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1ABC0" w14:textId="77777777" w:rsidR="003B0AB2" w:rsidRDefault="003B0AB2" w:rsidP="003B0AB2">
      <w:pPr>
        <w:shd w:val="clear" w:color="auto" w:fill="FFFFFF"/>
        <w:spacing w:before="450" w:after="450" w:line="240" w:lineRule="auto"/>
        <w:outlineLvl w:val="0"/>
        <w:rPr>
          <w:rFonts w:ascii="Trebuchet MS" w:eastAsia="Times New Roman" w:hAnsi="Trebuchet MS" w:cs="Times New Roman"/>
          <w:b/>
          <w:bCs/>
          <w:color w:val="CC0000"/>
          <w:kern w:val="36"/>
          <w:sz w:val="48"/>
          <w:szCs w:val="48"/>
          <w:lang w:val="vi-VN"/>
        </w:rPr>
      </w:pPr>
      <w:r>
        <w:rPr>
          <w:rFonts w:ascii="Trebuchet MS" w:eastAsia="Times New Roman" w:hAnsi="Trebuchet MS" w:cs="Times New Roman"/>
          <w:b/>
          <w:bCs/>
          <w:color w:val="CC0000"/>
          <w:kern w:val="36"/>
          <w:sz w:val="48"/>
          <w:szCs w:val="48"/>
          <w:lang w:val="vi-VN"/>
        </w:rPr>
        <w:t>Cách s</w:t>
      </w:r>
      <w:r>
        <w:rPr>
          <w:rFonts w:ascii="Calibri" w:eastAsia="Times New Roman" w:hAnsi="Calibri" w:cs="Calibri"/>
          <w:b/>
          <w:bCs/>
          <w:color w:val="CC0000"/>
          <w:kern w:val="36"/>
          <w:sz w:val="48"/>
          <w:szCs w:val="48"/>
          <w:lang w:val="vi-VN"/>
        </w:rPr>
        <w:t>ử</w:t>
      </w:r>
      <w:r>
        <w:rPr>
          <w:rFonts w:ascii="Trebuchet MS" w:eastAsia="Times New Roman" w:hAnsi="Trebuchet MS" w:cs="Times New Roman"/>
          <w:b/>
          <w:bCs/>
          <w:color w:val="CC0000"/>
          <w:kern w:val="36"/>
          <w:sz w:val="48"/>
          <w:szCs w:val="48"/>
          <w:lang w:val="vi-VN"/>
        </w:rPr>
        <w:t xml:space="preserve"> d</w:t>
      </w:r>
      <w:r>
        <w:rPr>
          <w:rFonts w:ascii="Calibri" w:eastAsia="Times New Roman" w:hAnsi="Calibri" w:cs="Calibri"/>
          <w:b/>
          <w:bCs/>
          <w:color w:val="CC0000"/>
          <w:kern w:val="36"/>
          <w:sz w:val="48"/>
          <w:szCs w:val="48"/>
          <w:lang w:val="vi-VN"/>
        </w:rPr>
        <w:t>ụ</w:t>
      </w:r>
      <w:r>
        <w:rPr>
          <w:rFonts w:ascii="Trebuchet MS" w:eastAsia="Times New Roman" w:hAnsi="Trebuchet MS" w:cs="Times New Roman"/>
          <w:b/>
          <w:bCs/>
          <w:color w:val="CC0000"/>
          <w:kern w:val="36"/>
          <w:sz w:val="48"/>
          <w:szCs w:val="48"/>
          <w:lang w:val="vi-VN"/>
        </w:rPr>
        <w:t>ng Javadoc ph</w:t>
      </w:r>
      <w:r>
        <w:rPr>
          <w:rFonts w:ascii="Trebuchet MS" w:eastAsia="Times New Roman" w:hAnsi="Trebuchet MS" w:cs="Trebuchet MS"/>
          <w:b/>
          <w:bCs/>
          <w:color w:val="CC0000"/>
          <w:kern w:val="36"/>
          <w:sz w:val="48"/>
          <w:szCs w:val="48"/>
          <w:lang w:val="vi-VN"/>
        </w:rPr>
        <w:t>í</w:t>
      </w:r>
      <w:r>
        <w:rPr>
          <w:rFonts w:ascii="Trebuchet MS" w:eastAsia="Times New Roman" w:hAnsi="Trebuchet MS" w:cs="Times New Roman"/>
          <w:b/>
          <w:bCs/>
          <w:color w:val="CC0000"/>
          <w:kern w:val="36"/>
          <w:sz w:val="48"/>
          <w:szCs w:val="48"/>
          <w:lang w:val="vi-VN"/>
        </w:rPr>
        <w:t>a m</w:t>
      </w:r>
      <w:r>
        <w:rPr>
          <w:rFonts w:ascii="Trebuchet MS" w:eastAsia="Times New Roman" w:hAnsi="Trebuchet MS" w:cs="Trebuchet MS"/>
          <w:b/>
          <w:bCs/>
          <w:color w:val="CC0000"/>
          <w:kern w:val="36"/>
          <w:sz w:val="48"/>
          <w:szCs w:val="48"/>
          <w:lang w:val="vi-VN"/>
        </w:rPr>
        <w:t>á</w:t>
      </w:r>
      <w:r>
        <w:rPr>
          <w:rFonts w:ascii="Trebuchet MS" w:eastAsia="Times New Roman" w:hAnsi="Trebuchet MS" w:cs="Times New Roman"/>
          <w:b/>
          <w:bCs/>
          <w:color w:val="CC0000"/>
          <w:kern w:val="36"/>
          <w:sz w:val="48"/>
          <w:szCs w:val="48"/>
          <w:lang w:val="vi-VN"/>
        </w:rPr>
        <w:t>y ch</w:t>
      </w:r>
      <w:r>
        <w:rPr>
          <w:rFonts w:ascii="Calibri" w:eastAsia="Times New Roman" w:hAnsi="Calibri" w:cs="Calibri"/>
          <w:b/>
          <w:bCs/>
          <w:color w:val="CC0000"/>
          <w:kern w:val="36"/>
          <w:sz w:val="48"/>
          <w:szCs w:val="48"/>
          <w:lang w:val="vi-VN"/>
        </w:rPr>
        <w:t>ủ</w:t>
      </w:r>
    </w:p>
    <w:p w14:paraId="1F56B7D9" w14:textId="77777777" w:rsidR="003B0AB2" w:rsidRDefault="003B0AB2" w:rsidP="003B0AB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Khi bạn đã thử nghiệm một Tiện ích mở rộng cơ bản, như được giới thiệu trong chương bắt đầu nhanh, bạn có thể tham khảo </w:t>
      </w:r>
      <w:hyperlink r:id="rId5" w:tgtFrame="new" w:history="1">
        <w:r>
          <w:rPr>
            <w:rStyle w:val="Hyperlink"/>
            <w:rFonts w:ascii="Verdana" w:hAnsi="Verdana"/>
            <w:b/>
            <w:bCs/>
            <w:color w:val="CC0000"/>
            <w:sz w:val="19"/>
            <w:szCs w:val="19"/>
            <w:lang w:val="vi-VN"/>
          </w:rPr>
          <w:t xml:space="preserve">Javadoc phía máy chủ </w:t>
        </w:r>
      </w:hyperlink>
      <w:r>
        <w:rPr>
          <w:rFonts w:ascii="Verdana" w:eastAsia="Times New Roman" w:hAnsi="Verdana" w:cs="Times New Roman"/>
          <w:color w:val="000000"/>
          <w:sz w:val="19"/>
          <w:szCs w:val="19"/>
          <w:lang w:val="vi-VN"/>
        </w:rPr>
        <w:t>để khám phá các tính năng của API máy chủ và nhận tài liệu tham khảo về các phương pháp có sẵn.</w:t>
      </w:r>
    </w:p>
    <w:p w14:paraId="5CD7C42A" w14:textId="77777777" w:rsidR="003B0AB2" w:rsidRDefault="003B0AB2" w:rsidP="003B0AB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Điểm bắt đầu để truy cập API máy chủ là lớp </w:t>
      </w:r>
      <w:r>
        <w:rPr>
          <w:rFonts w:ascii="Verdana" w:eastAsia="Times New Roman" w:hAnsi="Verdana" w:cs="Times New Roman"/>
          <w:b/>
          <w:bCs/>
          <w:color w:val="000000"/>
          <w:sz w:val="19"/>
          <w:szCs w:val="19"/>
          <w:lang w:val="vi-VN"/>
        </w:rPr>
        <w:t xml:space="preserve">SFSApi </w:t>
      </w:r>
      <w:r>
        <w:rPr>
          <w:rFonts w:ascii="Verdana" w:eastAsia="Times New Roman" w:hAnsi="Verdana" w:cs="Times New Roman"/>
          <w:color w:val="000000"/>
          <w:sz w:val="19"/>
          <w:szCs w:val="19"/>
          <w:lang w:val="vi-VN"/>
        </w:rPr>
        <w:t xml:space="preserve">, có thể truy cập được từ bên trong lớp Tiện ích mở rộng chính và trong bất kỳ trình xử lý yêu cầu/sự kiện nào thông qua phương thức </w:t>
      </w:r>
      <w:r>
        <w:rPr>
          <w:rFonts w:ascii="Verdana" w:eastAsia="Times New Roman" w:hAnsi="Verdana" w:cs="Times New Roman"/>
          <w:b/>
          <w:bCs/>
          <w:color w:val="000000"/>
          <w:sz w:val="19"/>
          <w:szCs w:val="19"/>
          <w:lang w:val="vi-VN"/>
        </w:rPr>
        <w:t xml:space="preserve">getApi() </w:t>
      </w:r>
      <w:r>
        <w:rPr>
          <w:rFonts w:ascii="Verdana" w:eastAsia="Times New Roman" w:hAnsi="Verdana" w:cs="Times New Roman"/>
          <w:color w:val="000000"/>
          <w:sz w:val="19"/>
          <w:szCs w:val="19"/>
          <w:lang w:val="vi-VN"/>
        </w:rPr>
        <w:t>.</w:t>
      </w:r>
    </w:p>
    <w:p w14:paraId="5C8D7245" w14:textId="77777777" w:rsidR="003B0AB2" w:rsidRDefault="003B0AB2" w:rsidP="003B0AB2">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Tích h</w:t>
      </w:r>
      <w:r>
        <w:rPr>
          <w:rFonts w:ascii="Calibri" w:eastAsia="Times New Roman" w:hAnsi="Calibri" w:cs="Calibri"/>
          <w:b/>
          <w:bCs/>
          <w:color w:val="CC0000"/>
          <w:sz w:val="36"/>
          <w:szCs w:val="36"/>
          <w:lang w:val="vi-VN"/>
        </w:rPr>
        <w:t>ợ</w:t>
      </w:r>
      <w:r>
        <w:rPr>
          <w:rFonts w:ascii="Trebuchet MS" w:eastAsia="Times New Roman" w:hAnsi="Trebuchet MS" w:cs="Times New Roman"/>
          <w:b/>
          <w:bCs/>
          <w:color w:val="CC0000"/>
          <w:sz w:val="36"/>
          <w:szCs w:val="36"/>
          <w:lang w:val="vi-VN"/>
        </w:rPr>
        <w:t>p Java IDE</w:t>
      </w:r>
    </w:p>
    <w:p w14:paraId="3965BA4D" w14:textId="77777777" w:rsidR="003B0AB2" w:rsidRDefault="003B0AB2" w:rsidP="003B0AB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Bạn cũng có thể cài đặt một bản sao cục bộ của Javadoc trong IDE mà bạn chọn để tích hợp nó với tính năng tự động hoàn thành. Bạn có thể tìm </w:t>
      </w:r>
      <w:hyperlink r:id="rId6" w:anchor="p=extras" w:tgtFrame="new" w:history="1">
        <w:r>
          <w:rPr>
            <w:rStyle w:val="Hyperlink"/>
            <w:rFonts w:ascii="Verdana" w:hAnsi="Verdana"/>
            <w:b/>
            <w:bCs/>
            <w:color w:val="CC0000"/>
            <w:sz w:val="19"/>
            <w:szCs w:val="19"/>
            <w:lang w:val="vi-VN"/>
          </w:rPr>
          <w:t xml:space="preserve">phiên bản cập nhật của Javadoc tại đây </w:t>
        </w:r>
      </w:hyperlink>
      <w:r>
        <w:rPr>
          <w:rFonts w:ascii="Verdana" w:eastAsia="Times New Roman" w:hAnsi="Verdana" w:cs="Times New Roman"/>
          <w:color w:val="000000"/>
          <w:sz w:val="19"/>
          <w:szCs w:val="19"/>
          <w:lang w:val="vi-VN"/>
        </w:rPr>
        <w:t>.</w:t>
      </w:r>
    </w:p>
    <w:p w14:paraId="0EA8F1C5" w14:textId="77777777" w:rsidR="003B0AB2" w:rsidRDefault="003B0AB2" w:rsidP="003B0AB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Khi bạn đã tải xuống tệp zip, bạn có thể làm theo các hướng dẫn sau để cài đặt nó trong IDE của mình.</w:t>
      </w:r>
    </w:p>
    <w:p w14:paraId="024FC539" w14:textId="0360866B" w:rsidR="003B0AB2" w:rsidRPr="005100A6" w:rsidRDefault="003B0AB2" w:rsidP="005100A6">
      <w:pPr>
        <w:pStyle w:val="Heading2"/>
        <w:shd w:val="clear" w:color="auto" w:fill="FFFFFF"/>
        <w:spacing w:before="450" w:beforeAutospacing="0"/>
        <w:rPr>
          <w:rFonts w:ascii="Trebuchet MS" w:hAnsi="Trebuchet MS"/>
          <w:color w:val="CC0000"/>
        </w:rPr>
      </w:pPr>
      <w:r>
        <w:rPr>
          <w:noProof/>
        </w:rPr>
        <w:drawing>
          <wp:anchor distT="0" distB="0" distL="0" distR="0" simplePos="0" relativeHeight="251659264" behindDoc="0" locked="0" layoutInCell="1" allowOverlap="0" wp14:anchorId="3B0B5C37" wp14:editId="1822C7AD">
            <wp:simplePos x="0" y="0"/>
            <wp:positionH relativeFrom="column">
              <wp:align>right</wp:align>
            </wp:positionH>
            <wp:positionV relativeFrom="line">
              <wp:posOffset>0</wp:posOffset>
            </wp:positionV>
            <wp:extent cx="795020" cy="745490"/>
            <wp:effectExtent l="0" t="0" r="508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5020" cy="745490"/>
                    </a:xfrm>
                    <a:prstGeom prst="rect">
                      <a:avLst/>
                    </a:prstGeom>
                    <a:noFill/>
                  </pic:spPr>
                </pic:pic>
              </a:graphicData>
            </a:graphic>
            <wp14:sizeRelH relativeFrom="page">
              <wp14:pctWidth>0</wp14:pctWidth>
            </wp14:sizeRelH>
            <wp14:sizeRelV relativeFrom="page">
              <wp14:pctHeight>0</wp14:pctHeight>
            </wp14:sizeRelV>
          </wp:anchor>
        </w:drawing>
      </w:r>
      <w:r w:rsidR="005100A6">
        <w:rPr>
          <w:rFonts w:ascii="Trebuchet MS" w:hAnsi="Trebuchet MS"/>
          <w:color w:val="CC0000"/>
        </w:rPr>
        <w:t>Eclipse</w:t>
      </w:r>
    </w:p>
    <w:p w14:paraId="494DC717" w14:textId="77777777" w:rsidR="003B0AB2" w:rsidRDefault="003B0AB2" w:rsidP="003B0AB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Để cài đặt tài liệu trong IDE Eclipse, hãy làm theo các bước sau:</w:t>
      </w:r>
    </w:p>
    <w:p w14:paraId="47DB9DB7" w14:textId="77777777" w:rsidR="003B0AB2" w:rsidRDefault="003B0AB2" w:rsidP="003B0AB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Nhấp chuột phải vào dự án Tiện ích mở rộng SFS2X của bạn và chọn </w:t>
      </w:r>
      <w:r>
        <w:rPr>
          <w:rFonts w:ascii="Verdana" w:eastAsia="Times New Roman" w:hAnsi="Verdana" w:cs="Times New Roman"/>
          <w:b/>
          <w:bCs/>
          <w:color w:val="000000"/>
          <w:sz w:val="19"/>
          <w:szCs w:val="19"/>
          <w:lang w:val="vi-VN"/>
        </w:rPr>
        <w:t>Thuộc tính</w:t>
      </w:r>
    </w:p>
    <w:p w14:paraId="4F3E5696" w14:textId="77777777" w:rsidR="003B0AB2" w:rsidRDefault="003B0AB2" w:rsidP="003B0AB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Chọn </w:t>
      </w:r>
      <w:r>
        <w:rPr>
          <w:rFonts w:ascii="Verdana" w:eastAsia="Times New Roman" w:hAnsi="Verdana" w:cs="Times New Roman"/>
          <w:b/>
          <w:bCs/>
          <w:color w:val="000000"/>
          <w:sz w:val="19"/>
          <w:szCs w:val="19"/>
          <w:lang w:val="vi-VN"/>
        </w:rPr>
        <w:t xml:space="preserve">Đường dẫn xây dựng Java </w:t>
      </w:r>
      <w:r>
        <w:rPr>
          <w:rFonts w:ascii="Verdana" w:eastAsia="Times New Roman" w:hAnsi="Verdana" w:cs="Times New Roman"/>
          <w:color w:val="000000"/>
          <w:sz w:val="19"/>
          <w:szCs w:val="19"/>
          <w:lang w:val="vi-VN"/>
        </w:rPr>
        <w:t>từ menu bên trái</w:t>
      </w:r>
    </w:p>
    <w:p w14:paraId="258CA1EB" w14:textId="77777777" w:rsidR="003B0AB2" w:rsidRDefault="003B0AB2" w:rsidP="003B0AB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Chọn tab </w:t>
      </w:r>
      <w:r>
        <w:rPr>
          <w:rFonts w:ascii="Verdana" w:eastAsia="Times New Roman" w:hAnsi="Verdana" w:cs="Times New Roman"/>
          <w:b/>
          <w:bCs/>
          <w:color w:val="000000"/>
          <w:sz w:val="19"/>
          <w:szCs w:val="19"/>
          <w:lang w:val="vi-VN"/>
        </w:rPr>
        <w:t>Thư viện trong bảng điều khiển bên phải</w:t>
      </w:r>
    </w:p>
    <w:p w14:paraId="1F2C7DA7" w14:textId="77777777" w:rsidR="003B0AB2" w:rsidRDefault="003B0AB2" w:rsidP="003B0AB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Chọn tệp sfs2x.jar và nhấp vào mũi tên nhỏ bên cạnh tệp</w:t>
      </w:r>
    </w:p>
    <w:p w14:paraId="08DD3BE0" w14:textId="77777777" w:rsidR="003B0AB2" w:rsidRDefault="003B0AB2" w:rsidP="003B0AB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Nhấp đúp vào tùy chọn </w:t>
      </w:r>
      <w:r>
        <w:rPr>
          <w:rFonts w:ascii="Verdana" w:eastAsia="Times New Roman" w:hAnsi="Verdana" w:cs="Times New Roman"/>
          <w:b/>
          <w:bCs/>
          <w:color w:val="000000"/>
          <w:sz w:val="19"/>
          <w:szCs w:val="19"/>
          <w:lang w:val="vi-VN"/>
        </w:rPr>
        <w:t xml:space="preserve">vị trí Javadoc </w:t>
      </w:r>
      <w:r>
        <w:rPr>
          <w:rFonts w:ascii="Verdana" w:eastAsia="Times New Roman" w:hAnsi="Verdana" w:cs="Times New Roman"/>
          <w:color w:val="000000"/>
          <w:sz w:val="19"/>
          <w:szCs w:val="19"/>
          <w:lang w:val="vi-VN"/>
        </w:rPr>
        <w:t>và chọn tệp javadoc đã nén từ đĩa của bạn.</w:t>
      </w:r>
    </w:p>
    <w:p w14:paraId="2A4EA970" w14:textId="77777777" w:rsidR="003B0AB2" w:rsidRDefault="003B0AB2" w:rsidP="003B0AB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w:t>
      </w:r>
    </w:p>
    <w:p w14:paraId="26C6F5D8" w14:textId="73902CA2" w:rsidR="003B0AB2" w:rsidRPr="003670A4" w:rsidRDefault="003B0AB2" w:rsidP="003670A4">
      <w:pPr>
        <w:pStyle w:val="Heading2"/>
        <w:shd w:val="clear" w:color="auto" w:fill="FFFFFF"/>
        <w:spacing w:before="450" w:beforeAutospacing="0"/>
        <w:rPr>
          <w:rFonts w:ascii="Trebuchet MS" w:hAnsi="Trebuchet MS"/>
          <w:color w:val="CC0000"/>
        </w:rPr>
      </w:pPr>
      <w:r>
        <w:rPr>
          <w:noProof/>
        </w:rPr>
        <w:drawing>
          <wp:anchor distT="0" distB="0" distL="0" distR="0" simplePos="0" relativeHeight="251660288" behindDoc="0" locked="0" layoutInCell="1" allowOverlap="0" wp14:anchorId="3DDD756F" wp14:editId="1A4BDE55">
            <wp:simplePos x="0" y="0"/>
            <wp:positionH relativeFrom="column">
              <wp:align>right</wp:align>
            </wp:positionH>
            <wp:positionV relativeFrom="line">
              <wp:posOffset>0</wp:posOffset>
            </wp:positionV>
            <wp:extent cx="1016000" cy="107950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00" cy="1079500"/>
                    </a:xfrm>
                    <a:prstGeom prst="rect">
                      <a:avLst/>
                    </a:prstGeom>
                    <a:noFill/>
                  </pic:spPr>
                </pic:pic>
              </a:graphicData>
            </a:graphic>
            <wp14:sizeRelH relativeFrom="page">
              <wp14:pctWidth>0</wp14:pctWidth>
            </wp14:sizeRelH>
            <wp14:sizeRelV relativeFrom="page">
              <wp14:pctHeight>0</wp14:pctHeight>
            </wp14:sizeRelV>
          </wp:anchor>
        </w:drawing>
      </w:r>
      <w:r w:rsidR="003670A4">
        <w:rPr>
          <w:rFonts w:ascii="Trebuchet MS" w:hAnsi="Trebuchet MS"/>
          <w:color w:val="CC0000"/>
        </w:rPr>
        <w:t>Intellij IDEA</w:t>
      </w:r>
    </w:p>
    <w:p w14:paraId="39D2363D" w14:textId="77777777" w:rsidR="003B0AB2" w:rsidRDefault="003B0AB2" w:rsidP="003B0AB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Để cài đặt tài liệu trong IntelliJ Idea IDE, hãy làm theo các bước sau:</w:t>
      </w:r>
    </w:p>
    <w:p w14:paraId="507782AC" w14:textId="77777777" w:rsidR="003B0AB2" w:rsidRDefault="003B0AB2" w:rsidP="003B0AB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Nhấp chuột phải vào dự án Tiện ích mở rộng SFS2X của bạn và nhấp vào </w:t>
      </w:r>
      <w:r>
        <w:rPr>
          <w:rFonts w:ascii="Verdana" w:eastAsia="Times New Roman" w:hAnsi="Verdana" w:cs="Times New Roman"/>
          <w:b/>
          <w:bCs/>
          <w:color w:val="000000"/>
          <w:sz w:val="19"/>
          <w:szCs w:val="19"/>
          <w:lang w:val="vi-VN"/>
        </w:rPr>
        <w:t>Mở Cài đặt mô-đun</w:t>
      </w:r>
    </w:p>
    <w:p w14:paraId="13DCE963" w14:textId="77777777" w:rsidR="003B0AB2" w:rsidRDefault="003B0AB2" w:rsidP="003B0AB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Chọn tùy chọn </w:t>
      </w:r>
      <w:r>
        <w:rPr>
          <w:rFonts w:ascii="Verdana" w:eastAsia="Times New Roman" w:hAnsi="Verdana" w:cs="Times New Roman"/>
          <w:b/>
          <w:bCs/>
          <w:color w:val="000000"/>
          <w:sz w:val="19"/>
          <w:szCs w:val="19"/>
          <w:lang w:val="vi-VN"/>
        </w:rPr>
        <w:t xml:space="preserve">Mô-đun </w:t>
      </w:r>
      <w:r>
        <w:rPr>
          <w:rFonts w:ascii="Verdana" w:eastAsia="Times New Roman" w:hAnsi="Verdana" w:cs="Times New Roman"/>
          <w:color w:val="000000"/>
          <w:sz w:val="19"/>
          <w:szCs w:val="19"/>
          <w:lang w:val="vi-VN"/>
        </w:rPr>
        <w:t>từ menu bên trái</w:t>
      </w:r>
    </w:p>
    <w:p w14:paraId="1CF239D5" w14:textId="77777777" w:rsidR="003B0AB2" w:rsidRDefault="003B0AB2" w:rsidP="003B0AB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Chọn mô-đun chứa bình SmartFox</w:t>
      </w:r>
    </w:p>
    <w:p w14:paraId="13A16311" w14:textId="77777777" w:rsidR="003B0AB2" w:rsidRDefault="003B0AB2" w:rsidP="003B0AB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Chọn tab </w:t>
      </w:r>
      <w:r>
        <w:rPr>
          <w:rFonts w:ascii="Verdana" w:eastAsia="Times New Roman" w:hAnsi="Verdana" w:cs="Times New Roman"/>
          <w:b/>
          <w:bCs/>
          <w:color w:val="000000"/>
          <w:sz w:val="19"/>
          <w:szCs w:val="19"/>
          <w:lang w:val="vi-VN"/>
        </w:rPr>
        <w:t>Phụ thuộc</w:t>
      </w:r>
    </w:p>
    <w:p w14:paraId="31624FFA" w14:textId="77777777" w:rsidR="003B0AB2" w:rsidRDefault="003B0AB2" w:rsidP="003B0AB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Chọn bình/thư viện và nhấp vào biểu tượng Chỉnh sửa ở dưới cùng</w:t>
      </w:r>
    </w:p>
    <w:p w14:paraId="23A30AA1" w14:textId="77777777" w:rsidR="003B0AB2" w:rsidRDefault="003B0AB2" w:rsidP="003B0AB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Cuối cùng nhấp vào biểu tượng </w:t>
      </w:r>
      <w:r>
        <w:rPr>
          <w:rFonts w:ascii="Verdana" w:eastAsia="Times New Roman" w:hAnsi="Verdana" w:cs="Times New Roman"/>
          <w:b/>
          <w:bCs/>
          <w:color w:val="000000"/>
          <w:sz w:val="19"/>
          <w:szCs w:val="19"/>
          <w:lang w:val="vi-VN"/>
        </w:rPr>
        <w:t xml:space="preserve">Thêm </w:t>
      </w:r>
      <w:r>
        <w:rPr>
          <w:rFonts w:ascii="Verdana" w:eastAsia="Times New Roman" w:hAnsi="Verdana" w:cs="Times New Roman"/>
          <w:color w:val="000000"/>
          <w:sz w:val="19"/>
          <w:szCs w:val="19"/>
          <w:lang w:val="vi-VN"/>
        </w:rPr>
        <w:t>(+) và thêm javadoc zip</w:t>
      </w:r>
    </w:p>
    <w:p w14:paraId="40DB900A" w14:textId="77777777" w:rsidR="003B0AB2" w:rsidRDefault="003B0AB2" w:rsidP="003B0AB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w:t>
      </w:r>
    </w:p>
    <w:p w14:paraId="4231A966" w14:textId="1D25FC02" w:rsidR="003B0AB2" w:rsidRDefault="003B0AB2" w:rsidP="003B0AB2">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noProof/>
        </w:rPr>
        <w:lastRenderedPageBreak/>
        <w:drawing>
          <wp:anchor distT="0" distB="0" distL="0" distR="0" simplePos="0" relativeHeight="251661312" behindDoc="0" locked="0" layoutInCell="1" allowOverlap="0" wp14:anchorId="73EEF9CA" wp14:editId="5ECA9794">
            <wp:simplePos x="0" y="0"/>
            <wp:positionH relativeFrom="column">
              <wp:align>right</wp:align>
            </wp:positionH>
            <wp:positionV relativeFrom="line">
              <wp:posOffset>0</wp:posOffset>
            </wp:positionV>
            <wp:extent cx="1016000" cy="11684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6000" cy="1168400"/>
                    </a:xfrm>
                    <a:prstGeom prst="rect">
                      <a:avLst/>
                    </a:prstGeom>
                    <a:noFill/>
                  </pic:spPr>
                </pic:pic>
              </a:graphicData>
            </a:graphic>
            <wp14:sizeRelH relativeFrom="page">
              <wp14:pctWidth>0</wp14:pctWidth>
            </wp14:sizeRelH>
            <wp14:sizeRelV relativeFrom="page">
              <wp14:pctHeight>0</wp14:pctHeight>
            </wp14:sizeRelV>
          </wp:anchor>
        </w:drawing>
      </w:r>
      <w:r>
        <w:rPr>
          <w:rFonts w:ascii="Trebuchet MS" w:eastAsia="Times New Roman" w:hAnsi="Trebuchet MS" w:cs="Times New Roman"/>
          <w:b/>
          <w:bCs/>
          <w:color w:val="CC0000"/>
          <w:sz w:val="36"/>
          <w:szCs w:val="36"/>
          <w:lang w:val="vi-VN"/>
        </w:rPr>
        <w:t>Netbeans</w:t>
      </w:r>
    </w:p>
    <w:p w14:paraId="063C78C3" w14:textId="77777777" w:rsidR="003B0AB2" w:rsidRDefault="003B0AB2" w:rsidP="003B0AB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Để cài đặt tài liệu trong Netbeans IDE, hãy làm theo các bước sau:</w:t>
      </w:r>
    </w:p>
    <w:p w14:paraId="58F187FC" w14:textId="77777777" w:rsidR="003B0AB2" w:rsidRDefault="003B0AB2" w:rsidP="003B0AB2">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Nhấp chuột phải vào dự án Tiện ích mở rộng SFS2X của bạn</w:t>
      </w:r>
    </w:p>
    <w:p w14:paraId="44FAC2C3" w14:textId="77777777" w:rsidR="003B0AB2" w:rsidRDefault="003B0AB2" w:rsidP="003B0AB2">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Nhấp vào </w:t>
      </w:r>
      <w:r>
        <w:rPr>
          <w:rFonts w:ascii="Verdana" w:eastAsia="Times New Roman" w:hAnsi="Verdana" w:cs="Times New Roman"/>
          <w:b/>
          <w:bCs/>
          <w:color w:val="000000"/>
          <w:sz w:val="19"/>
          <w:szCs w:val="19"/>
          <w:lang w:val="vi-VN"/>
        </w:rPr>
        <w:t xml:space="preserve">Thư viện </w:t>
      </w:r>
      <w:r>
        <w:rPr>
          <w:rFonts w:ascii="Verdana" w:eastAsia="Times New Roman" w:hAnsi="Verdana" w:cs="Times New Roman"/>
          <w:color w:val="000000"/>
          <w:sz w:val="19"/>
          <w:szCs w:val="19"/>
          <w:lang w:val="vi-VN"/>
        </w:rPr>
        <w:t>từ menu bên trái</w:t>
      </w:r>
    </w:p>
    <w:p w14:paraId="630E821D" w14:textId="77777777" w:rsidR="003B0AB2" w:rsidRDefault="003B0AB2" w:rsidP="003B0AB2">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Chọn tab </w:t>
      </w:r>
      <w:r>
        <w:rPr>
          <w:rFonts w:ascii="Verdana" w:eastAsia="Times New Roman" w:hAnsi="Verdana" w:cs="Times New Roman"/>
          <w:b/>
          <w:bCs/>
          <w:color w:val="000000"/>
          <w:sz w:val="19"/>
          <w:szCs w:val="19"/>
          <w:lang w:val="vi-VN"/>
        </w:rPr>
        <w:t xml:space="preserve">Biên dịch </w:t>
      </w:r>
      <w:r>
        <w:rPr>
          <w:rFonts w:ascii="Verdana" w:eastAsia="Times New Roman" w:hAnsi="Verdana" w:cs="Times New Roman"/>
          <w:color w:val="000000"/>
          <w:sz w:val="19"/>
          <w:szCs w:val="19"/>
          <w:lang w:val="vi-VN"/>
        </w:rPr>
        <w:t>từ bảng ở bên phải</w:t>
      </w:r>
    </w:p>
    <w:p w14:paraId="3EA2731E" w14:textId="77777777" w:rsidR="003B0AB2" w:rsidRDefault="003B0AB2" w:rsidP="003B0AB2">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Chọn sfs2x.jar và nhấp vào nút </w:t>
      </w:r>
      <w:r>
        <w:rPr>
          <w:rFonts w:ascii="Verdana" w:eastAsia="Times New Roman" w:hAnsi="Verdana" w:cs="Times New Roman"/>
          <w:b/>
          <w:bCs/>
          <w:color w:val="000000"/>
          <w:sz w:val="19"/>
          <w:szCs w:val="19"/>
          <w:lang w:val="vi-VN"/>
        </w:rPr>
        <w:t xml:space="preserve">Chỉnh sửa </w:t>
      </w:r>
      <w:r>
        <w:rPr>
          <w:rFonts w:ascii="Verdana" w:eastAsia="Times New Roman" w:hAnsi="Verdana" w:cs="Times New Roman"/>
          <w:color w:val="000000"/>
          <w:sz w:val="19"/>
          <w:szCs w:val="19"/>
          <w:lang w:val="vi-VN"/>
        </w:rPr>
        <w:t>ở bên phải</w:t>
      </w:r>
    </w:p>
    <w:p w14:paraId="792724E8" w14:textId="77777777" w:rsidR="003B0AB2" w:rsidRDefault="003B0AB2" w:rsidP="003B0AB2">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Trong trường </w:t>
      </w:r>
      <w:r>
        <w:rPr>
          <w:rFonts w:ascii="Verdana" w:eastAsia="Times New Roman" w:hAnsi="Verdana" w:cs="Times New Roman"/>
          <w:b/>
          <w:bCs/>
          <w:color w:val="000000"/>
          <w:sz w:val="19"/>
          <w:szCs w:val="19"/>
          <w:lang w:val="vi-VN"/>
        </w:rPr>
        <w:t xml:space="preserve">Javadoc </w:t>
      </w:r>
      <w:r>
        <w:rPr>
          <w:rFonts w:ascii="Verdana" w:eastAsia="Times New Roman" w:hAnsi="Verdana" w:cs="Times New Roman"/>
          <w:color w:val="000000"/>
          <w:sz w:val="19"/>
          <w:szCs w:val="19"/>
          <w:lang w:val="vi-VN"/>
        </w:rPr>
        <w:t>trỏ tới tệp zip javadoc từ đĩa của bạn</w:t>
      </w:r>
    </w:p>
    <w:p w14:paraId="6DBFBE68" w14:textId="77777777" w:rsidR="003B0AB2" w:rsidRDefault="003B0AB2" w:rsidP="003B0AB2">
      <w:pPr>
        <w:rPr>
          <w:lang w:val="vi-VN"/>
        </w:rPr>
      </w:pPr>
    </w:p>
    <w:p w14:paraId="583D5A03" w14:textId="77777777" w:rsidR="00A40269" w:rsidRPr="003B0AB2" w:rsidRDefault="00A40269" w:rsidP="003B0AB2"/>
    <w:sectPr w:rsidR="00A40269" w:rsidRPr="003B0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C2243"/>
    <w:multiLevelType w:val="multilevel"/>
    <w:tmpl w:val="48A2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966FA"/>
    <w:multiLevelType w:val="multilevel"/>
    <w:tmpl w:val="894A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9B6A4F"/>
    <w:multiLevelType w:val="multilevel"/>
    <w:tmpl w:val="5D84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9821766">
    <w:abstractNumId w:val="1"/>
  </w:num>
  <w:num w:numId="2" w16cid:durableId="1664773671">
    <w:abstractNumId w:val="2"/>
  </w:num>
  <w:num w:numId="3" w16cid:durableId="532771880">
    <w:abstractNumId w:val="0"/>
  </w:num>
  <w:num w:numId="4" w16cid:durableId="1470125918">
    <w:abstractNumId w:val="1"/>
    <w:lvlOverride w:ilvl="0"/>
    <w:lvlOverride w:ilvl="1"/>
    <w:lvlOverride w:ilvl="2"/>
    <w:lvlOverride w:ilvl="3"/>
    <w:lvlOverride w:ilvl="4"/>
    <w:lvlOverride w:ilvl="5"/>
    <w:lvlOverride w:ilvl="6"/>
    <w:lvlOverride w:ilvl="7"/>
    <w:lvlOverride w:ilvl="8"/>
  </w:num>
  <w:num w:numId="5" w16cid:durableId="1824393128">
    <w:abstractNumId w:val="2"/>
    <w:lvlOverride w:ilvl="0"/>
    <w:lvlOverride w:ilvl="1"/>
    <w:lvlOverride w:ilvl="2"/>
    <w:lvlOverride w:ilvl="3"/>
    <w:lvlOverride w:ilvl="4"/>
    <w:lvlOverride w:ilvl="5"/>
    <w:lvlOverride w:ilvl="6"/>
    <w:lvlOverride w:ilvl="7"/>
    <w:lvlOverride w:ilvl="8"/>
  </w:num>
  <w:num w:numId="6" w16cid:durableId="8292110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365"/>
    <w:rsid w:val="003670A4"/>
    <w:rsid w:val="003B0AB2"/>
    <w:rsid w:val="005100A6"/>
    <w:rsid w:val="006B1CAD"/>
    <w:rsid w:val="00747E58"/>
    <w:rsid w:val="00A40269"/>
    <w:rsid w:val="00B22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5DB3B"/>
  <w15:chartTrackingRefBased/>
  <w15:docId w15:val="{CE492475-2207-42C2-B93A-F12A14001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AB2"/>
    <w:pPr>
      <w:spacing w:line="256" w:lineRule="auto"/>
    </w:pPr>
  </w:style>
  <w:style w:type="paragraph" w:styleId="Heading1">
    <w:name w:val="heading 1"/>
    <w:basedOn w:val="Normal"/>
    <w:link w:val="Heading1Char"/>
    <w:uiPriority w:val="9"/>
    <w:qFormat/>
    <w:rsid w:val="00747E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47E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E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47E5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47E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47E58"/>
    <w:rPr>
      <w:color w:val="0000FF"/>
      <w:u w:val="single"/>
    </w:rPr>
  </w:style>
  <w:style w:type="character" w:styleId="Strong">
    <w:name w:val="Strong"/>
    <w:basedOn w:val="DefaultParagraphFont"/>
    <w:uiPriority w:val="22"/>
    <w:qFormat/>
    <w:rsid w:val="00747E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563126">
      <w:bodyDiv w:val="1"/>
      <w:marLeft w:val="0"/>
      <w:marRight w:val="0"/>
      <w:marTop w:val="0"/>
      <w:marBottom w:val="0"/>
      <w:divBdr>
        <w:top w:val="none" w:sz="0" w:space="0" w:color="auto"/>
        <w:left w:val="none" w:sz="0" w:space="0" w:color="auto"/>
        <w:bottom w:val="none" w:sz="0" w:space="0" w:color="auto"/>
        <w:right w:val="none" w:sz="0" w:space="0" w:color="auto"/>
      </w:divBdr>
    </w:div>
    <w:div w:id="472989744">
      <w:bodyDiv w:val="1"/>
      <w:marLeft w:val="0"/>
      <w:marRight w:val="0"/>
      <w:marTop w:val="0"/>
      <w:marBottom w:val="0"/>
      <w:divBdr>
        <w:top w:val="none" w:sz="0" w:space="0" w:color="auto"/>
        <w:left w:val="none" w:sz="0" w:space="0" w:color="auto"/>
        <w:bottom w:val="none" w:sz="0" w:space="0" w:color="auto"/>
        <w:right w:val="none" w:sz="0" w:space="0" w:color="auto"/>
      </w:divBdr>
    </w:div>
    <w:div w:id="851993385">
      <w:bodyDiv w:val="1"/>
      <w:marLeft w:val="0"/>
      <w:marRight w:val="0"/>
      <w:marTop w:val="0"/>
      <w:marBottom w:val="0"/>
      <w:divBdr>
        <w:top w:val="none" w:sz="0" w:space="0" w:color="auto"/>
        <w:left w:val="none" w:sz="0" w:space="0" w:color="auto"/>
        <w:bottom w:val="none" w:sz="0" w:space="0" w:color="auto"/>
        <w:right w:val="none" w:sz="0" w:space="0" w:color="auto"/>
      </w:divBdr>
    </w:div>
    <w:div w:id="1198078832">
      <w:bodyDiv w:val="1"/>
      <w:marLeft w:val="0"/>
      <w:marRight w:val="0"/>
      <w:marTop w:val="0"/>
      <w:marBottom w:val="0"/>
      <w:divBdr>
        <w:top w:val="none" w:sz="0" w:space="0" w:color="auto"/>
        <w:left w:val="none" w:sz="0" w:space="0" w:color="auto"/>
        <w:bottom w:val="none" w:sz="0" w:space="0" w:color="auto"/>
        <w:right w:val="none" w:sz="0" w:space="0" w:color="auto"/>
      </w:divBdr>
    </w:div>
    <w:div w:id="121735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martfoxserver.com/download/" TargetMode="External"/><Relationship Id="rId11" Type="http://schemas.openxmlformats.org/officeDocument/2006/relationships/theme" Target="theme/theme1.xml"/><Relationship Id="rId5" Type="http://schemas.openxmlformats.org/officeDocument/2006/relationships/hyperlink" Target="http://docs2x.smartfoxserver.com/api-docs/javadoc/serv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302</Words>
  <Characters>1723</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Đình</dc:creator>
  <cp:keywords/>
  <dc:description/>
  <cp:lastModifiedBy>Nguyễn Đình</cp:lastModifiedBy>
  <cp:revision>6</cp:revision>
  <dcterms:created xsi:type="dcterms:W3CDTF">2022-12-24T03:50:00Z</dcterms:created>
  <dcterms:modified xsi:type="dcterms:W3CDTF">2022-12-24T03:51:00Z</dcterms:modified>
</cp:coreProperties>
</file>