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3D25D" w14:textId="77777777" w:rsidR="00152B47" w:rsidRDefault="00152B47" w:rsidP="00152B47">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Thành ph</w:t>
      </w:r>
      <w:r>
        <w:rPr>
          <w:rFonts w:ascii="Calibri" w:eastAsia="Times New Roman" w:hAnsi="Calibri" w:cs="Calibri"/>
          <w:b/>
          <w:bCs/>
          <w:color w:val="CC0000"/>
          <w:kern w:val="36"/>
          <w:sz w:val="48"/>
          <w:szCs w:val="48"/>
          <w:lang w:val="vi-VN"/>
        </w:rPr>
        <w:t>ầ</w:t>
      </w:r>
      <w:r>
        <w:rPr>
          <w:rFonts w:ascii="Trebuchet MS" w:eastAsia="Times New Roman" w:hAnsi="Trebuchet MS" w:cs="Times New Roman"/>
          <w:b/>
          <w:bCs/>
          <w:color w:val="CC0000"/>
          <w:kern w:val="36"/>
          <w:sz w:val="48"/>
          <w:szCs w:val="48"/>
          <w:lang w:val="vi-VN"/>
        </w:rPr>
        <w:t>n H</w:t>
      </w:r>
      <w:r>
        <w:rPr>
          <w:rFonts w:ascii="Calibri" w:eastAsia="Times New Roman" w:hAnsi="Calibri" w:cs="Calibri"/>
          <w:b/>
          <w:bCs/>
          <w:color w:val="CC0000"/>
          <w:kern w:val="36"/>
          <w:sz w:val="48"/>
          <w:szCs w:val="48"/>
          <w:lang w:val="vi-VN"/>
        </w:rPr>
        <w:t>ỗ</w:t>
      </w:r>
      <w:r>
        <w:rPr>
          <w:rFonts w:ascii="Trebuchet MS" w:eastAsia="Times New Roman" w:hAnsi="Trebuchet MS" w:cs="Times New Roman"/>
          <w:b/>
          <w:bCs/>
          <w:color w:val="CC0000"/>
          <w:kern w:val="36"/>
          <w:sz w:val="48"/>
          <w:szCs w:val="48"/>
          <w:lang w:val="vi-VN"/>
        </w:rPr>
        <w:t xml:space="preserve"> tr</w:t>
      </w:r>
      <w:r>
        <w:rPr>
          <w:rFonts w:ascii="Calibri" w:eastAsia="Times New Roman" w:hAnsi="Calibri" w:cs="Calibri"/>
          <w:b/>
          <w:bCs/>
          <w:color w:val="CC0000"/>
          <w:kern w:val="36"/>
          <w:sz w:val="48"/>
          <w:szCs w:val="48"/>
          <w:lang w:val="vi-VN"/>
        </w:rPr>
        <w:t>ợ</w:t>
      </w:r>
      <w:r>
        <w:rPr>
          <w:rFonts w:ascii="Trebuchet MS" w:eastAsia="Times New Roman" w:hAnsi="Trebuchet MS" w:cs="Times New Roman"/>
          <w:b/>
          <w:bCs/>
          <w:color w:val="CC0000"/>
          <w:kern w:val="36"/>
          <w:sz w:val="48"/>
          <w:szCs w:val="48"/>
          <w:lang w:val="vi-VN"/>
        </w:rPr>
        <w:t xml:space="preserve"> </w:t>
      </w:r>
      <w:r>
        <w:rPr>
          <w:rFonts w:ascii="Trebuchet MS" w:eastAsia="Times New Roman" w:hAnsi="Trebuchet MS" w:cs="Trebuchet MS"/>
          <w:b/>
          <w:bCs/>
          <w:color w:val="CC0000"/>
          <w:kern w:val="36"/>
          <w:sz w:val="48"/>
          <w:szCs w:val="48"/>
          <w:lang w:val="vi-VN"/>
        </w:rPr>
        <w:t>đă</w:t>
      </w:r>
      <w:r>
        <w:rPr>
          <w:rFonts w:ascii="Trebuchet MS" w:eastAsia="Times New Roman" w:hAnsi="Trebuchet MS" w:cs="Times New Roman"/>
          <w:b/>
          <w:bCs/>
          <w:color w:val="CC0000"/>
          <w:kern w:val="36"/>
          <w:sz w:val="48"/>
          <w:szCs w:val="48"/>
          <w:lang w:val="vi-VN"/>
        </w:rPr>
        <w:t>ng ký</w:t>
      </w:r>
    </w:p>
    <w:p w14:paraId="25FA1008" w14:textId="77777777" w:rsidR="00152B47" w:rsidRDefault="00152B47" w:rsidP="00152B4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Hầu hết các ứng dụng trực tuyến đều yêu cầu quy trình đăng ký cho phép người dùng mới đăng ký tài khoản trong hệ thống. Thông thường , hoạt động cũng yêu cầu điền vào một số cài đặt cấu hình, hệ thống kích hoạt cho mục đích bảo mật và cơ chế khôi phục mật khẩu.</w:t>
      </w:r>
    </w:p>
    <w:p w14:paraId="0545B902" w14:textId="77777777" w:rsidR="00152B47" w:rsidRDefault="00152B47" w:rsidP="00152B4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Thành phần </w:t>
      </w:r>
      <w:r>
        <w:rPr>
          <w:rFonts w:ascii="Verdana" w:eastAsia="Times New Roman" w:hAnsi="Verdana" w:cs="Times New Roman"/>
          <w:b/>
          <w:bCs/>
          <w:color w:val="000000"/>
          <w:sz w:val="19"/>
          <w:szCs w:val="19"/>
          <w:lang w:val="vi-VN"/>
        </w:rPr>
        <w:t xml:space="preserve">Hỗ trợ đăng ký </w:t>
      </w:r>
      <w:r>
        <w:rPr>
          <w:rFonts w:ascii="Verdana" w:eastAsia="Times New Roman" w:hAnsi="Verdana" w:cs="Times New Roman"/>
          <w:color w:val="000000"/>
          <w:sz w:val="19"/>
          <w:szCs w:val="19"/>
          <w:lang w:val="vi-VN"/>
        </w:rPr>
        <w:t xml:space="preserve">cung cấp API có khả năng tùy chỉnh cao hỗ trợ nhà phát triển tạo hệ thống đăng ký dựa trên cơ sở dữ liệu mà không gặp rắc rối khi viết mã truy cập cơ sở dữ liệu của riêng họ. Thành phần này là một phần của SmartFoxServer 2X bắt đầu từ </w:t>
      </w:r>
      <w:r>
        <w:rPr>
          <w:rFonts w:ascii="Verdana" w:eastAsia="Times New Roman" w:hAnsi="Verdana" w:cs="Times New Roman"/>
          <w:b/>
          <w:bCs/>
          <w:color w:val="000000"/>
          <w:sz w:val="19"/>
          <w:szCs w:val="19"/>
          <w:lang w:val="vi-VN"/>
        </w:rPr>
        <w:t xml:space="preserve">phiên bản 2.7.0 </w:t>
      </w:r>
      <w:r>
        <w:rPr>
          <w:rFonts w:ascii="Verdana" w:eastAsia="Times New Roman" w:hAnsi="Verdana" w:cs="Times New Roman"/>
          <w:color w:val="000000"/>
          <w:sz w:val="19"/>
          <w:szCs w:val="19"/>
          <w:lang w:val="vi-VN"/>
        </w:rPr>
        <w:t>.</w:t>
      </w:r>
    </w:p>
    <w:p w14:paraId="5ED73ABF" w14:textId="77777777" w:rsidR="00152B47" w:rsidRDefault="00152B47" w:rsidP="00152B4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hướng dẫn gồm nhiều phần này, chúng ta sẽ khám phá nhiều tính năng được cung cấp cùng với thành phần này:</w:t>
      </w:r>
    </w:p>
    <w:p w14:paraId="01F593FF" w14:textId="77777777" w:rsidR="00152B47" w:rsidRDefault="00152B47" w:rsidP="00152B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tự động giao tiếp với Vùng hiện tại và cơ sở dữ liệu liên quan</w:t>
      </w:r>
    </w:p>
    <w:p w14:paraId="453B529C" w14:textId="77777777" w:rsidR="00152B47" w:rsidRDefault="00152B47" w:rsidP="00152B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tùy biến cao: cho phép lưu trữ bất kỳ số lượng trường hồ sơ người dùng tùy chỉnh nào</w:t>
      </w:r>
    </w:p>
    <w:p w14:paraId="0FDD14A0" w14:textId="77777777" w:rsidR="00152B47" w:rsidRDefault="00152B47" w:rsidP="00152B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plugin tiền xử lý và hậu xử lý để xác thực tùy chỉnh và logic đăng ký</w:t>
      </w:r>
    </w:p>
    <w:p w14:paraId="2F6D0276" w14:textId="77777777" w:rsidR="00152B47" w:rsidRDefault="00152B47" w:rsidP="00152B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email xác nhận có thể tùy chỉnh và email khôi phục mật khẩu</w:t>
      </w:r>
    </w:p>
    <w:p w14:paraId="04043586" w14:textId="77777777" w:rsidR="00152B47" w:rsidRDefault="00152B47" w:rsidP="00152B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mã kích hoạt duy nhất để bảo mật đăng ký bổ sung</w:t>
      </w:r>
    </w:p>
    <w:p w14:paraId="30860230" w14:textId="77777777" w:rsidR="00152B47" w:rsidRDefault="00152B47" w:rsidP="00152B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Đã bao gồm dịch vụ khôi phục mật khẩu</w:t>
      </w:r>
    </w:p>
    <w:p w14:paraId="200EC13C" w14:textId="77777777" w:rsidR="00152B47" w:rsidRDefault="00152B47" w:rsidP="00152B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thông báo lỗi tùy chỉnh</w:t>
      </w:r>
    </w:p>
    <w:p w14:paraId="7117CD72" w14:textId="77777777" w:rsidR="00152B47" w:rsidRDefault="00152B47" w:rsidP="00152B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dễ dàng làm việc với Thành phần hỗ trợ đăng nhập để tạo một hệ thống đăng ký và đăng nhập tích hợp</w:t>
      </w:r>
    </w:p>
    <w:p w14:paraId="39318686" w14:textId="77777777" w:rsidR="00152B47" w:rsidRDefault="00152B47" w:rsidP="00152B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cấu hình chi tiết</w:t>
      </w:r>
    </w:p>
    <w:p w14:paraId="3C02A31D" w14:textId="77777777" w:rsidR="00152B47" w:rsidRDefault="00152B47" w:rsidP="00152B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cực kỳ đơn giản để triển khai và cấu hình</w:t>
      </w:r>
    </w:p>
    <w:p w14:paraId="4C38609B" w14:textId="77777777" w:rsidR="00152B47" w:rsidRDefault="00152B47" w:rsidP="00152B47">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M</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c l</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c</w:t>
      </w:r>
    </w:p>
    <w:p w14:paraId="29DF08AE" w14:textId="77777777" w:rsidR="00152B47" w:rsidRDefault="00152B47" w:rsidP="00152B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5" w:history="1">
        <w:r>
          <w:rPr>
            <w:rStyle w:val="Hyperlink"/>
            <w:rFonts w:ascii="Verdana" w:hAnsi="Verdana"/>
            <w:b/>
            <w:bCs/>
            <w:color w:val="CC0000"/>
            <w:sz w:val="19"/>
            <w:szCs w:val="19"/>
            <w:lang w:val="vi-VN"/>
          </w:rPr>
          <w:t xml:space="preserve">cơ bản về Trợ lý </w:t>
        </w:r>
      </w:hyperlink>
      <w:hyperlink r:id="rId6" w:history="1">
        <w:r>
          <w:rPr>
            <w:rStyle w:val="Hyperlink"/>
            <w:rFonts w:ascii="Verdana" w:hAnsi="Verdana"/>
            <w:b/>
            <w:bCs/>
            <w:color w:val="CC0000"/>
            <w:sz w:val="19"/>
            <w:szCs w:val="19"/>
            <w:lang w:val="vi-VN"/>
          </w:rPr>
          <w:t xml:space="preserve">đăng </w:t>
        </w:r>
      </w:hyperlink>
      <w:hyperlink r:id="rId7" w:history="1">
        <w:r>
          <w:rPr>
            <w:rStyle w:val="Hyperlink"/>
            <w:rFonts w:ascii="Verdana" w:hAnsi="Verdana"/>
            <w:b/>
            <w:bCs/>
            <w:color w:val="CC0000"/>
            <w:sz w:val="19"/>
            <w:szCs w:val="19"/>
            <w:lang w:val="vi-VN"/>
          </w:rPr>
          <w:t>ký</w:t>
        </w:r>
      </w:hyperlink>
    </w:p>
    <w:p w14:paraId="6C5CC40A" w14:textId="77777777" w:rsidR="00152B47" w:rsidRDefault="00152B47" w:rsidP="00152B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8" w:history="1">
        <w:r>
          <w:rPr>
            <w:rStyle w:val="Hyperlink"/>
            <w:rFonts w:ascii="Verdana" w:hAnsi="Verdana"/>
            <w:b/>
            <w:bCs/>
            <w:color w:val="CC0000"/>
            <w:sz w:val="19"/>
            <w:szCs w:val="19"/>
            <w:lang w:val="vi-VN"/>
          </w:rPr>
          <w:t>Kích hoạt tài khoản và email tùy chỉnh</w:t>
        </w:r>
      </w:hyperlink>
    </w:p>
    <w:p w14:paraId="3DD9A2C0" w14:textId="77777777" w:rsidR="00152B47" w:rsidRDefault="00152B47" w:rsidP="00152B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9" w:history="1">
        <w:r>
          <w:rPr>
            <w:rStyle w:val="Hyperlink"/>
            <w:rFonts w:ascii="Verdana" w:hAnsi="Verdana"/>
            <w:b/>
            <w:bCs/>
            <w:color w:val="CC0000"/>
            <w:sz w:val="19"/>
            <w:szCs w:val="19"/>
            <w:lang w:val="vi-VN"/>
          </w:rPr>
          <w:t>Khôi phục mật khẩu</w:t>
        </w:r>
      </w:hyperlink>
    </w:p>
    <w:p w14:paraId="614587F9" w14:textId="77777777" w:rsidR="00152B47" w:rsidRDefault="00152B47" w:rsidP="00152B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0" w:history="1">
        <w:r>
          <w:rPr>
            <w:rStyle w:val="Hyperlink"/>
            <w:rFonts w:ascii="Verdana" w:hAnsi="Verdana"/>
            <w:b/>
            <w:bCs/>
            <w:color w:val="CC0000"/>
            <w:sz w:val="19"/>
            <w:szCs w:val="19"/>
            <w:lang w:val="vi-VN"/>
          </w:rPr>
          <w:t>Thông báo lỗi tùy chỉnh</w:t>
        </w:r>
      </w:hyperlink>
    </w:p>
    <w:p w14:paraId="437E4EB2" w14:textId="77777777" w:rsidR="00152B47" w:rsidRDefault="00152B47" w:rsidP="00152B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1" w:history="1">
        <w:r>
          <w:rPr>
            <w:rStyle w:val="Hyperlink"/>
            <w:rFonts w:ascii="Verdana" w:hAnsi="Verdana"/>
            <w:b/>
            <w:bCs/>
            <w:color w:val="CC0000"/>
            <w:sz w:val="19"/>
            <w:szCs w:val="19"/>
            <w:lang w:val="vi-VN"/>
          </w:rPr>
          <w:t>Hướng dẫn ActionScript 3</w:t>
        </w:r>
      </w:hyperlink>
    </w:p>
    <w:p w14:paraId="5F9DEA70" w14:textId="77777777" w:rsidR="00152B47" w:rsidRDefault="00152B47" w:rsidP="00152B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2" w:history="1">
        <w:r>
          <w:rPr>
            <w:rStyle w:val="Hyperlink"/>
            <w:rFonts w:ascii="Verdana" w:hAnsi="Verdana"/>
            <w:b/>
            <w:bCs/>
            <w:color w:val="CC0000"/>
            <w:sz w:val="19"/>
            <w:szCs w:val="19"/>
            <w:lang w:val="vi-VN"/>
          </w:rPr>
          <w:t>hướng dẫn iOS</w:t>
        </w:r>
      </w:hyperlink>
    </w:p>
    <w:p w14:paraId="4837BA7B" w14:textId="77777777" w:rsidR="00152B47" w:rsidRDefault="00152B47" w:rsidP="00152B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3" w:tgtFrame="_blank" w:history="1">
        <w:r>
          <w:rPr>
            <w:rStyle w:val="Hyperlink"/>
            <w:rFonts w:ascii="Verdana" w:hAnsi="Verdana"/>
            <w:b/>
            <w:bCs/>
            <w:color w:val="CC0000"/>
            <w:sz w:val="19"/>
            <w:szCs w:val="19"/>
            <w:lang w:val="vi-VN"/>
          </w:rPr>
          <w:t xml:space="preserve">javadoc </w:t>
        </w:r>
      </w:hyperlink>
      <w:hyperlink r:id="rId14" w:tgtFrame="_blank" w:history="1">
        <w:r>
          <w:rPr>
            <w:rStyle w:val="Hyperlink"/>
            <w:rFonts w:ascii="Verdana" w:hAnsi="Verdana"/>
            <w:b/>
            <w:bCs/>
            <w:color w:val="CC0000"/>
            <w:sz w:val="19"/>
            <w:szCs w:val="19"/>
            <w:lang w:val="vi-VN"/>
          </w:rPr>
          <w:t>phía máy chủ</w:t>
        </w:r>
      </w:hyperlink>
    </w:p>
    <w:p w14:paraId="1CF9DAD3" w14:textId="77777777" w:rsidR="00152B47" w:rsidRDefault="00152B47" w:rsidP="00152B47">
      <w:pPr>
        <w:rPr>
          <w:lang w:val="vi-VN"/>
        </w:rPr>
      </w:pPr>
    </w:p>
    <w:p w14:paraId="2089E61F" w14:textId="77777777" w:rsidR="00B62F0A" w:rsidRPr="00152B47" w:rsidRDefault="00B62F0A" w:rsidP="00152B47"/>
    <w:sectPr w:rsidR="00B62F0A" w:rsidRPr="00152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538F"/>
    <w:multiLevelType w:val="multilevel"/>
    <w:tmpl w:val="AC96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03805"/>
    <w:multiLevelType w:val="multilevel"/>
    <w:tmpl w:val="AAD8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929179">
    <w:abstractNumId w:val="1"/>
  </w:num>
  <w:num w:numId="2" w16cid:durableId="151526287">
    <w:abstractNumId w:val="0"/>
  </w:num>
  <w:num w:numId="3" w16cid:durableId="1804805439">
    <w:abstractNumId w:val="1"/>
    <w:lvlOverride w:ilvl="0"/>
    <w:lvlOverride w:ilvl="1"/>
    <w:lvlOverride w:ilvl="2"/>
    <w:lvlOverride w:ilvl="3"/>
    <w:lvlOverride w:ilvl="4"/>
    <w:lvlOverride w:ilvl="5"/>
    <w:lvlOverride w:ilvl="6"/>
    <w:lvlOverride w:ilvl="7"/>
    <w:lvlOverride w:ilvl="8"/>
  </w:num>
  <w:num w:numId="4" w16cid:durableId="55115969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C3"/>
    <w:rsid w:val="00152B47"/>
    <w:rsid w:val="004D79C3"/>
    <w:rsid w:val="00B62F0A"/>
    <w:rsid w:val="00F6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025AA-47CB-4E62-BD0F-F0EF138B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B47"/>
    <w:pPr>
      <w:spacing w:line="256" w:lineRule="auto"/>
    </w:pPr>
  </w:style>
  <w:style w:type="paragraph" w:styleId="Heading1">
    <w:name w:val="heading 1"/>
    <w:basedOn w:val="Normal"/>
    <w:link w:val="Heading1Char"/>
    <w:uiPriority w:val="9"/>
    <w:qFormat/>
    <w:rsid w:val="00F60D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0D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D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0D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0D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DBD"/>
    <w:rPr>
      <w:b/>
      <w:bCs/>
    </w:rPr>
  </w:style>
  <w:style w:type="character" w:styleId="Hyperlink">
    <w:name w:val="Hyperlink"/>
    <w:basedOn w:val="DefaultParagraphFont"/>
    <w:uiPriority w:val="99"/>
    <w:semiHidden/>
    <w:unhideWhenUsed/>
    <w:rsid w:val="00F60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082">
      <w:bodyDiv w:val="1"/>
      <w:marLeft w:val="0"/>
      <w:marRight w:val="0"/>
      <w:marTop w:val="0"/>
      <w:marBottom w:val="0"/>
      <w:divBdr>
        <w:top w:val="none" w:sz="0" w:space="0" w:color="auto"/>
        <w:left w:val="none" w:sz="0" w:space="0" w:color="auto"/>
        <w:bottom w:val="none" w:sz="0" w:space="0" w:color="auto"/>
        <w:right w:val="none" w:sz="0" w:space="0" w:color="auto"/>
      </w:divBdr>
    </w:div>
    <w:div w:id="5279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ExtensionsJava/signup-assistant-activation" TargetMode="External"/><Relationship Id="rId13" Type="http://schemas.openxmlformats.org/officeDocument/2006/relationships/hyperlink" Target="http://docs2x.smartfoxserver.com/api-docs/javadoc/server/com/smartfoxserver/v2/components/signup/package-summary.html" TargetMode="External"/><Relationship Id="rId3" Type="http://schemas.openxmlformats.org/officeDocument/2006/relationships/settings" Target="settings.xml"/><Relationship Id="rId7" Type="http://schemas.openxmlformats.org/officeDocument/2006/relationships/hyperlink" Target="http://docs2x.smartfoxserver.com/ExtensionsJava/signup-assistant-basics" TargetMode="External"/><Relationship Id="rId12" Type="http://schemas.openxmlformats.org/officeDocument/2006/relationships/hyperlink" Target="http://docs2x.smartfoxserver.com/ExamplesIOS/signu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2x.smartfoxserver.com/ExtensionsJava/signup-assistant-basics" TargetMode="External"/><Relationship Id="rId11" Type="http://schemas.openxmlformats.org/officeDocument/2006/relationships/hyperlink" Target="http://docs2x.smartfoxserver.com/ExamplesFlash/signup-login" TargetMode="External"/><Relationship Id="rId5" Type="http://schemas.openxmlformats.org/officeDocument/2006/relationships/hyperlink" Target="http://docs2x.smartfoxserver.com/ExtensionsJava/signup-assistant-basics" TargetMode="External"/><Relationship Id="rId15" Type="http://schemas.openxmlformats.org/officeDocument/2006/relationships/fontTable" Target="fontTable.xml"/><Relationship Id="rId10" Type="http://schemas.openxmlformats.org/officeDocument/2006/relationships/hyperlink" Target="http://docs2x.smartfoxserver.com/ExtensionsJava/signup-assistant-errors" TargetMode="External"/><Relationship Id="rId4" Type="http://schemas.openxmlformats.org/officeDocument/2006/relationships/webSettings" Target="webSettings.xml"/><Relationship Id="rId9" Type="http://schemas.openxmlformats.org/officeDocument/2006/relationships/hyperlink" Target="http://docs2x.smartfoxserver.com/ExtensionsJava/signup-assistant-password-recovery" TargetMode="External"/><Relationship Id="rId14" Type="http://schemas.openxmlformats.org/officeDocument/2006/relationships/hyperlink" Target="http://docs2x.smartfoxserver.com/api-docs/javadoc/server/com/smartfoxserver/v2/components/signup/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3</cp:revision>
  <dcterms:created xsi:type="dcterms:W3CDTF">2022-12-24T03:58:00Z</dcterms:created>
  <dcterms:modified xsi:type="dcterms:W3CDTF">2022-12-24T03:59:00Z</dcterms:modified>
</cp:coreProperties>
</file>