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6AD1" w14:textId="685DE45F" w:rsidR="000C1C33" w:rsidRDefault="00595DF7">
      <w:proofErr w:type="gramStart"/>
      <w:r>
        <w:t>Link :</w:t>
      </w:r>
      <w:proofErr w:type="gramEnd"/>
      <w:r>
        <w:t xml:space="preserve"> “ </w:t>
      </w:r>
      <w:r w:rsidRPr="00595DF7">
        <w:t>http://docs2x.smartfoxserver.com/AdvancedTopics/jre-compatibility</w:t>
      </w:r>
      <w:r>
        <w:t xml:space="preserve"> ”</w:t>
      </w:r>
    </w:p>
    <w:p w14:paraId="750EF955" w14:textId="5A803680" w:rsidR="00595DF7" w:rsidRDefault="00595DF7"/>
    <w:p w14:paraId="7AA6E7F1" w14:textId="77777777" w:rsidR="007D6A29" w:rsidRDefault="007D6A29" w:rsidP="007D6A29">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 Kh</w:t>
      </w:r>
      <w:r>
        <w:rPr>
          <w:rFonts w:ascii="Calibri" w:eastAsia="Times New Roman" w:hAnsi="Calibri" w:cs="Calibri"/>
          <w:b/>
          <w:bCs/>
          <w:color w:val="CC0000"/>
          <w:kern w:val="36"/>
          <w:sz w:val="48"/>
          <w:szCs w:val="48"/>
          <w:lang w:val="vi-VN"/>
        </w:rPr>
        <w:t>ả</w:t>
      </w:r>
      <w:r>
        <w:rPr>
          <w:rFonts w:ascii="Trebuchet MS" w:eastAsia="Times New Roman" w:hAnsi="Trebuchet MS" w:cs="Times New Roman"/>
          <w:b/>
          <w:bCs/>
          <w:color w:val="CC0000"/>
          <w:kern w:val="36"/>
          <w:sz w:val="48"/>
          <w:szCs w:val="48"/>
          <w:lang w:val="vi-VN"/>
        </w:rPr>
        <w:t xml:space="preserve"> n</w:t>
      </w:r>
      <w:r>
        <w:rPr>
          <w:rFonts w:ascii="Trebuchet MS" w:eastAsia="Times New Roman" w:hAnsi="Trebuchet MS" w:cs="Trebuchet MS"/>
          <w:b/>
          <w:bCs/>
          <w:color w:val="CC0000"/>
          <w:kern w:val="36"/>
          <w:sz w:val="48"/>
          <w:szCs w:val="48"/>
          <w:lang w:val="vi-VN"/>
        </w:rPr>
        <w:t>ă</w:t>
      </w:r>
      <w:r>
        <w:rPr>
          <w:rFonts w:ascii="Trebuchet MS" w:eastAsia="Times New Roman" w:hAnsi="Trebuchet MS" w:cs="Times New Roman"/>
          <w:b/>
          <w:bCs/>
          <w:color w:val="CC0000"/>
          <w:kern w:val="36"/>
          <w:sz w:val="48"/>
          <w:szCs w:val="48"/>
          <w:lang w:val="vi-VN"/>
        </w:rPr>
        <w:t>ng t</w:t>
      </w:r>
      <w:r>
        <w:rPr>
          <w:rFonts w:ascii="Calibri" w:eastAsia="Times New Roman" w:hAnsi="Calibri" w:cs="Calibri"/>
          <w:b/>
          <w:bCs/>
          <w:color w:val="CC0000"/>
          <w:kern w:val="36"/>
          <w:sz w:val="48"/>
          <w:szCs w:val="48"/>
          <w:lang w:val="vi-VN"/>
        </w:rPr>
        <w:t>ươ</w:t>
      </w:r>
      <w:r>
        <w:rPr>
          <w:rFonts w:ascii="Trebuchet MS" w:eastAsia="Times New Roman" w:hAnsi="Trebuchet MS" w:cs="Times New Roman"/>
          <w:b/>
          <w:bCs/>
          <w:color w:val="CC0000"/>
          <w:kern w:val="36"/>
          <w:sz w:val="48"/>
          <w:szCs w:val="48"/>
          <w:lang w:val="vi-VN"/>
        </w:rPr>
        <w:t>ng th</w:t>
      </w:r>
      <w:r>
        <w:rPr>
          <w:rFonts w:ascii="Trebuchet MS" w:eastAsia="Times New Roman" w:hAnsi="Trebuchet MS" w:cs="Trebuchet MS"/>
          <w:b/>
          <w:bCs/>
          <w:color w:val="CC0000"/>
          <w:kern w:val="36"/>
          <w:sz w:val="48"/>
          <w:szCs w:val="48"/>
          <w:lang w:val="vi-VN"/>
        </w:rPr>
        <w:t>í</w:t>
      </w:r>
      <w:r>
        <w:rPr>
          <w:rFonts w:ascii="Trebuchet MS" w:eastAsia="Times New Roman" w:hAnsi="Trebuchet MS" w:cs="Times New Roman"/>
          <w:b/>
          <w:bCs/>
          <w:color w:val="CC0000"/>
          <w:kern w:val="36"/>
          <w:sz w:val="48"/>
          <w:szCs w:val="48"/>
          <w:lang w:val="vi-VN"/>
        </w:rPr>
        <w:t>ch th</w:t>
      </w:r>
      <w:r>
        <w:rPr>
          <w:rFonts w:ascii="Calibri" w:eastAsia="Times New Roman" w:hAnsi="Calibri" w:cs="Calibri"/>
          <w:b/>
          <w:bCs/>
          <w:color w:val="CC0000"/>
          <w:kern w:val="36"/>
          <w:sz w:val="48"/>
          <w:szCs w:val="48"/>
          <w:lang w:val="vi-VN"/>
        </w:rPr>
        <w:t>ờ</w:t>
      </w:r>
      <w:r>
        <w:rPr>
          <w:rFonts w:ascii="Trebuchet MS" w:eastAsia="Times New Roman" w:hAnsi="Trebuchet MS" w:cs="Times New Roman"/>
          <w:b/>
          <w:bCs/>
          <w:color w:val="CC0000"/>
          <w:kern w:val="36"/>
          <w:sz w:val="48"/>
          <w:szCs w:val="48"/>
          <w:lang w:val="vi-VN"/>
        </w:rPr>
        <w:t>i gian ch</w:t>
      </w:r>
      <w:r>
        <w:rPr>
          <w:rFonts w:ascii="Calibri" w:eastAsia="Times New Roman" w:hAnsi="Calibri" w:cs="Calibri"/>
          <w:b/>
          <w:bCs/>
          <w:color w:val="CC0000"/>
          <w:kern w:val="36"/>
          <w:sz w:val="48"/>
          <w:szCs w:val="48"/>
          <w:lang w:val="vi-VN"/>
        </w:rPr>
        <w:t>ạ</w:t>
      </w:r>
      <w:r>
        <w:rPr>
          <w:rFonts w:ascii="Trebuchet MS" w:eastAsia="Times New Roman" w:hAnsi="Trebuchet MS" w:cs="Times New Roman"/>
          <w:b/>
          <w:bCs/>
          <w:color w:val="CC0000"/>
          <w:kern w:val="36"/>
          <w:sz w:val="48"/>
          <w:szCs w:val="48"/>
          <w:lang w:val="vi-VN"/>
        </w:rPr>
        <w:t>y Java (JRE)</w:t>
      </w:r>
    </w:p>
    <w:p w14:paraId="701CF1D3" w14:textId="77777777" w:rsidR="007D6A29" w:rsidRDefault="007D6A29" w:rsidP="007D6A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Tại thời điểm viết bài viết này (tháng 3 năm 2022) </w:t>
      </w:r>
      <w:r>
        <w:rPr>
          <w:rFonts w:ascii="Verdana" w:eastAsia="Times New Roman" w:hAnsi="Verdana" w:cs="Times New Roman"/>
          <w:b/>
          <w:bCs/>
          <w:color w:val="000000"/>
          <w:sz w:val="19"/>
          <w:szCs w:val="19"/>
          <w:lang w:val="vi-VN"/>
        </w:rPr>
        <w:t xml:space="preserve">SmartFoxServer 2X xuất xưởng với JRE v11 64 bit </w:t>
      </w:r>
      <w:r>
        <w:rPr>
          <w:rFonts w:ascii="Verdana" w:eastAsia="Times New Roman" w:hAnsi="Verdana" w:cs="Times New Roman"/>
          <w:color w:val="000000"/>
          <w:sz w:val="19"/>
          <w:szCs w:val="19"/>
          <w:lang w:val="vi-VN"/>
        </w:rPr>
        <w:t>được nhúng , cho phép chạy máy chủ mà không cần phụ thuộc bên ngoài. Các bản phát hành trước (&lt; 2.18.0) được đóng gói với JRE v8.</w:t>
      </w:r>
    </w:p>
    <w:p w14:paraId="21760D70" w14:textId="77777777" w:rsidR="007D6A29" w:rsidRDefault="007D6A29" w:rsidP="007D6A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SFS2X </w:t>
      </w:r>
      <w:r>
        <w:rPr>
          <w:rFonts w:ascii="Verdana" w:eastAsia="Times New Roman" w:hAnsi="Verdana" w:cs="Times New Roman"/>
          <w:color w:val="000000"/>
          <w:sz w:val="19"/>
          <w:szCs w:val="19"/>
          <w:lang w:val="vi-VN"/>
        </w:rPr>
        <w:t>cũng có thể chạy với nhiều thời gian chạy Java thay thế, bao gồm các phiên bản mới hơn và từ các nhà cung cấp khác nhau. Trong hướng dẫn ngắn này, chúng tôi cung cấp bản đồ về các JRE có thể được sử dụng và quy trình thay thế thời gian chạy mặc định.</w:t>
      </w:r>
    </w:p>
    <w:p w14:paraId="48EE36D0" w14:textId="14ACE75A" w:rsidR="007D6A29" w:rsidRDefault="007D6A29" w:rsidP="007D6A29">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70E77601" wp14:editId="2BE1E8CE">
            <wp:extent cx="5715000" cy="2712720"/>
            <wp:effectExtent l="0" t="0" r="0" b="0"/>
            <wp:docPr id="2" name="Picture 2" descr="JDK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Lo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712720"/>
                    </a:xfrm>
                    <a:prstGeom prst="rect">
                      <a:avLst/>
                    </a:prstGeom>
                    <a:noFill/>
                    <a:ln>
                      <a:noFill/>
                    </a:ln>
                  </pic:spPr>
                </pic:pic>
              </a:graphicData>
            </a:graphic>
          </wp:inline>
        </w:drawing>
      </w:r>
    </w:p>
    <w:p w14:paraId="75B99B15" w14:textId="77777777" w:rsidR="007D6A29" w:rsidRDefault="007D6A29" w:rsidP="007D6A29">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Nhà cung c</w:t>
      </w:r>
      <w:r>
        <w:rPr>
          <w:rFonts w:ascii="Calibri" w:eastAsia="Times New Roman" w:hAnsi="Calibri" w:cs="Calibri"/>
          <w:b/>
          <w:bCs/>
          <w:color w:val="CC0000"/>
          <w:sz w:val="36"/>
          <w:szCs w:val="36"/>
          <w:lang w:val="vi-VN"/>
        </w:rPr>
        <w:t>ấ</w:t>
      </w:r>
      <w:r>
        <w:rPr>
          <w:rFonts w:ascii="Trebuchet MS" w:eastAsia="Times New Roman" w:hAnsi="Trebuchet MS" w:cs="Times New Roman"/>
          <w:b/>
          <w:bCs/>
          <w:color w:val="CC0000"/>
          <w:sz w:val="36"/>
          <w:szCs w:val="36"/>
          <w:lang w:val="vi-VN"/>
        </w:rPr>
        <w:t xml:space="preserve">p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ượ</w:t>
      </w:r>
      <w:r>
        <w:rPr>
          <w:rFonts w:ascii="Trebuchet MS" w:eastAsia="Times New Roman" w:hAnsi="Trebuchet MS" w:cs="Times New Roman"/>
          <w:b/>
          <w:bCs/>
          <w:color w:val="CC0000"/>
          <w:sz w:val="36"/>
          <w:szCs w:val="36"/>
          <w:lang w:val="vi-VN"/>
        </w:rPr>
        <w:t>c h</w:t>
      </w:r>
      <w:r>
        <w:rPr>
          <w:rFonts w:ascii="Calibri" w:eastAsia="Times New Roman" w:hAnsi="Calibri" w:cs="Calibri"/>
          <w:b/>
          <w:bCs/>
          <w:color w:val="CC0000"/>
          <w:sz w:val="36"/>
          <w:szCs w:val="36"/>
          <w:lang w:val="vi-VN"/>
        </w:rPr>
        <w:t>ỗ</w:t>
      </w:r>
      <w:r>
        <w:rPr>
          <w:rFonts w:ascii="Trebuchet MS" w:eastAsia="Times New Roman" w:hAnsi="Trebuchet MS" w:cs="Times New Roman"/>
          <w:b/>
          <w:bCs/>
          <w:color w:val="CC0000"/>
          <w:sz w:val="36"/>
          <w:szCs w:val="36"/>
          <w:lang w:val="vi-VN"/>
        </w:rPr>
        <w:t xml:space="preserve"> tr</w:t>
      </w:r>
      <w:r>
        <w:rPr>
          <w:rFonts w:ascii="Calibri" w:eastAsia="Times New Roman" w:hAnsi="Calibri" w:cs="Calibri"/>
          <w:b/>
          <w:bCs/>
          <w:color w:val="CC0000"/>
          <w:sz w:val="36"/>
          <w:szCs w:val="36"/>
          <w:lang w:val="vi-VN"/>
        </w:rPr>
        <w:t>ợ</w:t>
      </w:r>
    </w:p>
    <w:p w14:paraId="6C7F6671" w14:textId="77777777" w:rsidR="007D6A29" w:rsidRDefault="007D6A29" w:rsidP="007D6A29">
      <w:pPr>
        <w:spacing w:after="0" w:line="240" w:lineRule="auto"/>
        <w:rPr>
          <w:rFonts w:ascii="Times New Roman" w:eastAsia="Times New Roman" w:hAnsi="Times New Roman" w:cs="Times New Roman"/>
          <w:sz w:val="24"/>
          <w:szCs w:val="24"/>
          <w:lang w:val="vi-VN"/>
        </w:rPr>
      </w:pPr>
      <w:r>
        <w:rPr>
          <w:rFonts w:ascii="Verdana" w:eastAsia="Times New Roman" w:hAnsi="Verdana" w:cs="Times New Roman"/>
          <w:color w:val="000000"/>
          <w:sz w:val="19"/>
          <w:szCs w:val="19"/>
          <w:shd w:val="clear" w:color="auto" w:fill="FFFFFF"/>
          <w:lang w:val="vi-VN"/>
        </w:rPr>
        <w:t>Chúng tôi đã thử nghiệm SmartFoxServer 2X với các Thời gian chạy Java khác nhau từ nhiều nhà cung cấp và chúng tôi có thể đề xuất những điều sau:</w:t>
      </w:r>
    </w:p>
    <w:p w14:paraId="6E89F9F4" w14:textId="77777777" w:rsidR="007D6A29" w:rsidRDefault="007D6A29" w:rsidP="007D6A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6" w:tgtFrame="_blank" w:history="1">
        <w:r>
          <w:rPr>
            <w:rStyle w:val="Hyperlink"/>
            <w:rFonts w:ascii="Verdana" w:hAnsi="Verdana"/>
            <w:b/>
            <w:bCs/>
            <w:color w:val="CC0000"/>
            <w:sz w:val="19"/>
            <w:szCs w:val="19"/>
            <w:lang w:val="vi-VN"/>
          </w:rPr>
          <w:t>tiên tri</w:t>
        </w:r>
      </w:hyperlink>
    </w:p>
    <w:p w14:paraId="3E46FE0D" w14:textId="77777777" w:rsidR="007D6A29" w:rsidRDefault="007D6A29" w:rsidP="007D6A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7" w:tgtFrame="_blank" w:history="1">
        <w:r>
          <w:rPr>
            <w:rStyle w:val="Hyperlink"/>
            <w:rFonts w:ascii="Verdana" w:hAnsi="Verdana"/>
            <w:b/>
            <w:bCs/>
            <w:color w:val="CC0000"/>
            <w:sz w:val="19"/>
            <w:szCs w:val="19"/>
            <w:lang w:val="vi-VN"/>
          </w:rPr>
          <w:t>OpenJDK</w:t>
        </w:r>
      </w:hyperlink>
    </w:p>
    <w:p w14:paraId="448D0EAA" w14:textId="77777777" w:rsidR="007D6A29" w:rsidRDefault="007D6A29" w:rsidP="007D6A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8" w:tgtFrame="_blank" w:history="1">
        <w:r>
          <w:rPr>
            <w:rStyle w:val="Hyperlink"/>
            <w:rFonts w:ascii="Verdana" w:hAnsi="Verdana"/>
            <w:b/>
            <w:bCs/>
            <w:color w:val="CC0000"/>
            <w:sz w:val="19"/>
            <w:szCs w:val="19"/>
            <w:lang w:val="vi-VN"/>
          </w:rPr>
          <w:t>Thông quaJDK</w:t>
        </w:r>
      </w:hyperlink>
    </w:p>
    <w:p w14:paraId="727876B5" w14:textId="77777777" w:rsidR="007D6A29" w:rsidRDefault="007D6A29" w:rsidP="007D6A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9" w:tgtFrame="_blank" w:history="1">
        <w:r>
          <w:rPr>
            <w:rStyle w:val="Hyperlink"/>
            <w:rFonts w:ascii="Verdana" w:hAnsi="Verdana"/>
            <w:b/>
            <w:bCs/>
            <w:color w:val="CC0000"/>
            <w:sz w:val="19"/>
            <w:szCs w:val="19"/>
            <w:lang w:val="vi-VN"/>
          </w:rPr>
          <w:t>Amazon Corretto</w:t>
        </w:r>
      </w:hyperlink>
    </w:p>
    <w:p w14:paraId="126EEDA0" w14:textId="77777777" w:rsidR="007D6A29" w:rsidRDefault="007D6A29" w:rsidP="007D6A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JRE v11 nhúng được cung cấp trong SmartFoxServer 2X là một bản phân phối </w:t>
      </w:r>
      <w:r>
        <w:rPr>
          <w:rFonts w:ascii="Verdana" w:eastAsia="Times New Roman" w:hAnsi="Verdana" w:cs="Times New Roman"/>
          <w:b/>
          <w:bCs/>
          <w:color w:val="000000"/>
          <w:sz w:val="19"/>
          <w:szCs w:val="19"/>
          <w:lang w:val="vi-VN"/>
        </w:rPr>
        <w:t xml:space="preserve">AdoptJDK </w:t>
      </w:r>
      <w:r>
        <w:rPr>
          <w:rFonts w:ascii="Verdana" w:eastAsia="Times New Roman" w:hAnsi="Verdana" w:cs="Times New Roman"/>
          <w:color w:val="000000"/>
          <w:sz w:val="19"/>
          <w:szCs w:val="19"/>
          <w:lang w:val="vi-VN"/>
        </w:rPr>
        <w:t>. Họ cung cấp nhiều loại JRE/JDK dựng sẵn hỗ trợ tất cả nền tảng và kiến trúc (bao gồm cả ARM) và họ là nhà cung cấp dịch vụ hiện tại của chúng tôi.</w:t>
      </w:r>
    </w:p>
    <w:p w14:paraId="449ECDF2" w14:textId="77777777" w:rsidR="007D6A29" w:rsidRDefault="007D6A29" w:rsidP="007D6A29">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lastRenderedPageBreak/>
        <w:t>» Các phiên b</w:t>
      </w:r>
      <w:r>
        <w:rPr>
          <w:rFonts w:ascii="Calibri" w:eastAsia="Times New Roman" w:hAnsi="Calibri" w:cs="Calibri"/>
          <w:b/>
          <w:bCs/>
          <w:color w:val="CC0000"/>
          <w:sz w:val="36"/>
          <w:szCs w:val="36"/>
          <w:lang w:val="vi-VN"/>
        </w:rPr>
        <w:t>ả</w:t>
      </w:r>
      <w:r>
        <w:rPr>
          <w:rFonts w:ascii="Trebuchet MS" w:eastAsia="Times New Roman" w:hAnsi="Trebuchet MS" w:cs="Times New Roman"/>
          <w:b/>
          <w:bCs/>
          <w:color w:val="CC0000"/>
          <w:sz w:val="36"/>
          <w:szCs w:val="36"/>
          <w:lang w:val="vi-VN"/>
        </w:rPr>
        <w:t xml:space="preserve">n Java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ượ</w:t>
      </w:r>
      <w:r>
        <w:rPr>
          <w:rFonts w:ascii="Trebuchet MS" w:eastAsia="Times New Roman" w:hAnsi="Trebuchet MS" w:cs="Times New Roman"/>
          <w:b/>
          <w:bCs/>
          <w:color w:val="CC0000"/>
          <w:sz w:val="36"/>
          <w:szCs w:val="36"/>
          <w:lang w:val="vi-VN"/>
        </w:rPr>
        <w:t>c h</w:t>
      </w:r>
      <w:r>
        <w:rPr>
          <w:rFonts w:ascii="Calibri" w:eastAsia="Times New Roman" w:hAnsi="Calibri" w:cs="Calibri"/>
          <w:b/>
          <w:bCs/>
          <w:color w:val="CC0000"/>
          <w:sz w:val="36"/>
          <w:szCs w:val="36"/>
          <w:lang w:val="vi-VN"/>
        </w:rPr>
        <w:t>ỗ</w:t>
      </w:r>
      <w:r>
        <w:rPr>
          <w:rFonts w:ascii="Trebuchet MS" w:eastAsia="Times New Roman" w:hAnsi="Trebuchet MS" w:cs="Times New Roman"/>
          <w:b/>
          <w:bCs/>
          <w:color w:val="CC0000"/>
          <w:sz w:val="36"/>
          <w:szCs w:val="36"/>
          <w:lang w:val="vi-VN"/>
        </w:rPr>
        <w:t xml:space="preserve"> tr</w:t>
      </w:r>
      <w:r>
        <w:rPr>
          <w:rFonts w:ascii="Calibri" w:eastAsia="Times New Roman" w:hAnsi="Calibri" w:cs="Calibri"/>
          <w:b/>
          <w:bCs/>
          <w:color w:val="CC0000"/>
          <w:sz w:val="36"/>
          <w:szCs w:val="36"/>
          <w:lang w:val="vi-VN"/>
        </w:rPr>
        <w:t>ợ</w:t>
      </w:r>
    </w:p>
    <w:p w14:paraId="1B4F86F2" w14:textId="77777777" w:rsidR="007D6A29" w:rsidRDefault="007D6A29" w:rsidP="007D6A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Nếu bạn cần triển khai mã Java dựa trên bản phát hành JDK gần đây hơn, bạn có thể tham khảo bảng tương thích sau đây.</w:t>
      </w:r>
    </w:p>
    <w:p w14:paraId="54F8B712" w14:textId="77777777" w:rsidR="007D6A29" w:rsidRDefault="007D6A29" w:rsidP="007D6A29">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t xml:space="preserve">: hãy nhớ rằng kể từ khi giới thiệu </w:t>
      </w:r>
      <w:r>
        <w:rPr>
          <w:rFonts w:ascii="Verdana" w:eastAsia="Times New Roman" w:hAnsi="Verdana" w:cs="Times New Roman"/>
          <w:b/>
          <w:bCs/>
          <w:color w:val="333333"/>
          <w:sz w:val="19"/>
          <w:szCs w:val="19"/>
          <w:lang w:val="vi-VN"/>
        </w:rPr>
        <w:t xml:space="preserve">chu kỳ phát hành 6 tháng </w:t>
      </w:r>
      <w:r>
        <w:rPr>
          <w:rFonts w:ascii="Verdana" w:eastAsia="Times New Roman" w:hAnsi="Verdana" w:cs="Times New Roman"/>
          <w:color w:val="333333"/>
          <w:sz w:val="19"/>
          <w:szCs w:val="19"/>
          <w:lang w:val="vi-VN"/>
        </w:rPr>
        <w:t xml:space="preserve">, Java sẽ nhận được bản cập nhật mới hai lần một năm. Tuy nhiên </w:t>
      </w:r>
      <w:r>
        <w:rPr>
          <w:rFonts w:ascii="Verdana" w:eastAsia="Times New Roman" w:hAnsi="Verdana" w:cs="Times New Roman"/>
          <w:b/>
          <w:bCs/>
          <w:color w:val="333333"/>
          <w:sz w:val="19"/>
          <w:szCs w:val="19"/>
          <w:lang w:val="vi-VN"/>
        </w:rPr>
        <w:t xml:space="preserve">, chỉ các bản phát hành LTS mới nhận được các bản cập nhật bảo mật và sửa lỗi trong vài năm sau khi ra mắt </w:t>
      </w:r>
      <w:r>
        <w:rPr>
          <w:rFonts w:ascii="Verdana" w:eastAsia="Times New Roman" w:hAnsi="Verdana" w:cs="Times New Roman"/>
          <w:color w:val="333333"/>
          <w:sz w:val="19"/>
          <w:szCs w:val="19"/>
          <w:lang w:val="vi-VN"/>
        </w:rPr>
        <w:t>, trong khi các phiên bản không phải LTS chỉ được hỗ trợ kỹ thuật trong 6 tháng.</w:t>
      </w:r>
    </w:p>
    <w:tbl>
      <w:tblPr>
        <w:tblW w:w="5000" w:type="pct"/>
        <w:tblCellSpacing w:w="0" w:type="dxa"/>
        <w:tblBorders>
          <w:top w:val="outset" w:sz="6" w:space="0" w:color="FFFFFF"/>
          <w:left w:val="outset" w:sz="6" w:space="0" w:color="FFFFFF"/>
          <w:bottom w:val="outset" w:sz="6" w:space="0" w:color="FFFFFF"/>
          <w:right w:val="outset" w:sz="6" w:space="0" w:color="FFFFFF"/>
        </w:tblBorders>
        <w:shd w:val="clear" w:color="auto" w:fill="F0F0F0"/>
        <w:tblCellMar>
          <w:top w:w="144" w:type="dxa"/>
          <w:left w:w="144" w:type="dxa"/>
          <w:bottom w:w="144" w:type="dxa"/>
          <w:right w:w="144" w:type="dxa"/>
        </w:tblCellMar>
        <w:tblLook w:val="04A0" w:firstRow="1" w:lastRow="0" w:firstColumn="1" w:lastColumn="0" w:noHBand="0" w:noVBand="1"/>
      </w:tblPr>
      <w:tblGrid>
        <w:gridCol w:w="2016"/>
        <w:gridCol w:w="5626"/>
        <w:gridCol w:w="1702"/>
      </w:tblGrid>
      <w:tr w:rsidR="007D6A29" w14:paraId="64A51C6B" w14:textId="77777777" w:rsidTr="007D6A29">
        <w:trPr>
          <w:tblCellSpacing w:w="0" w:type="dxa"/>
        </w:trPr>
        <w:tc>
          <w:tcPr>
            <w:tcW w:w="900" w:type="pct"/>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6494207A" w14:textId="77777777" w:rsidR="007D6A29" w:rsidRDefault="007D6A29">
            <w:pPr>
              <w:spacing w:after="0" w:line="240" w:lineRule="auto"/>
              <w:jc w:val="center"/>
              <w:rPr>
                <w:rFonts w:ascii="Verdana" w:eastAsia="Times New Roman" w:hAnsi="Verdana" w:cs="Times New Roman"/>
                <w:sz w:val="21"/>
                <w:szCs w:val="21"/>
                <w:lang w:val="vi-VN"/>
              </w:rPr>
            </w:pPr>
            <w:r>
              <w:rPr>
                <w:rFonts w:ascii="Verdana" w:eastAsia="Times New Roman" w:hAnsi="Verdana" w:cs="Times New Roman"/>
                <w:b/>
                <w:bCs/>
                <w:sz w:val="21"/>
                <w:szCs w:val="21"/>
                <w:lang w:val="vi-VN"/>
              </w:rPr>
              <w:t>Phiên bản JDK</w:t>
            </w:r>
          </w:p>
        </w:tc>
        <w:tc>
          <w:tcPr>
            <w:tcW w:w="3100" w:type="pct"/>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21AEDA97" w14:textId="77777777" w:rsidR="007D6A29" w:rsidRDefault="007D6A29">
            <w:pPr>
              <w:spacing w:after="0" w:line="240" w:lineRule="auto"/>
              <w:rPr>
                <w:rFonts w:ascii="Verdana" w:eastAsia="Times New Roman" w:hAnsi="Verdana" w:cs="Times New Roman"/>
                <w:sz w:val="21"/>
                <w:szCs w:val="21"/>
                <w:lang w:val="vi-VN"/>
              </w:rPr>
            </w:pPr>
            <w:r>
              <w:rPr>
                <w:rFonts w:ascii="Verdana" w:eastAsia="Times New Roman" w:hAnsi="Verdana" w:cs="Times New Roman"/>
                <w:b/>
                <w:bCs/>
                <w:sz w:val="21"/>
                <w:szCs w:val="21"/>
                <w:lang w:val="vi-VN"/>
              </w:rPr>
              <w:t>Kết thúc cập nhật miễn phí</w:t>
            </w:r>
          </w:p>
        </w:tc>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4C048668" w14:textId="77777777" w:rsidR="007D6A29" w:rsidRDefault="007D6A29">
            <w:pPr>
              <w:spacing w:after="0" w:line="240" w:lineRule="auto"/>
              <w:rPr>
                <w:rFonts w:ascii="Verdana" w:eastAsia="Times New Roman" w:hAnsi="Verdana" w:cs="Times New Roman"/>
                <w:sz w:val="21"/>
                <w:szCs w:val="21"/>
                <w:lang w:val="vi-VN"/>
              </w:rPr>
            </w:pPr>
            <w:r>
              <w:rPr>
                <w:rFonts w:ascii="Verdana" w:eastAsia="Times New Roman" w:hAnsi="Verdana" w:cs="Times New Roman"/>
                <w:b/>
                <w:bCs/>
                <w:sz w:val="21"/>
                <w:szCs w:val="21"/>
                <w:lang w:val="vi-VN"/>
              </w:rPr>
              <w:t>được hỗ trợ</w:t>
            </w:r>
          </w:p>
        </w:tc>
      </w:tr>
      <w:tr w:rsidR="007D6A29" w14:paraId="3B5F009A"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FFFE0"/>
            <w:noWrap/>
            <w:vAlign w:val="center"/>
            <w:hideMark/>
          </w:tcPr>
          <w:p w14:paraId="2D403081"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JDK 8 (LTS)</w:t>
            </w:r>
          </w:p>
        </w:tc>
        <w:tc>
          <w:tcPr>
            <w:tcW w:w="0" w:type="auto"/>
            <w:tcBorders>
              <w:top w:val="outset" w:sz="6" w:space="0" w:color="FFFFFF"/>
              <w:left w:val="outset" w:sz="6" w:space="0" w:color="FFFFFF"/>
              <w:bottom w:val="outset" w:sz="6" w:space="0" w:color="FFFFFF"/>
              <w:right w:val="outset" w:sz="6" w:space="0" w:color="FFFFFF"/>
            </w:tcBorders>
            <w:shd w:val="clear" w:color="auto" w:fill="FFFFE0"/>
            <w:vAlign w:val="center"/>
            <w:hideMark/>
          </w:tcPr>
          <w:p w14:paraId="12919377"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 xml:space="preserve">2026 </w:t>
            </w:r>
            <w:r>
              <w:rPr>
                <w:rFonts w:ascii="Verdana" w:eastAsia="Times New Roman" w:hAnsi="Verdana" w:cs="Times New Roman"/>
                <w:lang w:val="vi-VN"/>
              </w:rPr>
              <w:t xml:space="preserve">cho AdoptJDK/Corretto, </w:t>
            </w:r>
            <w:r>
              <w:rPr>
                <w:rFonts w:ascii="Verdana" w:eastAsia="Times New Roman" w:hAnsi="Verdana" w:cs="Times New Roman"/>
                <w:b/>
                <w:bCs/>
                <w:lang w:val="vi-VN"/>
              </w:rPr>
              <w:t xml:space="preserve">2030 </w:t>
            </w:r>
            <w:r>
              <w:rPr>
                <w:rFonts w:ascii="Verdana" w:eastAsia="Times New Roman" w:hAnsi="Verdana" w:cs="Times New Roman"/>
                <w:lang w:val="vi-VN"/>
              </w:rPr>
              <w:t>cho Oracle/OpenJDK</w:t>
            </w:r>
          </w:p>
        </w:tc>
        <w:tc>
          <w:tcPr>
            <w:tcW w:w="0" w:type="auto"/>
            <w:tcBorders>
              <w:top w:val="outset" w:sz="6" w:space="0" w:color="FFFFFF"/>
              <w:left w:val="outset" w:sz="6" w:space="0" w:color="FFFFFF"/>
              <w:bottom w:val="outset" w:sz="6" w:space="0" w:color="FFFFFF"/>
              <w:right w:val="outset" w:sz="6" w:space="0" w:color="FFFFFF"/>
            </w:tcBorders>
            <w:shd w:val="clear" w:color="auto" w:fill="ADFF2F"/>
            <w:noWrap/>
            <w:vAlign w:val="center"/>
            <w:hideMark/>
          </w:tcPr>
          <w:p w14:paraId="75D30475"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VÂNG</w:t>
            </w:r>
          </w:p>
        </w:tc>
      </w:tr>
      <w:tr w:rsidR="007D6A29" w14:paraId="15A580DC"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46A6F6C7"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JDK 9</w:t>
            </w:r>
          </w:p>
        </w:tc>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0E55FA2D"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tháng 3 năm 2018</w:t>
            </w:r>
          </w:p>
        </w:tc>
        <w:tc>
          <w:tcPr>
            <w:tcW w:w="0" w:type="auto"/>
            <w:tcBorders>
              <w:top w:val="outset" w:sz="6" w:space="0" w:color="FFFFFF"/>
              <w:left w:val="outset" w:sz="6" w:space="0" w:color="FFFFFF"/>
              <w:bottom w:val="outset" w:sz="6" w:space="0" w:color="FFFFFF"/>
              <w:right w:val="outset" w:sz="6" w:space="0" w:color="FFFFFF"/>
            </w:tcBorders>
            <w:shd w:val="clear" w:color="auto" w:fill="ADFF2F"/>
            <w:noWrap/>
            <w:vAlign w:val="center"/>
            <w:hideMark/>
          </w:tcPr>
          <w:p w14:paraId="136B4793"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VÂNG</w:t>
            </w:r>
          </w:p>
        </w:tc>
      </w:tr>
      <w:tr w:rsidR="007D6A29" w14:paraId="6DDBC4BD"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094D4314"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JDK 10</w:t>
            </w:r>
          </w:p>
        </w:tc>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741310DB"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tháng 9 năm 2018</w:t>
            </w:r>
          </w:p>
        </w:tc>
        <w:tc>
          <w:tcPr>
            <w:tcW w:w="0" w:type="auto"/>
            <w:tcBorders>
              <w:top w:val="outset" w:sz="6" w:space="0" w:color="FFFFFF"/>
              <w:left w:val="outset" w:sz="6" w:space="0" w:color="FFFFFF"/>
              <w:bottom w:val="outset" w:sz="6" w:space="0" w:color="FFFFFF"/>
              <w:right w:val="outset" w:sz="6" w:space="0" w:color="FFFFFF"/>
            </w:tcBorders>
            <w:shd w:val="clear" w:color="auto" w:fill="ADFF2F"/>
            <w:noWrap/>
            <w:vAlign w:val="center"/>
            <w:hideMark/>
          </w:tcPr>
          <w:p w14:paraId="1A7AA369"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VÂNG</w:t>
            </w:r>
          </w:p>
        </w:tc>
      </w:tr>
      <w:tr w:rsidR="007D6A29" w14:paraId="24A381D8"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FFFE0"/>
            <w:noWrap/>
            <w:vAlign w:val="center"/>
            <w:hideMark/>
          </w:tcPr>
          <w:p w14:paraId="23177F72"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JDK 11 (LTS)</w:t>
            </w:r>
          </w:p>
        </w:tc>
        <w:tc>
          <w:tcPr>
            <w:tcW w:w="0" w:type="auto"/>
            <w:tcBorders>
              <w:top w:val="outset" w:sz="6" w:space="0" w:color="FFFFFF"/>
              <w:left w:val="outset" w:sz="6" w:space="0" w:color="FFFFFF"/>
              <w:bottom w:val="outset" w:sz="6" w:space="0" w:color="FFFFFF"/>
              <w:right w:val="outset" w:sz="6" w:space="0" w:color="FFFFFF"/>
            </w:tcBorders>
            <w:shd w:val="clear" w:color="auto" w:fill="FFFFE0"/>
            <w:vAlign w:val="center"/>
            <w:hideMark/>
          </w:tcPr>
          <w:p w14:paraId="57810AC2"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 xml:space="preserve">2024 </w:t>
            </w:r>
            <w:r>
              <w:rPr>
                <w:rFonts w:ascii="Verdana" w:eastAsia="Times New Roman" w:hAnsi="Verdana" w:cs="Times New Roman"/>
                <w:lang w:val="vi-VN"/>
              </w:rPr>
              <w:t xml:space="preserve">cho Thông qua JDK, </w:t>
            </w:r>
            <w:r>
              <w:rPr>
                <w:rFonts w:ascii="Verdana" w:eastAsia="Times New Roman" w:hAnsi="Verdana" w:cs="Times New Roman"/>
                <w:b/>
                <w:bCs/>
                <w:lang w:val="vi-VN"/>
              </w:rPr>
              <w:t xml:space="preserve">2027 </w:t>
            </w:r>
            <w:r>
              <w:rPr>
                <w:rFonts w:ascii="Verdana" w:eastAsia="Times New Roman" w:hAnsi="Verdana" w:cs="Times New Roman"/>
                <w:lang w:val="vi-VN"/>
              </w:rPr>
              <w:t>Corretto</w:t>
            </w:r>
          </w:p>
        </w:tc>
        <w:tc>
          <w:tcPr>
            <w:tcW w:w="0" w:type="auto"/>
            <w:tcBorders>
              <w:top w:val="outset" w:sz="6" w:space="0" w:color="FFFFFF"/>
              <w:left w:val="outset" w:sz="6" w:space="0" w:color="FFFFFF"/>
              <w:bottom w:val="outset" w:sz="6" w:space="0" w:color="FFFFFF"/>
              <w:right w:val="outset" w:sz="6" w:space="0" w:color="FFFFFF"/>
            </w:tcBorders>
            <w:shd w:val="clear" w:color="auto" w:fill="ADFF2F"/>
            <w:noWrap/>
            <w:vAlign w:val="center"/>
            <w:hideMark/>
          </w:tcPr>
          <w:p w14:paraId="0C86A639"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VÂNG</w:t>
            </w:r>
          </w:p>
        </w:tc>
      </w:tr>
      <w:tr w:rsidR="007D6A29" w14:paraId="49EC9126"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2FB90A98"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JDK 12</w:t>
            </w:r>
          </w:p>
        </w:tc>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8D83BDD"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tháng 9 năm 2019</w:t>
            </w:r>
          </w:p>
        </w:tc>
        <w:tc>
          <w:tcPr>
            <w:tcW w:w="0" w:type="auto"/>
            <w:tcBorders>
              <w:top w:val="outset" w:sz="6" w:space="0" w:color="FFFFFF"/>
              <w:left w:val="outset" w:sz="6" w:space="0" w:color="FFFFFF"/>
              <w:bottom w:val="outset" w:sz="6" w:space="0" w:color="FFFFFF"/>
              <w:right w:val="outset" w:sz="6" w:space="0" w:color="FFFFFF"/>
            </w:tcBorders>
            <w:shd w:val="clear" w:color="auto" w:fill="ADFF2F"/>
            <w:noWrap/>
            <w:vAlign w:val="center"/>
            <w:hideMark/>
          </w:tcPr>
          <w:p w14:paraId="4A7D7489"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VÂNG</w:t>
            </w:r>
          </w:p>
        </w:tc>
      </w:tr>
      <w:tr w:rsidR="007D6A29" w14:paraId="4270B5E2"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13892F6E"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JDK 13</w:t>
            </w:r>
          </w:p>
        </w:tc>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10ED5386"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tháng 3 năm 2020</w:t>
            </w:r>
          </w:p>
        </w:tc>
        <w:tc>
          <w:tcPr>
            <w:tcW w:w="0" w:type="auto"/>
            <w:tcBorders>
              <w:top w:val="outset" w:sz="6" w:space="0" w:color="FFFFFF"/>
              <w:left w:val="outset" w:sz="6" w:space="0" w:color="FFFFFF"/>
              <w:bottom w:val="outset" w:sz="6" w:space="0" w:color="FFFFFF"/>
              <w:right w:val="outset" w:sz="6" w:space="0" w:color="FFFFFF"/>
            </w:tcBorders>
            <w:shd w:val="clear" w:color="auto" w:fill="ADFF2F"/>
            <w:noWrap/>
            <w:vAlign w:val="center"/>
            <w:hideMark/>
          </w:tcPr>
          <w:p w14:paraId="7BA9F6DF"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VÂNG</w:t>
            </w:r>
          </w:p>
        </w:tc>
      </w:tr>
      <w:tr w:rsidR="007D6A29" w14:paraId="7EF0F899"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78FE7617"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JDK 14</w:t>
            </w:r>
          </w:p>
        </w:tc>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55054C23"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tháng 9 năm 2020</w:t>
            </w:r>
          </w:p>
        </w:tc>
        <w:tc>
          <w:tcPr>
            <w:tcW w:w="0" w:type="auto"/>
            <w:tcBorders>
              <w:top w:val="outset" w:sz="6" w:space="0" w:color="FFFFFF"/>
              <w:left w:val="outset" w:sz="6" w:space="0" w:color="FFFFFF"/>
              <w:bottom w:val="outset" w:sz="6" w:space="0" w:color="FFFFFF"/>
              <w:right w:val="outset" w:sz="6" w:space="0" w:color="FFFFFF"/>
            </w:tcBorders>
            <w:shd w:val="clear" w:color="auto" w:fill="ADFF2F"/>
            <w:noWrap/>
            <w:vAlign w:val="center"/>
            <w:hideMark/>
          </w:tcPr>
          <w:p w14:paraId="4746B740"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VÂNG</w:t>
            </w:r>
          </w:p>
        </w:tc>
      </w:tr>
      <w:tr w:rsidR="007D6A29" w14:paraId="299816DC"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7D7E0A6D"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JDK 15</w:t>
            </w:r>
          </w:p>
        </w:tc>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6762F9BF"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tháng 3 năm 2021</w:t>
            </w:r>
          </w:p>
        </w:tc>
        <w:tc>
          <w:tcPr>
            <w:tcW w:w="0" w:type="auto"/>
            <w:tcBorders>
              <w:top w:val="outset" w:sz="6" w:space="0" w:color="FFFFFF"/>
              <w:left w:val="outset" w:sz="6" w:space="0" w:color="FFFFFF"/>
              <w:bottom w:val="outset" w:sz="6" w:space="0" w:color="FFFFFF"/>
              <w:right w:val="outset" w:sz="6" w:space="0" w:color="FFFFFF"/>
            </w:tcBorders>
            <w:shd w:val="clear" w:color="auto" w:fill="FFA500"/>
            <w:noWrap/>
            <w:vAlign w:val="center"/>
            <w:hideMark/>
          </w:tcPr>
          <w:p w14:paraId="5B1401DB"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VÂNG(*)</w:t>
            </w:r>
          </w:p>
        </w:tc>
      </w:tr>
      <w:tr w:rsidR="007D6A29" w14:paraId="0FD69231"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4AB1C9C4"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JDK 16</w:t>
            </w:r>
          </w:p>
        </w:tc>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219647DC"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tháng 9 năm 2021</w:t>
            </w:r>
          </w:p>
        </w:tc>
        <w:tc>
          <w:tcPr>
            <w:tcW w:w="0" w:type="auto"/>
            <w:tcBorders>
              <w:top w:val="outset" w:sz="6" w:space="0" w:color="FFFFFF"/>
              <w:left w:val="outset" w:sz="6" w:space="0" w:color="FFFFFF"/>
              <w:bottom w:val="outset" w:sz="6" w:space="0" w:color="FFFFFF"/>
              <w:right w:val="outset" w:sz="6" w:space="0" w:color="FFFFFF"/>
            </w:tcBorders>
            <w:shd w:val="clear" w:color="auto" w:fill="FFA500"/>
            <w:noWrap/>
            <w:vAlign w:val="center"/>
            <w:hideMark/>
          </w:tcPr>
          <w:p w14:paraId="1D4F8CBB"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VÂNG(**)</w:t>
            </w:r>
          </w:p>
        </w:tc>
      </w:tr>
      <w:tr w:rsidR="007D6A29" w14:paraId="013D5B8F" w14:textId="77777777" w:rsidTr="007D6A29">
        <w:trPr>
          <w:tblCellSpacing w:w="0" w:type="dxa"/>
        </w:trPr>
        <w:tc>
          <w:tcPr>
            <w:tcW w:w="0" w:type="auto"/>
            <w:tcBorders>
              <w:top w:val="outset" w:sz="6" w:space="0" w:color="FFFFFF"/>
              <w:left w:val="outset" w:sz="6" w:space="0" w:color="FFFFFF"/>
              <w:bottom w:val="outset" w:sz="6" w:space="0" w:color="FFFFFF"/>
              <w:right w:val="outset" w:sz="6" w:space="0" w:color="FFFFFF"/>
            </w:tcBorders>
            <w:shd w:val="clear" w:color="auto" w:fill="F7F7F7"/>
            <w:noWrap/>
            <w:vAlign w:val="center"/>
            <w:hideMark/>
          </w:tcPr>
          <w:p w14:paraId="35B31461" w14:textId="77777777" w:rsidR="007D6A29" w:rsidRDefault="007D6A29">
            <w:pPr>
              <w:spacing w:after="0" w:line="240" w:lineRule="auto"/>
              <w:jc w:val="center"/>
              <w:rPr>
                <w:rFonts w:ascii="Verdana" w:eastAsia="Times New Roman" w:hAnsi="Verdana" w:cs="Times New Roman"/>
                <w:lang w:val="vi-VN"/>
              </w:rPr>
            </w:pPr>
            <w:r>
              <w:rPr>
                <w:rFonts w:ascii="Verdana" w:eastAsia="Times New Roman" w:hAnsi="Verdana" w:cs="Times New Roman"/>
                <w:lang w:val="vi-VN"/>
              </w:rPr>
              <w:t>&gt;= JDK 17</w:t>
            </w:r>
          </w:p>
        </w:tc>
        <w:tc>
          <w:tcPr>
            <w:tcW w:w="0" w:type="auto"/>
            <w:tcBorders>
              <w:top w:val="outset" w:sz="6" w:space="0" w:color="FFFFFF"/>
              <w:left w:val="outset" w:sz="6" w:space="0" w:color="FFFFFF"/>
              <w:bottom w:val="outset" w:sz="6" w:space="0" w:color="FFFFFF"/>
              <w:right w:val="outset" w:sz="6" w:space="0" w:color="FFFFFF"/>
            </w:tcBorders>
            <w:shd w:val="clear" w:color="auto" w:fill="F7F7F7"/>
            <w:vAlign w:val="center"/>
            <w:hideMark/>
          </w:tcPr>
          <w:p w14:paraId="32219805"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(Không được hỗ trợ)</w:t>
            </w:r>
          </w:p>
        </w:tc>
        <w:tc>
          <w:tcPr>
            <w:tcW w:w="0" w:type="auto"/>
            <w:tcBorders>
              <w:top w:val="outset" w:sz="6" w:space="0" w:color="FFFFFF"/>
              <w:left w:val="outset" w:sz="6" w:space="0" w:color="FFFFFF"/>
              <w:bottom w:val="outset" w:sz="6" w:space="0" w:color="FFFFFF"/>
              <w:right w:val="outset" w:sz="6" w:space="0" w:color="FFFFFF"/>
            </w:tcBorders>
            <w:shd w:val="clear" w:color="auto" w:fill="FF4500"/>
            <w:noWrap/>
            <w:vAlign w:val="center"/>
            <w:hideMark/>
          </w:tcPr>
          <w:p w14:paraId="4DD1B5EE" w14:textId="77777777" w:rsidR="007D6A29" w:rsidRDefault="007D6A29">
            <w:pPr>
              <w:spacing w:after="0" w:line="240" w:lineRule="auto"/>
              <w:rPr>
                <w:rFonts w:ascii="Verdana" w:eastAsia="Times New Roman" w:hAnsi="Verdana" w:cs="Times New Roman"/>
                <w:lang w:val="vi-VN"/>
              </w:rPr>
            </w:pPr>
            <w:r>
              <w:rPr>
                <w:rFonts w:ascii="Verdana" w:eastAsia="Times New Roman" w:hAnsi="Verdana" w:cs="Times New Roman"/>
                <w:b/>
                <w:bCs/>
                <w:lang w:val="vi-VN"/>
              </w:rPr>
              <w:t>KHÔNG</w:t>
            </w:r>
          </w:p>
        </w:tc>
      </w:tr>
    </w:tbl>
    <w:p w14:paraId="29EE263D" w14:textId="77777777" w:rsidR="007D6A29" w:rsidRDefault="007D6A29" w:rsidP="007D6A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Trừ khi bạn bị ràng buộc với các phiên bản JDK cụ thể, chúng tôi khuyên bạn nên gắn bó với bản phát hành LTE.</w:t>
      </w:r>
    </w:p>
    <w:p w14:paraId="303DA8DC" w14:textId="77777777" w:rsidR="007D6A29" w:rsidRDefault="007D6A29" w:rsidP="007D6A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 = Java 15 giảm hỗ trợ cho </w:t>
      </w:r>
      <w:r>
        <w:rPr>
          <w:rFonts w:ascii="Verdana" w:eastAsia="Times New Roman" w:hAnsi="Verdana" w:cs="Times New Roman"/>
          <w:b/>
          <w:bCs/>
          <w:color w:val="000000"/>
          <w:sz w:val="19"/>
          <w:szCs w:val="19"/>
          <w:lang w:val="vi-VN"/>
        </w:rPr>
        <w:t xml:space="preserve">công cụ Nashorn Javascript </w:t>
      </w:r>
      <w:r>
        <w:rPr>
          <w:rFonts w:ascii="Verdana" w:eastAsia="Times New Roman" w:hAnsi="Verdana" w:cs="Times New Roman"/>
          <w:color w:val="000000"/>
          <w:sz w:val="19"/>
          <w:szCs w:val="19"/>
          <w:lang w:val="vi-VN"/>
        </w:rPr>
        <w:t>, vì vậy không thể chạy Tiện ích mở rộng JS nữa.</w:t>
      </w:r>
    </w:p>
    <w:p w14:paraId="4883D5D4" w14:textId="77777777" w:rsidR="007D6A29" w:rsidRDefault="007D6A29" w:rsidP="007D6A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 = SFS2X sẽ không hết hộp với Java 16. Bạn cần thêm </w:t>
      </w:r>
      <w:r>
        <w:rPr>
          <w:rFonts w:ascii="Courier New" w:eastAsia="Times New Roman" w:hAnsi="Courier New" w:cs="Courier New"/>
          <w:color w:val="000000"/>
          <w:sz w:val="20"/>
          <w:szCs w:val="20"/>
          <w:lang w:val="vi-VN"/>
        </w:rPr>
        <w:t xml:space="preserve">--illegal-access=permit </w:t>
      </w:r>
      <w:r>
        <w:rPr>
          <w:rFonts w:ascii="Verdana" w:eastAsia="Times New Roman" w:hAnsi="Verdana" w:cs="Times New Roman"/>
          <w:color w:val="000000"/>
          <w:sz w:val="19"/>
          <w:szCs w:val="19"/>
          <w:lang w:val="vi-VN"/>
        </w:rPr>
        <w:t xml:space="preserve">trong tập lệnh khởi chạy để bật </w:t>
      </w:r>
      <w:r>
        <w:rPr>
          <w:rFonts w:ascii="Verdana" w:eastAsia="Times New Roman" w:hAnsi="Verdana" w:cs="Times New Roman"/>
          <w:b/>
          <w:bCs/>
          <w:color w:val="000000"/>
          <w:sz w:val="19"/>
          <w:szCs w:val="19"/>
          <w:lang w:val="vi-VN"/>
        </w:rPr>
        <w:t xml:space="preserve">API Reflection kế thừa </w:t>
      </w:r>
      <w:r>
        <w:rPr>
          <w:rFonts w:ascii="Verdana" w:eastAsia="Times New Roman" w:hAnsi="Verdana" w:cs="Times New Roman"/>
          <w:color w:val="000000"/>
          <w:sz w:val="19"/>
          <w:szCs w:val="19"/>
          <w:lang w:val="vi-VN"/>
        </w:rPr>
        <w:t>.</w:t>
      </w:r>
    </w:p>
    <w:p w14:paraId="04AEF64E" w14:textId="77777777" w:rsidR="007D6A29" w:rsidRDefault="007D6A29" w:rsidP="007D6A29">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Chi ti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t ph</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t h</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nh Java kh</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c</w:t>
      </w:r>
    </w:p>
    <w:p w14:paraId="472BC6AF" w14:textId="77777777" w:rsidR="007D6A29" w:rsidRDefault="007D6A29" w:rsidP="007D6A2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Để có danh sách chi tiết hơn về các thay đổi trong mỗi bản phát hành Java, chúng tôi thực sự khuyên dùng </w:t>
      </w:r>
      <w:hyperlink r:id="rId10" w:tgtFrame="_blank" w:history="1">
        <w:r>
          <w:rPr>
            <w:rStyle w:val="Hyperlink"/>
            <w:rFonts w:ascii="Verdana" w:hAnsi="Verdana"/>
            <w:b/>
            <w:bCs/>
            <w:color w:val="CC0000"/>
            <w:sz w:val="19"/>
            <w:szCs w:val="19"/>
            <w:lang w:val="vi-VN"/>
          </w:rPr>
          <w:t xml:space="preserve">bản tóm tắt Wikipedia này </w:t>
        </w:r>
      </w:hyperlink>
      <w:r>
        <w:rPr>
          <w:rFonts w:ascii="Verdana" w:eastAsia="Times New Roman" w:hAnsi="Verdana" w:cs="Times New Roman"/>
          <w:color w:val="000000"/>
          <w:sz w:val="19"/>
          <w:szCs w:val="19"/>
          <w:lang w:val="vi-VN"/>
        </w:rPr>
        <w:t>.</w:t>
      </w:r>
    </w:p>
    <w:p w14:paraId="7571F1D3" w14:textId="77777777" w:rsidR="007D6A29" w:rsidRDefault="007D6A29" w:rsidP="007D6A29">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Thay th</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 xml:space="preserve"> Java Runtime m</w:t>
      </w:r>
      <w:r>
        <w:rPr>
          <w:rFonts w:ascii="Calibri" w:eastAsia="Times New Roman" w:hAnsi="Calibri" w:cs="Calibri"/>
          <w:b/>
          <w:bCs/>
          <w:color w:val="CC0000"/>
          <w:sz w:val="36"/>
          <w:szCs w:val="36"/>
          <w:lang w:val="vi-VN"/>
        </w:rPr>
        <w:t>ặ</w:t>
      </w:r>
      <w:r>
        <w:rPr>
          <w:rFonts w:ascii="Trebuchet MS" w:eastAsia="Times New Roman" w:hAnsi="Trebuchet MS" w:cs="Times New Roman"/>
          <w:b/>
          <w:bCs/>
          <w:color w:val="CC0000"/>
          <w:sz w:val="36"/>
          <w:szCs w:val="36"/>
          <w:lang w:val="vi-VN"/>
        </w:rPr>
        <w:t xml:space="preserve">c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ị</w:t>
      </w:r>
      <w:r>
        <w:rPr>
          <w:rFonts w:ascii="Trebuchet MS" w:eastAsia="Times New Roman" w:hAnsi="Trebuchet MS" w:cs="Times New Roman"/>
          <w:b/>
          <w:bCs/>
          <w:color w:val="CC0000"/>
          <w:sz w:val="36"/>
          <w:szCs w:val="36"/>
          <w:lang w:val="vi-VN"/>
        </w:rPr>
        <w:t>nh</w:t>
      </w:r>
    </w:p>
    <w:p w14:paraId="2F572C15" w14:textId="77777777" w:rsidR="007D6A29" w:rsidRDefault="007D6A29" w:rsidP="007D6A29">
      <w:pPr>
        <w:spacing w:after="0" w:line="240" w:lineRule="auto"/>
        <w:rPr>
          <w:rFonts w:ascii="Times New Roman" w:eastAsia="Times New Roman" w:hAnsi="Times New Roman" w:cs="Times New Roman"/>
          <w:sz w:val="24"/>
          <w:szCs w:val="24"/>
          <w:lang w:val="vi-VN"/>
        </w:rPr>
      </w:pPr>
      <w:r>
        <w:rPr>
          <w:rFonts w:ascii="Verdana" w:eastAsia="Times New Roman" w:hAnsi="Verdana" w:cs="Times New Roman"/>
          <w:color w:val="000000"/>
          <w:sz w:val="19"/>
          <w:szCs w:val="19"/>
          <w:shd w:val="clear" w:color="auto" w:fill="FFFFFF"/>
          <w:lang w:val="vi-VN"/>
        </w:rPr>
        <w:t>Để thay thế JRE mặc định bằng một cái mới, bạn có thể làm theo các bước đơn giản sau:</w:t>
      </w:r>
    </w:p>
    <w:p w14:paraId="3E42E1FE" w14:textId="77777777" w:rsidR="007D6A29" w:rsidRDefault="007D6A29" w:rsidP="007D6A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Tải xuống JRE phù hợp với </w:t>
      </w:r>
      <w:r>
        <w:rPr>
          <w:rFonts w:ascii="Verdana" w:eastAsia="Times New Roman" w:hAnsi="Verdana" w:cs="Times New Roman"/>
          <w:b/>
          <w:bCs/>
          <w:color w:val="000000"/>
          <w:sz w:val="19"/>
          <w:szCs w:val="19"/>
          <w:lang w:val="vi-VN"/>
        </w:rPr>
        <w:t xml:space="preserve">hệ điều hành và kiến trúc </w:t>
      </w:r>
      <w:r>
        <w:rPr>
          <w:rFonts w:ascii="Verdana" w:eastAsia="Times New Roman" w:hAnsi="Verdana" w:cs="Times New Roman"/>
          <w:color w:val="000000"/>
          <w:sz w:val="19"/>
          <w:szCs w:val="19"/>
          <w:lang w:val="vi-VN"/>
        </w:rPr>
        <w:t>của bạn từ nhà cung cấp bạn đã chọn.</w:t>
      </w:r>
    </w:p>
    <w:p w14:paraId="26E4A83D" w14:textId="77777777" w:rsidR="007D6A29" w:rsidRDefault="007D6A29" w:rsidP="007D6A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Dừng SmartFoxServer 2X, nếu nó đang chạy.</w:t>
      </w:r>
    </w:p>
    <w:p w14:paraId="2D16F345" w14:textId="77777777" w:rsidR="007D6A29" w:rsidRDefault="007D6A29" w:rsidP="007D6A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Thay thế thư mục </w:t>
      </w:r>
      <w:r>
        <w:rPr>
          <w:rFonts w:ascii="Verdana" w:eastAsia="Times New Roman" w:hAnsi="Verdana" w:cs="Times New Roman"/>
          <w:b/>
          <w:bCs/>
          <w:color w:val="000000"/>
          <w:sz w:val="19"/>
          <w:szCs w:val="19"/>
          <w:lang w:val="vi-VN"/>
        </w:rPr>
        <w:t xml:space="preserve">jre/ mặc định </w:t>
      </w:r>
      <w:r>
        <w:rPr>
          <w:rFonts w:ascii="Verdana" w:eastAsia="Times New Roman" w:hAnsi="Verdana" w:cs="Times New Roman"/>
          <w:color w:val="000000"/>
          <w:sz w:val="19"/>
          <w:szCs w:val="19"/>
          <w:lang w:val="vi-VN"/>
        </w:rPr>
        <w:t xml:space="preserve">được tìm thấy trong thư mục </w:t>
      </w:r>
      <w:r>
        <w:rPr>
          <w:rFonts w:ascii="Verdana" w:eastAsia="Times New Roman" w:hAnsi="Verdana" w:cs="Times New Roman"/>
          <w:b/>
          <w:bCs/>
          <w:color w:val="000000"/>
          <w:sz w:val="19"/>
          <w:szCs w:val="19"/>
          <w:lang w:val="vi-VN"/>
        </w:rPr>
        <w:t xml:space="preserve">SmartFoxServer_2X/ chính </w:t>
      </w:r>
      <w:r>
        <w:rPr>
          <w:rFonts w:ascii="Verdana" w:eastAsia="Times New Roman" w:hAnsi="Verdana" w:cs="Times New Roman"/>
          <w:color w:val="000000"/>
          <w:sz w:val="19"/>
          <w:szCs w:val="19"/>
          <w:lang w:val="vi-VN"/>
        </w:rPr>
        <w:t>.</w:t>
      </w:r>
    </w:p>
    <w:p w14:paraId="647F6000" w14:textId="77777777" w:rsidR="007D6A29" w:rsidRDefault="007D6A29" w:rsidP="007D6A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Khởi động SmartFoxServer 2X và kiểm tra nhật ký để đảm bảo khởi động thành công.</w:t>
      </w:r>
    </w:p>
    <w:p w14:paraId="0592DA36" w14:textId="77777777" w:rsidR="007D6A29" w:rsidRDefault="007D6A29" w:rsidP="007D6A29">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chỉ dành cho người dùng macOS </w:t>
      </w:r>
      <w:r>
        <w:rPr>
          <w:rFonts w:ascii="Verdana" w:eastAsia="Times New Roman" w:hAnsi="Verdana" w:cs="Times New Roman"/>
          <w:color w:val="333333"/>
          <w:sz w:val="19"/>
          <w:szCs w:val="19"/>
          <w:lang w:val="vi-VN"/>
        </w:rPr>
        <w:t xml:space="preserve">: vị trí của JRE khác với Windows và Linux. Thời gian chạy Java mặc định nằm trong </w:t>
      </w:r>
      <w:r>
        <w:rPr>
          <w:rFonts w:ascii="Verdana" w:eastAsia="Times New Roman" w:hAnsi="Verdana" w:cs="Times New Roman"/>
          <w:b/>
          <w:bCs/>
          <w:color w:val="333333"/>
          <w:sz w:val="19"/>
          <w:szCs w:val="19"/>
          <w:lang w:val="vi-VN"/>
        </w:rPr>
        <w:t xml:space="preserve">SmartFoxServer_2X/ </w:t>
      </w:r>
      <w:r>
        <w:rPr>
          <w:rFonts w:ascii="Verdana" w:eastAsia="Times New Roman" w:hAnsi="Verdana" w:cs="Times New Roman"/>
          <w:color w:val="333333"/>
          <w:sz w:val="19"/>
          <w:szCs w:val="19"/>
          <w:lang w:val="vi-VN"/>
        </w:rPr>
        <w:t xml:space="preserve">trong thư mục </w:t>
      </w:r>
      <w:r>
        <w:rPr>
          <w:rFonts w:ascii="Verdana" w:eastAsia="Times New Roman" w:hAnsi="Verdana" w:cs="Times New Roman"/>
          <w:b/>
          <w:bCs/>
          <w:color w:val="333333"/>
          <w:sz w:val="19"/>
          <w:szCs w:val="19"/>
          <w:lang w:val="vi-VN"/>
        </w:rPr>
        <w:t xml:space="preserve">.install4j/jre.bundle/Contents/Home/ </w:t>
      </w:r>
      <w:r>
        <w:rPr>
          <w:rFonts w:ascii="Verdana" w:eastAsia="Times New Roman" w:hAnsi="Verdana" w:cs="Times New Roman"/>
          <w:color w:val="333333"/>
          <w:sz w:val="19"/>
          <w:szCs w:val="19"/>
          <w:lang w:val="vi-VN"/>
        </w:rPr>
        <w:t>.</w:t>
      </w:r>
    </w:p>
    <w:p w14:paraId="03B7B9D3" w14:textId="77777777" w:rsidR="00595DF7" w:rsidRDefault="00595DF7" w:rsidP="007D6A29">
      <w:pPr>
        <w:shd w:val="clear" w:color="auto" w:fill="FFFFFF"/>
        <w:spacing w:before="450" w:after="450" w:line="240" w:lineRule="auto"/>
        <w:outlineLvl w:val="0"/>
      </w:pPr>
    </w:p>
    <w:sectPr w:rsidR="00595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5079D"/>
    <w:multiLevelType w:val="multilevel"/>
    <w:tmpl w:val="78C8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6002F"/>
    <w:multiLevelType w:val="multilevel"/>
    <w:tmpl w:val="558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890102">
    <w:abstractNumId w:val="1"/>
  </w:num>
  <w:num w:numId="2" w16cid:durableId="311376588">
    <w:abstractNumId w:val="0"/>
  </w:num>
  <w:num w:numId="3" w16cid:durableId="1060252769">
    <w:abstractNumId w:val="1"/>
    <w:lvlOverride w:ilvl="0"/>
    <w:lvlOverride w:ilvl="1"/>
    <w:lvlOverride w:ilvl="2"/>
    <w:lvlOverride w:ilvl="3"/>
    <w:lvlOverride w:ilvl="4"/>
    <w:lvlOverride w:ilvl="5"/>
    <w:lvlOverride w:ilvl="6"/>
    <w:lvlOverride w:ilvl="7"/>
    <w:lvlOverride w:ilvl="8"/>
  </w:num>
  <w:num w:numId="4" w16cid:durableId="5461431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23"/>
    <w:rsid w:val="000C1C33"/>
    <w:rsid w:val="00546523"/>
    <w:rsid w:val="00595DF7"/>
    <w:rsid w:val="007D6A29"/>
    <w:rsid w:val="0081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C876"/>
  <w15:chartTrackingRefBased/>
  <w15:docId w15:val="{2E0B02BA-E102-4D63-9D80-B08A997E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7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0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07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7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07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07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741"/>
    <w:rPr>
      <w:b/>
      <w:bCs/>
    </w:rPr>
  </w:style>
  <w:style w:type="character" w:styleId="Hyperlink">
    <w:name w:val="Hyperlink"/>
    <w:basedOn w:val="DefaultParagraphFont"/>
    <w:uiPriority w:val="99"/>
    <w:semiHidden/>
    <w:unhideWhenUsed/>
    <w:rsid w:val="00810741"/>
    <w:rPr>
      <w:color w:val="0000FF"/>
      <w:u w:val="single"/>
    </w:rPr>
  </w:style>
  <w:style w:type="character" w:styleId="HTMLCode">
    <w:name w:val="HTML Code"/>
    <w:basedOn w:val="DefaultParagraphFont"/>
    <w:uiPriority w:val="99"/>
    <w:semiHidden/>
    <w:unhideWhenUsed/>
    <w:rsid w:val="008107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174677">
      <w:bodyDiv w:val="1"/>
      <w:marLeft w:val="0"/>
      <w:marRight w:val="0"/>
      <w:marTop w:val="0"/>
      <w:marBottom w:val="0"/>
      <w:divBdr>
        <w:top w:val="none" w:sz="0" w:space="0" w:color="auto"/>
        <w:left w:val="none" w:sz="0" w:space="0" w:color="auto"/>
        <w:bottom w:val="none" w:sz="0" w:space="0" w:color="auto"/>
        <w:right w:val="none" w:sz="0" w:space="0" w:color="auto"/>
      </w:divBdr>
    </w:div>
    <w:div w:id="1544633120">
      <w:bodyDiv w:val="1"/>
      <w:marLeft w:val="0"/>
      <w:marRight w:val="0"/>
      <w:marTop w:val="0"/>
      <w:marBottom w:val="0"/>
      <w:divBdr>
        <w:top w:val="none" w:sz="0" w:space="0" w:color="auto"/>
        <w:left w:val="none" w:sz="0" w:space="0" w:color="auto"/>
        <w:bottom w:val="none" w:sz="0" w:space="0" w:color="auto"/>
        <w:right w:val="none" w:sz="0" w:space="0" w:color="auto"/>
      </w:divBdr>
      <w:divsChild>
        <w:div w:id="139276097">
          <w:marLeft w:val="300"/>
          <w:marRight w:val="300"/>
          <w:marTop w:val="300"/>
          <w:marBottom w:val="300"/>
          <w:divBdr>
            <w:top w:val="dashed" w:sz="12" w:space="8" w:color="FF9900"/>
            <w:left w:val="dashed" w:sz="12" w:space="8" w:color="FF9900"/>
            <w:bottom w:val="dashed" w:sz="12" w:space="8" w:color="FF9900"/>
            <w:right w:val="dashed" w:sz="12" w:space="8" w:color="FF9900"/>
          </w:divBdr>
        </w:div>
        <w:div w:id="1972127715">
          <w:marLeft w:val="300"/>
          <w:marRight w:val="300"/>
          <w:marTop w:val="300"/>
          <w:marBottom w:val="300"/>
          <w:divBdr>
            <w:top w:val="dashed" w:sz="12" w:space="8" w:color="FF9900"/>
            <w:left w:val="dashed" w:sz="12" w:space="8" w:color="FF9900"/>
            <w:bottom w:val="dashed" w:sz="12" w:space="8" w:color="FF9900"/>
            <w:right w:val="dashed" w:sz="12" w:space="8" w:color="FF99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optopenjdk.net/" TargetMode="External"/><Relationship Id="rId3" Type="http://schemas.openxmlformats.org/officeDocument/2006/relationships/settings" Target="settings.xml"/><Relationship Id="rId7" Type="http://schemas.openxmlformats.org/officeDocument/2006/relationships/hyperlink" Target="https://openjdk.java.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it/java/technologies/javase-downloads.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Java_version_history" TargetMode="External"/><Relationship Id="rId4" Type="http://schemas.openxmlformats.org/officeDocument/2006/relationships/webSettings" Target="webSettings.xml"/><Relationship Id="rId9" Type="http://schemas.openxmlformats.org/officeDocument/2006/relationships/hyperlink" Target="https://docs.aws.amazon.com/corrett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4</cp:revision>
  <dcterms:created xsi:type="dcterms:W3CDTF">2022-12-26T03:18:00Z</dcterms:created>
  <dcterms:modified xsi:type="dcterms:W3CDTF">2022-12-26T03:20:00Z</dcterms:modified>
</cp:coreProperties>
</file>