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114" w:type="dxa"/>
        <w:tblInd w:w="-1026" w:type="dxa"/>
        <w:tblLook w:val="01E0" w:firstRow="1" w:lastRow="1" w:firstColumn="1" w:lastColumn="1" w:noHBand="0" w:noVBand="0"/>
      </w:tblPr>
      <w:tblGrid>
        <w:gridCol w:w="8114"/>
      </w:tblGrid>
      <w:tr w:rsidR="0054774B" w:rsidRPr="0054774B" w14:paraId="26C88E40" w14:textId="77777777" w:rsidTr="0054774B">
        <w:tc>
          <w:tcPr>
            <w:tcW w:w="8114" w:type="dxa"/>
          </w:tcPr>
          <w:p w14:paraId="3B033837" w14:textId="77777777" w:rsidR="0054774B" w:rsidRPr="0054774B" w:rsidRDefault="0054774B" w:rsidP="0045175A">
            <w:pPr>
              <w:spacing w:line="276" w:lineRule="auto"/>
              <w:jc w:val="center"/>
              <w:rPr>
                <w:spacing w:val="-16"/>
              </w:rPr>
            </w:pPr>
            <w:r w:rsidRPr="0054774B">
              <w:rPr>
                <w:spacing w:val="-16"/>
              </w:rPr>
              <w:t>LIÊN ĐOÀN LAO ĐỘNG HUYỆN GIA LÂM</w:t>
            </w:r>
          </w:p>
          <w:p w14:paraId="0FB48443" w14:textId="5DBA8B6D" w:rsidR="0054774B" w:rsidRPr="0054774B" w:rsidRDefault="0054774B" w:rsidP="0045175A">
            <w:pPr>
              <w:spacing w:line="276" w:lineRule="auto"/>
              <w:jc w:val="center"/>
            </w:pPr>
            <w:r w:rsidRPr="0054774B">
              <w:rPr>
                <w:b/>
                <w:bCs/>
                <w:spacing w:val="-12"/>
              </w:rPr>
              <w:t>CÔNG ĐOÀN CÔNG TY TNHH ĐIỆN STANLEY VIỆT NAM</w:t>
            </w:r>
          </w:p>
          <w:p w14:paraId="0CD744E7" w14:textId="5883BCD2" w:rsidR="0054774B" w:rsidRPr="0054774B" w:rsidRDefault="0054774B" w:rsidP="0045175A">
            <w:pPr>
              <w:spacing w:line="276" w:lineRule="auto"/>
              <w:jc w:val="center"/>
            </w:pPr>
            <w:r w:rsidRPr="0054774B">
              <w:rPr>
                <w:noProof/>
              </w:rPr>
              <mc:AlternateContent>
                <mc:Choice Requires="wps">
                  <w:drawing>
                    <wp:anchor distT="0" distB="0" distL="114300" distR="114300" simplePos="0" relativeHeight="251663360" behindDoc="0" locked="0" layoutInCell="1" allowOverlap="1" wp14:anchorId="43CD19C8" wp14:editId="0CB4BDE7">
                      <wp:simplePos x="0" y="0"/>
                      <wp:positionH relativeFrom="column">
                        <wp:posOffset>169544</wp:posOffset>
                      </wp:positionH>
                      <wp:positionV relativeFrom="paragraph">
                        <wp:posOffset>55245</wp:posOffset>
                      </wp:positionV>
                      <wp:extent cx="4600575" cy="2857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46005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9AC0BE"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4.35pt" to="375.6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" strokecolor="black [3200]" strokeweight=".5pt">
                      <v:stroke joinstyle="miter"/>
                    </v:line>
                  </w:pict>
                </mc:Fallback>
              </mc:AlternateContent>
            </w:r>
          </w:p>
        </w:tc>
      </w:tr>
    </w:tbl>
    <w:p w14:paraId="7705E525" w14:textId="77777777" w:rsidR="00753358" w:rsidRPr="0054774B" w:rsidRDefault="00753358" w:rsidP="0045175A">
      <w:pPr>
        <w:spacing w:line="276" w:lineRule="auto"/>
      </w:pPr>
    </w:p>
    <w:p w14:paraId="3834A99D" w14:textId="0CE61093" w:rsidR="001B51EB" w:rsidRDefault="006E3DF4" w:rsidP="0045175A">
      <w:pPr>
        <w:spacing w:line="276" w:lineRule="auto"/>
        <w:jc w:val="center"/>
        <w:rPr>
          <w:b/>
        </w:rPr>
      </w:pPr>
      <w:r w:rsidRPr="0054774B">
        <w:rPr>
          <w:b/>
        </w:rPr>
        <w:t>THAM LUẬN</w:t>
      </w:r>
    </w:p>
    <w:p w14:paraId="7116A015" w14:textId="53C15824" w:rsidR="0054774B" w:rsidRDefault="0054774B" w:rsidP="0045175A">
      <w:pPr>
        <w:spacing w:line="276" w:lineRule="auto"/>
        <w:jc w:val="center"/>
        <w:rPr>
          <w:b/>
        </w:rPr>
      </w:pPr>
      <w:r>
        <w:rPr>
          <w:b/>
        </w:rPr>
        <w:t>TẠI HỘI NGHỊ TỔNG KẾT CHƯƠNG TRÌNH “ 01 TRIỆU SÁNG KIẾN, NỖ LỰC, VƯỢT KHÓ, SÁNG TẠO, QUYẾT TÂM CHIẾN THẮNG ĐẠI DỊCH COVID-19”</w:t>
      </w:r>
    </w:p>
    <w:p w14:paraId="3B5F3AD0" w14:textId="77777777" w:rsidR="0054774B" w:rsidRPr="0054774B" w:rsidRDefault="0054774B" w:rsidP="0045175A">
      <w:pPr>
        <w:spacing w:line="276" w:lineRule="auto"/>
        <w:jc w:val="center"/>
        <w:rPr>
          <w:b/>
        </w:rPr>
      </w:pPr>
    </w:p>
    <w:p w14:paraId="3D995FCD" w14:textId="77777777" w:rsidR="00F01D38" w:rsidRPr="0054774B" w:rsidRDefault="00F01D38" w:rsidP="0045175A">
      <w:pPr>
        <w:spacing w:line="276" w:lineRule="auto"/>
        <w:jc w:val="center"/>
        <w:rPr>
          <w:b/>
          <w:i/>
        </w:rPr>
      </w:pPr>
    </w:p>
    <w:p w14:paraId="0323A937" w14:textId="5BDE87EC" w:rsidR="002C49FC" w:rsidRPr="0054774B" w:rsidRDefault="006E1293" w:rsidP="0045175A">
      <w:pPr>
        <w:spacing w:line="276" w:lineRule="auto"/>
        <w:ind w:firstLine="720"/>
        <w:jc w:val="both"/>
        <w:rPr>
          <w:b/>
          <w:i/>
        </w:rPr>
      </w:pPr>
      <w:r w:rsidRPr="0054774B">
        <w:rPr>
          <w:b/>
          <w:i/>
        </w:rPr>
        <w:t>Kính thưa</w:t>
      </w:r>
      <w:r w:rsidR="00F01D38" w:rsidRPr="0054774B">
        <w:rPr>
          <w:b/>
          <w:i/>
        </w:rPr>
        <w:t xml:space="preserve"> c</w:t>
      </w:r>
      <w:r w:rsidR="00EE4C52" w:rsidRPr="0054774B">
        <w:rPr>
          <w:b/>
          <w:i/>
        </w:rPr>
        <w:t>ác quý vị đại biểu, khách quý</w:t>
      </w:r>
      <w:r w:rsidR="00F01D38" w:rsidRPr="0054774B">
        <w:rPr>
          <w:b/>
          <w:i/>
        </w:rPr>
        <w:t>!</w:t>
      </w:r>
    </w:p>
    <w:p w14:paraId="4D6EFA73" w14:textId="34D1D237" w:rsidR="00F01D38" w:rsidRPr="0054774B" w:rsidRDefault="00F01D38" w:rsidP="0045175A">
      <w:pPr>
        <w:spacing w:line="276" w:lineRule="auto"/>
        <w:ind w:firstLine="720"/>
        <w:jc w:val="both"/>
        <w:rPr>
          <w:b/>
          <w:i/>
        </w:rPr>
      </w:pPr>
      <w:r w:rsidRPr="0054774B">
        <w:rPr>
          <w:b/>
          <w:i/>
        </w:rPr>
        <w:t>Thưa toàn thể Hội nghị!</w:t>
      </w:r>
    </w:p>
    <w:p w14:paraId="0A1F54F6" w14:textId="3EF17088" w:rsidR="006E3DF4" w:rsidRPr="0054774B" w:rsidRDefault="002C49FC" w:rsidP="0045175A">
      <w:pPr>
        <w:spacing w:line="276" w:lineRule="auto"/>
        <w:ind w:firstLine="720"/>
        <w:jc w:val="both"/>
      </w:pPr>
      <w:r w:rsidRPr="0054774B">
        <w:t>T</w:t>
      </w:r>
      <w:r w:rsidR="006E3DF4" w:rsidRPr="0054774B">
        <w:t xml:space="preserve">ôi tên là </w:t>
      </w:r>
      <w:r w:rsidR="00EE4C52" w:rsidRPr="0054774B">
        <w:t>Nguyễn Văn Dần</w:t>
      </w:r>
      <w:r w:rsidR="006E3DF4" w:rsidRPr="0054774B">
        <w:t xml:space="preserve"> –</w:t>
      </w:r>
      <w:r w:rsidR="00DA7CDC" w:rsidRPr="0054774B">
        <w:t xml:space="preserve"> </w:t>
      </w:r>
      <w:r w:rsidR="00F01D38" w:rsidRPr="0054774B">
        <w:t xml:space="preserve">Trưởng phòng nhân sự, </w:t>
      </w:r>
      <w:r w:rsidR="00EE4C52" w:rsidRPr="0054774B">
        <w:t>UVBCH</w:t>
      </w:r>
      <w:r w:rsidR="006E3DF4" w:rsidRPr="0054774B">
        <w:t xml:space="preserve"> Công đoàn Công ty TNHH điện Stanley V</w:t>
      </w:r>
      <w:r w:rsidR="0045175A">
        <w:t>iệt Nam</w:t>
      </w:r>
      <w:r w:rsidR="00F01D38" w:rsidRPr="0054774B">
        <w:t xml:space="preserve"> ( thuộc </w:t>
      </w:r>
      <w:r w:rsidR="0045175A">
        <w:t xml:space="preserve">LĐLĐ </w:t>
      </w:r>
      <w:r w:rsidR="00F01D38" w:rsidRPr="0054774B">
        <w:t>huyện Gia Lâm, TP Hà Nội)</w:t>
      </w:r>
      <w:r w:rsidR="006E3DF4" w:rsidRPr="0054774B">
        <w:t>.</w:t>
      </w:r>
    </w:p>
    <w:p w14:paraId="6F0B1AC3" w14:textId="2627C9BA" w:rsidR="006E3DF4" w:rsidRPr="0054774B" w:rsidRDefault="008453C0" w:rsidP="0045175A">
      <w:pPr>
        <w:spacing w:line="276" w:lineRule="auto"/>
        <w:ind w:firstLine="720"/>
        <w:jc w:val="both"/>
        <w:rPr>
          <w:rFonts w:eastAsia="Calibri"/>
          <w:b/>
          <w:i/>
        </w:rPr>
      </w:pPr>
      <w:r w:rsidRPr="0054774B">
        <w:t>Được sự cho phép của Ban tổ chức</w:t>
      </w:r>
      <w:r w:rsidR="0045175A">
        <w:t xml:space="preserve"> hội nghị</w:t>
      </w:r>
      <w:r w:rsidRPr="0054774B">
        <w:t xml:space="preserve">, </w:t>
      </w:r>
      <w:r w:rsidR="006E3DF4" w:rsidRPr="0054774B">
        <w:t xml:space="preserve">Tôi xin đại diện cho Công đoàn cơ sở </w:t>
      </w:r>
      <w:r w:rsidR="00EE4C52" w:rsidRPr="0054774B">
        <w:t xml:space="preserve">thuộc LĐLĐ </w:t>
      </w:r>
      <w:r w:rsidR="0045175A">
        <w:t xml:space="preserve">huyện Gia Lâm, </w:t>
      </w:r>
      <w:r w:rsidR="00EE4C52" w:rsidRPr="0054774B">
        <w:t>thành phố Hà Nội</w:t>
      </w:r>
      <w:r w:rsidR="006E3DF4" w:rsidRPr="0054774B">
        <w:t xml:space="preserve"> </w:t>
      </w:r>
      <w:r w:rsidR="00EE4C52" w:rsidRPr="0054774B">
        <w:t>phát biểu tham luận v</w:t>
      </w:r>
      <w:r w:rsidR="00F01D38" w:rsidRPr="0054774B">
        <w:t>ới</w:t>
      </w:r>
      <w:r w:rsidR="00EE4C52" w:rsidRPr="0054774B">
        <w:t xml:space="preserve"> nội dung: </w:t>
      </w:r>
      <w:r w:rsidR="00EE4C52" w:rsidRPr="0054774B">
        <w:rPr>
          <w:b/>
          <w:i/>
        </w:rPr>
        <w:t>Kinh nghiệm tổ chức phong trào thi đua “Sáng kiến, sáng tạo trong CNLĐ” góp phần phát triển doanh nghiệp và nâng cao thu nhập, đời sống cho người lao động.</w:t>
      </w:r>
    </w:p>
    <w:p w14:paraId="180EA0EC" w14:textId="5D2EB142" w:rsidR="002C49FC" w:rsidRPr="0054774B" w:rsidRDefault="0018489F" w:rsidP="0045175A">
      <w:pPr>
        <w:spacing w:line="276" w:lineRule="auto"/>
        <w:ind w:firstLine="720"/>
        <w:jc w:val="both"/>
        <w:rPr>
          <w:rFonts w:eastAsia="Calibri"/>
          <w:b/>
        </w:rPr>
      </w:pPr>
      <w:r w:rsidRPr="0054774B">
        <w:rPr>
          <w:lang w:val="vi-VN"/>
        </w:rPr>
        <w:t xml:space="preserve">Lời đầu tiên cho phép tôi được gửi tới toàn thể </w:t>
      </w:r>
      <w:r w:rsidRPr="0054774B">
        <w:t>Hội nghị</w:t>
      </w:r>
      <w:r w:rsidRPr="0054774B">
        <w:rPr>
          <w:lang w:val="vi-VN"/>
        </w:rPr>
        <w:t xml:space="preserve">, các đồng chí lãnh </w:t>
      </w:r>
      <w:r w:rsidRPr="0054774B">
        <w:rPr>
          <w:spacing w:val="-6"/>
          <w:lang w:val="vi-VN"/>
        </w:rPr>
        <w:t xml:space="preserve">đạo, khách quý lời </w:t>
      </w:r>
      <w:r w:rsidR="00F01D38" w:rsidRPr="0054774B">
        <w:rPr>
          <w:spacing w:val="-6"/>
        </w:rPr>
        <w:t xml:space="preserve">kính </w:t>
      </w:r>
      <w:r w:rsidRPr="0054774B">
        <w:rPr>
          <w:spacing w:val="-6"/>
          <w:lang w:val="vi-VN"/>
        </w:rPr>
        <w:t>chúc Sức khỏe</w:t>
      </w:r>
      <w:r w:rsidR="00F01D38" w:rsidRPr="0054774B">
        <w:rPr>
          <w:spacing w:val="-6"/>
        </w:rPr>
        <w:t>,</w:t>
      </w:r>
      <w:r w:rsidRPr="0054774B">
        <w:rPr>
          <w:spacing w:val="-6"/>
          <w:lang w:val="vi-VN"/>
        </w:rPr>
        <w:t xml:space="preserve"> Hạnh phúc</w:t>
      </w:r>
      <w:r w:rsidR="00EE4C52" w:rsidRPr="0054774B">
        <w:rPr>
          <w:rFonts w:eastAsia="Calibri"/>
        </w:rPr>
        <w:t>, chúc hội nghị thành công tốt đẹp.</w:t>
      </w:r>
    </w:p>
    <w:p w14:paraId="04402C45" w14:textId="67C9856A" w:rsidR="002C49FC" w:rsidRPr="0054774B" w:rsidRDefault="002C49FC" w:rsidP="0045175A">
      <w:pPr>
        <w:spacing w:line="276" w:lineRule="auto"/>
        <w:ind w:firstLine="720"/>
        <w:jc w:val="both"/>
      </w:pPr>
      <w:r w:rsidRPr="0054774B">
        <w:rPr>
          <w:rFonts w:eastAsia="Calibri"/>
        </w:rPr>
        <w:t xml:space="preserve">Công ty TNHH điện Stanley </w:t>
      </w:r>
      <w:r w:rsidR="00F01D38" w:rsidRPr="0054774B">
        <w:rPr>
          <w:rFonts w:eastAsia="Calibri"/>
        </w:rPr>
        <w:t xml:space="preserve">Việt Nam </w:t>
      </w:r>
      <w:r w:rsidRPr="0054774B">
        <w:rPr>
          <w:rFonts w:eastAsia="Calibri"/>
        </w:rPr>
        <w:t xml:space="preserve">chúng tôi </w:t>
      </w:r>
      <w:r w:rsidR="00EE4C52" w:rsidRPr="0054774B">
        <w:rPr>
          <w:rFonts w:eastAsia="Calibri"/>
        </w:rPr>
        <w:t>là</w:t>
      </w:r>
      <w:r w:rsidRPr="0054774B">
        <w:t xml:space="preserve"> đơn vị Liên doanh đầu tư nước ngoài giữa các bên Việt Nam, Nhật Bản và Thái Lan, chuyên sản xuất và kinh doanh các loại đèn và thiết bị chiếu sáng của ô tô, xe máy, các sản phẩm linh kiện điện tử, khuôn mẫu và đèn </w:t>
      </w:r>
      <w:r w:rsidRPr="0054774B">
        <w:rPr>
          <w:spacing w:val="-6"/>
        </w:rPr>
        <w:t>Led chiếu sáng đường phố</w:t>
      </w:r>
      <w:r w:rsidR="00727797" w:rsidRPr="0054774B">
        <w:rPr>
          <w:spacing w:val="-6"/>
        </w:rPr>
        <w:t xml:space="preserve">. </w:t>
      </w:r>
      <w:r w:rsidR="00727797" w:rsidRPr="0054774B">
        <w:t>Với 2</w:t>
      </w:r>
      <w:r w:rsidR="00EE4C52" w:rsidRPr="0054774B">
        <w:t>7</w:t>
      </w:r>
      <w:r w:rsidR="00F01D38" w:rsidRPr="0054774B">
        <w:t xml:space="preserve"> năm hoạt động sản xuất -</w:t>
      </w:r>
      <w:r w:rsidR="00727797" w:rsidRPr="0054774B">
        <w:t xml:space="preserve"> kinh doanh, công ty TNHH Điện Stanley VN luôn nhận được sự quan tâm, giúp đỡ của các cấp, ban ngành</w:t>
      </w:r>
      <w:r w:rsidR="00EE4C52" w:rsidRPr="0054774B">
        <w:t>, chính quyền địa phương</w:t>
      </w:r>
      <w:r w:rsidR="00727797" w:rsidRPr="0054774B">
        <w:t xml:space="preserve">, đặc biệt từ  </w:t>
      </w:r>
      <w:r w:rsidR="007C2316" w:rsidRPr="0054774B">
        <w:t>Liên đoàn lao động Thành Phố</w:t>
      </w:r>
      <w:r w:rsidR="00727797" w:rsidRPr="0054774B">
        <w:t xml:space="preserve"> Hà Nội và Liên đoàn Lao động huyện Gia Lâm </w:t>
      </w:r>
      <w:r w:rsidR="00EE4C52" w:rsidRPr="0054774B">
        <w:t>đã luôn đồng hành, kề vai sát cánh với</w:t>
      </w:r>
      <w:r w:rsidR="00727797" w:rsidRPr="0054774B">
        <w:t xml:space="preserve"> sự phát triển sản xuất kinh doanh và hoạt động của </w:t>
      </w:r>
      <w:r w:rsidR="00EE4C52" w:rsidRPr="0054774B">
        <w:t>Công đoàn công ty.</w:t>
      </w:r>
      <w:r w:rsidR="00727797" w:rsidRPr="0054774B">
        <w:t>.</w:t>
      </w:r>
    </w:p>
    <w:p w14:paraId="2CEEFED3" w14:textId="5D813A49" w:rsidR="00727797" w:rsidRPr="0054774B" w:rsidRDefault="007C2316" w:rsidP="0045175A">
      <w:pPr>
        <w:spacing w:line="276" w:lineRule="auto"/>
        <w:ind w:firstLine="720"/>
        <w:jc w:val="both"/>
        <w:rPr>
          <w:spacing w:val="-6"/>
        </w:rPr>
      </w:pPr>
      <w:r w:rsidRPr="0054774B">
        <w:t xml:space="preserve">Công </w:t>
      </w:r>
      <w:r w:rsidR="00DA7CDC" w:rsidRPr="0054774B">
        <w:t xml:space="preserve"> đoàn Công </w:t>
      </w:r>
      <w:r w:rsidRPr="0054774B">
        <w:t xml:space="preserve">ty TNHH </w:t>
      </w:r>
      <w:r w:rsidRPr="0054774B">
        <w:rPr>
          <w:rFonts w:hint="eastAsia"/>
        </w:rPr>
        <w:t>Đ</w:t>
      </w:r>
      <w:r w:rsidRPr="0054774B">
        <w:t>iện Stanley Việt Nam hiện nay trực thuộc L</w:t>
      </w:r>
      <w:r w:rsidRPr="0054774B">
        <w:rPr>
          <w:rFonts w:hint="eastAsia"/>
        </w:rPr>
        <w:t>Đ</w:t>
      </w:r>
      <w:r w:rsidRPr="0054774B">
        <w:t>L</w:t>
      </w:r>
      <w:r w:rsidRPr="0054774B">
        <w:rPr>
          <w:rFonts w:hint="eastAsia"/>
        </w:rPr>
        <w:t>Đ</w:t>
      </w:r>
      <w:r w:rsidRPr="0054774B">
        <w:t xml:space="preserve"> huyện Gia Lâm</w:t>
      </w:r>
      <w:r w:rsidR="00EE4C52" w:rsidRPr="0054774B">
        <w:t>, thành phố Hà Nội</w:t>
      </w:r>
      <w:r w:rsidRPr="0054774B">
        <w:t xml:space="preserve">, có tổng số </w:t>
      </w:r>
      <w:r w:rsidR="003D7B1A" w:rsidRPr="0054774B">
        <w:rPr>
          <w:lang w:val="vi-VN"/>
        </w:rPr>
        <w:t>2.2</w:t>
      </w:r>
      <w:r w:rsidR="00EE4C52" w:rsidRPr="0054774B">
        <w:t>0</w:t>
      </w:r>
      <w:r w:rsidR="003D7B1A" w:rsidRPr="0054774B">
        <w:rPr>
          <w:lang w:val="vi-VN"/>
        </w:rPr>
        <w:t>0</w:t>
      </w:r>
      <w:r w:rsidRPr="0054774B">
        <w:t xml:space="preserve"> </w:t>
      </w:r>
      <w:r w:rsidRPr="0054774B">
        <w:rPr>
          <w:rFonts w:hint="eastAsia"/>
        </w:rPr>
        <w:t>đ</w:t>
      </w:r>
      <w:r w:rsidRPr="0054774B">
        <w:t xml:space="preserve">oàn viên, trong </w:t>
      </w:r>
      <w:r w:rsidRPr="0054774B">
        <w:rPr>
          <w:rFonts w:hint="eastAsia"/>
        </w:rPr>
        <w:t>đó</w:t>
      </w:r>
      <w:r w:rsidRPr="0054774B">
        <w:t xml:space="preserve"> có 1</w:t>
      </w:r>
      <w:r w:rsidR="003D7B1A" w:rsidRPr="0054774B">
        <w:rPr>
          <w:lang w:val="vi-VN"/>
        </w:rPr>
        <w:t>.198</w:t>
      </w:r>
      <w:r w:rsidRPr="0054774B">
        <w:t xml:space="preserve"> </w:t>
      </w:r>
      <w:r w:rsidRPr="0054774B">
        <w:rPr>
          <w:rFonts w:hint="eastAsia"/>
        </w:rPr>
        <w:t>đ</w:t>
      </w:r>
      <w:r w:rsidRPr="0054774B">
        <w:t xml:space="preserve">oàn viên nữ (chiếm </w:t>
      </w:r>
      <w:r w:rsidR="003D7B1A" w:rsidRPr="0054774B">
        <w:rPr>
          <w:lang w:val="vi-VN"/>
        </w:rPr>
        <w:t>5</w:t>
      </w:r>
      <w:r w:rsidR="00EE4C52" w:rsidRPr="0054774B">
        <w:t>4.5</w:t>
      </w:r>
      <w:r w:rsidRPr="0054774B">
        <w:t xml:space="preserve">% trên tổng số </w:t>
      </w:r>
      <w:r w:rsidRPr="0054774B">
        <w:rPr>
          <w:rFonts w:hint="eastAsia"/>
        </w:rPr>
        <w:t>đ</w:t>
      </w:r>
      <w:r w:rsidRPr="0054774B">
        <w:t xml:space="preserve">oàn viên). </w:t>
      </w:r>
      <w:r w:rsidR="00DA7CDC" w:rsidRPr="0054774B">
        <w:t>Đ</w:t>
      </w:r>
      <w:r w:rsidRPr="0054774B">
        <w:t xml:space="preserve">oàn viên công </w:t>
      </w:r>
      <w:r w:rsidRPr="0054774B">
        <w:rPr>
          <w:rFonts w:hint="eastAsia"/>
        </w:rPr>
        <w:t>đ</w:t>
      </w:r>
      <w:r w:rsidRPr="0054774B">
        <w:t xml:space="preserve">oàn </w:t>
      </w:r>
      <w:r w:rsidRPr="0054774B">
        <w:rPr>
          <w:rFonts w:hint="eastAsia"/>
        </w:rPr>
        <w:t>đã</w:t>
      </w:r>
      <w:r w:rsidRPr="0054774B">
        <w:t xml:space="preserve"> </w:t>
      </w:r>
      <w:r w:rsidRPr="0054774B">
        <w:rPr>
          <w:rFonts w:hint="eastAsia"/>
        </w:rPr>
        <w:t>đó</w:t>
      </w:r>
      <w:r w:rsidRPr="0054774B">
        <w:t xml:space="preserve">ng vai trò nòng cốt trong việc hoàn thành xuất sắc nhiệm vụ sản xuất kinh doanh. 100% </w:t>
      </w:r>
      <w:r w:rsidRPr="0054774B">
        <w:rPr>
          <w:rFonts w:hint="eastAsia"/>
        </w:rPr>
        <w:t>đ</w:t>
      </w:r>
      <w:r w:rsidRPr="0054774B">
        <w:t xml:space="preserve">oàn viên công </w:t>
      </w:r>
      <w:r w:rsidRPr="0054774B">
        <w:rPr>
          <w:rFonts w:hint="eastAsia"/>
        </w:rPr>
        <w:t>đ</w:t>
      </w:r>
      <w:r w:rsidRPr="0054774B">
        <w:t xml:space="preserve">oàn </w:t>
      </w:r>
      <w:r w:rsidRPr="0054774B">
        <w:rPr>
          <w:rFonts w:hint="eastAsia"/>
        </w:rPr>
        <w:t>đ</w:t>
      </w:r>
      <w:r w:rsidRPr="0054774B">
        <w:t>ều tin t</w:t>
      </w:r>
      <w:r w:rsidRPr="0054774B">
        <w:rPr>
          <w:rFonts w:hint="eastAsia"/>
        </w:rPr>
        <w:t>ư</w:t>
      </w:r>
      <w:r w:rsidRPr="0054774B">
        <w:t xml:space="preserve">ởng tuyệt </w:t>
      </w:r>
      <w:r w:rsidRPr="0054774B">
        <w:rPr>
          <w:rFonts w:hint="eastAsia"/>
        </w:rPr>
        <w:t>đ</w:t>
      </w:r>
      <w:r w:rsidRPr="0054774B">
        <w:t xml:space="preserve">ối vào </w:t>
      </w:r>
      <w:r w:rsidRPr="0054774B">
        <w:rPr>
          <w:rFonts w:hint="eastAsia"/>
        </w:rPr>
        <w:t>đư</w:t>
      </w:r>
      <w:r w:rsidRPr="0054774B">
        <w:t xml:space="preserve">ờng lối của </w:t>
      </w:r>
      <w:r w:rsidRPr="0054774B">
        <w:rPr>
          <w:rFonts w:hint="eastAsia"/>
        </w:rPr>
        <w:t>Đ</w:t>
      </w:r>
      <w:r w:rsidRPr="0054774B">
        <w:t>ảng, chấp hành tốt chính sách</w:t>
      </w:r>
      <w:r w:rsidR="00EE4C52" w:rsidRPr="0054774B">
        <w:t xml:space="preserve"> pháp luật</w:t>
      </w:r>
      <w:r w:rsidRPr="0054774B">
        <w:t xml:space="preserve"> của Nhà n</w:t>
      </w:r>
      <w:r w:rsidRPr="0054774B">
        <w:rPr>
          <w:rFonts w:hint="eastAsia"/>
        </w:rPr>
        <w:t>ư</w:t>
      </w:r>
      <w:r w:rsidRPr="0054774B">
        <w:t xml:space="preserve">ớc. </w:t>
      </w:r>
      <w:r w:rsidR="00727797" w:rsidRPr="0054774B">
        <w:t xml:space="preserve"> </w:t>
      </w:r>
    </w:p>
    <w:p w14:paraId="69594BFC" w14:textId="3910325D" w:rsidR="002C49FC" w:rsidRPr="0054774B" w:rsidRDefault="00DA7CDC" w:rsidP="0045175A">
      <w:pPr>
        <w:spacing w:line="276" w:lineRule="auto"/>
        <w:ind w:firstLine="720"/>
        <w:jc w:val="both"/>
        <w:rPr>
          <w:rFonts w:eastAsia="Calibri"/>
        </w:rPr>
      </w:pPr>
      <w:r w:rsidRPr="0054774B">
        <w:rPr>
          <w:rFonts w:eastAsia="Calibri"/>
        </w:rPr>
        <w:lastRenderedPageBreak/>
        <w:t>Trên cơ sở thực tiễn hoạt động</w:t>
      </w:r>
      <w:r w:rsidR="00EE4C52" w:rsidRPr="0054774B">
        <w:rPr>
          <w:rFonts w:eastAsia="Calibri"/>
        </w:rPr>
        <w:t>, ngay từ khi thành lập</w:t>
      </w:r>
      <w:r w:rsidR="00F01D38" w:rsidRPr="0054774B">
        <w:rPr>
          <w:rFonts w:eastAsia="Calibri"/>
        </w:rPr>
        <w:t>,</w:t>
      </w:r>
      <w:r w:rsidR="00EE4C52" w:rsidRPr="0054774B">
        <w:rPr>
          <w:rFonts w:eastAsia="Calibri"/>
        </w:rPr>
        <w:t xml:space="preserve"> công ty đã rất chú trọng đến vai trò của hoạt động cải tiến, coi hoạt động cải tiến là vũ khí thành công của doanh nghiệp. Để đưa hoạt động cải tiến đi vào chiều sâu, công ty đã thành lập ban chuyên trách quản lý hoạt động cải tiến gồm 02 phòng trực thuộc là phòng đào tạo cải tiến và phòng xúc tiến cải tiến với tổng nhân sự 30 người, cán bộ quản lý đều là những người có kinh nghiệm về hoạt động sản xuất, được đào tạo tại công ty mẹ ở Nhật Bản, các thành viên được lựa chọn đều là những nhân viên ưu tú đại diện cho các phòng ban, phân xưởng. Nhờ đó mà ban cải tiến có thể nắm được các quy trình, nghiệp vụ của nhiều phòng ban chuyên môn trong công ty, từ đó có thể hướng dẫn các phòng ban thực hiện các hoạt động cải tiến nhằm nâng cao năng suất lao động, làm lợi cho doanh nghiệp hàng chục tỷ đồng mỗi năm.</w:t>
      </w:r>
    </w:p>
    <w:p w14:paraId="4E2C7E7E" w14:textId="7D77CDA2" w:rsidR="00EE4C52" w:rsidRPr="0054774B" w:rsidRDefault="00EE4C52" w:rsidP="0045175A">
      <w:pPr>
        <w:spacing w:line="276" w:lineRule="auto"/>
        <w:ind w:firstLine="720"/>
        <w:jc w:val="both"/>
        <w:rPr>
          <w:rFonts w:eastAsia="Calibri"/>
        </w:rPr>
      </w:pPr>
      <w:r w:rsidRPr="0054774B">
        <w:rPr>
          <w:rFonts w:eastAsia="Calibri"/>
        </w:rPr>
        <w:t>Để thể chế hóa hoạt động cải tiến, công ty đã ban hành giáo trình kiến thức cải tiến, tài liệu đào tạo 5S, quy định về hoạt động cải tiến…hàng năm, tổ chức các khóa đào tạo ngắn hạn SNAP PLAYER thời gian 1-3 tháng và tổ chức thi sát hạch nghiêm ngặt, những người đạt giải nhất/nhì sẽ được công ty khen thưởng bằng các chuyến du lịch đi Nhật/Thái, các thành viên sau khi đỗ các khóa SNAP sẽ trở thành nòng cốt cải tiến tại phòng ban, phân xưởng, đến từ năm 1996 đến nay đã có gần 500 CNVLĐ trở thành SNAP PLAYER, ngoài ra hàng năm ban cải tiến SNAP đều tổ chức đào tạo định kỳ để cập nhật kiến thức cho 100% CNLĐ.</w:t>
      </w:r>
    </w:p>
    <w:p w14:paraId="44F3595E" w14:textId="67550B5A" w:rsidR="00EE4C52" w:rsidRPr="0054774B" w:rsidRDefault="00EE4C52" w:rsidP="0045175A">
      <w:pPr>
        <w:spacing w:line="276" w:lineRule="auto"/>
        <w:ind w:firstLine="720"/>
        <w:jc w:val="both"/>
        <w:rPr>
          <w:rFonts w:eastAsia="Calibri"/>
        </w:rPr>
      </w:pPr>
      <w:r w:rsidRPr="0054774B">
        <w:rPr>
          <w:rFonts w:eastAsia="Calibri"/>
        </w:rPr>
        <w:t>Để khích lệ, động viên và nâng cao hiệu quả hoạt động cải tiến, công ty đã ban quy chế khen thưởng đối với 100% đề tài cải tiến, những đề tài cải tiến dù là nhỏ nhất cũng được ghi nhận, hoạt động cải tiến được tiến hành trên tất cả các lĩnh vực từ sản xuất, kinh doanh, an toàn, môi trường, công nghệ… tất cả mọi hoạt động đều hướng tới xây dựng một doanh nghiệp xanh và phát triển bền vững.</w:t>
      </w:r>
    </w:p>
    <w:p w14:paraId="6A94F359" w14:textId="74F421B1" w:rsidR="00EE4C52" w:rsidRPr="0054774B" w:rsidRDefault="00EE4C52" w:rsidP="0045175A">
      <w:pPr>
        <w:spacing w:line="276" w:lineRule="auto"/>
        <w:ind w:firstLine="720"/>
        <w:jc w:val="both"/>
        <w:rPr>
          <w:rFonts w:eastAsia="Calibri"/>
        </w:rPr>
      </w:pPr>
      <w:r w:rsidRPr="0054774B">
        <w:rPr>
          <w:rFonts w:eastAsia="Calibri"/>
        </w:rPr>
        <w:t>Trong bối cảnh nền kinh tế đất nước đang hội nhập sâu, công nghệ 4.0 đang trở thành vũ khí cạnh tranh của các doanh nghiệp trên thị trường, càng đòi hỏi vai trò tiên phong của hoạt động cải tiến một cách hệ thống, đồng bộ từ tổ chức lao động, tổ chức sản xuất, đổi mới công nghệ, dịch vụ bán hàng…..</w:t>
      </w:r>
    </w:p>
    <w:p w14:paraId="05A43B07" w14:textId="4B37ADF4" w:rsidR="00EE4C52" w:rsidRPr="0054774B" w:rsidRDefault="00EE4C52" w:rsidP="0045175A">
      <w:pPr>
        <w:spacing w:line="276" w:lineRule="auto"/>
        <w:ind w:firstLine="720"/>
        <w:jc w:val="both"/>
        <w:rPr>
          <w:rFonts w:eastAsia="Calibri"/>
        </w:rPr>
      </w:pPr>
      <w:r w:rsidRPr="0054774B">
        <w:rPr>
          <w:rFonts w:eastAsia="Calibri"/>
        </w:rPr>
        <w:t>Đối vớ</w:t>
      </w:r>
      <w:r w:rsidR="00F01D38" w:rsidRPr="0054774B">
        <w:rPr>
          <w:rFonts w:eastAsia="Calibri"/>
        </w:rPr>
        <w:t>i công ty Stanley, n</w:t>
      </w:r>
      <w:r w:rsidRPr="0054774B">
        <w:rPr>
          <w:rFonts w:eastAsia="Calibri"/>
        </w:rPr>
        <w:t>hờ hoạt động cải tiến đã góp phần loại bỏ triệt để lãng phí, tiết kiệm chi phí, tăng năng suất giá trị gia tăng trên đầu người, giảm giá thành để nâng cao lợi thế cạnh tranh, giảm diện tích, giảm tồn kho nguyên vật liệu và thành phẩm, nâng cao năng lực nguồn nhân lực, cuối cùng là nâng cao lợi nhuận cho doanh nghiệp.</w:t>
      </w:r>
      <w:r w:rsidR="0018489F" w:rsidRPr="0054774B">
        <w:rPr>
          <w:rFonts w:eastAsia="Calibri"/>
        </w:rPr>
        <w:t xml:space="preserve"> </w:t>
      </w:r>
      <w:r w:rsidR="0018489F" w:rsidRPr="0054774B">
        <w:t xml:space="preserve">Chỉ tính riêng trong 5 năm  từ năm 2017 đến năm 2022 công ty chúng tôi đã thu được </w:t>
      </w:r>
      <w:r w:rsidR="0018489F" w:rsidRPr="0054774B">
        <w:rPr>
          <w:b/>
        </w:rPr>
        <w:t>69.476</w:t>
      </w:r>
      <w:r w:rsidR="0018489F" w:rsidRPr="0054774B">
        <w:t xml:space="preserve"> sáng kiến cải tiến, trong đó sáng kiến làm lợi trên 50 triệu đồng là </w:t>
      </w:r>
      <w:r w:rsidR="0018489F" w:rsidRPr="0054774B">
        <w:rPr>
          <w:b/>
        </w:rPr>
        <w:t>3.474</w:t>
      </w:r>
      <w:r w:rsidR="0018489F" w:rsidRPr="0054774B">
        <w:t xml:space="preserve"> sáng kiến với tổng giá trị làm lợi </w:t>
      </w:r>
      <w:r w:rsidR="0018489F" w:rsidRPr="0054774B">
        <w:rPr>
          <w:b/>
          <w:lang w:eastAsia="ja-JP"/>
        </w:rPr>
        <w:t xml:space="preserve">564 </w:t>
      </w:r>
      <w:r w:rsidR="0018489F" w:rsidRPr="0054774B">
        <w:rPr>
          <w:lang w:eastAsia="ja-JP"/>
        </w:rPr>
        <w:t xml:space="preserve">tỷ đồng, </w:t>
      </w:r>
      <w:r w:rsidR="0018489F" w:rsidRPr="0054774B">
        <w:t>có 250 cá nhân được biểu dương sáng kiến cấp công ty; 75 cá nhân được biểu dương sáng kiến cấp Huyện và 15 cá nhân được biểu dương sáng kiến cấp Thành phố</w:t>
      </w:r>
    </w:p>
    <w:p w14:paraId="3EB1B8CB" w14:textId="4F602051" w:rsidR="00EE4C52" w:rsidRDefault="00EE4C52" w:rsidP="0045175A">
      <w:pPr>
        <w:spacing w:line="276" w:lineRule="auto"/>
        <w:ind w:firstLine="720"/>
        <w:jc w:val="both"/>
        <w:rPr>
          <w:rFonts w:eastAsia="Calibri"/>
        </w:rPr>
      </w:pPr>
      <w:r w:rsidRPr="0054774B">
        <w:rPr>
          <w:rFonts w:eastAsia="Calibri"/>
        </w:rPr>
        <w:lastRenderedPageBreak/>
        <w:t>Thành quả doanh nghiệp có được cũng được thưởng xứng đáng cho người lao động, nhiều chế độ chính sách được ban lãnh đạo công ty quan tâm</w:t>
      </w:r>
      <w:r w:rsidR="0018489F" w:rsidRPr="0054774B">
        <w:rPr>
          <w:rFonts w:eastAsia="Calibri"/>
        </w:rPr>
        <w:t xml:space="preserve"> ghi nhận trong thỏa ước lao động tập thể</w:t>
      </w:r>
      <w:r w:rsidRPr="0054774B">
        <w:rPr>
          <w:rFonts w:eastAsia="Calibri"/>
        </w:rPr>
        <w:t xml:space="preserve"> như tặng quà sinh nhật, </w:t>
      </w:r>
      <w:r w:rsidR="0018489F" w:rsidRPr="0054774B">
        <w:rPr>
          <w:rFonts w:eastAsia="Calibri"/>
        </w:rPr>
        <w:t xml:space="preserve">tết </w:t>
      </w:r>
      <w:r w:rsidRPr="0054774B">
        <w:rPr>
          <w:rFonts w:eastAsia="Calibri"/>
        </w:rPr>
        <w:t>trung thu, liên hoan tất niên, du lịch hè, nhiều nội dung còn làm trên luật có lợi hơn cho người lao động như phụ cấp ca 2 20%, phụ cấp làm việc ban đêm 45%...</w:t>
      </w:r>
    </w:p>
    <w:p w14:paraId="35C4ACB3" w14:textId="77777777" w:rsidR="0054774B" w:rsidRPr="0054774B" w:rsidRDefault="0054774B" w:rsidP="0045175A">
      <w:pPr>
        <w:spacing w:line="276" w:lineRule="auto"/>
        <w:ind w:firstLine="720"/>
        <w:jc w:val="both"/>
        <w:rPr>
          <w:rFonts w:eastAsia="Calibri"/>
        </w:rPr>
      </w:pPr>
    </w:p>
    <w:p w14:paraId="32195936" w14:textId="77777777" w:rsidR="00F01D38" w:rsidRPr="0054774B" w:rsidRDefault="00F01D38" w:rsidP="0045175A">
      <w:pPr>
        <w:spacing w:line="276" w:lineRule="auto"/>
        <w:ind w:firstLine="720"/>
        <w:jc w:val="both"/>
        <w:rPr>
          <w:b/>
          <w:i/>
        </w:rPr>
      </w:pPr>
      <w:r w:rsidRPr="0054774B">
        <w:rPr>
          <w:b/>
          <w:i/>
        </w:rPr>
        <w:t>Kính thưa các quý vị đại biểu, khách quý!</w:t>
      </w:r>
    </w:p>
    <w:p w14:paraId="118031DB" w14:textId="77777777" w:rsidR="00F01D38" w:rsidRPr="0054774B" w:rsidRDefault="00F01D38" w:rsidP="0045175A">
      <w:pPr>
        <w:spacing w:line="276" w:lineRule="auto"/>
        <w:ind w:firstLine="720"/>
        <w:jc w:val="both"/>
        <w:rPr>
          <w:b/>
          <w:i/>
        </w:rPr>
      </w:pPr>
      <w:r w:rsidRPr="0054774B">
        <w:rPr>
          <w:b/>
          <w:i/>
        </w:rPr>
        <w:t>Thưa toàn thể Hội nghị!</w:t>
      </w:r>
    </w:p>
    <w:p w14:paraId="4E34F106" w14:textId="0603A90A" w:rsidR="00D31E95" w:rsidRPr="0054774B" w:rsidRDefault="00F01D38" w:rsidP="0045175A">
      <w:pPr>
        <w:spacing w:line="276" w:lineRule="auto"/>
        <w:ind w:firstLine="720"/>
        <w:jc w:val="both"/>
        <w:rPr>
          <w:spacing w:val="-4"/>
        </w:rPr>
      </w:pPr>
      <w:r w:rsidRPr="0054774B">
        <w:rPr>
          <w:rFonts w:eastAsia="Calibri"/>
        </w:rPr>
        <w:t>H</w:t>
      </w:r>
      <w:r w:rsidR="00EE4C52" w:rsidRPr="0054774B">
        <w:rPr>
          <w:rFonts w:eastAsia="Calibri"/>
        </w:rPr>
        <w:t xml:space="preserve">ưởng ứng chương trình “01 triệu sáng kiến </w:t>
      </w:r>
      <w:r w:rsidR="00EE44FF" w:rsidRPr="0054774B">
        <w:rPr>
          <w:rFonts w:eastAsia="Calibri"/>
        </w:rPr>
        <w:t>-</w:t>
      </w:r>
      <w:r w:rsidR="00EE4C52" w:rsidRPr="0054774B">
        <w:rPr>
          <w:rFonts w:eastAsia="Calibri"/>
        </w:rPr>
        <w:t xml:space="preserve"> nỗ lực vượt khó, sáng tạo, quyết tâm chiến thắng đại dịch Covid-19” của Tổng LĐLĐ Việt Nam, ngay từ khi nhận được kế hoạch từ LĐLĐ </w:t>
      </w:r>
      <w:r w:rsidRPr="0054774B">
        <w:rPr>
          <w:rFonts w:eastAsia="Calibri"/>
        </w:rPr>
        <w:t>Huyện</w:t>
      </w:r>
      <w:r w:rsidR="00EE4C52" w:rsidRPr="0054774B">
        <w:rPr>
          <w:rFonts w:eastAsia="Calibri"/>
        </w:rPr>
        <w:t xml:space="preserve">, Ban lãnh đạo và BCH </w:t>
      </w:r>
      <w:r w:rsidRPr="0054774B">
        <w:rPr>
          <w:rFonts w:eastAsia="Calibri"/>
        </w:rPr>
        <w:t xml:space="preserve">Công đoàn </w:t>
      </w:r>
      <w:r w:rsidR="00EE4C52" w:rsidRPr="0054774B">
        <w:rPr>
          <w:rFonts w:eastAsia="Calibri"/>
        </w:rPr>
        <w:t xml:space="preserve">công ty </w:t>
      </w:r>
      <w:r w:rsidRPr="0054774B">
        <w:rPr>
          <w:rFonts w:eastAsia="Calibri"/>
        </w:rPr>
        <w:t xml:space="preserve">TNHH điện </w:t>
      </w:r>
      <w:r w:rsidR="00EE4C52" w:rsidRPr="0054774B">
        <w:rPr>
          <w:rFonts w:eastAsia="Calibri"/>
        </w:rPr>
        <w:t xml:space="preserve">Stanley </w:t>
      </w:r>
      <w:r w:rsidRPr="0054774B">
        <w:rPr>
          <w:rFonts w:eastAsia="Calibri"/>
        </w:rPr>
        <w:t xml:space="preserve">Việt Nam </w:t>
      </w:r>
      <w:r w:rsidR="00EE4C52" w:rsidRPr="0054774B">
        <w:rPr>
          <w:rFonts w:eastAsia="Calibri"/>
        </w:rPr>
        <w:t>đã nhiệt liệt hưởng ứng, coi đó cũng như là nhiệm vụ trọng tâm xuyên suốt,</w:t>
      </w:r>
      <w:r w:rsidR="0018489F" w:rsidRPr="0054774B">
        <w:rPr>
          <w:rFonts w:eastAsia="Calibri"/>
        </w:rPr>
        <w:t xml:space="preserve"> </w:t>
      </w:r>
      <w:r w:rsidRPr="0054774B">
        <w:rPr>
          <w:spacing w:val="-4"/>
        </w:rPr>
        <w:t>v</w:t>
      </w:r>
      <w:r w:rsidR="0018489F" w:rsidRPr="0054774B">
        <w:rPr>
          <w:spacing w:val="-4"/>
        </w:rPr>
        <w:t xml:space="preserve">ới khẩu hiệu hành động </w:t>
      </w:r>
      <w:r w:rsidR="0018489F" w:rsidRPr="0054774B">
        <w:rPr>
          <w:i/>
          <w:spacing w:val="-4"/>
        </w:rPr>
        <w:t>“Mọi người cải tiến, từng tổ cải tiến, toàn công ty cải tiến”</w:t>
      </w:r>
      <w:r w:rsidR="0018489F" w:rsidRPr="0054774B">
        <w:rPr>
          <w:spacing w:val="-4"/>
        </w:rPr>
        <w:t xml:space="preserve"> 100%  phòng ban đều thi đua hưởng ứng sôi nổi</w:t>
      </w:r>
      <w:r w:rsidR="00D31E95" w:rsidRPr="0054774B">
        <w:rPr>
          <w:spacing w:val="-4"/>
        </w:rPr>
        <w:t xml:space="preserve">. </w:t>
      </w:r>
    </w:p>
    <w:p w14:paraId="61AFB675" w14:textId="74C64046" w:rsidR="00D31E95" w:rsidRPr="0054774B" w:rsidRDefault="00D31E95" w:rsidP="0045175A">
      <w:pPr>
        <w:spacing w:line="276" w:lineRule="auto"/>
        <w:ind w:firstLine="720"/>
        <w:jc w:val="both"/>
      </w:pPr>
      <w:r w:rsidRPr="0054774B">
        <w:t xml:space="preserve">Chương trình “1 triệu sáng kiến, nỗ lực, vượt khó, sáng tạo quyết tâm chiến thắng đại dịch Covid-19” do Tổng LĐLĐ Việt Nam phát động đã được Ban lãnh đạo Công ty hết lòng ủng hộ, </w:t>
      </w:r>
      <w:r w:rsidRPr="0054774B">
        <w:rPr>
          <w:rFonts w:eastAsia="Calibri"/>
        </w:rPr>
        <w:t xml:space="preserve">coi đó cũng như là nhiệm vụ trọng tâm xuyên suốt, </w:t>
      </w:r>
      <w:r w:rsidRPr="0054774B">
        <w:rPr>
          <w:spacing w:val="-4"/>
        </w:rPr>
        <w:t xml:space="preserve">với khẩu hiệu hành động </w:t>
      </w:r>
      <w:r w:rsidRPr="0054774B">
        <w:rPr>
          <w:i/>
          <w:spacing w:val="-4"/>
        </w:rPr>
        <w:t>“Mọi người cải tiến, từng tổ cải tiến, toàn công ty cải tiến”</w:t>
      </w:r>
      <w:r w:rsidRPr="0054774B">
        <w:rPr>
          <w:spacing w:val="-4"/>
        </w:rPr>
        <w:t xml:space="preserve"> 100%  phòng ban đều thi đua hưởng ứng sôi nổi</w:t>
      </w:r>
      <w:r w:rsidR="00EE44FF" w:rsidRPr="0054774B">
        <w:rPr>
          <w:spacing w:val="-4"/>
        </w:rPr>
        <w:t xml:space="preserve">. Ban lãnh đạo công ty </w:t>
      </w:r>
      <w:r w:rsidRPr="0054774B">
        <w:t xml:space="preserve">tạo điều kiện để Công đoàn cơ sở tích cực triển khai, vận động đông đảo công nhân viên, người lao động tham gia hưởng ứng. Ban Chấp hành Công đoàn đã tuyên truyền về mục đích, ý nghĩa của Chương trình </w:t>
      </w:r>
      <w:r w:rsidRPr="0054774B">
        <w:rPr>
          <w:i/>
        </w:rPr>
        <w:t>“01 triệu sáng kiến - nỗ lực vượt khó, sáng tạo, quyết tâm chiến thắng đại dịch Covid-19”</w:t>
      </w:r>
      <w:r w:rsidRPr="0054774B">
        <w:t>; Thành lập Tổ hỗ trợ sáng kiến, hướng dẫn, giúp đỡ đoàn viên tham gia nộp sáng kiến, quản lý, tổng hợp và thực hiện nhiệm vụ quản trị sáng kiến của đơn vị; Đưa chỉ tiêu thực hiện Chương trình vào đánh giá thi đua.</w:t>
      </w:r>
      <w:r w:rsidR="00EE44FF" w:rsidRPr="0054774B">
        <w:t xml:space="preserve"> </w:t>
      </w:r>
      <w:r w:rsidRPr="0054774B">
        <w:t xml:space="preserve">Kết quả, đã có 47 tổ Công đoàn với </w:t>
      </w:r>
      <w:r w:rsidRPr="0054774B">
        <w:t>gần 2</w:t>
      </w:r>
      <w:r w:rsidRPr="0054774B">
        <w:t xml:space="preserve">.000 </w:t>
      </w:r>
      <w:r w:rsidRPr="0054774B">
        <w:t>đoàn viên hưởng ứng tham gia Chương trình:</w:t>
      </w:r>
    </w:p>
    <w:p w14:paraId="44FBE83D" w14:textId="7C943C3D" w:rsidR="00EE4C52" w:rsidRDefault="00EE44FF" w:rsidP="0045175A">
      <w:pPr>
        <w:spacing w:line="276" w:lineRule="auto"/>
        <w:ind w:firstLine="720"/>
        <w:jc w:val="both"/>
        <w:rPr>
          <w:rFonts w:eastAsia="Calibri"/>
        </w:rPr>
      </w:pPr>
      <w:r w:rsidRPr="0054774B">
        <w:rPr>
          <w:rFonts w:eastAsia="Calibri"/>
        </w:rPr>
        <w:t xml:space="preserve">- </w:t>
      </w:r>
      <w:r w:rsidR="00EE4C52" w:rsidRPr="0054774B">
        <w:rPr>
          <w:rFonts w:eastAsia="Calibri"/>
        </w:rPr>
        <w:t xml:space="preserve">Giai đoạn 1: Đạt 2.000/500 </w:t>
      </w:r>
      <w:r w:rsidRPr="0054774B">
        <w:rPr>
          <w:rFonts w:eastAsia="Calibri"/>
        </w:rPr>
        <w:t>sáng kiến được cập nhật</w:t>
      </w:r>
      <w:r w:rsidR="00EE4C52" w:rsidRPr="0054774B">
        <w:rPr>
          <w:rFonts w:eastAsia="Calibri"/>
        </w:rPr>
        <w:t>, vượt 400% kế hoạch</w:t>
      </w:r>
      <w:r w:rsidRPr="0054774B">
        <w:rPr>
          <w:rFonts w:eastAsia="Calibri"/>
        </w:rPr>
        <w:t xml:space="preserve"> được giao</w:t>
      </w:r>
      <w:r w:rsidR="00EE4C52" w:rsidRPr="0054774B">
        <w:rPr>
          <w:rFonts w:eastAsia="Calibri"/>
        </w:rPr>
        <w:t>.</w:t>
      </w:r>
    </w:p>
    <w:p w14:paraId="5DD7F18F" w14:textId="742861CC" w:rsidR="00C741A9" w:rsidRDefault="00C741A9" w:rsidP="0045175A">
      <w:pPr>
        <w:pStyle w:val="NormalWeb"/>
        <w:spacing w:before="0" w:beforeAutospacing="0" w:after="225" w:afterAutospacing="0" w:line="276" w:lineRule="auto"/>
        <w:ind w:firstLine="720"/>
        <w:jc w:val="both"/>
        <w:rPr>
          <w:sz w:val="28"/>
          <w:szCs w:val="28"/>
        </w:rPr>
      </w:pPr>
      <w:r w:rsidRPr="0045175A">
        <w:rPr>
          <w:rFonts w:eastAsia="Calibri"/>
          <w:sz w:val="28"/>
          <w:szCs w:val="28"/>
        </w:rPr>
        <w:t xml:space="preserve">Kết thúc giai đoạn 1, LĐLĐ huyện Gia Lâm chỉ đạo Công đoàn tham mưu Ban lãnh đạo Công ty tổ chức Hội nghị sơ kết </w:t>
      </w:r>
      <w:r w:rsidR="0045175A" w:rsidRPr="0045175A">
        <w:rPr>
          <w:bCs/>
          <w:sz w:val="28"/>
          <w:szCs w:val="28"/>
          <w:shd w:val="clear" w:color="auto" w:fill="FFFFFF"/>
        </w:rPr>
        <w:t>giai đoạn 1 Chương trình “1 triệu sáng kiến – nỗ lực vượt khó, sáng tạo quyết tâm chiến thắng đại dịch Covid-19” và phát động phong trào thi đua giai đoạn 2.</w:t>
      </w:r>
      <w:r w:rsidR="0045175A">
        <w:rPr>
          <w:bCs/>
          <w:shd w:val="clear" w:color="auto" w:fill="FFFFFF"/>
        </w:rPr>
        <w:t xml:space="preserve"> </w:t>
      </w:r>
      <w:r w:rsidR="0045175A" w:rsidRPr="00E11A6A">
        <w:rPr>
          <w:sz w:val="28"/>
          <w:szCs w:val="28"/>
        </w:rPr>
        <w:t xml:space="preserve">Tại </w:t>
      </w:r>
      <w:r w:rsidR="0045175A">
        <w:rPr>
          <w:sz w:val="28"/>
          <w:szCs w:val="28"/>
        </w:rPr>
        <w:t>hội nghị</w:t>
      </w:r>
      <w:r w:rsidR="0045175A" w:rsidRPr="00E11A6A">
        <w:rPr>
          <w:sz w:val="28"/>
          <w:szCs w:val="28"/>
        </w:rPr>
        <w:t>, một số gương sáng kiến, cải tiến tiêu biểu đã giới thiệu</w:t>
      </w:r>
      <w:r w:rsidR="0045175A">
        <w:rPr>
          <w:sz w:val="28"/>
          <w:szCs w:val="28"/>
        </w:rPr>
        <w:t xml:space="preserve"> </w:t>
      </w:r>
      <w:r w:rsidR="0045175A" w:rsidRPr="00E11A6A">
        <w:rPr>
          <w:sz w:val="28"/>
          <w:szCs w:val="28"/>
        </w:rPr>
        <w:t xml:space="preserve">về đề tài, sản phẩm sáng kiến, cải tiến của mình, </w:t>
      </w:r>
      <w:r w:rsidR="0045175A">
        <w:rPr>
          <w:sz w:val="28"/>
          <w:szCs w:val="28"/>
        </w:rPr>
        <w:t>qua đó cho thấy những sáng kiến đã</w:t>
      </w:r>
      <w:r w:rsidR="0045175A" w:rsidRPr="00E11A6A">
        <w:rPr>
          <w:sz w:val="28"/>
          <w:szCs w:val="28"/>
        </w:rPr>
        <w:t xml:space="preserve"> </w:t>
      </w:r>
      <w:r w:rsidR="0045175A">
        <w:rPr>
          <w:sz w:val="28"/>
          <w:szCs w:val="28"/>
        </w:rPr>
        <w:t>mang lại những lợi ích thiết thực cho d</w:t>
      </w:r>
      <w:r w:rsidR="0045175A" w:rsidRPr="00E11A6A">
        <w:rPr>
          <w:sz w:val="28"/>
          <w:szCs w:val="28"/>
        </w:rPr>
        <w:t>oanh nghiệp</w:t>
      </w:r>
      <w:r w:rsidR="0045175A">
        <w:rPr>
          <w:sz w:val="28"/>
          <w:szCs w:val="28"/>
        </w:rPr>
        <w:t xml:space="preserve"> được các đồng chí lãnh đạo Tổng LĐLĐ Việt Nam và LĐLĐ thành phố Hà Nội đánh giá cao</w:t>
      </w:r>
      <w:r w:rsidR="0045175A" w:rsidRPr="00E11A6A">
        <w:rPr>
          <w:sz w:val="28"/>
          <w:szCs w:val="28"/>
        </w:rPr>
        <w:t>.</w:t>
      </w:r>
      <w:r w:rsidR="0045175A">
        <w:rPr>
          <w:sz w:val="28"/>
          <w:szCs w:val="28"/>
        </w:rPr>
        <w:t xml:space="preserve"> </w:t>
      </w:r>
      <w:r w:rsidR="0045175A">
        <w:rPr>
          <w:sz w:val="28"/>
          <w:szCs w:val="28"/>
        </w:rPr>
        <w:t>Tại hội nghị</w:t>
      </w:r>
      <w:r w:rsidR="0045175A" w:rsidRPr="00E11A6A">
        <w:rPr>
          <w:sz w:val="28"/>
          <w:szCs w:val="28"/>
        </w:rPr>
        <w:t>,</w:t>
      </w:r>
      <w:r w:rsidR="0045175A">
        <w:rPr>
          <w:sz w:val="28"/>
          <w:szCs w:val="28"/>
        </w:rPr>
        <w:t xml:space="preserve"> 03 tập thể, 05 cá nhân được LĐLĐ Thành phố tặng Bằng khen</w:t>
      </w:r>
      <w:r w:rsidR="0045175A">
        <w:rPr>
          <w:sz w:val="28"/>
          <w:szCs w:val="28"/>
        </w:rPr>
        <w:t>;</w:t>
      </w:r>
      <w:r w:rsidR="0045175A">
        <w:rPr>
          <w:sz w:val="28"/>
          <w:szCs w:val="28"/>
        </w:rPr>
        <w:t xml:space="preserve"> </w:t>
      </w:r>
      <w:r w:rsidR="0045175A" w:rsidRPr="00E11A6A">
        <w:rPr>
          <w:sz w:val="28"/>
          <w:szCs w:val="28"/>
        </w:rPr>
        <w:t xml:space="preserve">5 tổ Công đoàn, 10 cá nhân được </w:t>
      </w:r>
      <w:r w:rsidR="0045175A">
        <w:rPr>
          <w:sz w:val="28"/>
          <w:szCs w:val="28"/>
        </w:rPr>
        <w:t xml:space="preserve">LĐLĐ huyện tặng Giấy </w:t>
      </w:r>
      <w:r w:rsidR="0045175A">
        <w:rPr>
          <w:sz w:val="28"/>
          <w:szCs w:val="28"/>
        </w:rPr>
        <w:t xml:space="preserve">khen; </w:t>
      </w:r>
      <w:r w:rsidR="0045175A">
        <w:rPr>
          <w:sz w:val="28"/>
          <w:szCs w:val="28"/>
        </w:rPr>
        <w:lastRenderedPageBreak/>
        <w:t xml:space="preserve">Ban lãnh đạo công ty tặng giấy khen và thưởng tiền cho 10 tổ công đoàn và 30 cá nhân có </w:t>
      </w:r>
      <w:r w:rsidR="0045175A" w:rsidRPr="00E11A6A">
        <w:rPr>
          <w:sz w:val="28"/>
          <w:szCs w:val="28"/>
        </w:rPr>
        <w:t>thành tích trong Chương trình “01 triệu sáng kiến, nỗ lực vượt khó, sáng tạo quyết tâm</w:t>
      </w:r>
      <w:r w:rsidR="0045175A">
        <w:rPr>
          <w:sz w:val="28"/>
          <w:szCs w:val="28"/>
        </w:rPr>
        <w:t xml:space="preserve"> chiến thắng đại dịch Covid-19”.</w:t>
      </w:r>
    </w:p>
    <w:p w14:paraId="1DCBF876" w14:textId="33389563" w:rsidR="00EE4C52" w:rsidRPr="0054774B" w:rsidRDefault="00EE44FF" w:rsidP="0045175A">
      <w:pPr>
        <w:spacing w:line="276" w:lineRule="auto"/>
        <w:ind w:firstLine="720"/>
        <w:jc w:val="both"/>
        <w:rPr>
          <w:rFonts w:eastAsia="Calibri"/>
        </w:rPr>
      </w:pPr>
      <w:bookmarkStart w:id="0" w:name="_GoBack"/>
      <w:bookmarkEnd w:id="0"/>
      <w:r w:rsidRPr="0054774B">
        <w:rPr>
          <w:rFonts w:eastAsia="Calibri"/>
        </w:rPr>
        <w:t xml:space="preserve">- </w:t>
      </w:r>
      <w:r w:rsidR="00EE4C52" w:rsidRPr="0054774B">
        <w:rPr>
          <w:rFonts w:eastAsia="Calibri"/>
        </w:rPr>
        <w:t xml:space="preserve">Giai đoạn 2: Đạt 2.000/400 </w:t>
      </w:r>
      <w:r w:rsidRPr="0054774B">
        <w:rPr>
          <w:rFonts w:eastAsia="Calibri"/>
        </w:rPr>
        <w:t>sáng kiến được cập nhật</w:t>
      </w:r>
      <w:r w:rsidR="00EE4C52" w:rsidRPr="0054774B">
        <w:rPr>
          <w:rFonts w:eastAsia="Calibri"/>
        </w:rPr>
        <w:t>, vượt 500% kế hoạch</w:t>
      </w:r>
      <w:r w:rsidRPr="0054774B">
        <w:rPr>
          <w:rFonts w:eastAsia="Calibri"/>
        </w:rPr>
        <w:t xml:space="preserve"> </w:t>
      </w:r>
      <w:r w:rsidRPr="0054774B">
        <w:rPr>
          <w:rFonts w:eastAsia="Calibri"/>
        </w:rPr>
        <w:t>được giao</w:t>
      </w:r>
      <w:r w:rsidR="00EE4C52" w:rsidRPr="0054774B">
        <w:rPr>
          <w:rFonts w:eastAsia="Calibri"/>
        </w:rPr>
        <w:t>.</w:t>
      </w:r>
    </w:p>
    <w:p w14:paraId="678646F2" w14:textId="71CE5C53" w:rsidR="00EE4C52" w:rsidRPr="0054774B" w:rsidRDefault="00EE44FF" w:rsidP="0045175A">
      <w:pPr>
        <w:spacing w:line="276" w:lineRule="auto"/>
        <w:ind w:firstLine="720"/>
        <w:jc w:val="both"/>
        <w:rPr>
          <w:rFonts w:eastAsia="Calibri"/>
        </w:rPr>
      </w:pPr>
      <w:r w:rsidRPr="0054774B">
        <w:rPr>
          <w:rFonts w:eastAsia="Calibri"/>
        </w:rPr>
        <w:t xml:space="preserve">- </w:t>
      </w:r>
      <w:r w:rsidR="00EE4C52" w:rsidRPr="0054774B">
        <w:rPr>
          <w:rFonts w:eastAsia="Calibri"/>
        </w:rPr>
        <w:t xml:space="preserve">Tổng chương trình: Đạt 4.000/900 </w:t>
      </w:r>
      <w:r w:rsidRPr="0054774B">
        <w:rPr>
          <w:rFonts w:eastAsia="Calibri"/>
        </w:rPr>
        <w:t>sáng kiến được cập nhật</w:t>
      </w:r>
      <w:r w:rsidR="00EE4C52" w:rsidRPr="0054774B">
        <w:rPr>
          <w:rFonts w:eastAsia="Calibri"/>
        </w:rPr>
        <w:t>, vượt 444.4% kế hoạch</w:t>
      </w:r>
      <w:r w:rsidRPr="0054774B">
        <w:rPr>
          <w:rFonts w:eastAsia="Calibri"/>
        </w:rPr>
        <w:t xml:space="preserve"> </w:t>
      </w:r>
      <w:r w:rsidRPr="0054774B">
        <w:rPr>
          <w:rFonts w:eastAsia="Calibri"/>
        </w:rPr>
        <w:t>được giao</w:t>
      </w:r>
    </w:p>
    <w:p w14:paraId="07B26806" w14:textId="53BC7471" w:rsidR="00EE4C52" w:rsidRPr="0054774B" w:rsidRDefault="00EE4C52" w:rsidP="0045175A">
      <w:pPr>
        <w:spacing w:line="276" w:lineRule="auto"/>
        <w:ind w:firstLine="720"/>
        <w:jc w:val="both"/>
        <w:rPr>
          <w:rFonts w:eastAsia="Calibri"/>
        </w:rPr>
      </w:pPr>
      <w:r w:rsidRPr="0054774B">
        <w:rPr>
          <w:rFonts w:eastAsia="Calibri"/>
        </w:rPr>
        <w:t xml:space="preserve">Các đề tài cải tiến làm lợi cho công ty </w:t>
      </w:r>
      <w:r w:rsidR="0018489F" w:rsidRPr="0054774B">
        <w:rPr>
          <w:rFonts w:eastAsia="Calibri"/>
        </w:rPr>
        <w:t>hơn</w:t>
      </w:r>
      <w:r w:rsidRPr="0054774B">
        <w:rPr>
          <w:rFonts w:eastAsia="Calibri"/>
        </w:rPr>
        <w:t xml:space="preserve"> 40 tỷ đồng, có nhiều đề tài được </w:t>
      </w:r>
      <w:r w:rsidR="00C741A9">
        <w:rPr>
          <w:rFonts w:eastAsia="Calibri"/>
        </w:rPr>
        <w:t>Liên đoàn L</w:t>
      </w:r>
      <w:r w:rsidRPr="0054774B">
        <w:rPr>
          <w:rFonts w:eastAsia="Calibri"/>
        </w:rPr>
        <w:t xml:space="preserve">ao động huyện Gia Lâm và </w:t>
      </w:r>
      <w:r w:rsidR="00C741A9">
        <w:rPr>
          <w:rFonts w:eastAsia="Calibri"/>
        </w:rPr>
        <w:t xml:space="preserve">LĐLĐ </w:t>
      </w:r>
      <w:r w:rsidRPr="0054774B">
        <w:rPr>
          <w:rFonts w:eastAsia="Calibri"/>
        </w:rPr>
        <w:t>thành phố Hà Nội biểu dương khen thưởng.</w:t>
      </w:r>
    </w:p>
    <w:p w14:paraId="24451291" w14:textId="0F9CFC2A" w:rsidR="00F01D38" w:rsidRPr="0054774B" w:rsidRDefault="00EE44FF" w:rsidP="0045175A">
      <w:pPr>
        <w:spacing w:line="276" w:lineRule="auto"/>
        <w:ind w:firstLine="540"/>
        <w:jc w:val="both"/>
        <w:rPr>
          <w:rFonts w:eastAsia="Calibri"/>
          <w:lang w:val="vi-VN"/>
        </w:rPr>
      </w:pPr>
      <w:r w:rsidRPr="0054774B">
        <w:rPr>
          <w:b/>
          <w:i/>
        </w:rPr>
        <w:t>Kính thưa toàn thể Hội nghị!</w:t>
      </w:r>
    </w:p>
    <w:p w14:paraId="21C4E89A" w14:textId="1C01943C" w:rsidR="008453C0" w:rsidRPr="0054774B" w:rsidRDefault="00EE44FF" w:rsidP="0045175A">
      <w:pPr>
        <w:spacing w:line="276" w:lineRule="auto"/>
        <w:ind w:firstLine="540"/>
        <w:jc w:val="both"/>
        <w:rPr>
          <w:rFonts w:eastAsia="Calibri"/>
        </w:rPr>
      </w:pPr>
      <w:r w:rsidRPr="0054774B">
        <w:rPr>
          <w:rFonts w:eastAsia="Calibri"/>
        </w:rPr>
        <w:t>T</w:t>
      </w:r>
      <w:r w:rsidR="00EE4C52" w:rsidRPr="0054774B">
        <w:rPr>
          <w:rFonts w:eastAsia="Calibri"/>
        </w:rPr>
        <w:t>rong bối cảnh nền kinh tế chịu ảnh hưởng nặng nề của hậu Covid-19, sức mua thị trường giảm, sản xuất kinh doanh giảm sút, yêu cầu của khách hàng ngày càng cao đòi hỏi vai trò mãnh mẽ hơn của hoạt động cải tiến để duy trì và phát triển doanh nghiệ</w:t>
      </w:r>
      <w:r w:rsidRPr="0054774B">
        <w:rPr>
          <w:rFonts w:eastAsia="Calibri"/>
        </w:rPr>
        <w:t xml:space="preserve">p, chính vì vậy </w:t>
      </w:r>
      <w:r w:rsidRPr="0054774B">
        <w:t xml:space="preserve">Chương trình </w:t>
      </w:r>
      <w:r w:rsidRPr="0054774B">
        <w:rPr>
          <w:i/>
        </w:rPr>
        <w:t>“01 triệu sáng kiến - nỗ lực vượt khó, sáng tạo, quyết tâm chiến thắng đại dịch Covid-19”</w:t>
      </w:r>
      <w:r w:rsidRPr="0054774B">
        <w:rPr>
          <w:i/>
        </w:rPr>
        <w:t xml:space="preserve"> </w:t>
      </w:r>
      <w:r w:rsidRPr="0054774B">
        <w:t xml:space="preserve">của Tổng LĐLĐ Việt Nam kết thúc nhưng phong trào viết sáng kiến tại công ty TNHH điện Stanley </w:t>
      </w:r>
      <w:r w:rsidR="0054774B" w:rsidRPr="0054774B">
        <w:t xml:space="preserve">Việt Nam </w:t>
      </w:r>
      <w:r w:rsidRPr="0054774B">
        <w:t xml:space="preserve">sẽ vẫn được duy trì và đẩy mạnh hơn nữa trong </w:t>
      </w:r>
      <w:r w:rsidR="0054774B" w:rsidRPr="0054774B">
        <w:t>thời gian tới.</w:t>
      </w:r>
    </w:p>
    <w:p w14:paraId="273DB20F" w14:textId="7645EF8B" w:rsidR="0018489F" w:rsidRPr="0054774B" w:rsidRDefault="0018489F" w:rsidP="0045175A">
      <w:pPr>
        <w:spacing w:before="120" w:after="120" w:line="276" w:lineRule="auto"/>
        <w:ind w:firstLine="720"/>
        <w:jc w:val="both"/>
        <w:rPr>
          <w:lang w:val="pt-BR"/>
        </w:rPr>
      </w:pPr>
      <w:r w:rsidRPr="0054774B">
        <w:rPr>
          <w:lang w:val="pt-BR"/>
        </w:rPr>
        <w:t xml:space="preserve">Trước khi ngừng lời! Một lần </w:t>
      </w:r>
      <w:r w:rsidR="0054774B" w:rsidRPr="0054774B">
        <w:rPr>
          <w:lang w:val="pt-BR"/>
        </w:rPr>
        <w:t xml:space="preserve">nữa xin </w:t>
      </w:r>
      <w:r w:rsidRPr="0054774B">
        <w:rPr>
          <w:lang w:val="pt-BR"/>
        </w:rPr>
        <w:t xml:space="preserve">kính chúc sức khỏe các đồng chí lãnh đạo, khách quý, chúc </w:t>
      </w:r>
      <w:r w:rsidR="0054774B" w:rsidRPr="0054774B">
        <w:rPr>
          <w:lang w:val="pt-BR"/>
        </w:rPr>
        <w:t>Hội nghị</w:t>
      </w:r>
      <w:r w:rsidRPr="0054774B">
        <w:rPr>
          <w:lang w:val="pt-BR"/>
        </w:rPr>
        <w:t xml:space="preserve"> thành công tốt đẹp.</w:t>
      </w:r>
    </w:p>
    <w:p w14:paraId="57DD1BF7" w14:textId="1CAEBE6A" w:rsidR="00EE4C52" w:rsidRPr="0054774B" w:rsidRDefault="00EE4C52" w:rsidP="0045175A">
      <w:pPr>
        <w:spacing w:line="276" w:lineRule="auto"/>
        <w:jc w:val="center"/>
        <w:rPr>
          <w:rFonts w:eastAsia="Calibri"/>
          <w:b/>
          <w:i/>
          <w:lang w:val="pt-BR"/>
        </w:rPr>
      </w:pPr>
      <w:r w:rsidRPr="0054774B">
        <w:rPr>
          <w:rFonts w:eastAsia="Calibri"/>
          <w:b/>
          <w:i/>
          <w:lang w:val="pt-BR"/>
        </w:rPr>
        <w:t xml:space="preserve">Xin </w:t>
      </w:r>
      <w:r w:rsidR="0054774B">
        <w:rPr>
          <w:rFonts w:eastAsia="Calibri"/>
          <w:b/>
          <w:i/>
          <w:lang w:val="pt-BR"/>
        </w:rPr>
        <w:t xml:space="preserve">trân trọng </w:t>
      </w:r>
      <w:r w:rsidRPr="0054774B">
        <w:rPr>
          <w:rFonts w:eastAsia="Calibri"/>
          <w:b/>
          <w:i/>
          <w:lang w:val="pt-BR"/>
        </w:rPr>
        <w:t>c</w:t>
      </w:r>
      <w:r w:rsidR="0054774B">
        <w:rPr>
          <w:rFonts w:eastAsia="Calibri"/>
          <w:b/>
          <w:i/>
          <w:lang w:val="pt-BR"/>
        </w:rPr>
        <w:t>ả</w:t>
      </w:r>
      <w:r w:rsidRPr="0054774B">
        <w:rPr>
          <w:rFonts w:eastAsia="Calibri"/>
          <w:b/>
          <w:i/>
          <w:lang w:val="pt-BR"/>
        </w:rPr>
        <w:t>m ơn</w:t>
      </w:r>
      <w:r w:rsidR="0054774B">
        <w:rPr>
          <w:rFonts w:eastAsia="Calibri"/>
          <w:b/>
          <w:i/>
          <w:lang w:val="pt-BR"/>
        </w:rPr>
        <w:t>!</w:t>
      </w:r>
    </w:p>
    <w:p w14:paraId="1A1C1E8F" w14:textId="03694BA7" w:rsidR="008453C0" w:rsidRPr="0054774B" w:rsidRDefault="008453C0" w:rsidP="0045175A">
      <w:pPr>
        <w:spacing w:line="276" w:lineRule="auto"/>
        <w:ind w:left="720"/>
        <w:jc w:val="both"/>
        <w:rPr>
          <w:rFonts w:eastAsia="Calibri"/>
          <w:lang w:val="vi-VN"/>
        </w:rPr>
      </w:pPr>
      <w:r w:rsidRPr="0054774B">
        <w:rPr>
          <w:rFonts w:eastAsia="Calibri"/>
          <w:lang w:val="vi-VN"/>
        </w:rPr>
        <w:tab/>
      </w:r>
    </w:p>
    <w:sectPr w:rsidR="008453C0" w:rsidRPr="0054774B" w:rsidSect="00F01D38">
      <w:footerReference w:type="default" r:id="rId7"/>
      <w:pgSz w:w="11907" w:h="16839"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D98AC2" w14:textId="77777777" w:rsidR="00046615" w:rsidRDefault="00046615" w:rsidP="0045175A">
      <w:r>
        <w:separator/>
      </w:r>
    </w:p>
  </w:endnote>
  <w:endnote w:type="continuationSeparator" w:id="0">
    <w:p w14:paraId="74A8F879" w14:textId="77777777" w:rsidR="00046615" w:rsidRDefault="00046615" w:rsidP="00451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6335751"/>
      <w:docPartObj>
        <w:docPartGallery w:val="Page Numbers (Bottom of Page)"/>
        <w:docPartUnique/>
      </w:docPartObj>
    </w:sdtPr>
    <w:sdtEndPr>
      <w:rPr>
        <w:noProof/>
      </w:rPr>
    </w:sdtEndPr>
    <w:sdtContent>
      <w:p w14:paraId="4B3C3732" w14:textId="4158FE57" w:rsidR="0045175A" w:rsidRDefault="0045175A">
        <w:pPr>
          <w:pStyle w:val="Footer"/>
          <w:jc w:val="center"/>
        </w:pPr>
        <w:r>
          <w:fldChar w:fldCharType="begin"/>
        </w:r>
        <w:r>
          <w:instrText xml:space="preserve"> PAGE   \* MERGEFORMAT </w:instrText>
        </w:r>
        <w:r>
          <w:fldChar w:fldCharType="separate"/>
        </w:r>
        <w:r w:rsidR="0057559B">
          <w:rPr>
            <w:noProof/>
          </w:rPr>
          <w:t>4</w:t>
        </w:r>
        <w:r>
          <w:rPr>
            <w:noProof/>
          </w:rPr>
          <w:fldChar w:fldCharType="end"/>
        </w:r>
      </w:p>
    </w:sdtContent>
  </w:sdt>
  <w:p w14:paraId="114F6CEC" w14:textId="77777777" w:rsidR="0045175A" w:rsidRDefault="004517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243A3F" w14:textId="77777777" w:rsidR="00046615" w:rsidRDefault="00046615" w:rsidP="0045175A">
      <w:r>
        <w:separator/>
      </w:r>
    </w:p>
  </w:footnote>
  <w:footnote w:type="continuationSeparator" w:id="0">
    <w:p w14:paraId="78EB2195" w14:textId="77777777" w:rsidR="00046615" w:rsidRDefault="00046615" w:rsidP="004517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319F"/>
    <w:multiLevelType w:val="hybridMultilevel"/>
    <w:tmpl w:val="1BF025C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F2F07"/>
    <w:multiLevelType w:val="hybridMultilevel"/>
    <w:tmpl w:val="92A66334"/>
    <w:lvl w:ilvl="0" w:tplc="98E2C6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6F5C9C"/>
    <w:multiLevelType w:val="hybridMultilevel"/>
    <w:tmpl w:val="252A09B6"/>
    <w:lvl w:ilvl="0" w:tplc="FCC4B2A6">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9163FC"/>
    <w:multiLevelType w:val="hybridMultilevel"/>
    <w:tmpl w:val="08E48992"/>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B67A50"/>
    <w:multiLevelType w:val="hybridMultilevel"/>
    <w:tmpl w:val="84B0EBD2"/>
    <w:lvl w:ilvl="0" w:tplc="B41292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1EB"/>
    <w:rsid w:val="00046615"/>
    <w:rsid w:val="00062053"/>
    <w:rsid w:val="00073E3E"/>
    <w:rsid w:val="000B5D19"/>
    <w:rsid w:val="001806FF"/>
    <w:rsid w:val="0018489F"/>
    <w:rsid w:val="001B51EB"/>
    <w:rsid w:val="001F02D8"/>
    <w:rsid w:val="002C49FC"/>
    <w:rsid w:val="003D7B1A"/>
    <w:rsid w:val="0045175A"/>
    <w:rsid w:val="004F3CD1"/>
    <w:rsid w:val="0054774B"/>
    <w:rsid w:val="0057559B"/>
    <w:rsid w:val="006E1293"/>
    <w:rsid w:val="006E3DF4"/>
    <w:rsid w:val="00727797"/>
    <w:rsid w:val="00753358"/>
    <w:rsid w:val="007671C0"/>
    <w:rsid w:val="00785117"/>
    <w:rsid w:val="007C2316"/>
    <w:rsid w:val="008453C0"/>
    <w:rsid w:val="00B60A87"/>
    <w:rsid w:val="00B93E2C"/>
    <w:rsid w:val="00BF2E4B"/>
    <w:rsid w:val="00C12217"/>
    <w:rsid w:val="00C741A9"/>
    <w:rsid w:val="00D31E95"/>
    <w:rsid w:val="00DA7CDC"/>
    <w:rsid w:val="00EE44FF"/>
    <w:rsid w:val="00EE4C52"/>
    <w:rsid w:val="00EF3A1A"/>
    <w:rsid w:val="00F01D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3E8FE"/>
  <w15:chartTrackingRefBased/>
  <w15:docId w15:val="{D975671E-D099-4790-BF5E-8876A6220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51EB"/>
    <w:pPr>
      <w:spacing w:after="0" w:line="240" w:lineRule="auto"/>
    </w:pPr>
    <w:rPr>
      <w:rFonts w:ascii="Times New Roman" w:eastAsia="Times New Roman" w:hAnsi="Times New Roman" w:cs="Times New Roman"/>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DF4"/>
    <w:pPr>
      <w:ind w:left="720"/>
      <w:contextualSpacing/>
    </w:pPr>
  </w:style>
  <w:style w:type="table" w:styleId="TableGrid">
    <w:name w:val="Table Grid"/>
    <w:basedOn w:val="TableNormal"/>
    <w:uiPriority w:val="39"/>
    <w:rsid w:val="00845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2C49FC"/>
  </w:style>
  <w:style w:type="paragraph" w:styleId="BalloonText">
    <w:name w:val="Balloon Text"/>
    <w:basedOn w:val="Normal"/>
    <w:link w:val="BalloonTextChar"/>
    <w:uiPriority w:val="99"/>
    <w:semiHidden/>
    <w:unhideWhenUsed/>
    <w:rsid w:val="00EF3A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A1A"/>
    <w:rPr>
      <w:rFonts w:ascii="Segoe UI" w:eastAsia="Times New Roman" w:hAnsi="Segoe UI" w:cs="Segoe UI"/>
      <w:sz w:val="18"/>
      <w:szCs w:val="18"/>
      <w:lang w:eastAsia="en-US"/>
    </w:rPr>
  </w:style>
  <w:style w:type="paragraph" w:styleId="NormalWeb">
    <w:name w:val="Normal (Web)"/>
    <w:basedOn w:val="Normal"/>
    <w:uiPriority w:val="99"/>
    <w:unhideWhenUsed/>
    <w:rsid w:val="0045175A"/>
    <w:pPr>
      <w:spacing w:before="100" w:beforeAutospacing="1" w:after="100" w:afterAutospacing="1"/>
    </w:pPr>
    <w:rPr>
      <w:sz w:val="24"/>
      <w:szCs w:val="24"/>
    </w:rPr>
  </w:style>
  <w:style w:type="paragraph" w:styleId="Header">
    <w:name w:val="header"/>
    <w:basedOn w:val="Normal"/>
    <w:link w:val="HeaderChar"/>
    <w:uiPriority w:val="99"/>
    <w:unhideWhenUsed/>
    <w:rsid w:val="0045175A"/>
    <w:pPr>
      <w:tabs>
        <w:tab w:val="center" w:pos="4680"/>
        <w:tab w:val="right" w:pos="9360"/>
      </w:tabs>
    </w:pPr>
  </w:style>
  <w:style w:type="character" w:customStyle="1" w:styleId="HeaderChar">
    <w:name w:val="Header Char"/>
    <w:basedOn w:val="DefaultParagraphFont"/>
    <w:link w:val="Header"/>
    <w:uiPriority w:val="99"/>
    <w:rsid w:val="0045175A"/>
    <w:rPr>
      <w:rFonts w:ascii="Times New Roman" w:eastAsia="Times New Roman" w:hAnsi="Times New Roman" w:cs="Times New Roman"/>
      <w:sz w:val="28"/>
      <w:szCs w:val="28"/>
      <w:lang w:eastAsia="en-US"/>
    </w:rPr>
  </w:style>
  <w:style w:type="paragraph" w:styleId="Footer">
    <w:name w:val="footer"/>
    <w:basedOn w:val="Normal"/>
    <w:link w:val="FooterChar"/>
    <w:uiPriority w:val="99"/>
    <w:unhideWhenUsed/>
    <w:rsid w:val="0045175A"/>
    <w:pPr>
      <w:tabs>
        <w:tab w:val="center" w:pos="4680"/>
        <w:tab w:val="right" w:pos="9360"/>
      </w:tabs>
    </w:pPr>
  </w:style>
  <w:style w:type="character" w:customStyle="1" w:styleId="FooterChar">
    <w:name w:val="Footer Char"/>
    <w:basedOn w:val="DefaultParagraphFont"/>
    <w:link w:val="Footer"/>
    <w:uiPriority w:val="99"/>
    <w:rsid w:val="0045175A"/>
    <w:rPr>
      <w:rFonts w:ascii="Times New Roman" w:eastAsia="Times New Roman" w:hAnsi="Times New Roman" w:cs="Times New Roman"/>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554269">
      <w:bodyDiv w:val="1"/>
      <w:marLeft w:val="0"/>
      <w:marRight w:val="0"/>
      <w:marTop w:val="0"/>
      <w:marBottom w:val="0"/>
      <w:divBdr>
        <w:top w:val="none" w:sz="0" w:space="0" w:color="auto"/>
        <w:left w:val="none" w:sz="0" w:space="0" w:color="auto"/>
        <w:bottom w:val="none" w:sz="0" w:space="0" w:color="auto"/>
        <w:right w:val="none" w:sz="0" w:space="0" w:color="auto"/>
      </w:divBdr>
    </w:div>
    <w:div w:id="1831678201">
      <w:bodyDiv w:val="1"/>
      <w:marLeft w:val="0"/>
      <w:marRight w:val="0"/>
      <w:marTop w:val="0"/>
      <w:marBottom w:val="0"/>
      <w:divBdr>
        <w:top w:val="none" w:sz="0" w:space="0" w:color="auto"/>
        <w:left w:val="none" w:sz="0" w:space="0" w:color="auto"/>
        <w:bottom w:val="none" w:sz="0" w:space="0" w:color="auto"/>
        <w:right w:val="none" w:sz="0" w:space="0" w:color="auto"/>
      </w:divBdr>
    </w:div>
    <w:div w:id="213629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Thuy</dc:creator>
  <cp:keywords/>
  <dc:description/>
  <cp:lastModifiedBy>Admin</cp:lastModifiedBy>
  <cp:revision>4</cp:revision>
  <cp:lastPrinted>2023-03-07T06:37:00Z</cp:lastPrinted>
  <dcterms:created xsi:type="dcterms:W3CDTF">2023-10-03T02:46:00Z</dcterms:created>
  <dcterms:modified xsi:type="dcterms:W3CDTF">2023-10-03T02:59:00Z</dcterms:modified>
</cp:coreProperties>
</file>