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15192" w14:textId="08233931" w:rsidR="00FA2A6D" w:rsidRPr="00FA2A6D" w:rsidRDefault="00FA2A6D" w:rsidP="00FA2A6D">
      <w:pPr>
        <w:pStyle w:val="Heading1"/>
        <w:jc w:val="center"/>
        <w:rPr>
          <w:rFonts w:ascii="Aptos" w:hAnsi="Aptos"/>
          <w:color w:val="000000" w:themeColor="text1"/>
          <w:sz w:val="24"/>
          <w:szCs w:val="24"/>
        </w:rPr>
      </w:pPr>
      <w:r>
        <w:rPr>
          <w:rFonts w:ascii="Aptos" w:hAnsi="Aptos"/>
          <w:color w:val="000000" w:themeColor="text1"/>
          <w:sz w:val="24"/>
          <w:szCs w:val="24"/>
        </w:rPr>
        <w:t>FINAL SYSTEM EVALUATION REPORT</w:t>
      </w:r>
    </w:p>
    <w:p w14:paraId="3EAF1151" w14:textId="69A987AC" w:rsidR="005A1327" w:rsidRPr="00FA2A6D" w:rsidRDefault="00000000" w:rsidP="00FA2A6D">
      <w:pPr>
        <w:pStyle w:val="Heading2"/>
        <w:rPr>
          <w:rFonts w:ascii="Aptos" w:hAnsi="Aptos"/>
          <w:color w:val="000000" w:themeColor="text1"/>
          <w:sz w:val="24"/>
          <w:szCs w:val="24"/>
        </w:rPr>
      </w:pPr>
      <w:r w:rsidRPr="00FA2A6D">
        <w:rPr>
          <w:rFonts w:ascii="Aptos" w:hAnsi="Aptos"/>
          <w:color w:val="000000" w:themeColor="text1"/>
          <w:sz w:val="24"/>
          <w:szCs w:val="24"/>
        </w:rPr>
        <w:t>1. Demo Scenarios</w:t>
      </w:r>
    </w:p>
    <w:p w14:paraId="78198D2F" w14:textId="2E6ECB7A" w:rsidR="005A1327" w:rsidRPr="00FA2A6D" w:rsidRDefault="00000000">
      <w:pPr>
        <w:rPr>
          <w:rFonts w:ascii="Aptos" w:hAnsi="Aptos"/>
          <w:b/>
          <w:bCs/>
          <w:color w:val="000000" w:themeColor="text1"/>
          <w:sz w:val="24"/>
          <w:szCs w:val="24"/>
        </w:rPr>
      </w:pPr>
      <w:r w:rsidRPr="00FA2A6D">
        <w:rPr>
          <w:rFonts w:ascii="Aptos" w:hAnsi="Aptos"/>
          <w:b/>
          <w:bCs/>
          <w:color w:val="000000" w:themeColor="text1"/>
          <w:sz w:val="24"/>
          <w:szCs w:val="24"/>
        </w:rPr>
        <w:t>1</w:t>
      </w:r>
      <w:r w:rsidR="00FA2A6D" w:rsidRPr="00FA2A6D">
        <w:rPr>
          <w:rFonts w:ascii="Aptos" w:hAnsi="Aptos"/>
          <w:b/>
          <w:bCs/>
          <w:color w:val="000000" w:themeColor="text1"/>
          <w:sz w:val="24"/>
          <w:szCs w:val="24"/>
        </w:rPr>
        <w:t>.1</w:t>
      </w:r>
      <w:r w:rsidRPr="00FA2A6D">
        <w:rPr>
          <w:rFonts w:ascii="Aptos" w:hAnsi="Aptos"/>
          <w:b/>
          <w:bCs/>
          <w:color w:val="000000" w:themeColor="text1"/>
          <w:sz w:val="24"/>
          <w:szCs w:val="24"/>
        </w:rPr>
        <w:t>. The push model</w:t>
      </w:r>
    </w:p>
    <w:p w14:paraId="4332C3F4" w14:textId="77777777" w:rsidR="00FA2A6D" w:rsidRPr="00FA2A6D" w:rsidRDefault="00FA2A6D" w:rsidP="00FA2A6D">
      <w:pPr>
        <w:keepNext/>
        <w:jc w:val="center"/>
        <w:rPr>
          <w:rFonts w:ascii="Aptos" w:hAnsi="Aptos"/>
          <w:color w:val="000000" w:themeColor="text1"/>
          <w:sz w:val="24"/>
          <w:szCs w:val="24"/>
        </w:rPr>
      </w:pPr>
      <w:r w:rsidRPr="00FA2A6D">
        <w:rPr>
          <w:rFonts w:ascii="Aptos" w:hAnsi="Aptos"/>
          <w:noProof/>
          <w:color w:val="000000" w:themeColor="text1"/>
          <w:sz w:val="24"/>
          <w:szCs w:val="24"/>
        </w:rPr>
        <w:drawing>
          <wp:inline distT="0" distB="0" distL="0" distR="0" wp14:anchorId="0DFF6212" wp14:editId="19620C61">
            <wp:extent cx="5124893" cy="4030925"/>
            <wp:effectExtent l="0" t="0" r="0" b="0"/>
            <wp:docPr id="12403590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359069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5463" cy="40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4514B" w14:textId="77777777" w:rsidR="00FA2A6D" w:rsidRPr="00FA2A6D" w:rsidRDefault="00FA2A6D" w:rsidP="00FA2A6D">
      <w:pPr>
        <w:pStyle w:val="Caption"/>
        <w:jc w:val="center"/>
        <w:rPr>
          <w:rFonts w:ascii="Aptos" w:hAnsi="Aptos"/>
          <w:b w:val="0"/>
          <w:bCs w:val="0"/>
          <w:color w:val="000000" w:themeColor="text1"/>
          <w:sz w:val="24"/>
          <w:szCs w:val="24"/>
        </w:rPr>
      </w:pPr>
      <w:r w:rsidRPr="00FA2A6D">
        <w:rPr>
          <w:rFonts w:ascii="Aptos" w:hAnsi="Aptos"/>
          <w:b w:val="0"/>
          <w:bCs w:val="0"/>
          <w:color w:val="000000" w:themeColor="text1"/>
          <w:sz w:val="24"/>
          <w:szCs w:val="24"/>
        </w:rPr>
        <w:t xml:space="preserve">Figure </w:t>
      </w:r>
      <w:r w:rsidRPr="00FA2A6D">
        <w:rPr>
          <w:rFonts w:ascii="Aptos" w:hAnsi="Aptos"/>
          <w:b w:val="0"/>
          <w:bCs w:val="0"/>
          <w:color w:val="000000" w:themeColor="text1"/>
          <w:sz w:val="24"/>
          <w:szCs w:val="24"/>
        </w:rPr>
        <w:fldChar w:fldCharType="begin"/>
      </w:r>
      <w:r w:rsidRPr="00FA2A6D">
        <w:rPr>
          <w:rFonts w:ascii="Aptos" w:hAnsi="Aptos"/>
          <w:b w:val="0"/>
          <w:bCs w:val="0"/>
          <w:color w:val="000000" w:themeColor="text1"/>
          <w:sz w:val="24"/>
          <w:szCs w:val="24"/>
        </w:rPr>
        <w:instrText xml:space="preserve"> SEQ Figure \* ARABIC </w:instrText>
      </w:r>
      <w:r w:rsidRPr="00FA2A6D">
        <w:rPr>
          <w:rFonts w:ascii="Aptos" w:hAnsi="Aptos"/>
          <w:b w:val="0"/>
          <w:bCs w:val="0"/>
          <w:color w:val="000000" w:themeColor="text1"/>
          <w:sz w:val="24"/>
          <w:szCs w:val="24"/>
        </w:rPr>
        <w:fldChar w:fldCharType="separate"/>
      </w:r>
      <w:r w:rsidRPr="00FA2A6D">
        <w:rPr>
          <w:rFonts w:ascii="Aptos" w:hAnsi="Aptos"/>
          <w:b w:val="0"/>
          <w:bCs w:val="0"/>
          <w:noProof/>
          <w:color w:val="000000" w:themeColor="text1"/>
          <w:sz w:val="24"/>
          <w:szCs w:val="24"/>
        </w:rPr>
        <w:t>1</w:t>
      </w:r>
      <w:r w:rsidRPr="00FA2A6D">
        <w:rPr>
          <w:rFonts w:ascii="Aptos" w:hAnsi="Aptos"/>
          <w:b w:val="0"/>
          <w:bCs w:val="0"/>
          <w:color w:val="000000" w:themeColor="text1"/>
          <w:sz w:val="24"/>
          <w:szCs w:val="24"/>
        </w:rPr>
        <w:fldChar w:fldCharType="end"/>
      </w:r>
      <w:r w:rsidRPr="00FA2A6D">
        <w:rPr>
          <w:rFonts w:ascii="Aptos" w:hAnsi="Aptos"/>
          <w:b w:val="0"/>
          <w:bCs w:val="0"/>
          <w:color w:val="000000" w:themeColor="text1"/>
          <w:sz w:val="24"/>
          <w:szCs w:val="24"/>
        </w:rPr>
        <w:t xml:space="preserve">. The push-model </w:t>
      </w:r>
      <w:proofErr w:type="spellStart"/>
      <w:r w:rsidRPr="00FA2A6D">
        <w:rPr>
          <w:rFonts w:ascii="Aptos" w:hAnsi="Aptos"/>
          <w:b w:val="0"/>
          <w:bCs w:val="0"/>
          <w:color w:val="000000" w:themeColor="text1"/>
          <w:sz w:val="24"/>
          <w:szCs w:val="24"/>
        </w:rPr>
        <w:t>api</w:t>
      </w:r>
      <w:proofErr w:type="spellEnd"/>
    </w:p>
    <w:p w14:paraId="464E417A" w14:textId="77777777" w:rsidR="00FA2A6D" w:rsidRPr="00FA2A6D" w:rsidRDefault="00FA2A6D">
      <w:pPr>
        <w:rPr>
          <w:rFonts w:ascii="Aptos" w:hAnsi="Aptos"/>
          <w:color w:val="000000" w:themeColor="text1"/>
          <w:sz w:val="24"/>
          <w:szCs w:val="24"/>
        </w:rPr>
      </w:pPr>
    </w:p>
    <w:p w14:paraId="55488647" w14:textId="77777777" w:rsidR="00FA2A6D" w:rsidRDefault="00FA2A6D">
      <w:pPr>
        <w:rPr>
          <w:rFonts w:ascii="Aptos" w:hAnsi="Aptos"/>
          <w:color w:val="000000" w:themeColor="text1"/>
          <w:sz w:val="24"/>
          <w:szCs w:val="24"/>
        </w:rPr>
      </w:pPr>
    </w:p>
    <w:p w14:paraId="69D5BAA0" w14:textId="77777777" w:rsidR="00FA2A6D" w:rsidRDefault="00FA2A6D">
      <w:pPr>
        <w:rPr>
          <w:rFonts w:ascii="Aptos" w:hAnsi="Aptos"/>
          <w:color w:val="000000" w:themeColor="text1"/>
          <w:sz w:val="24"/>
          <w:szCs w:val="24"/>
        </w:rPr>
      </w:pPr>
    </w:p>
    <w:p w14:paraId="1B4720E6" w14:textId="77777777" w:rsidR="00FA2A6D" w:rsidRDefault="00FA2A6D">
      <w:pPr>
        <w:rPr>
          <w:rFonts w:ascii="Aptos" w:hAnsi="Aptos"/>
          <w:color w:val="000000" w:themeColor="text1"/>
          <w:sz w:val="24"/>
          <w:szCs w:val="24"/>
        </w:rPr>
      </w:pPr>
    </w:p>
    <w:p w14:paraId="4DD90C3A" w14:textId="77777777" w:rsidR="00FA2A6D" w:rsidRDefault="00FA2A6D">
      <w:pPr>
        <w:rPr>
          <w:rFonts w:ascii="Aptos" w:hAnsi="Aptos"/>
          <w:color w:val="000000" w:themeColor="text1"/>
          <w:sz w:val="24"/>
          <w:szCs w:val="24"/>
        </w:rPr>
      </w:pPr>
    </w:p>
    <w:p w14:paraId="75D6898A" w14:textId="77777777" w:rsidR="00FA2A6D" w:rsidRDefault="00FA2A6D">
      <w:pPr>
        <w:rPr>
          <w:rFonts w:ascii="Aptos" w:hAnsi="Aptos"/>
          <w:color w:val="000000" w:themeColor="text1"/>
          <w:sz w:val="24"/>
          <w:szCs w:val="24"/>
        </w:rPr>
      </w:pPr>
    </w:p>
    <w:p w14:paraId="11FAA772" w14:textId="77777777" w:rsidR="00FA2A6D" w:rsidRDefault="00FA2A6D">
      <w:pPr>
        <w:rPr>
          <w:rFonts w:ascii="Aptos" w:hAnsi="Aptos"/>
          <w:color w:val="000000" w:themeColor="text1"/>
          <w:sz w:val="24"/>
          <w:szCs w:val="24"/>
        </w:rPr>
      </w:pPr>
    </w:p>
    <w:p w14:paraId="074A2C27" w14:textId="42675A29" w:rsidR="005A1327" w:rsidRPr="00FA2A6D" w:rsidRDefault="00FA2A6D">
      <w:pPr>
        <w:rPr>
          <w:rFonts w:ascii="Aptos" w:hAnsi="Aptos"/>
          <w:b/>
          <w:bCs/>
          <w:color w:val="000000" w:themeColor="text1"/>
          <w:sz w:val="24"/>
          <w:szCs w:val="24"/>
        </w:rPr>
      </w:pPr>
      <w:r w:rsidRPr="00FA2A6D">
        <w:rPr>
          <w:rFonts w:ascii="Aptos" w:hAnsi="Aptos"/>
          <w:b/>
          <w:bCs/>
          <w:color w:val="000000" w:themeColor="text1"/>
          <w:sz w:val="24"/>
          <w:szCs w:val="24"/>
        </w:rPr>
        <w:lastRenderedPageBreak/>
        <w:t>1.</w:t>
      </w:r>
      <w:r w:rsidR="00000000" w:rsidRPr="00FA2A6D">
        <w:rPr>
          <w:rFonts w:ascii="Aptos" w:hAnsi="Aptos"/>
          <w:b/>
          <w:bCs/>
          <w:color w:val="000000" w:themeColor="text1"/>
          <w:sz w:val="24"/>
          <w:szCs w:val="24"/>
        </w:rPr>
        <w:t>2. The get model</w:t>
      </w:r>
    </w:p>
    <w:p w14:paraId="0D52AD38" w14:textId="77777777" w:rsidR="00FA2A6D" w:rsidRPr="00FA2A6D" w:rsidRDefault="00FA2A6D" w:rsidP="00FA2A6D">
      <w:pPr>
        <w:keepNext/>
        <w:jc w:val="center"/>
        <w:rPr>
          <w:rFonts w:ascii="Aptos" w:hAnsi="Aptos"/>
          <w:color w:val="000000" w:themeColor="text1"/>
          <w:sz w:val="24"/>
          <w:szCs w:val="24"/>
        </w:rPr>
      </w:pPr>
      <w:r w:rsidRPr="00FA2A6D">
        <w:rPr>
          <w:rFonts w:ascii="Aptos" w:hAnsi="Aptos"/>
          <w:noProof/>
          <w:color w:val="000000" w:themeColor="text1"/>
          <w:sz w:val="24"/>
          <w:szCs w:val="24"/>
        </w:rPr>
        <w:drawing>
          <wp:inline distT="0" distB="0" distL="0" distR="0" wp14:anchorId="4315C9FB" wp14:editId="35F27940">
            <wp:extent cx="4476307" cy="3577697"/>
            <wp:effectExtent l="0" t="0" r="0" b="3810"/>
            <wp:docPr id="63500283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002831" name="Picture 2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3515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BFA43" w14:textId="77777777" w:rsidR="00FA2A6D" w:rsidRPr="00FA2A6D" w:rsidRDefault="00FA2A6D" w:rsidP="00FA2A6D">
      <w:pPr>
        <w:pStyle w:val="Caption"/>
        <w:jc w:val="center"/>
        <w:rPr>
          <w:rFonts w:ascii="Aptos" w:hAnsi="Aptos"/>
          <w:b w:val="0"/>
          <w:bCs w:val="0"/>
          <w:color w:val="000000" w:themeColor="text1"/>
          <w:sz w:val="24"/>
          <w:szCs w:val="24"/>
          <w:lang w:val="vi-VN"/>
        </w:rPr>
      </w:pPr>
      <w:r w:rsidRPr="00FA2A6D">
        <w:rPr>
          <w:rFonts w:ascii="Aptos" w:hAnsi="Aptos"/>
          <w:b w:val="0"/>
          <w:bCs w:val="0"/>
          <w:color w:val="000000" w:themeColor="text1"/>
          <w:sz w:val="24"/>
          <w:szCs w:val="24"/>
        </w:rPr>
        <w:t xml:space="preserve">Figure </w:t>
      </w:r>
      <w:r w:rsidRPr="00FA2A6D">
        <w:rPr>
          <w:rFonts w:ascii="Aptos" w:hAnsi="Aptos"/>
          <w:b w:val="0"/>
          <w:bCs w:val="0"/>
          <w:color w:val="000000" w:themeColor="text1"/>
          <w:sz w:val="24"/>
          <w:szCs w:val="24"/>
        </w:rPr>
        <w:fldChar w:fldCharType="begin"/>
      </w:r>
      <w:r w:rsidRPr="00FA2A6D">
        <w:rPr>
          <w:rFonts w:ascii="Aptos" w:hAnsi="Aptos"/>
          <w:b w:val="0"/>
          <w:bCs w:val="0"/>
          <w:color w:val="000000" w:themeColor="text1"/>
          <w:sz w:val="24"/>
          <w:szCs w:val="24"/>
        </w:rPr>
        <w:instrText xml:space="preserve"> SEQ Figure \* ARABIC </w:instrText>
      </w:r>
      <w:r w:rsidRPr="00FA2A6D">
        <w:rPr>
          <w:rFonts w:ascii="Aptos" w:hAnsi="Aptos"/>
          <w:b w:val="0"/>
          <w:bCs w:val="0"/>
          <w:color w:val="000000" w:themeColor="text1"/>
          <w:sz w:val="24"/>
          <w:szCs w:val="24"/>
        </w:rPr>
        <w:fldChar w:fldCharType="separate"/>
      </w:r>
      <w:r w:rsidRPr="00FA2A6D">
        <w:rPr>
          <w:rFonts w:ascii="Aptos" w:hAnsi="Aptos"/>
          <w:b w:val="0"/>
          <w:bCs w:val="0"/>
          <w:noProof/>
          <w:color w:val="000000" w:themeColor="text1"/>
          <w:sz w:val="24"/>
          <w:szCs w:val="24"/>
        </w:rPr>
        <w:t>2</w:t>
      </w:r>
      <w:r w:rsidRPr="00FA2A6D">
        <w:rPr>
          <w:rFonts w:ascii="Aptos" w:hAnsi="Aptos"/>
          <w:b w:val="0"/>
          <w:bCs w:val="0"/>
          <w:color w:val="000000" w:themeColor="text1"/>
          <w:sz w:val="24"/>
          <w:szCs w:val="24"/>
        </w:rPr>
        <w:fldChar w:fldCharType="end"/>
      </w:r>
      <w:r w:rsidRPr="00FA2A6D">
        <w:rPr>
          <w:rFonts w:ascii="Aptos" w:hAnsi="Aptos"/>
          <w:b w:val="0"/>
          <w:bCs w:val="0"/>
          <w:color w:val="000000" w:themeColor="text1"/>
          <w:sz w:val="24"/>
          <w:szCs w:val="24"/>
        </w:rPr>
        <w:t xml:space="preserve">. The get-models </w:t>
      </w:r>
      <w:proofErr w:type="spellStart"/>
      <w:r w:rsidRPr="00FA2A6D">
        <w:rPr>
          <w:rFonts w:ascii="Aptos" w:hAnsi="Aptos"/>
          <w:b w:val="0"/>
          <w:bCs w:val="0"/>
          <w:color w:val="000000" w:themeColor="text1"/>
          <w:sz w:val="24"/>
          <w:szCs w:val="24"/>
        </w:rPr>
        <w:t>api</w:t>
      </w:r>
      <w:proofErr w:type="spellEnd"/>
    </w:p>
    <w:p w14:paraId="76CC090C" w14:textId="77777777" w:rsidR="005A1327" w:rsidRPr="00FA2A6D" w:rsidRDefault="005A1327">
      <w:pPr>
        <w:rPr>
          <w:rFonts w:ascii="Aptos" w:hAnsi="Aptos"/>
          <w:color w:val="000000" w:themeColor="text1"/>
          <w:sz w:val="24"/>
          <w:szCs w:val="24"/>
        </w:rPr>
      </w:pPr>
    </w:p>
    <w:p w14:paraId="0C84153D" w14:textId="03D76933" w:rsidR="005A1327" w:rsidRPr="00FA2A6D" w:rsidRDefault="00000000">
      <w:pPr>
        <w:pStyle w:val="Heading2"/>
        <w:rPr>
          <w:rFonts w:ascii="Aptos" w:hAnsi="Aptos"/>
          <w:color w:val="000000" w:themeColor="text1"/>
          <w:sz w:val="24"/>
          <w:szCs w:val="24"/>
        </w:rPr>
      </w:pPr>
      <w:r w:rsidRPr="00FA2A6D">
        <w:rPr>
          <w:rFonts w:ascii="Aptos" w:hAnsi="Aptos"/>
          <w:color w:val="000000" w:themeColor="text1"/>
          <w:sz w:val="24"/>
          <w:szCs w:val="24"/>
        </w:rPr>
        <w:t>2. Anomaly Simulation Result</w:t>
      </w:r>
    </w:p>
    <w:p w14:paraId="400584D8" w14:textId="77777777" w:rsidR="00FA2A6D" w:rsidRPr="00FA2A6D" w:rsidRDefault="00FA2A6D" w:rsidP="00FA2A6D">
      <w:pPr>
        <w:tabs>
          <w:tab w:val="left" w:pos="3952"/>
        </w:tabs>
        <w:rPr>
          <w:rFonts w:ascii="Aptos" w:hAnsi="Aptos"/>
          <w:color w:val="000000" w:themeColor="text1"/>
          <w:sz w:val="24"/>
          <w:szCs w:val="24"/>
        </w:rPr>
      </w:pPr>
      <w:r w:rsidRPr="00FA2A6D">
        <w:rPr>
          <w:rFonts w:ascii="Aptos" w:hAnsi="Aptos"/>
          <w:color w:val="000000" w:themeColor="text1"/>
          <w:sz w:val="24"/>
          <w:szCs w:val="24"/>
        </w:rPr>
        <w:t xml:space="preserve">The screenshot shows the error message caused by using the incorrect data type. The data type of </w:t>
      </w:r>
      <w:proofErr w:type="spellStart"/>
      <w:r w:rsidRPr="00FA2A6D">
        <w:rPr>
          <w:rFonts w:ascii="Aptos" w:hAnsi="Aptos"/>
          <w:color w:val="000000" w:themeColor="text1"/>
          <w:sz w:val="24"/>
          <w:szCs w:val="24"/>
        </w:rPr>
        <w:t>forwardPackets</w:t>
      </w:r>
      <w:proofErr w:type="spellEnd"/>
      <w:r w:rsidRPr="00FA2A6D">
        <w:rPr>
          <w:rFonts w:ascii="Aptos" w:hAnsi="Aptos"/>
          <w:color w:val="000000" w:themeColor="text1"/>
          <w:sz w:val="24"/>
          <w:szCs w:val="24"/>
        </w:rPr>
        <w:t xml:space="preserve"> argument must be number.</w:t>
      </w:r>
    </w:p>
    <w:p w14:paraId="02EC6C65" w14:textId="462C6A25" w:rsidR="00FA2A6D" w:rsidRPr="00FA2A6D" w:rsidRDefault="00FA2A6D" w:rsidP="00FA2A6D">
      <w:pPr>
        <w:tabs>
          <w:tab w:val="left" w:pos="3952"/>
        </w:tabs>
        <w:rPr>
          <w:rFonts w:ascii="Aptos" w:hAnsi="Aptos"/>
          <w:color w:val="000000" w:themeColor="text1"/>
          <w:sz w:val="24"/>
          <w:szCs w:val="24"/>
        </w:rPr>
      </w:pPr>
      <w:r w:rsidRPr="00FA2A6D">
        <w:rPr>
          <w:rFonts w:ascii="Aptos" w:hAnsi="Aptos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7F4B6492" wp14:editId="0A5E3253">
            <wp:extent cx="5943600" cy="3617595"/>
            <wp:effectExtent l="0" t="0" r="0" b="1905"/>
            <wp:docPr id="3538927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92773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34C14" w14:textId="7C7230AE" w:rsidR="005A1327" w:rsidRPr="00FA2A6D" w:rsidRDefault="00FA2A6D" w:rsidP="00FA2A6D">
      <w:pPr>
        <w:tabs>
          <w:tab w:val="left" w:pos="3952"/>
        </w:tabs>
        <w:rPr>
          <w:rFonts w:ascii="Aptos" w:hAnsi="Aptos"/>
          <w:color w:val="000000" w:themeColor="text1"/>
          <w:sz w:val="24"/>
          <w:szCs w:val="24"/>
        </w:rPr>
      </w:pPr>
      <w:r w:rsidRPr="00FA2A6D">
        <w:rPr>
          <w:rFonts w:ascii="Aptos" w:hAnsi="Aptos"/>
          <w:color w:val="000000" w:themeColor="text1"/>
          <w:sz w:val="24"/>
          <w:szCs w:val="24"/>
        </w:rPr>
        <w:t>The screenshot shows the error message caused by using the incorrect data type. The data type of prediction argument must be number.</w:t>
      </w:r>
    </w:p>
    <w:p w14:paraId="14EE1113" w14:textId="26400333" w:rsidR="00FA2A6D" w:rsidRPr="00FA2A6D" w:rsidRDefault="00FA2A6D" w:rsidP="00FA2A6D">
      <w:pPr>
        <w:tabs>
          <w:tab w:val="left" w:pos="3952"/>
        </w:tabs>
        <w:rPr>
          <w:rFonts w:ascii="Aptos" w:hAnsi="Aptos"/>
          <w:color w:val="000000" w:themeColor="text1"/>
          <w:sz w:val="24"/>
          <w:szCs w:val="24"/>
        </w:rPr>
      </w:pPr>
      <w:r w:rsidRPr="00FA2A6D">
        <w:rPr>
          <w:rFonts w:ascii="Aptos" w:hAnsi="Aptos"/>
          <w:noProof/>
          <w:color w:val="000000" w:themeColor="text1"/>
          <w:sz w:val="24"/>
          <w:szCs w:val="24"/>
        </w:rPr>
        <w:drawing>
          <wp:inline distT="0" distB="0" distL="0" distR="0" wp14:anchorId="00C78B08" wp14:editId="599FAF7F">
            <wp:extent cx="5486400" cy="3339318"/>
            <wp:effectExtent l="0" t="0" r="0" b="1270"/>
            <wp:docPr id="199776331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763314" name="Picture 2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9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1BD95" w14:textId="5E1C6F5B" w:rsidR="005A1327" w:rsidRPr="00FA2A6D" w:rsidRDefault="00000000" w:rsidP="00FA2A6D">
      <w:pPr>
        <w:pStyle w:val="Heading2"/>
        <w:rPr>
          <w:rFonts w:ascii="Aptos" w:hAnsi="Aptos"/>
          <w:color w:val="000000" w:themeColor="text1"/>
          <w:sz w:val="24"/>
          <w:szCs w:val="24"/>
        </w:rPr>
      </w:pPr>
      <w:r w:rsidRPr="00FA2A6D">
        <w:rPr>
          <w:rFonts w:ascii="Aptos" w:hAnsi="Aptos"/>
          <w:color w:val="000000" w:themeColor="text1"/>
          <w:sz w:val="24"/>
          <w:szCs w:val="24"/>
        </w:rPr>
        <w:t>3. Real-world Test Report</w:t>
      </w:r>
    </w:p>
    <w:p w14:paraId="55E2C309" w14:textId="03C14C21" w:rsidR="005A1327" w:rsidRPr="00FA2A6D" w:rsidRDefault="00FA2A6D">
      <w:pPr>
        <w:rPr>
          <w:rFonts w:ascii="Aptos" w:hAnsi="Aptos"/>
          <w:b/>
          <w:bCs/>
          <w:color w:val="000000" w:themeColor="text1"/>
          <w:sz w:val="24"/>
          <w:szCs w:val="24"/>
        </w:rPr>
      </w:pPr>
      <w:r w:rsidRPr="00FA2A6D">
        <w:rPr>
          <w:rFonts w:ascii="Aptos" w:hAnsi="Aptos"/>
          <w:b/>
          <w:bCs/>
          <w:color w:val="000000" w:themeColor="text1"/>
          <w:sz w:val="24"/>
          <w:szCs w:val="24"/>
        </w:rPr>
        <w:t>3.</w:t>
      </w:r>
      <w:r w:rsidR="00000000" w:rsidRPr="00FA2A6D">
        <w:rPr>
          <w:rFonts w:ascii="Aptos" w:hAnsi="Aptos"/>
          <w:b/>
          <w:bCs/>
          <w:color w:val="000000" w:themeColor="text1"/>
          <w:sz w:val="24"/>
          <w:szCs w:val="24"/>
        </w:rPr>
        <w:t>1. The Get Model API</w:t>
      </w:r>
    </w:p>
    <w:p w14:paraId="77611C2A" w14:textId="491DAC20" w:rsidR="005A1327" w:rsidRPr="00FA2A6D" w:rsidRDefault="00000000">
      <w:pPr>
        <w:rPr>
          <w:rFonts w:ascii="Aptos" w:hAnsi="Aptos"/>
          <w:color w:val="000000" w:themeColor="text1"/>
          <w:sz w:val="24"/>
          <w:szCs w:val="24"/>
        </w:rPr>
      </w:pPr>
      <w:r w:rsidRPr="00FA2A6D">
        <w:rPr>
          <w:rFonts w:ascii="Aptos" w:hAnsi="Aptos"/>
          <w:color w:val="000000" w:themeColor="text1"/>
          <w:sz w:val="24"/>
          <w:szCs w:val="24"/>
        </w:rPr>
        <w:lastRenderedPageBreak/>
        <w:t xml:space="preserve">The `get-model` API provides a response containing detailed information about network flow data in Ethereum. Each entry in the response array includes the </w:t>
      </w:r>
      <w:proofErr w:type="spellStart"/>
      <w:r w:rsidRPr="00FA2A6D">
        <w:rPr>
          <w:rFonts w:ascii="Aptos" w:hAnsi="Aptos"/>
          <w:color w:val="000000" w:themeColor="text1"/>
          <w:sz w:val="24"/>
          <w:szCs w:val="24"/>
        </w:rPr>
        <w:t>folloing</w:t>
      </w:r>
      <w:proofErr w:type="spellEnd"/>
      <w:r w:rsidRPr="00FA2A6D">
        <w:rPr>
          <w:rFonts w:ascii="Aptos" w:hAnsi="Aptos"/>
          <w:color w:val="000000" w:themeColor="text1"/>
          <w:sz w:val="24"/>
          <w:szCs w:val="24"/>
        </w:rPr>
        <w:t xml:space="preserve"> attributes:</w:t>
      </w:r>
    </w:p>
    <w:p w14:paraId="638266AD" w14:textId="77777777" w:rsidR="005A1327" w:rsidRPr="00FA2A6D" w:rsidRDefault="00000000">
      <w:pPr>
        <w:rPr>
          <w:rFonts w:ascii="Aptos" w:hAnsi="Aptos"/>
          <w:color w:val="000000" w:themeColor="text1"/>
          <w:sz w:val="24"/>
          <w:szCs w:val="24"/>
        </w:rPr>
      </w:pPr>
      <w:r w:rsidRPr="00FA2A6D">
        <w:rPr>
          <w:rFonts w:ascii="Aptos" w:hAnsi="Aptos"/>
          <w:color w:val="000000" w:themeColor="text1"/>
          <w:sz w:val="24"/>
          <w:szCs w:val="24"/>
        </w:rPr>
        <w:t>- backwardPackets: The number of packets sent from the destination to the source.</w:t>
      </w:r>
    </w:p>
    <w:p w14:paraId="1CA9D896" w14:textId="77777777" w:rsidR="005A1327" w:rsidRPr="00FA2A6D" w:rsidRDefault="00000000">
      <w:pPr>
        <w:rPr>
          <w:rFonts w:ascii="Aptos" w:hAnsi="Aptos"/>
          <w:color w:val="000000" w:themeColor="text1"/>
          <w:sz w:val="24"/>
          <w:szCs w:val="24"/>
        </w:rPr>
      </w:pPr>
      <w:r w:rsidRPr="00FA2A6D">
        <w:rPr>
          <w:rFonts w:ascii="Aptos" w:hAnsi="Aptos"/>
          <w:color w:val="000000" w:themeColor="text1"/>
          <w:sz w:val="24"/>
          <w:szCs w:val="24"/>
        </w:rPr>
        <w:t>- flowDuration: The duration of the network flow in milliseconds.</w:t>
      </w:r>
    </w:p>
    <w:p w14:paraId="3AE6AEE3" w14:textId="77777777" w:rsidR="005A1327" w:rsidRPr="00FA2A6D" w:rsidRDefault="00000000">
      <w:pPr>
        <w:rPr>
          <w:rFonts w:ascii="Aptos" w:hAnsi="Aptos"/>
          <w:color w:val="000000" w:themeColor="text1"/>
          <w:sz w:val="24"/>
          <w:szCs w:val="24"/>
        </w:rPr>
      </w:pPr>
      <w:r w:rsidRPr="00FA2A6D">
        <w:rPr>
          <w:rFonts w:ascii="Aptos" w:hAnsi="Aptos"/>
          <w:color w:val="000000" w:themeColor="text1"/>
          <w:sz w:val="24"/>
          <w:szCs w:val="24"/>
        </w:rPr>
        <w:t>- forwardPackets: The number of packets sent from the source to the destination.</w:t>
      </w:r>
    </w:p>
    <w:p w14:paraId="3ECFFD60" w14:textId="77777777" w:rsidR="005A1327" w:rsidRPr="00FA2A6D" w:rsidRDefault="00000000">
      <w:pPr>
        <w:rPr>
          <w:rFonts w:ascii="Aptos" w:hAnsi="Aptos"/>
          <w:color w:val="000000" w:themeColor="text1"/>
          <w:sz w:val="24"/>
          <w:szCs w:val="24"/>
        </w:rPr>
      </w:pPr>
      <w:r w:rsidRPr="00FA2A6D">
        <w:rPr>
          <w:rFonts w:ascii="Aptos" w:hAnsi="Aptos"/>
          <w:color w:val="000000" w:themeColor="text1"/>
          <w:sz w:val="24"/>
          <w:szCs w:val="24"/>
        </w:rPr>
        <w:t>- prediction: The model’s prediction for the flow.</w:t>
      </w:r>
    </w:p>
    <w:p w14:paraId="4C382D95" w14:textId="77777777" w:rsidR="005A1327" w:rsidRPr="00FA2A6D" w:rsidRDefault="00000000">
      <w:pPr>
        <w:rPr>
          <w:rFonts w:ascii="Aptos" w:hAnsi="Aptos"/>
          <w:color w:val="000000" w:themeColor="text1"/>
          <w:sz w:val="24"/>
          <w:szCs w:val="24"/>
        </w:rPr>
      </w:pPr>
      <w:r w:rsidRPr="00FA2A6D">
        <w:rPr>
          <w:rFonts w:ascii="Aptos" w:hAnsi="Aptos"/>
          <w:color w:val="000000" w:themeColor="text1"/>
          <w:sz w:val="24"/>
          <w:szCs w:val="24"/>
        </w:rPr>
        <w:t>- status: A boolean indicating the success of the operation (`true` for success).</w:t>
      </w:r>
    </w:p>
    <w:p w14:paraId="132CB315" w14:textId="252BE556" w:rsidR="005A1327" w:rsidRPr="00FA2A6D" w:rsidRDefault="00000000">
      <w:pPr>
        <w:rPr>
          <w:rFonts w:ascii="Aptos" w:hAnsi="Aptos"/>
          <w:color w:val="000000" w:themeColor="text1"/>
          <w:sz w:val="24"/>
          <w:szCs w:val="24"/>
        </w:rPr>
      </w:pPr>
      <w:r w:rsidRPr="00FA2A6D">
        <w:rPr>
          <w:rFonts w:ascii="Aptos" w:hAnsi="Aptos"/>
          <w:color w:val="000000" w:themeColor="text1"/>
          <w:sz w:val="24"/>
          <w:szCs w:val="24"/>
        </w:rPr>
        <w:t>- trueLabel: The actual label of the flow.</w:t>
      </w:r>
    </w:p>
    <w:p w14:paraId="0AB1EA13" w14:textId="77777777" w:rsidR="00FA2A6D" w:rsidRPr="00FA2A6D" w:rsidRDefault="00FA2A6D" w:rsidP="00FA2A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ptos" w:hAnsi="Aptos" w:cs="Helvetica"/>
          <w:color w:val="000000" w:themeColor="text1"/>
          <w:sz w:val="24"/>
          <w:szCs w:val="24"/>
        </w:rPr>
      </w:pPr>
      <w:r w:rsidRPr="00FA2A6D">
        <w:rPr>
          <w:rFonts w:ascii="Aptos" w:hAnsi="Aptos" w:cs="Helvetica"/>
          <w:color w:val="000000" w:themeColor="text1"/>
          <w:sz w:val="24"/>
          <w:szCs w:val="24"/>
        </w:rPr>
        <w:t>Example Response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FA2A6D" w:rsidRPr="00FA2A6D" w14:paraId="130EC63C" w14:textId="77777777" w:rsidTr="00D26C19">
        <w:tc>
          <w:tcPr>
            <w:tcW w:w="9350" w:type="dxa"/>
          </w:tcPr>
          <w:p w14:paraId="666D97BE" w14:textId="77777777" w:rsidR="00FA2A6D" w:rsidRPr="00FA2A6D" w:rsidRDefault="00FA2A6D" w:rsidP="00D26C1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ptos" w:hAnsi="Aptos" w:cs="Helvetica"/>
                <w:color w:val="000000" w:themeColor="text1"/>
                <w:sz w:val="24"/>
                <w:szCs w:val="24"/>
              </w:rPr>
            </w:pPr>
            <w:r w:rsidRPr="00FA2A6D">
              <w:rPr>
                <w:rFonts w:ascii="Aptos" w:hAnsi="Aptos" w:cs="Helvetica"/>
                <w:color w:val="000000" w:themeColor="text1"/>
                <w:sz w:val="24"/>
                <w:szCs w:val="24"/>
              </w:rPr>
              <w:t>[</w:t>
            </w:r>
          </w:p>
          <w:p w14:paraId="156340BF" w14:textId="77777777" w:rsidR="00FA2A6D" w:rsidRPr="00FA2A6D" w:rsidRDefault="00FA2A6D" w:rsidP="00D26C1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ptos" w:hAnsi="Aptos" w:cs="Helvetica"/>
                <w:color w:val="000000" w:themeColor="text1"/>
                <w:sz w:val="24"/>
                <w:szCs w:val="24"/>
              </w:rPr>
            </w:pPr>
            <w:r w:rsidRPr="00FA2A6D">
              <w:rPr>
                <w:rFonts w:ascii="Aptos" w:hAnsi="Aptos" w:cs="Helvetica"/>
                <w:color w:val="000000" w:themeColor="text1"/>
                <w:sz w:val="24"/>
                <w:szCs w:val="24"/>
              </w:rPr>
              <w:t xml:space="preserve">    {</w:t>
            </w:r>
          </w:p>
          <w:p w14:paraId="1BB7A85F" w14:textId="77777777" w:rsidR="00FA2A6D" w:rsidRPr="00FA2A6D" w:rsidRDefault="00FA2A6D" w:rsidP="00D26C1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ptos" w:hAnsi="Aptos" w:cs="Helvetica"/>
                <w:color w:val="000000" w:themeColor="text1"/>
                <w:sz w:val="24"/>
                <w:szCs w:val="24"/>
              </w:rPr>
            </w:pPr>
            <w:r w:rsidRPr="00FA2A6D">
              <w:rPr>
                <w:rFonts w:ascii="Aptos" w:hAnsi="Aptos" w:cs="Helvetica"/>
                <w:color w:val="000000" w:themeColor="text1"/>
                <w:sz w:val="24"/>
                <w:szCs w:val="24"/>
              </w:rPr>
              <w:t xml:space="preserve">        “</w:t>
            </w:r>
            <w:proofErr w:type="spellStart"/>
            <w:r w:rsidRPr="00FA2A6D">
              <w:rPr>
                <w:rFonts w:ascii="Aptos" w:hAnsi="Aptos" w:cs="Helvetica"/>
                <w:color w:val="000000" w:themeColor="text1"/>
                <w:sz w:val="24"/>
                <w:szCs w:val="24"/>
              </w:rPr>
              <w:t>backwardPackets</w:t>
            </w:r>
            <w:proofErr w:type="spellEnd"/>
            <w:r w:rsidRPr="00FA2A6D">
              <w:rPr>
                <w:rFonts w:ascii="Aptos" w:hAnsi="Aptos" w:cs="Helvetica"/>
                <w:color w:val="000000" w:themeColor="text1"/>
                <w:sz w:val="24"/>
                <w:szCs w:val="24"/>
              </w:rPr>
              <w:t>”: 2,</w:t>
            </w:r>
          </w:p>
          <w:p w14:paraId="6FC2F4D6" w14:textId="77777777" w:rsidR="00FA2A6D" w:rsidRPr="00FA2A6D" w:rsidRDefault="00FA2A6D" w:rsidP="00D26C1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ptos" w:hAnsi="Aptos" w:cs="Helvetica"/>
                <w:color w:val="000000" w:themeColor="text1"/>
                <w:sz w:val="24"/>
                <w:szCs w:val="24"/>
              </w:rPr>
            </w:pPr>
            <w:r w:rsidRPr="00FA2A6D">
              <w:rPr>
                <w:rFonts w:ascii="Aptos" w:hAnsi="Aptos" w:cs="Helvetica"/>
                <w:color w:val="000000" w:themeColor="text1"/>
                <w:sz w:val="24"/>
                <w:szCs w:val="24"/>
              </w:rPr>
              <w:t xml:space="preserve">        “</w:t>
            </w:r>
            <w:proofErr w:type="spellStart"/>
            <w:r w:rsidRPr="00FA2A6D">
              <w:rPr>
                <w:rFonts w:ascii="Aptos" w:hAnsi="Aptos" w:cs="Helvetica"/>
                <w:color w:val="000000" w:themeColor="text1"/>
                <w:sz w:val="24"/>
                <w:szCs w:val="24"/>
              </w:rPr>
              <w:t>flowDuration</w:t>
            </w:r>
            <w:proofErr w:type="spellEnd"/>
            <w:r w:rsidRPr="00FA2A6D">
              <w:rPr>
                <w:rFonts w:ascii="Aptos" w:hAnsi="Aptos" w:cs="Helvetica"/>
                <w:color w:val="000000" w:themeColor="text1"/>
                <w:sz w:val="24"/>
                <w:szCs w:val="24"/>
              </w:rPr>
              <w:t>”: 474506,</w:t>
            </w:r>
          </w:p>
          <w:p w14:paraId="2537BC04" w14:textId="77777777" w:rsidR="00FA2A6D" w:rsidRPr="00FA2A6D" w:rsidRDefault="00FA2A6D" w:rsidP="00D26C1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ptos" w:hAnsi="Aptos" w:cs="Helvetica"/>
                <w:color w:val="000000" w:themeColor="text1"/>
                <w:sz w:val="24"/>
                <w:szCs w:val="24"/>
              </w:rPr>
            </w:pPr>
            <w:r w:rsidRPr="00FA2A6D">
              <w:rPr>
                <w:rFonts w:ascii="Aptos" w:hAnsi="Aptos" w:cs="Helvetica"/>
                <w:color w:val="000000" w:themeColor="text1"/>
                <w:sz w:val="24"/>
                <w:szCs w:val="24"/>
              </w:rPr>
              <w:t xml:space="preserve">        “</w:t>
            </w:r>
            <w:proofErr w:type="spellStart"/>
            <w:r w:rsidRPr="00FA2A6D">
              <w:rPr>
                <w:rFonts w:ascii="Aptos" w:hAnsi="Aptos" w:cs="Helvetica"/>
                <w:color w:val="000000" w:themeColor="text1"/>
                <w:sz w:val="24"/>
                <w:szCs w:val="24"/>
              </w:rPr>
              <w:t>forwardPackets</w:t>
            </w:r>
            <w:proofErr w:type="spellEnd"/>
            <w:r w:rsidRPr="00FA2A6D">
              <w:rPr>
                <w:rFonts w:ascii="Aptos" w:hAnsi="Aptos" w:cs="Helvetica"/>
                <w:color w:val="000000" w:themeColor="text1"/>
                <w:sz w:val="24"/>
                <w:szCs w:val="24"/>
              </w:rPr>
              <w:t>”: 2,</w:t>
            </w:r>
          </w:p>
          <w:p w14:paraId="6634AC1C" w14:textId="77777777" w:rsidR="00FA2A6D" w:rsidRPr="00FA2A6D" w:rsidRDefault="00FA2A6D" w:rsidP="00D26C1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ptos" w:hAnsi="Aptos" w:cs="Helvetica"/>
                <w:color w:val="000000" w:themeColor="text1"/>
                <w:sz w:val="24"/>
                <w:szCs w:val="24"/>
              </w:rPr>
            </w:pPr>
            <w:r w:rsidRPr="00FA2A6D">
              <w:rPr>
                <w:rFonts w:ascii="Aptos" w:hAnsi="Aptos" w:cs="Helvetica"/>
                <w:color w:val="000000" w:themeColor="text1"/>
                <w:sz w:val="24"/>
                <w:szCs w:val="24"/>
              </w:rPr>
              <w:t xml:space="preserve">        “prediction”: 0,</w:t>
            </w:r>
          </w:p>
          <w:p w14:paraId="0DBB9307" w14:textId="77777777" w:rsidR="00FA2A6D" w:rsidRPr="00FA2A6D" w:rsidRDefault="00FA2A6D" w:rsidP="00D26C1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ptos" w:hAnsi="Aptos" w:cs="Helvetica"/>
                <w:color w:val="000000" w:themeColor="text1"/>
                <w:sz w:val="24"/>
                <w:szCs w:val="24"/>
              </w:rPr>
            </w:pPr>
            <w:r w:rsidRPr="00FA2A6D">
              <w:rPr>
                <w:rFonts w:ascii="Aptos" w:hAnsi="Aptos" w:cs="Helvetica"/>
                <w:color w:val="000000" w:themeColor="text1"/>
                <w:sz w:val="24"/>
                <w:szCs w:val="24"/>
              </w:rPr>
              <w:t xml:space="preserve">        “status”: true,</w:t>
            </w:r>
          </w:p>
          <w:p w14:paraId="700439C0" w14:textId="77777777" w:rsidR="00FA2A6D" w:rsidRPr="00FA2A6D" w:rsidRDefault="00FA2A6D" w:rsidP="00D26C1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ptos" w:hAnsi="Aptos" w:cs="Helvetica"/>
                <w:color w:val="000000" w:themeColor="text1"/>
                <w:sz w:val="24"/>
                <w:szCs w:val="24"/>
              </w:rPr>
            </w:pPr>
            <w:r w:rsidRPr="00FA2A6D">
              <w:rPr>
                <w:rFonts w:ascii="Aptos" w:hAnsi="Aptos" w:cs="Helvetica"/>
                <w:color w:val="000000" w:themeColor="text1"/>
                <w:sz w:val="24"/>
                <w:szCs w:val="24"/>
              </w:rPr>
              <w:t xml:space="preserve">        “</w:t>
            </w:r>
            <w:proofErr w:type="spellStart"/>
            <w:r w:rsidRPr="00FA2A6D">
              <w:rPr>
                <w:rFonts w:ascii="Aptos" w:hAnsi="Aptos" w:cs="Helvetica"/>
                <w:color w:val="000000" w:themeColor="text1"/>
                <w:sz w:val="24"/>
                <w:szCs w:val="24"/>
              </w:rPr>
              <w:t>trueLabel</w:t>
            </w:r>
            <w:proofErr w:type="spellEnd"/>
            <w:r w:rsidRPr="00FA2A6D">
              <w:rPr>
                <w:rFonts w:ascii="Aptos" w:hAnsi="Aptos" w:cs="Helvetica"/>
                <w:color w:val="000000" w:themeColor="text1"/>
                <w:sz w:val="24"/>
                <w:szCs w:val="24"/>
              </w:rPr>
              <w:t>”: 0</w:t>
            </w:r>
          </w:p>
          <w:p w14:paraId="6D285C28" w14:textId="77777777" w:rsidR="00FA2A6D" w:rsidRPr="00FA2A6D" w:rsidRDefault="00FA2A6D" w:rsidP="00D26C1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ptos" w:hAnsi="Aptos" w:cs="Helvetica"/>
                <w:color w:val="000000" w:themeColor="text1"/>
                <w:sz w:val="24"/>
                <w:szCs w:val="24"/>
              </w:rPr>
            </w:pPr>
            <w:r w:rsidRPr="00FA2A6D">
              <w:rPr>
                <w:rFonts w:ascii="Aptos" w:hAnsi="Aptos" w:cs="Helvetica"/>
                <w:color w:val="000000" w:themeColor="text1"/>
                <w:sz w:val="24"/>
                <w:szCs w:val="24"/>
              </w:rPr>
              <w:t xml:space="preserve">    },</w:t>
            </w:r>
          </w:p>
          <w:p w14:paraId="40644977" w14:textId="77777777" w:rsidR="00FA2A6D" w:rsidRPr="00FA2A6D" w:rsidRDefault="00FA2A6D" w:rsidP="00D26C1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ptos" w:hAnsi="Aptos" w:cs="Helvetica"/>
                <w:color w:val="000000" w:themeColor="text1"/>
                <w:sz w:val="24"/>
                <w:szCs w:val="24"/>
              </w:rPr>
            </w:pPr>
            <w:r w:rsidRPr="00FA2A6D">
              <w:rPr>
                <w:rFonts w:ascii="Aptos" w:hAnsi="Aptos" w:cs="Helvetica"/>
                <w:color w:val="000000" w:themeColor="text1"/>
                <w:sz w:val="24"/>
                <w:szCs w:val="24"/>
              </w:rPr>
              <w:t xml:space="preserve">    {</w:t>
            </w:r>
          </w:p>
          <w:p w14:paraId="62633976" w14:textId="77777777" w:rsidR="00FA2A6D" w:rsidRPr="00FA2A6D" w:rsidRDefault="00FA2A6D" w:rsidP="00D26C1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ptos" w:hAnsi="Aptos" w:cs="Helvetica"/>
                <w:color w:val="000000" w:themeColor="text1"/>
                <w:sz w:val="24"/>
                <w:szCs w:val="24"/>
              </w:rPr>
            </w:pPr>
            <w:r w:rsidRPr="00FA2A6D">
              <w:rPr>
                <w:rFonts w:ascii="Aptos" w:hAnsi="Aptos" w:cs="Helvetica"/>
                <w:color w:val="000000" w:themeColor="text1"/>
                <w:sz w:val="24"/>
                <w:szCs w:val="24"/>
              </w:rPr>
              <w:t xml:space="preserve">        “</w:t>
            </w:r>
            <w:proofErr w:type="spellStart"/>
            <w:r w:rsidRPr="00FA2A6D">
              <w:rPr>
                <w:rFonts w:ascii="Aptos" w:hAnsi="Aptos" w:cs="Helvetica"/>
                <w:color w:val="000000" w:themeColor="text1"/>
                <w:sz w:val="24"/>
                <w:szCs w:val="24"/>
              </w:rPr>
              <w:t>backwardPackets</w:t>
            </w:r>
            <w:proofErr w:type="spellEnd"/>
            <w:r w:rsidRPr="00FA2A6D">
              <w:rPr>
                <w:rFonts w:ascii="Aptos" w:hAnsi="Aptos" w:cs="Helvetica"/>
                <w:color w:val="000000" w:themeColor="text1"/>
                <w:sz w:val="24"/>
                <w:szCs w:val="24"/>
              </w:rPr>
              <w:t>”: 1,</w:t>
            </w:r>
          </w:p>
          <w:p w14:paraId="13A05EE7" w14:textId="77777777" w:rsidR="00FA2A6D" w:rsidRPr="00FA2A6D" w:rsidRDefault="00FA2A6D" w:rsidP="00D26C1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ptos" w:hAnsi="Aptos" w:cs="Helvetica"/>
                <w:color w:val="000000" w:themeColor="text1"/>
                <w:sz w:val="24"/>
                <w:szCs w:val="24"/>
              </w:rPr>
            </w:pPr>
            <w:r w:rsidRPr="00FA2A6D">
              <w:rPr>
                <w:rFonts w:ascii="Aptos" w:hAnsi="Aptos" w:cs="Helvetica"/>
                <w:color w:val="000000" w:themeColor="text1"/>
                <w:sz w:val="24"/>
                <w:szCs w:val="24"/>
              </w:rPr>
              <w:t xml:space="preserve">        “</w:t>
            </w:r>
            <w:proofErr w:type="spellStart"/>
            <w:r w:rsidRPr="00FA2A6D">
              <w:rPr>
                <w:rFonts w:ascii="Aptos" w:hAnsi="Aptos" w:cs="Helvetica"/>
                <w:color w:val="000000" w:themeColor="text1"/>
                <w:sz w:val="24"/>
                <w:szCs w:val="24"/>
              </w:rPr>
              <w:t>flowDuration</w:t>
            </w:r>
            <w:proofErr w:type="spellEnd"/>
            <w:r w:rsidRPr="00FA2A6D">
              <w:rPr>
                <w:rFonts w:ascii="Aptos" w:hAnsi="Aptos" w:cs="Helvetica"/>
                <w:color w:val="000000" w:themeColor="text1"/>
                <w:sz w:val="24"/>
                <w:szCs w:val="24"/>
              </w:rPr>
              <w:t>”: 474506,</w:t>
            </w:r>
          </w:p>
          <w:p w14:paraId="0A658123" w14:textId="77777777" w:rsidR="00FA2A6D" w:rsidRPr="00FA2A6D" w:rsidRDefault="00FA2A6D" w:rsidP="00D26C1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ptos" w:hAnsi="Aptos" w:cs="Helvetica"/>
                <w:color w:val="000000" w:themeColor="text1"/>
                <w:sz w:val="24"/>
                <w:szCs w:val="24"/>
              </w:rPr>
            </w:pPr>
            <w:r w:rsidRPr="00FA2A6D">
              <w:rPr>
                <w:rFonts w:ascii="Aptos" w:hAnsi="Aptos" w:cs="Helvetica"/>
                <w:color w:val="000000" w:themeColor="text1"/>
                <w:sz w:val="24"/>
                <w:szCs w:val="24"/>
              </w:rPr>
              <w:t xml:space="preserve">        “</w:t>
            </w:r>
            <w:proofErr w:type="spellStart"/>
            <w:r w:rsidRPr="00FA2A6D">
              <w:rPr>
                <w:rFonts w:ascii="Aptos" w:hAnsi="Aptos" w:cs="Helvetica"/>
                <w:color w:val="000000" w:themeColor="text1"/>
                <w:sz w:val="24"/>
                <w:szCs w:val="24"/>
              </w:rPr>
              <w:t>forwardPackets</w:t>
            </w:r>
            <w:proofErr w:type="spellEnd"/>
            <w:r w:rsidRPr="00FA2A6D">
              <w:rPr>
                <w:rFonts w:ascii="Aptos" w:hAnsi="Aptos" w:cs="Helvetica"/>
                <w:color w:val="000000" w:themeColor="text1"/>
                <w:sz w:val="24"/>
                <w:szCs w:val="24"/>
              </w:rPr>
              <w:t>”: 3,</w:t>
            </w:r>
          </w:p>
          <w:p w14:paraId="7317DE8C" w14:textId="77777777" w:rsidR="00FA2A6D" w:rsidRPr="00FA2A6D" w:rsidRDefault="00FA2A6D" w:rsidP="00D26C1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ptos" w:hAnsi="Aptos" w:cs="Helvetica"/>
                <w:color w:val="000000" w:themeColor="text1"/>
                <w:sz w:val="24"/>
                <w:szCs w:val="24"/>
              </w:rPr>
            </w:pPr>
            <w:r w:rsidRPr="00FA2A6D">
              <w:rPr>
                <w:rFonts w:ascii="Aptos" w:hAnsi="Aptos" w:cs="Helvetica"/>
                <w:color w:val="000000" w:themeColor="text1"/>
                <w:sz w:val="24"/>
                <w:szCs w:val="24"/>
              </w:rPr>
              <w:t xml:space="preserve">        “prediction”: 0,</w:t>
            </w:r>
          </w:p>
          <w:p w14:paraId="75C1A1F5" w14:textId="77777777" w:rsidR="00FA2A6D" w:rsidRPr="00FA2A6D" w:rsidRDefault="00FA2A6D" w:rsidP="00D26C1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ptos" w:hAnsi="Aptos" w:cs="Helvetica"/>
                <w:color w:val="000000" w:themeColor="text1"/>
                <w:sz w:val="24"/>
                <w:szCs w:val="24"/>
              </w:rPr>
            </w:pPr>
            <w:r w:rsidRPr="00FA2A6D">
              <w:rPr>
                <w:rFonts w:ascii="Aptos" w:hAnsi="Aptos" w:cs="Helvetica"/>
                <w:color w:val="000000" w:themeColor="text1"/>
                <w:sz w:val="24"/>
                <w:szCs w:val="24"/>
              </w:rPr>
              <w:t xml:space="preserve">        “status”: true,</w:t>
            </w:r>
          </w:p>
          <w:p w14:paraId="206F3302" w14:textId="77777777" w:rsidR="00FA2A6D" w:rsidRPr="00FA2A6D" w:rsidRDefault="00FA2A6D" w:rsidP="00D26C1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ptos" w:hAnsi="Aptos" w:cs="Helvetica"/>
                <w:color w:val="000000" w:themeColor="text1"/>
                <w:sz w:val="24"/>
                <w:szCs w:val="24"/>
              </w:rPr>
            </w:pPr>
            <w:r w:rsidRPr="00FA2A6D">
              <w:rPr>
                <w:rFonts w:ascii="Aptos" w:hAnsi="Aptos" w:cs="Helvetica"/>
                <w:color w:val="000000" w:themeColor="text1"/>
                <w:sz w:val="24"/>
                <w:szCs w:val="24"/>
              </w:rPr>
              <w:t xml:space="preserve">        “</w:t>
            </w:r>
            <w:proofErr w:type="spellStart"/>
            <w:r w:rsidRPr="00FA2A6D">
              <w:rPr>
                <w:rFonts w:ascii="Aptos" w:hAnsi="Aptos" w:cs="Helvetica"/>
                <w:color w:val="000000" w:themeColor="text1"/>
                <w:sz w:val="24"/>
                <w:szCs w:val="24"/>
              </w:rPr>
              <w:t>trueLabel</w:t>
            </w:r>
            <w:proofErr w:type="spellEnd"/>
            <w:r w:rsidRPr="00FA2A6D">
              <w:rPr>
                <w:rFonts w:ascii="Aptos" w:hAnsi="Aptos" w:cs="Helvetica"/>
                <w:color w:val="000000" w:themeColor="text1"/>
                <w:sz w:val="24"/>
                <w:szCs w:val="24"/>
              </w:rPr>
              <w:t>”: 0</w:t>
            </w:r>
          </w:p>
          <w:p w14:paraId="6504A911" w14:textId="77777777" w:rsidR="00FA2A6D" w:rsidRPr="00FA2A6D" w:rsidRDefault="00FA2A6D" w:rsidP="00D26C1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ptos" w:hAnsi="Aptos" w:cs="Helvetica"/>
                <w:color w:val="000000" w:themeColor="text1"/>
                <w:sz w:val="24"/>
                <w:szCs w:val="24"/>
              </w:rPr>
            </w:pPr>
            <w:r w:rsidRPr="00FA2A6D">
              <w:rPr>
                <w:rFonts w:ascii="Aptos" w:hAnsi="Aptos" w:cs="Helvetica"/>
                <w:color w:val="000000" w:themeColor="text1"/>
                <w:sz w:val="24"/>
                <w:szCs w:val="24"/>
              </w:rPr>
              <w:t xml:space="preserve">    },</w:t>
            </w:r>
          </w:p>
          <w:p w14:paraId="7ED6ED1B" w14:textId="77777777" w:rsidR="00FA2A6D" w:rsidRPr="00FA2A6D" w:rsidRDefault="00FA2A6D" w:rsidP="00D26C1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ptos" w:hAnsi="Aptos" w:cs="Helvetica"/>
                <w:color w:val="000000" w:themeColor="text1"/>
                <w:sz w:val="24"/>
                <w:szCs w:val="24"/>
              </w:rPr>
            </w:pPr>
            <w:r w:rsidRPr="00FA2A6D">
              <w:rPr>
                <w:rFonts w:ascii="Aptos" w:hAnsi="Aptos" w:cs="Helvetica"/>
                <w:color w:val="000000" w:themeColor="text1"/>
                <w:sz w:val="24"/>
                <w:szCs w:val="24"/>
              </w:rPr>
              <w:t xml:space="preserve">    {</w:t>
            </w:r>
          </w:p>
          <w:p w14:paraId="16530F49" w14:textId="77777777" w:rsidR="00FA2A6D" w:rsidRPr="00FA2A6D" w:rsidRDefault="00FA2A6D" w:rsidP="00D26C1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ptos" w:hAnsi="Aptos" w:cs="Helvetica"/>
                <w:color w:val="000000" w:themeColor="text1"/>
                <w:sz w:val="24"/>
                <w:szCs w:val="24"/>
              </w:rPr>
            </w:pPr>
            <w:r w:rsidRPr="00FA2A6D">
              <w:rPr>
                <w:rFonts w:ascii="Aptos" w:hAnsi="Aptos" w:cs="Helvetica"/>
                <w:color w:val="000000" w:themeColor="text1"/>
                <w:sz w:val="24"/>
                <w:szCs w:val="24"/>
              </w:rPr>
              <w:t xml:space="preserve">        “</w:t>
            </w:r>
            <w:proofErr w:type="spellStart"/>
            <w:r w:rsidRPr="00FA2A6D">
              <w:rPr>
                <w:rFonts w:ascii="Aptos" w:hAnsi="Aptos" w:cs="Helvetica"/>
                <w:color w:val="000000" w:themeColor="text1"/>
                <w:sz w:val="24"/>
                <w:szCs w:val="24"/>
              </w:rPr>
              <w:t>backwardPackets</w:t>
            </w:r>
            <w:proofErr w:type="spellEnd"/>
            <w:r w:rsidRPr="00FA2A6D">
              <w:rPr>
                <w:rFonts w:ascii="Aptos" w:hAnsi="Aptos" w:cs="Helvetica"/>
                <w:color w:val="000000" w:themeColor="text1"/>
                <w:sz w:val="24"/>
                <w:szCs w:val="24"/>
              </w:rPr>
              <w:t>”: 3,</w:t>
            </w:r>
          </w:p>
          <w:p w14:paraId="0B7E1B58" w14:textId="77777777" w:rsidR="00FA2A6D" w:rsidRPr="00FA2A6D" w:rsidRDefault="00FA2A6D" w:rsidP="00D26C1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ptos" w:hAnsi="Aptos" w:cs="Helvetica"/>
                <w:color w:val="000000" w:themeColor="text1"/>
                <w:sz w:val="24"/>
                <w:szCs w:val="24"/>
              </w:rPr>
            </w:pPr>
            <w:r w:rsidRPr="00FA2A6D">
              <w:rPr>
                <w:rFonts w:ascii="Aptos" w:hAnsi="Aptos" w:cs="Helvetica"/>
                <w:color w:val="000000" w:themeColor="text1"/>
                <w:sz w:val="24"/>
                <w:szCs w:val="24"/>
              </w:rPr>
              <w:t xml:space="preserve">        “</w:t>
            </w:r>
            <w:proofErr w:type="spellStart"/>
            <w:r w:rsidRPr="00FA2A6D">
              <w:rPr>
                <w:rFonts w:ascii="Aptos" w:hAnsi="Aptos" w:cs="Helvetica"/>
                <w:color w:val="000000" w:themeColor="text1"/>
                <w:sz w:val="24"/>
                <w:szCs w:val="24"/>
              </w:rPr>
              <w:t>flowDuration</w:t>
            </w:r>
            <w:proofErr w:type="spellEnd"/>
            <w:r w:rsidRPr="00FA2A6D">
              <w:rPr>
                <w:rFonts w:ascii="Aptos" w:hAnsi="Aptos" w:cs="Helvetica"/>
                <w:color w:val="000000" w:themeColor="text1"/>
                <w:sz w:val="24"/>
                <w:szCs w:val="24"/>
              </w:rPr>
              <w:t>”: 4092093,</w:t>
            </w:r>
          </w:p>
          <w:p w14:paraId="7FEBBECE" w14:textId="77777777" w:rsidR="00FA2A6D" w:rsidRPr="00FA2A6D" w:rsidRDefault="00FA2A6D" w:rsidP="00D26C1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ptos" w:hAnsi="Aptos" w:cs="Helvetica"/>
                <w:color w:val="000000" w:themeColor="text1"/>
                <w:sz w:val="24"/>
                <w:szCs w:val="24"/>
              </w:rPr>
            </w:pPr>
            <w:r w:rsidRPr="00FA2A6D">
              <w:rPr>
                <w:rFonts w:ascii="Aptos" w:hAnsi="Aptos" w:cs="Helvetica"/>
                <w:color w:val="000000" w:themeColor="text1"/>
                <w:sz w:val="24"/>
                <w:szCs w:val="24"/>
              </w:rPr>
              <w:t xml:space="preserve">        “</w:t>
            </w:r>
            <w:proofErr w:type="spellStart"/>
            <w:r w:rsidRPr="00FA2A6D">
              <w:rPr>
                <w:rFonts w:ascii="Aptos" w:hAnsi="Aptos" w:cs="Helvetica"/>
                <w:color w:val="000000" w:themeColor="text1"/>
                <w:sz w:val="24"/>
                <w:szCs w:val="24"/>
              </w:rPr>
              <w:t>forwardPackets</w:t>
            </w:r>
            <w:proofErr w:type="spellEnd"/>
            <w:r w:rsidRPr="00FA2A6D">
              <w:rPr>
                <w:rFonts w:ascii="Aptos" w:hAnsi="Aptos" w:cs="Helvetica"/>
                <w:color w:val="000000" w:themeColor="text1"/>
                <w:sz w:val="24"/>
                <w:szCs w:val="24"/>
              </w:rPr>
              <w:t>”: 5,</w:t>
            </w:r>
          </w:p>
          <w:p w14:paraId="1203DBC0" w14:textId="77777777" w:rsidR="00FA2A6D" w:rsidRPr="00FA2A6D" w:rsidRDefault="00FA2A6D" w:rsidP="00D26C1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ptos" w:hAnsi="Aptos" w:cs="Helvetica"/>
                <w:color w:val="000000" w:themeColor="text1"/>
                <w:sz w:val="24"/>
                <w:szCs w:val="24"/>
              </w:rPr>
            </w:pPr>
            <w:r w:rsidRPr="00FA2A6D">
              <w:rPr>
                <w:rFonts w:ascii="Aptos" w:hAnsi="Aptos" w:cs="Helvetica"/>
                <w:color w:val="000000" w:themeColor="text1"/>
                <w:sz w:val="24"/>
                <w:szCs w:val="24"/>
              </w:rPr>
              <w:t xml:space="preserve">        “prediction”: 0,</w:t>
            </w:r>
          </w:p>
          <w:p w14:paraId="3912126B" w14:textId="77777777" w:rsidR="00FA2A6D" w:rsidRPr="00FA2A6D" w:rsidRDefault="00FA2A6D" w:rsidP="00D26C1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ptos" w:hAnsi="Aptos" w:cs="Helvetica"/>
                <w:color w:val="000000" w:themeColor="text1"/>
                <w:sz w:val="24"/>
                <w:szCs w:val="24"/>
              </w:rPr>
            </w:pPr>
            <w:r w:rsidRPr="00FA2A6D">
              <w:rPr>
                <w:rFonts w:ascii="Aptos" w:hAnsi="Aptos" w:cs="Helvetica"/>
                <w:color w:val="000000" w:themeColor="text1"/>
                <w:sz w:val="24"/>
                <w:szCs w:val="24"/>
              </w:rPr>
              <w:t xml:space="preserve">        “status”: true,</w:t>
            </w:r>
          </w:p>
          <w:p w14:paraId="05595928" w14:textId="77777777" w:rsidR="00FA2A6D" w:rsidRPr="00FA2A6D" w:rsidRDefault="00FA2A6D" w:rsidP="00D26C1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ptos" w:hAnsi="Aptos" w:cs="Helvetica"/>
                <w:color w:val="000000" w:themeColor="text1"/>
                <w:sz w:val="24"/>
                <w:szCs w:val="24"/>
              </w:rPr>
            </w:pPr>
            <w:r w:rsidRPr="00FA2A6D">
              <w:rPr>
                <w:rFonts w:ascii="Aptos" w:hAnsi="Aptos" w:cs="Helvetica"/>
                <w:color w:val="000000" w:themeColor="text1"/>
                <w:sz w:val="24"/>
                <w:szCs w:val="24"/>
              </w:rPr>
              <w:t xml:space="preserve">        “</w:t>
            </w:r>
            <w:proofErr w:type="spellStart"/>
            <w:r w:rsidRPr="00FA2A6D">
              <w:rPr>
                <w:rFonts w:ascii="Aptos" w:hAnsi="Aptos" w:cs="Helvetica"/>
                <w:color w:val="000000" w:themeColor="text1"/>
                <w:sz w:val="24"/>
                <w:szCs w:val="24"/>
              </w:rPr>
              <w:t>trueLabel</w:t>
            </w:r>
            <w:proofErr w:type="spellEnd"/>
            <w:r w:rsidRPr="00FA2A6D">
              <w:rPr>
                <w:rFonts w:ascii="Aptos" w:hAnsi="Aptos" w:cs="Helvetica"/>
                <w:color w:val="000000" w:themeColor="text1"/>
                <w:sz w:val="24"/>
                <w:szCs w:val="24"/>
              </w:rPr>
              <w:t>”: 0</w:t>
            </w:r>
          </w:p>
          <w:p w14:paraId="4FBE158B" w14:textId="77777777" w:rsidR="00FA2A6D" w:rsidRPr="00FA2A6D" w:rsidRDefault="00FA2A6D" w:rsidP="00D26C1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ptos" w:hAnsi="Aptos" w:cs="Helvetica"/>
                <w:color w:val="000000" w:themeColor="text1"/>
                <w:sz w:val="24"/>
                <w:szCs w:val="24"/>
              </w:rPr>
            </w:pPr>
            <w:r w:rsidRPr="00FA2A6D">
              <w:rPr>
                <w:rFonts w:ascii="Aptos" w:hAnsi="Aptos" w:cs="Helvetica"/>
                <w:color w:val="000000" w:themeColor="text1"/>
                <w:sz w:val="24"/>
                <w:szCs w:val="24"/>
              </w:rPr>
              <w:t xml:space="preserve">    },</w:t>
            </w:r>
          </w:p>
          <w:p w14:paraId="4A4D504F" w14:textId="77777777" w:rsidR="00FA2A6D" w:rsidRPr="00FA2A6D" w:rsidRDefault="00FA2A6D" w:rsidP="00D26C1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ptos" w:hAnsi="Aptos" w:cs="Helvetica"/>
                <w:color w:val="000000" w:themeColor="text1"/>
                <w:sz w:val="24"/>
                <w:szCs w:val="24"/>
              </w:rPr>
            </w:pPr>
            <w:r w:rsidRPr="00FA2A6D">
              <w:rPr>
                <w:rFonts w:ascii="Aptos" w:hAnsi="Aptos" w:cs="Helvetica"/>
                <w:color w:val="000000" w:themeColor="text1"/>
                <w:sz w:val="24"/>
                <w:szCs w:val="24"/>
              </w:rPr>
              <w:t>]</w:t>
            </w:r>
          </w:p>
        </w:tc>
      </w:tr>
    </w:tbl>
    <w:p w14:paraId="1A06D570" w14:textId="77777777" w:rsidR="00FA2A6D" w:rsidRDefault="00FA2A6D">
      <w:pPr>
        <w:rPr>
          <w:rFonts w:ascii="Aptos" w:hAnsi="Aptos"/>
          <w:color w:val="000000" w:themeColor="text1"/>
          <w:sz w:val="24"/>
          <w:szCs w:val="24"/>
        </w:rPr>
      </w:pPr>
    </w:p>
    <w:p w14:paraId="00E6254A" w14:textId="7271FD14" w:rsidR="005A1327" w:rsidRPr="00FA2A6D" w:rsidRDefault="00FA2A6D">
      <w:pPr>
        <w:rPr>
          <w:rFonts w:ascii="Aptos" w:hAnsi="Aptos"/>
          <w:b/>
          <w:bCs/>
          <w:color w:val="000000" w:themeColor="text1"/>
          <w:sz w:val="24"/>
          <w:szCs w:val="24"/>
        </w:rPr>
      </w:pPr>
      <w:r w:rsidRPr="00FA2A6D">
        <w:rPr>
          <w:rFonts w:ascii="Aptos" w:hAnsi="Aptos"/>
          <w:b/>
          <w:bCs/>
          <w:color w:val="000000" w:themeColor="text1"/>
          <w:sz w:val="24"/>
          <w:szCs w:val="24"/>
        </w:rPr>
        <w:lastRenderedPageBreak/>
        <w:t>3.2</w:t>
      </w:r>
      <w:r w:rsidR="00000000" w:rsidRPr="00FA2A6D">
        <w:rPr>
          <w:rFonts w:ascii="Aptos" w:hAnsi="Aptos"/>
          <w:b/>
          <w:bCs/>
          <w:color w:val="000000" w:themeColor="text1"/>
          <w:sz w:val="24"/>
          <w:szCs w:val="24"/>
        </w:rPr>
        <w:t>. The Push Model API</w:t>
      </w:r>
    </w:p>
    <w:p w14:paraId="183144F4" w14:textId="77777777" w:rsidR="005A1327" w:rsidRPr="00FA2A6D" w:rsidRDefault="00000000">
      <w:pPr>
        <w:rPr>
          <w:rFonts w:ascii="Aptos" w:hAnsi="Aptos"/>
          <w:color w:val="000000" w:themeColor="text1"/>
          <w:sz w:val="24"/>
          <w:szCs w:val="24"/>
        </w:rPr>
      </w:pPr>
      <w:r w:rsidRPr="00FA2A6D">
        <w:rPr>
          <w:rFonts w:ascii="Aptos" w:hAnsi="Aptos"/>
          <w:color w:val="000000" w:themeColor="text1"/>
          <w:sz w:val="24"/>
          <w:szCs w:val="24"/>
        </w:rPr>
        <w:t>The `push-model` API is used to deploy a model to Ethereum. Upon successful deployment, the API returns a response indicating the completion of the process.</w:t>
      </w:r>
    </w:p>
    <w:p w14:paraId="352EF98B" w14:textId="77777777" w:rsidR="005A1327" w:rsidRPr="00FA2A6D" w:rsidRDefault="00000000">
      <w:pPr>
        <w:rPr>
          <w:rFonts w:ascii="Aptos" w:hAnsi="Aptos"/>
          <w:color w:val="000000" w:themeColor="text1"/>
          <w:sz w:val="24"/>
          <w:szCs w:val="24"/>
        </w:rPr>
      </w:pPr>
      <w:r w:rsidRPr="00FA2A6D">
        <w:rPr>
          <w:rFonts w:ascii="Aptos" w:hAnsi="Aptos"/>
          <w:color w:val="000000" w:themeColor="text1"/>
          <w:sz w:val="24"/>
          <w:szCs w:val="24"/>
        </w:rPr>
        <w:t>- message: A confirmation message stating that the model has been pushed successfully.</w:t>
      </w:r>
    </w:p>
    <w:p w14:paraId="6BB0B707" w14:textId="39C0302B" w:rsidR="00FA2A6D" w:rsidRPr="00FA2A6D" w:rsidRDefault="00000000" w:rsidP="00FA2A6D">
      <w:pPr>
        <w:rPr>
          <w:rFonts w:ascii="Aptos" w:hAnsi="Aptos"/>
          <w:color w:val="000000" w:themeColor="text1"/>
          <w:sz w:val="24"/>
          <w:szCs w:val="24"/>
        </w:rPr>
      </w:pPr>
      <w:r w:rsidRPr="00FA2A6D">
        <w:rPr>
          <w:rFonts w:ascii="Aptos" w:hAnsi="Aptos"/>
          <w:color w:val="000000" w:themeColor="text1"/>
          <w:sz w:val="24"/>
          <w:szCs w:val="24"/>
        </w:rPr>
        <w:t>- txHash: A unique transaction hash that can be used to track the model deployment process.</w:t>
      </w:r>
    </w:p>
    <w:p w14:paraId="756A82B9" w14:textId="77777777" w:rsidR="00FA2A6D" w:rsidRPr="00FA2A6D" w:rsidRDefault="00FA2A6D" w:rsidP="00FA2A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ptos" w:hAnsi="Aptos" w:cs="Helvetica"/>
          <w:color w:val="000000" w:themeColor="text1"/>
          <w:sz w:val="24"/>
          <w:szCs w:val="24"/>
        </w:rPr>
      </w:pPr>
      <w:r w:rsidRPr="00FA2A6D">
        <w:rPr>
          <w:rFonts w:ascii="Aptos" w:hAnsi="Aptos" w:cs="Helvetica"/>
          <w:color w:val="000000" w:themeColor="text1"/>
          <w:sz w:val="24"/>
          <w:szCs w:val="24"/>
        </w:rPr>
        <w:t>Example Response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FA2A6D" w:rsidRPr="00FA2A6D" w14:paraId="3BF306EB" w14:textId="77777777" w:rsidTr="00D26C19">
        <w:tc>
          <w:tcPr>
            <w:tcW w:w="9350" w:type="dxa"/>
          </w:tcPr>
          <w:p w14:paraId="1225E4BA" w14:textId="77777777" w:rsidR="00FA2A6D" w:rsidRPr="00FA2A6D" w:rsidRDefault="00FA2A6D" w:rsidP="00D26C1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ptos" w:hAnsi="Aptos" w:cs="Helvetica"/>
                <w:color w:val="000000" w:themeColor="text1"/>
                <w:sz w:val="24"/>
                <w:szCs w:val="24"/>
              </w:rPr>
            </w:pPr>
            <w:r w:rsidRPr="00FA2A6D">
              <w:rPr>
                <w:rFonts w:ascii="Aptos" w:hAnsi="Aptos" w:cs="Helvetica"/>
                <w:color w:val="000000" w:themeColor="text1"/>
                <w:sz w:val="24"/>
                <w:szCs w:val="24"/>
              </w:rPr>
              <w:t>{</w:t>
            </w:r>
          </w:p>
          <w:p w14:paraId="52C46E3D" w14:textId="77777777" w:rsidR="00FA2A6D" w:rsidRPr="00FA2A6D" w:rsidRDefault="00FA2A6D" w:rsidP="00D26C1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ptos" w:hAnsi="Aptos" w:cs="Helvetica"/>
                <w:color w:val="000000" w:themeColor="text1"/>
                <w:sz w:val="24"/>
                <w:szCs w:val="24"/>
              </w:rPr>
            </w:pPr>
            <w:r w:rsidRPr="00FA2A6D">
              <w:rPr>
                <w:rFonts w:ascii="Aptos" w:hAnsi="Aptos" w:cs="Helvetica"/>
                <w:color w:val="000000" w:themeColor="text1"/>
                <w:sz w:val="24"/>
                <w:szCs w:val="24"/>
              </w:rPr>
              <w:t xml:space="preserve">    “message”: “Model is pushed successfully”,</w:t>
            </w:r>
          </w:p>
          <w:p w14:paraId="54C5FC9D" w14:textId="77777777" w:rsidR="00FA2A6D" w:rsidRPr="00FA2A6D" w:rsidRDefault="00FA2A6D" w:rsidP="00D26C1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ptos" w:hAnsi="Aptos" w:cs="Helvetica"/>
                <w:color w:val="000000" w:themeColor="text1"/>
                <w:sz w:val="24"/>
                <w:szCs w:val="24"/>
              </w:rPr>
            </w:pPr>
            <w:r w:rsidRPr="00FA2A6D">
              <w:rPr>
                <w:rFonts w:ascii="Aptos" w:hAnsi="Aptos" w:cs="Helvetica"/>
                <w:color w:val="000000" w:themeColor="text1"/>
                <w:sz w:val="24"/>
                <w:szCs w:val="24"/>
              </w:rPr>
              <w:t xml:space="preserve">    “</w:t>
            </w:r>
            <w:proofErr w:type="spellStart"/>
            <w:r w:rsidRPr="00FA2A6D">
              <w:rPr>
                <w:rFonts w:ascii="Aptos" w:hAnsi="Aptos" w:cs="Helvetica"/>
                <w:color w:val="000000" w:themeColor="text1"/>
                <w:sz w:val="24"/>
                <w:szCs w:val="24"/>
              </w:rPr>
              <w:t>txHash</w:t>
            </w:r>
            <w:proofErr w:type="spellEnd"/>
            <w:r w:rsidRPr="00FA2A6D">
              <w:rPr>
                <w:rFonts w:ascii="Aptos" w:hAnsi="Aptos" w:cs="Helvetica"/>
                <w:color w:val="000000" w:themeColor="text1"/>
                <w:sz w:val="24"/>
                <w:szCs w:val="24"/>
              </w:rPr>
              <w:t>”: “420e2f5004b94f85c400bdd8a7746cb30611ed595728d90c549b49e0866465a4”</w:t>
            </w:r>
          </w:p>
          <w:p w14:paraId="4A7906CD" w14:textId="77777777" w:rsidR="00FA2A6D" w:rsidRPr="00FA2A6D" w:rsidRDefault="00FA2A6D" w:rsidP="00D26C1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ptos" w:hAnsi="Aptos" w:cs="Helvetica"/>
                <w:color w:val="000000" w:themeColor="text1"/>
                <w:sz w:val="24"/>
                <w:szCs w:val="24"/>
              </w:rPr>
            </w:pPr>
            <w:r w:rsidRPr="00FA2A6D">
              <w:rPr>
                <w:rFonts w:ascii="Aptos" w:hAnsi="Aptos" w:cs="Helvetica"/>
                <w:color w:val="000000" w:themeColor="text1"/>
                <w:sz w:val="24"/>
                <w:szCs w:val="24"/>
              </w:rPr>
              <w:t>}</w:t>
            </w:r>
          </w:p>
          <w:p w14:paraId="2006B24D" w14:textId="77777777" w:rsidR="00FA2A6D" w:rsidRPr="00FA2A6D" w:rsidRDefault="00FA2A6D" w:rsidP="00D26C1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ptos" w:hAnsi="Aptos" w:cs="Helvetica"/>
                <w:color w:val="000000" w:themeColor="text1"/>
                <w:sz w:val="24"/>
                <w:szCs w:val="24"/>
              </w:rPr>
            </w:pPr>
          </w:p>
        </w:tc>
      </w:tr>
    </w:tbl>
    <w:p w14:paraId="755D4221" w14:textId="77777777" w:rsidR="00FA2A6D" w:rsidRPr="00FA2A6D" w:rsidRDefault="00FA2A6D" w:rsidP="00FA2A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ptos" w:hAnsi="Aptos" w:cs="Helvetica"/>
          <w:color w:val="000000" w:themeColor="text1"/>
          <w:sz w:val="24"/>
          <w:szCs w:val="24"/>
        </w:rPr>
      </w:pPr>
    </w:p>
    <w:p w14:paraId="15BEE740" w14:textId="77777777" w:rsidR="00FA2A6D" w:rsidRPr="00FA2A6D" w:rsidRDefault="00FA2A6D" w:rsidP="00FA2A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ptos" w:hAnsi="Aptos" w:cs="Helvetica"/>
          <w:color w:val="000000" w:themeColor="text1"/>
          <w:sz w:val="24"/>
          <w:szCs w:val="24"/>
        </w:rPr>
      </w:pPr>
    </w:p>
    <w:p w14:paraId="57BA2E15" w14:textId="77777777" w:rsidR="00FA2A6D" w:rsidRPr="00FA2A6D" w:rsidRDefault="00FA2A6D" w:rsidP="00FA2A6D">
      <w:pPr>
        <w:rPr>
          <w:rFonts w:ascii="Aptos" w:hAnsi="Aptos"/>
          <w:color w:val="000000" w:themeColor="text1"/>
          <w:sz w:val="24"/>
          <w:szCs w:val="24"/>
        </w:rPr>
      </w:pPr>
    </w:p>
    <w:p w14:paraId="578BEB68" w14:textId="77777777" w:rsidR="00FA2A6D" w:rsidRPr="00FA2A6D" w:rsidRDefault="00FA2A6D">
      <w:pPr>
        <w:rPr>
          <w:rFonts w:ascii="Aptos" w:hAnsi="Aptos"/>
          <w:color w:val="000000" w:themeColor="text1"/>
          <w:sz w:val="24"/>
          <w:szCs w:val="24"/>
        </w:rPr>
      </w:pPr>
    </w:p>
    <w:p w14:paraId="0C747444" w14:textId="77777777" w:rsidR="005A1327" w:rsidRPr="00FA2A6D" w:rsidRDefault="005A1327">
      <w:pPr>
        <w:rPr>
          <w:rFonts w:ascii="Aptos" w:hAnsi="Aptos"/>
          <w:color w:val="000000" w:themeColor="text1"/>
          <w:sz w:val="24"/>
          <w:szCs w:val="24"/>
        </w:rPr>
      </w:pPr>
    </w:p>
    <w:p w14:paraId="6A9D0016" w14:textId="77777777" w:rsidR="005A1327" w:rsidRPr="00FA2A6D" w:rsidRDefault="005A1327">
      <w:pPr>
        <w:rPr>
          <w:rFonts w:ascii="Aptos" w:hAnsi="Aptos"/>
          <w:color w:val="000000" w:themeColor="text1"/>
          <w:sz w:val="24"/>
          <w:szCs w:val="24"/>
        </w:rPr>
      </w:pPr>
    </w:p>
    <w:p w14:paraId="24192C5A" w14:textId="77777777" w:rsidR="005A1327" w:rsidRPr="00FA2A6D" w:rsidRDefault="005A1327">
      <w:pPr>
        <w:rPr>
          <w:rFonts w:ascii="Aptos" w:hAnsi="Aptos"/>
          <w:color w:val="000000" w:themeColor="text1"/>
          <w:sz w:val="24"/>
          <w:szCs w:val="24"/>
        </w:rPr>
      </w:pPr>
    </w:p>
    <w:p w14:paraId="74C742CC" w14:textId="77777777" w:rsidR="005A1327" w:rsidRPr="00FA2A6D" w:rsidRDefault="005A1327">
      <w:pPr>
        <w:rPr>
          <w:rFonts w:ascii="Aptos" w:hAnsi="Aptos"/>
          <w:color w:val="000000" w:themeColor="text1"/>
          <w:sz w:val="24"/>
          <w:szCs w:val="24"/>
        </w:rPr>
      </w:pPr>
    </w:p>
    <w:sectPr w:rsidR="005A1327" w:rsidRPr="00FA2A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2514088">
    <w:abstractNumId w:val="8"/>
  </w:num>
  <w:num w:numId="2" w16cid:durableId="1990203183">
    <w:abstractNumId w:val="6"/>
  </w:num>
  <w:num w:numId="3" w16cid:durableId="1680505841">
    <w:abstractNumId w:val="5"/>
  </w:num>
  <w:num w:numId="4" w16cid:durableId="602885874">
    <w:abstractNumId w:val="4"/>
  </w:num>
  <w:num w:numId="5" w16cid:durableId="284049100">
    <w:abstractNumId w:val="7"/>
  </w:num>
  <w:num w:numId="6" w16cid:durableId="1514883862">
    <w:abstractNumId w:val="3"/>
  </w:num>
  <w:num w:numId="7" w16cid:durableId="886186009">
    <w:abstractNumId w:val="2"/>
  </w:num>
  <w:num w:numId="8" w16cid:durableId="1249998547">
    <w:abstractNumId w:val="1"/>
  </w:num>
  <w:num w:numId="9" w16cid:durableId="1950164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2FE6"/>
    <w:rsid w:val="005A1327"/>
    <w:rsid w:val="00A074E0"/>
    <w:rsid w:val="00AA1D8D"/>
    <w:rsid w:val="00B47730"/>
    <w:rsid w:val="00CB0664"/>
    <w:rsid w:val="00FA2A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6F3240F"/>
  <w14:defaultImageDpi w14:val="300"/>
  <w15:docId w15:val="{D95AC861-1633-EA41-B4EB-57B89E75C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Lê Kiên</cp:lastModifiedBy>
  <cp:revision>4</cp:revision>
  <dcterms:created xsi:type="dcterms:W3CDTF">2013-12-23T23:15:00Z</dcterms:created>
  <dcterms:modified xsi:type="dcterms:W3CDTF">2025-05-20T06:49:00Z</dcterms:modified>
  <cp:category/>
</cp:coreProperties>
</file>