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56BAA" w14:textId="09BFB8E3" w:rsidR="004D201C" w:rsidRDefault="004C72E5" w:rsidP="004C72E5">
      <w:pPr>
        <w:ind w:left="0" w:firstLine="0"/>
        <w:jc w:val="center"/>
        <w:rPr>
          <w:b/>
          <w:bCs/>
          <w:lang w:val="vi-VN"/>
        </w:rPr>
      </w:pPr>
      <w:r w:rsidRPr="004C72E5">
        <w:rPr>
          <w:b/>
          <w:bCs/>
          <w:lang w:val="vi-VN"/>
        </w:rPr>
        <w:t>PTES SCOPE DENIFITION</w:t>
      </w:r>
    </w:p>
    <w:p w14:paraId="6C1654CB" w14:textId="77777777" w:rsidR="004C72E5" w:rsidRPr="004C72E5" w:rsidRDefault="004C72E5" w:rsidP="004C72E5">
      <w:pPr>
        <w:ind w:left="0" w:firstLine="0"/>
        <w:jc w:val="center"/>
        <w:rPr>
          <w:b/>
          <w:bCs/>
          <w:lang w:val="vi-VN"/>
        </w:rPr>
      </w:pPr>
    </w:p>
    <w:p w14:paraId="6D713C8B" w14:textId="40C9470D" w:rsidR="004C72E5" w:rsidRPr="004C72E5" w:rsidRDefault="004C72E5" w:rsidP="004C72E5">
      <w:pPr>
        <w:ind w:left="0" w:firstLine="0"/>
        <w:jc w:val="left"/>
        <w:rPr>
          <w:b/>
          <w:bCs/>
          <w:lang w:val="vi-VN"/>
        </w:rPr>
      </w:pPr>
      <w:r w:rsidRPr="004C72E5">
        <w:rPr>
          <w:b/>
          <w:bCs/>
          <w:lang w:val="vi-VN"/>
        </w:rPr>
        <w:t xml:space="preserve">1. Mininet </w:t>
      </w:r>
    </w:p>
    <w:p w14:paraId="235B5860" w14:textId="2858C856" w:rsidR="004C72E5" w:rsidRDefault="004C72E5" w:rsidP="004C72E5">
      <w:pPr>
        <w:ind w:left="0" w:firstLine="0"/>
        <w:jc w:val="left"/>
        <w:rPr>
          <w:lang w:val="en-US"/>
        </w:rPr>
      </w:pPr>
      <w:r>
        <w:rPr>
          <w:lang w:val="vi-VN"/>
        </w:rPr>
        <w:t xml:space="preserve">This is the </w:t>
      </w:r>
      <w:r>
        <w:rPr>
          <w:lang w:val="en-US"/>
        </w:rPr>
        <w:t>screenshot of a custom topology in Mininet. This topology contains 2 hosts and 1 switch.</w:t>
      </w:r>
    </w:p>
    <w:p w14:paraId="32E3B5B2" w14:textId="68DC044C" w:rsidR="004C72E5" w:rsidRDefault="00AD66EA" w:rsidP="004C72E5">
      <w:pPr>
        <w:ind w:left="0"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9DC800" wp14:editId="5974ACBA">
            <wp:extent cx="5943600" cy="4056380"/>
            <wp:effectExtent l="0" t="0" r="0" b="0"/>
            <wp:docPr id="563944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44448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24DC" w14:textId="375C5A4E" w:rsidR="00AD66EA" w:rsidRDefault="00AD66EA" w:rsidP="004C72E5">
      <w:pPr>
        <w:ind w:left="0" w:firstLine="0"/>
        <w:jc w:val="left"/>
        <w:rPr>
          <w:b/>
          <w:bCs/>
          <w:lang w:val="en-US"/>
        </w:rPr>
      </w:pPr>
      <w:r w:rsidRPr="00AD66EA">
        <w:rPr>
          <w:b/>
          <w:bCs/>
          <w:lang w:val="en-US"/>
        </w:rPr>
        <w:t xml:space="preserve">2. The blockchain </w:t>
      </w:r>
      <w:proofErr w:type="spellStart"/>
      <w:r w:rsidRPr="00AD66EA">
        <w:rPr>
          <w:b/>
          <w:bCs/>
          <w:lang w:val="en-US"/>
        </w:rPr>
        <w:t>api</w:t>
      </w:r>
      <w:proofErr w:type="spellEnd"/>
    </w:p>
    <w:p w14:paraId="7CD8E901" w14:textId="77777777" w:rsidR="00AD66EA" w:rsidRDefault="00AD66EA" w:rsidP="00AD66EA">
      <w:pPr>
        <w:keepNext/>
        <w:ind w:left="0" w:firstLine="0"/>
        <w:jc w:val="left"/>
      </w:pPr>
      <w:r>
        <w:rPr>
          <w:lang w:val="vi-VN"/>
        </w:rPr>
        <w:lastRenderedPageBreak/>
        <w:t>Th</w:t>
      </w:r>
      <w:r>
        <w:rPr>
          <w:lang w:val="en-US"/>
        </w:rPr>
        <w:t xml:space="preserve">is </w:t>
      </w:r>
      <w:proofErr w:type="spellStart"/>
      <w:r>
        <w:rPr>
          <w:lang w:val="en-US"/>
        </w:rPr>
        <w:t>is</w:t>
      </w:r>
      <w:proofErr w:type="spellEnd"/>
      <w:r>
        <w:rPr>
          <w:lang w:val="en-US"/>
        </w:rPr>
        <w:t xml:space="preserve"> the screenshot of </w:t>
      </w:r>
      <w:proofErr w:type="spellStart"/>
      <w:r>
        <w:rPr>
          <w:lang w:val="en-US"/>
        </w:rPr>
        <w:t>apis</w:t>
      </w:r>
      <w:proofErr w:type="spellEnd"/>
      <w:r>
        <w:rPr>
          <w:lang w:val="en-US"/>
        </w:rPr>
        <w:t xml:space="preserve"> and their response related to Ethereum. We collect the data from machine learning models and push them into Ethereum through </w:t>
      </w:r>
      <w:proofErr w:type="spellStart"/>
      <w:r>
        <w:rPr>
          <w:lang w:val="en-US"/>
        </w:rPr>
        <w:t>apis</w:t>
      </w:r>
      <w:proofErr w:type="spellEnd"/>
      <w:r>
        <w:rPr>
          <w:lang w:val="en-US"/>
        </w:rPr>
        <w:t xml:space="preserve"> below.</w:t>
      </w:r>
      <w:r w:rsidRPr="00AD66EA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3922345F" wp14:editId="161F817D">
            <wp:extent cx="5943600" cy="4788535"/>
            <wp:effectExtent l="0" t="0" r="0" b="0"/>
            <wp:docPr id="181058749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87497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7C7F" w14:textId="0D22F8B9" w:rsidR="00AD66EA" w:rsidRPr="00AD66EA" w:rsidRDefault="00AD66EA" w:rsidP="00AD66EA">
      <w:pPr>
        <w:pStyle w:val="Caption"/>
        <w:jc w:val="center"/>
        <w:rPr>
          <w:sz w:val="22"/>
          <w:szCs w:val="22"/>
          <w:lang w:val="en-US"/>
        </w:rPr>
      </w:pPr>
      <w:r w:rsidRPr="00AD66EA">
        <w:rPr>
          <w:sz w:val="22"/>
          <w:szCs w:val="22"/>
        </w:rPr>
        <w:t xml:space="preserve">Figure </w:t>
      </w:r>
      <w:r w:rsidRPr="00AD66EA">
        <w:rPr>
          <w:sz w:val="22"/>
          <w:szCs w:val="22"/>
        </w:rPr>
        <w:fldChar w:fldCharType="begin"/>
      </w:r>
      <w:r w:rsidRPr="00AD66EA">
        <w:rPr>
          <w:sz w:val="22"/>
          <w:szCs w:val="22"/>
        </w:rPr>
        <w:instrText xml:space="preserve"> SEQ Figure \* ARABIC </w:instrText>
      </w:r>
      <w:r w:rsidRPr="00AD66EA">
        <w:rPr>
          <w:sz w:val="22"/>
          <w:szCs w:val="22"/>
        </w:rPr>
        <w:fldChar w:fldCharType="separate"/>
      </w:r>
      <w:r w:rsidRPr="00AD66EA">
        <w:rPr>
          <w:noProof/>
          <w:sz w:val="22"/>
          <w:szCs w:val="22"/>
        </w:rPr>
        <w:t>1</w:t>
      </w:r>
      <w:r w:rsidRPr="00AD66EA">
        <w:rPr>
          <w:sz w:val="22"/>
          <w:szCs w:val="22"/>
        </w:rPr>
        <w:fldChar w:fldCharType="end"/>
      </w:r>
      <w:r w:rsidRPr="00AD66EA">
        <w:rPr>
          <w:sz w:val="22"/>
          <w:szCs w:val="22"/>
        </w:rPr>
        <w:t>. The push-model api</w:t>
      </w:r>
    </w:p>
    <w:p w14:paraId="24CAB10C" w14:textId="77777777" w:rsidR="00AD66EA" w:rsidRDefault="00AD66EA" w:rsidP="00AD66EA">
      <w:pPr>
        <w:keepNext/>
        <w:ind w:left="0" w:firstLine="0"/>
        <w:jc w:val="left"/>
      </w:pPr>
      <w:r>
        <w:rPr>
          <w:noProof/>
          <w:lang w:val="en-US"/>
        </w:rPr>
        <w:lastRenderedPageBreak/>
        <w:drawing>
          <wp:inline distT="0" distB="0" distL="0" distR="0" wp14:anchorId="091FAD5D" wp14:editId="2A4A801E">
            <wp:extent cx="5943600" cy="4788535"/>
            <wp:effectExtent l="0" t="0" r="0" b="0"/>
            <wp:docPr id="16337364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36474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A300" w14:textId="734527F4" w:rsidR="00AD66EA" w:rsidRDefault="00AD66EA" w:rsidP="00AD66EA">
      <w:pPr>
        <w:pStyle w:val="Caption"/>
        <w:jc w:val="center"/>
        <w:rPr>
          <w:sz w:val="22"/>
          <w:szCs w:val="22"/>
        </w:rPr>
      </w:pPr>
      <w:r w:rsidRPr="00AD66EA">
        <w:rPr>
          <w:sz w:val="22"/>
          <w:szCs w:val="22"/>
        </w:rPr>
        <w:t>Figure</w:t>
      </w:r>
      <w:r>
        <w:rPr>
          <w:sz w:val="22"/>
          <w:szCs w:val="22"/>
        </w:rPr>
        <w:t xml:space="preserve"> 2</w:t>
      </w:r>
      <w:r w:rsidRPr="00AD66EA">
        <w:rPr>
          <w:sz w:val="22"/>
          <w:szCs w:val="22"/>
        </w:rPr>
        <w:t xml:space="preserve">. </w:t>
      </w:r>
      <w:r>
        <w:rPr>
          <w:sz w:val="22"/>
          <w:szCs w:val="22"/>
        </w:rPr>
        <w:t>T</w:t>
      </w:r>
      <w:r w:rsidRPr="00AD66EA">
        <w:rPr>
          <w:sz w:val="22"/>
          <w:szCs w:val="22"/>
        </w:rPr>
        <w:t>he get-models api</w:t>
      </w:r>
    </w:p>
    <w:p w14:paraId="7C55254A" w14:textId="77777777" w:rsidR="00AD66EA" w:rsidRDefault="00AD66EA" w:rsidP="00AD66EA">
      <w:pPr>
        <w:rPr>
          <w:lang w:val="en-US"/>
        </w:rPr>
      </w:pPr>
    </w:p>
    <w:p w14:paraId="1A8B3B01" w14:textId="2DC500E4" w:rsidR="00AD66EA" w:rsidRPr="00AD66EA" w:rsidRDefault="00AD66EA" w:rsidP="00AD66EA">
      <w:pPr>
        <w:rPr>
          <w:b/>
          <w:bCs/>
          <w:lang w:val="en-US"/>
        </w:rPr>
      </w:pPr>
      <w:r w:rsidRPr="00AD66EA">
        <w:rPr>
          <w:b/>
          <w:bCs/>
          <w:lang w:val="en-US"/>
        </w:rPr>
        <w:t>3. The transaction</w:t>
      </w:r>
    </w:p>
    <w:p w14:paraId="5588B0EA" w14:textId="5E88BBCA" w:rsidR="00AD66EA" w:rsidRDefault="00AD66EA" w:rsidP="00AD66EA">
      <w:pPr>
        <w:rPr>
          <w:lang w:val="en-US"/>
        </w:rPr>
      </w:pPr>
      <w:r>
        <w:rPr>
          <w:lang w:val="en-US"/>
        </w:rPr>
        <w:t xml:space="preserve">This is the screenshot of the transaction created by the push-model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.</w:t>
      </w:r>
    </w:p>
    <w:p w14:paraId="11280DDB" w14:textId="6B17AD9A" w:rsidR="00AD66EA" w:rsidRPr="00AD66EA" w:rsidRDefault="00AD66EA" w:rsidP="00AD66E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6BCC68" wp14:editId="420B908C">
            <wp:extent cx="5943600" cy="3611245"/>
            <wp:effectExtent l="0" t="0" r="0" b="0"/>
            <wp:docPr id="210450792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07923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6EA" w:rsidRPr="00AD66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E5"/>
    <w:rsid w:val="00283400"/>
    <w:rsid w:val="004C72E5"/>
    <w:rsid w:val="004D201C"/>
    <w:rsid w:val="00677CDD"/>
    <w:rsid w:val="006D4432"/>
    <w:rsid w:val="00AD66EA"/>
    <w:rsid w:val="00E1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6998E7"/>
  <w15:chartTrackingRefBased/>
  <w15:docId w15:val="{97ABD993-4C6E-1C4A-8B2B-912040A41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7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2E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2E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2E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2E5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2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2E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D66EA"/>
    <w:pPr>
      <w:spacing w:before="0"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Le</dc:creator>
  <cp:keywords/>
  <dc:description/>
  <cp:lastModifiedBy>Kien Le</cp:lastModifiedBy>
  <cp:revision>1</cp:revision>
  <dcterms:created xsi:type="dcterms:W3CDTF">2025-05-05T09:34:00Z</dcterms:created>
  <dcterms:modified xsi:type="dcterms:W3CDTF">2025-05-05T09:53:00Z</dcterms:modified>
</cp:coreProperties>
</file>