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9D" w:rsidRDefault="0011329D" w:rsidP="0011329D">
      <w:pPr>
        <w:pStyle w:val="Overskrift1"/>
        <w:spacing w:line="360" w:lineRule="auto"/>
      </w:pPr>
      <w:bookmarkStart w:id="0" w:name="_Toc326861750"/>
      <w:bookmarkStart w:id="1" w:name="_Toc326861757"/>
      <w:r>
        <w:t>Kravspecifikation</w:t>
      </w:r>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w:t>
      </w:r>
      <w:r>
        <w:t>r</w:t>
      </w:r>
      <w:r>
        <w:t>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11329D">
      <w:pPr>
        <w:pStyle w:val="Overskrift1"/>
        <w:spacing w:line="360" w:lineRule="auto"/>
      </w:pPr>
      <w:r>
        <w:lastRenderedPageBreak/>
        <w:t>IT-Forundersøgelse</w:t>
      </w:r>
      <w:bookmarkEnd w:id="0"/>
    </w:p>
    <w:p w:rsidR="007546D1" w:rsidRDefault="007546D1" w:rsidP="0011329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1329D">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1329D" w:rsidRDefault="0011329D"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1329D" w:rsidRDefault="0011329D"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r w:rsidRPr="00DD255C">
        <w:rPr>
          <w:rStyle w:val="Overskrift3Tegn"/>
          <w:caps/>
        </w:rPr>
        <w:t>Kontrolspændet</w:t>
      </w:r>
      <w:bookmarkEnd w:id="8"/>
      <w:bookmarkEnd w:id="9"/>
      <w:bookmarkEnd w:id="10"/>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1" w:name="_Toc326516848"/>
      <w:bookmarkStart w:id="12" w:name="_Toc326836419"/>
      <w:bookmarkStart w:id="13" w:name="_Toc326861754"/>
    </w:p>
    <w:p w:rsidR="007546D1" w:rsidRDefault="007546D1" w:rsidP="0011329D">
      <w:pPr>
        <w:pStyle w:val="Overskrift3"/>
        <w:spacing w:line="360" w:lineRule="auto"/>
      </w:pPr>
      <w:r w:rsidRPr="0022435D">
        <w:lastRenderedPageBreak/>
        <w:t>Organisationskultur</w:t>
      </w:r>
      <w:bookmarkEnd w:id="11"/>
      <w:bookmarkEnd w:id="12"/>
      <w:bookmarkEnd w:id="13"/>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1329D">
      <w:pPr>
        <w:pStyle w:val="Overskrift2"/>
        <w:spacing w:line="360" w:lineRule="auto"/>
      </w:pPr>
      <w:r w:rsidRPr="0071545B">
        <w:lastRenderedPageBreak/>
        <w:t>Virksomhedens interessegrupper</w:t>
      </w:r>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67D8D9BB" wp14:editId="0525C58F">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11329D">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DD255C" w:rsidP="0011329D">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bookmarkEnd w:id="1"/>
    <w:p w:rsidR="00D71998" w:rsidRDefault="00D71998" w:rsidP="0011329D">
      <w:pPr>
        <w:pStyle w:val="Overskrift2"/>
        <w:spacing w:line="360" w:lineRule="auto"/>
      </w:pPr>
      <w:r w:rsidRPr="003910D4">
        <w:lastRenderedPageBreak/>
        <w:t xml:space="preserve">Strategi </w:t>
      </w:r>
      <w:r>
        <w:t>A</w:t>
      </w:r>
      <w:r w:rsidRPr="003910D4">
        <w:t>nalyse</w:t>
      </w:r>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r w:rsidRPr="005148B0">
        <w:lastRenderedPageBreak/>
        <w:t>IT strategi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11329D">
      <w:pPr>
        <w:pStyle w:val="Overskrift2"/>
        <w:spacing w:line="360" w:lineRule="auto"/>
      </w:pPr>
      <w:r w:rsidRPr="007B5BF1">
        <w:t>Applikationer og information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11329D">
      <w:pPr>
        <w:pStyle w:val="Overskrift2"/>
        <w:spacing w:line="360" w:lineRule="auto"/>
      </w:pPr>
      <w:r w:rsidRPr="00C124EF">
        <w:t>Teknologi </w:t>
      </w:r>
    </w:p>
    <w:p w:rsidR="00D67BFC" w:rsidRDefault="00D67BFC" w:rsidP="0011329D">
      <w:pPr>
        <w:spacing w:line="360" w:lineRule="auto"/>
      </w:pPr>
      <w:bookmarkStart w:id="20" w:name="_Toc326516859"/>
      <w:bookmarkStart w:id="21" w:name="_Toc326836430"/>
      <w:bookmarkStart w:id="2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11329D">
      <w:pPr>
        <w:pStyle w:val="Overskrift2"/>
        <w:spacing w:line="360" w:lineRule="auto"/>
      </w:pPr>
      <w:r w:rsidRPr="0071545B">
        <w:rPr>
          <w:rStyle w:val="Overskrift2Tegn"/>
          <w:caps/>
          <w:shd w:val="clear" w:color="auto" w:fill="auto"/>
        </w:rPr>
        <w:t>Organiseringen af IT-funktionerne</w:t>
      </w:r>
      <w:bookmarkEnd w:id="20"/>
      <w:bookmarkEnd w:id="21"/>
      <w:bookmarkEnd w:id="22"/>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r>
        <w:lastRenderedPageBreak/>
        <w:t>IT handlingsplan</w:t>
      </w:r>
    </w:p>
    <w:p w:rsidR="007546D1" w:rsidRDefault="007546D1" w:rsidP="0011329D">
      <w:pPr>
        <w:pStyle w:val="Overskrift3"/>
        <w:spacing w:line="360" w:lineRule="auto"/>
      </w:pPr>
      <w:r>
        <w:t>Cost/Benefit</w:t>
      </w:r>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23" w:name="_Toc326516862"/>
      <w:bookmarkStart w:id="24" w:name="_Toc326836433"/>
      <w:bookmarkStart w:id="25" w:name="_Toc326861768"/>
      <w:r w:rsidRPr="008A7325">
        <w:t>Regnskabsanalyse</w:t>
      </w:r>
      <w:bookmarkEnd w:id="23"/>
      <w:bookmarkEnd w:id="24"/>
      <w:bookmarkEnd w:id="25"/>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861E80" w:rsidP="0011329D">
      <w:pPr>
        <w:pStyle w:val="Overskrift3"/>
        <w:spacing w:line="360" w:lineRule="auto"/>
      </w:pPr>
      <w:r w:rsidRPr="006476C8">
        <w:lastRenderedPageBreak/>
        <w:t>implementering</w:t>
      </w:r>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26" w:name="_Toc326516864"/>
      <w:bookmarkStart w:id="27" w:name="_Toc326836435"/>
      <w:bookmarkStart w:id="28" w:name="_Toc326861770"/>
      <w:r w:rsidRPr="0071545B">
        <w:lastRenderedPageBreak/>
        <w:t>Prioritering</w:t>
      </w:r>
      <w:bookmarkEnd w:id="26"/>
      <w:bookmarkEnd w:id="27"/>
      <w:bookmarkEnd w:id="28"/>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29" w:name="_Toc326861771"/>
      <w:r w:rsidRPr="0071545B">
        <w:t>Brugerdeltagelse</w:t>
      </w:r>
      <w:bookmarkEnd w:id="29"/>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30" w:name="_Toc326516866"/>
      <w:bookmarkStart w:id="31" w:name="_Toc326836437"/>
      <w:bookmarkStart w:id="32" w:name="_Toc326861772"/>
      <w:r>
        <w:br w:type="page"/>
      </w:r>
    </w:p>
    <w:p w:rsidR="007B2E2D" w:rsidRDefault="007B2E2D" w:rsidP="0011329D">
      <w:pPr>
        <w:pStyle w:val="Overskrift3"/>
        <w:spacing w:line="360" w:lineRule="auto"/>
      </w:pPr>
      <w:bookmarkStart w:id="33" w:name="_Toc326516854"/>
      <w:bookmarkStart w:id="34" w:name="_Toc326836425"/>
      <w:bookmarkStart w:id="35" w:name="_Toc326861760"/>
      <w:bookmarkEnd w:id="30"/>
      <w:bookmarkEnd w:id="31"/>
      <w:bookmarkEnd w:id="32"/>
      <w:r>
        <w:lastRenderedPageBreak/>
        <w:t xml:space="preserve">Vision og </w:t>
      </w:r>
      <w:r w:rsidRPr="008F4E52">
        <w:t>målsætning</w:t>
      </w:r>
      <w:bookmarkEnd w:id="33"/>
      <w:bookmarkEnd w:id="34"/>
      <w:bookmarkEnd w:id="35"/>
    </w:p>
    <w:p w:rsidR="007B2E2D" w:rsidRPr="00B447BC" w:rsidRDefault="007B2E2D" w:rsidP="0011329D">
      <w:pPr>
        <w:spacing w:line="360" w:lineRule="auto"/>
        <w:rPr>
          <w:b/>
        </w:rPr>
      </w:pPr>
      <w:bookmarkStart w:id="36" w:name="_Toc326516855"/>
      <w:bookmarkStart w:id="37" w:name="_Toc326836426"/>
      <w:bookmarkStart w:id="38"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r w:rsidRPr="008F4E52">
        <w:t>Tilpasning</w:t>
      </w:r>
      <w:r w:rsidRPr="001C117B">
        <w:t xml:space="preserve"> af organisationen/ledelsen</w:t>
      </w:r>
      <w:bookmarkEnd w:id="36"/>
      <w:bookmarkEnd w:id="37"/>
      <w:bookmarkEnd w:id="38"/>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r w:rsidRPr="008B1A74">
        <w:t>Brugere af systemet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r>
        <w:t>Ide og mission</w:t>
      </w:r>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r w:rsidRPr="00A87190">
        <w:lastRenderedPageBreak/>
        <w:t>SYSTEM DESIGN</w:t>
      </w:r>
    </w:p>
    <w:p w:rsidR="002B4830" w:rsidRPr="002B4830" w:rsidRDefault="002B4830" w:rsidP="0011329D">
      <w:pPr>
        <w:spacing w:line="360" w:lineRule="auto"/>
      </w:pPr>
      <w:r w:rsidRPr="002B4830">
        <w:rPr>
          <w:rStyle w:val="hps"/>
        </w:rPr>
        <w:t>Dette projekt bruger</w:t>
      </w:r>
      <w:r w:rsidRPr="002B4830">
        <w:t xml:space="preserve"> </w:t>
      </w:r>
      <w:r w:rsidRPr="002B4830">
        <w:rPr>
          <w:rStyle w:val="hps"/>
        </w:rPr>
        <w:t>UP</w:t>
      </w:r>
      <w:r w:rsidRPr="002B4830">
        <w:t xml:space="preserve"> </w:t>
      </w:r>
      <w:r w:rsidRPr="002B4830">
        <w:rPr>
          <w:rStyle w:val="hps"/>
        </w:rPr>
        <w:t>model, som</w:t>
      </w:r>
      <w:r w:rsidRPr="002B4830">
        <w:t xml:space="preserve"> </w:t>
      </w:r>
      <w:r w:rsidRPr="002B4830">
        <w:rPr>
          <w:rStyle w:val="hps"/>
        </w:rPr>
        <w:t>er</w:t>
      </w:r>
      <w:r w:rsidRPr="002B4830">
        <w:t xml:space="preserve"> </w:t>
      </w:r>
      <w:r w:rsidRPr="002B4830">
        <w:rPr>
          <w:rStyle w:val="hps"/>
        </w:rPr>
        <w:t>et krav for</w:t>
      </w:r>
      <w:r w:rsidRPr="002B4830">
        <w:t xml:space="preserve"> </w:t>
      </w:r>
      <w:r w:rsidRPr="002B4830">
        <w:rPr>
          <w:rStyle w:val="hps"/>
        </w:rPr>
        <w:t>dette semester</w:t>
      </w:r>
      <w:r w:rsidR="00A87190">
        <w:rPr>
          <w:rStyle w:val="hps"/>
        </w:rPr>
        <w:t>s</w:t>
      </w:r>
      <w:r w:rsidRPr="002B4830">
        <w:t xml:space="preserve"> </w:t>
      </w:r>
      <w:r w:rsidRPr="002B4830">
        <w:rPr>
          <w:rStyle w:val="hps"/>
        </w:rPr>
        <w:t>projekt</w:t>
      </w:r>
      <w:r w:rsidRPr="002B4830">
        <w:t>.</w:t>
      </w:r>
    </w:p>
    <w:p w:rsidR="00656D9E" w:rsidRPr="000A41A9" w:rsidRDefault="00656D9E" w:rsidP="0011329D">
      <w:pPr>
        <w:spacing w:line="360" w:lineRule="auto"/>
        <w:rPr>
          <w:lang w:val="en-US"/>
        </w:rPr>
      </w:pPr>
      <w:proofErr w:type="spellStart"/>
      <w:r w:rsidRPr="00B027C5">
        <w:t>Unified</w:t>
      </w:r>
      <w:proofErr w:type="spellEnd"/>
      <w:r w:rsidRPr="00B027C5">
        <w:t xml:space="preserve"> </w:t>
      </w:r>
      <w:proofErr w:type="spellStart"/>
      <w:r w:rsidRPr="00B027C5">
        <w:t>Process</w:t>
      </w:r>
      <w:proofErr w:type="spellEnd"/>
      <w:r w:rsidRPr="00B027C5">
        <w:t xml:space="preserve"> (UP)</w:t>
      </w:r>
      <w:r w:rsidR="002B4830" w:rsidRPr="00B027C5">
        <w:t xml:space="preserve"> er</w:t>
      </w:r>
      <w:r w:rsidR="00B027C5">
        <w:t xml:space="preserve"> en</w:t>
      </w:r>
      <w:r w:rsidR="002B4830" w:rsidRPr="00B027C5">
        <w:t xml:space="preserve"> </w:t>
      </w:r>
      <w:r w:rsidR="002F446B">
        <w:t xml:space="preserve">iterative og </w:t>
      </w:r>
      <w:proofErr w:type="spellStart"/>
      <w:r w:rsidR="002F446B">
        <w:t>ink</w:t>
      </w:r>
      <w:r w:rsidR="00B027C5" w:rsidRPr="00B027C5">
        <w:t>remental</w:t>
      </w:r>
      <w:proofErr w:type="spellEnd"/>
      <w:r w:rsidR="00B027C5" w:rsidRPr="00B027C5">
        <w:rPr>
          <w:rStyle w:val="hps"/>
        </w:rPr>
        <w:t xml:space="preserve"> </w:t>
      </w:r>
      <w:r w:rsidR="002B4830" w:rsidRPr="00B027C5">
        <w:rPr>
          <w:rStyle w:val="hps"/>
        </w:rPr>
        <w:t>softwareudvikling</w:t>
      </w:r>
      <w:r w:rsidR="002B4830" w:rsidRPr="00B027C5">
        <w:rPr>
          <w:rStyle w:val="shorttext"/>
        </w:rPr>
        <w:t xml:space="preserve"> </w:t>
      </w:r>
      <w:r w:rsidR="002B4830" w:rsidRPr="00B027C5">
        <w:rPr>
          <w:rStyle w:val="hps"/>
        </w:rPr>
        <w:t>proces</w:t>
      </w:r>
      <w:r w:rsidR="002B4830" w:rsidRPr="00B027C5">
        <w:rPr>
          <w:rStyle w:val="shorttext"/>
        </w:rPr>
        <w:t xml:space="preserve"> </w:t>
      </w:r>
      <w:r w:rsidR="00B027C5">
        <w:rPr>
          <w:rStyle w:val="hps"/>
        </w:rPr>
        <w:t>ramme</w:t>
      </w:r>
      <w:r w:rsidR="002F446B">
        <w:rPr>
          <w:rStyle w:val="hps"/>
        </w:rPr>
        <w:t>,</w:t>
      </w:r>
      <w:r w:rsidR="002B4830" w:rsidRPr="00B027C5">
        <w:t xml:space="preserve"> </w:t>
      </w:r>
      <w:r w:rsidR="00B027C5" w:rsidRPr="00B027C5">
        <w:rPr>
          <w:rStyle w:val="hps"/>
        </w:rPr>
        <w:t>der bruges</w:t>
      </w:r>
      <w:r w:rsidR="00B027C5" w:rsidRPr="00B027C5">
        <w:rPr>
          <w:rStyle w:val="shorttext"/>
        </w:rPr>
        <w:t xml:space="preserve"> </w:t>
      </w:r>
      <w:r w:rsidR="00B027C5" w:rsidRPr="00B027C5">
        <w:rPr>
          <w:rStyle w:val="hps"/>
        </w:rPr>
        <w:t xml:space="preserve">til at modellere </w:t>
      </w:r>
      <w:r w:rsidR="00B027C5" w:rsidRPr="00B027C5">
        <w:rPr>
          <w:i/>
        </w:rPr>
        <w:t>hvad</w:t>
      </w:r>
      <w:r w:rsidRPr="00B027C5">
        <w:t xml:space="preserve">, </w:t>
      </w:r>
      <w:r w:rsidR="00B027C5">
        <w:rPr>
          <w:i/>
        </w:rPr>
        <w:t>hvem</w:t>
      </w:r>
      <w:r w:rsidR="00B027C5">
        <w:t xml:space="preserve"> og</w:t>
      </w:r>
      <w:r w:rsidRPr="00B027C5">
        <w:t xml:space="preserve"> </w:t>
      </w:r>
      <w:r w:rsidR="00B027C5">
        <w:rPr>
          <w:i/>
        </w:rPr>
        <w:t xml:space="preserve">hvornår </w:t>
      </w:r>
      <w:r w:rsidR="00A87190">
        <w:t>af</w:t>
      </w:r>
      <w:r w:rsidR="00B027C5">
        <w:rPr>
          <w:rStyle w:val="shorttext"/>
        </w:rPr>
        <w:t xml:space="preserve"> </w:t>
      </w:r>
      <w:r w:rsidR="00B027C5">
        <w:rPr>
          <w:rStyle w:val="hps"/>
        </w:rPr>
        <w:t>software udviklingsproces</w:t>
      </w:r>
      <w:r w:rsidRPr="00B027C5">
        <w:t xml:space="preserve">. </w:t>
      </w:r>
      <w:r w:rsidR="00B027C5">
        <w:t>Det bruges til at definere</w:t>
      </w:r>
      <w:r w:rsidR="00B027C5" w:rsidRPr="00B027C5">
        <w:t xml:space="preserve"> roller af enkeltpersoner eller teams i et projekt og de opgaver der skal udføres af </w:t>
      </w:r>
      <w:r w:rsidR="00B027C5">
        <w:t xml:space="preserve">disse </w:t>
      </w:r>
      <w:r w:rsidR="00B027C5" w:rsidRPr="00B027C5">
        <w:t>enkeltpersoner eller teams</w:t>
      </w:r>
      <w:r w:rsidR="00B027C5">
        <w:t>.</w:t>
      </w:r>
      <w:r w:rsidRPr="00B027C5">
        <w:t xml:space="preserve"> </w:t>
      </w:r>
      <w:r w:rsidR="00B027C5">
        <w:rPr>
          <w:rStyle w:val="hps"/>
        </w:rPr>
        <w:t>Det hjælper</w:t>
      </w:r>
      <w:r w:rsidR="00B027C5">
        <w:t xml:space="preserve"> </w:t>
      </w:r>
      <w:r w:rsidR="00B027C5">
        <w:rPr>
          <w:rStyle w:val="hps"/>
        </w:rPr>
        <w:t>til at sikre</w:t>
      </w:r>
      <w:r w:rsidR="00B027C5">
        <w:t xml:space="preserve"> </w:t>
      </w:r>
      <w:r w:rsidR="00B027C5">
        <w:rPr>
          <w:rStyle w:val="hps"/>
        </w:rPr>
        <w:t>kvalitet</w:t>
      </w:r>
      <w:r w:rsidR="00B027C5">
        <w:t xml:space="preserve">, </w:t>
      </w:r>
      <w:r w:rsidR="00B027C5">
        <w:rPr>
          <w:rStyle w:val="hps"/>
        </w:rPr>
        <w:t>minimere risici</w:t>
      </w:r>
      <w:r w:rsidR="00B027C5">
        <w:t xml:space="preserve"> </w:t>
      </w:r>
      <w:r w:rsidR="00B027C5">
        <w:rPr>
          <w:rStyle w:val="hps"/>
        </w:rPr>
        <w:t>og reducere</w:t>
      </w:r>
      <w:r w:rsidR="00B027C5">
        <w:t xml:space="preserve"> </w:t>
      </w:r>
      <w:r w:rsidR="00B027C5">
        <w:rPr>
          <w:rStyle w:val="hps"/>
        </w:rPr>
        <w:t>omkostningerne</w:t>
      </w:r>
      <w:r w:rsidRPr="00B027C5">
        <w:t xml:space="preserve">. </w:t>
      </w:r>
      <w:r w:rsidR="00014F98">
        <w:rPr>
          <w:lang w:val="en-US"/>
        </w:rPr>
        <w:t xml:space="preserve">UP </w:t>
      </w:r>
      <w:proofErr w:type="spellStart"/>
      <w:r w:rsidR="00014F98">
        <w:rPr>
          <w:lang w:val="en-US"/>
        </w:rPr>
        <w:t>er</w:t>
      </w:r>
      <w:proofErr w:type="spellEnd"/>
      <w:r w:rsidR="002126C5">
        <w:rPr>
          <w:lang w:val="en-US"/>
        </w:rPr>
        <w:t xml:space="preserve"> </w:t>
      </w:r>
      <w:proofErr w:type="spellStart"/>
      <w:r w:rsidR="00014F98" w:rsidRPr="002F446B">
        <w:rPr>
          <w:rStyle w:val="hps"/>
          <w:lang w:val="en-US"/>
        </w:rPr>
        <w:t>a</w:t>
      </w:r>
      <w:r w:rsidR="00014F98" w:rsidRPr="002F446B">
        <w:rPr>
          <w:rStyle w:val="hps"/>
          <w:lang w:val="en-US"/>
        </w:rPr>
        <w:t>r</w:t>
      </w:r>
      <w:r w:rsidR="00014F98" w:rsidRPr="002F446B">
        <w:rPr>
          <w:rStyle w:val="hps"/>
          <w:lang w:val="en-US"/>
        </w:rPr>
        <w:t>kitektur</w:t>
      </w:r>
      <w:proofErr w:type="spellEnd"/>
      <w:r w:rsidR="00014F98">
        <w:rPr>
          <w:lang w:val="en-US"/>
        </w:rPr>
        <w:t xml:space="preserve"> </w:t>
      </w:r>
      <w:r w:rsidR="004C3974">
        <w:rPr>
          <w:lang w:val="en-US"/>
        </w:rPr>
        <w:t>centric</w:t>
      </w:r>
      <w:r w:rsidR="00014F98">
        <w:rPr>
          <w:lang w:val="en-US"/>
        </w:rPr>
        <w:t xml:space="preserve"> </w:t>
      </w:r>
      <w:proofErr w:type="spellStart"/>
      <w:proofErr w:type="gramStart"/>
      <w:r w:rsidR="00014F98">
        <w:rPr>
          <w:lang w:val="en-US"/>
        </w:rPr>
        <w:t>og</w:t>
      </w:r>
      <w:proofErr w:type="spellEnd"/>
      <w:proofErr w:type="gramEnd"/>
      <w:r w:rsidR="002126C5">
        <w:rPr>
          <w:lang w:val="en-US"/>
        </w:rPr>
        <w:t xml:space="preserve"> </w:t>
      </w:r>
      <w:r w:rsidR="000E4938">
        <w:rPr>
          <w:lang w:val="en-US"/>
        </w:rPr>
        <w:t>use-case</w:t>
      </w:r>
      <w:r w:rsidR="002126C5">
        <w:rPr>
          <w:lang w:val="en-US"/>
        </w:rPr>
        <w:t xml:space="preserve"> driven</w:t>
      </w:r>
      <w:r w:rsidR="00330CA4">
        <w:rPr>
          <w:lang w:val="en-US"/>
        </w:rPr>
        <w:t xml:space="preserve">. </w:t>
      </w:r>
      <w:r w:rsidR="002F446B" w:rsidRPr="002F446B">
        <w:rPr>
          <w:rStyle w:val="hps"/>
          <w:lang w:val="en-US"/>
        </w:rPr>
        <w:t>UP</w:t>
      </w:r>
      <w:r w:rsidR="002F446B" w:rsidRPr="002F446B">
        <w:rPr>
          <w:rStyle w:val="shorttext"/>
          <w:lang w:val="en-US"/>
        </w:rPr>
        <w:t xml:space="preserve"> </w:t>
      </w:r>
      <w:proofErr w:type="spellStart"/>
      <w:r w:rsidR="002F446B" w:rsidRPr="002F446B">
        <w:rPr>
          <w:rStyle w:val="hps"/>
          <w:lang w:val="en-US"/>
        </w:rPr>
        <w:t>definerer</w:t>
      </w:r>
      <w:proofErr w:type="spellEnd"/>
      <w:r w:rsidR="002F446B" w:rsidRPr="002F446B">
        <w:rPr>
          <w:rStyle w:val="shorttext"/>
          <w:lang w:val="en-US"/>
        </w:rPr>
        <w:t xml:space="preserve"> </w:t>
      </w:r>
      <w:r w:rsidR="002F446B" w:rsidRPr="002F446B">
        <w:rPr>
          <w:rStyle w:val="hps"/>
          <w:lang w:val="en-US"/>
        </w:rPr>
        <w:t xml:space="preserve">fire </w:t>
      </w:r>
      <w:proofErr w:type="spellStart"/>
      <w:r w:rsidR="002F446B" w:rsidRPr="002F446B">
        <w:rPr>
          <w:rStyle w:val="hps"/>
          <w:lang w:val="en-US"/>
        </w:rPr>
        <w:t>faser</w:t>
      </w:r>
      <w:proofErr w:type="spellEnd"/>
      <w:r w:rsidRPr="00330CA4">
        <w:rPr>
          <w:i/>
          <w:lang w:val="en-US"/>
        </w:rPr>
        <w:t>: Inception, Elaboration, Construc</w:t>
      </w:r>
      <w:r w:rsidR="002F446B">
        <w:rPr>
          <w:i/>
          <w:lang w:val="en-US"/>
        </w:rPr>
        <w:t>tion</w:t>
      </w:r>
      <w:r w:rsidR="002F446B" w:rsidRPr="002F446B">
        <w:rPr>
          <w:lang w:val="en-US"/>
        </w:rPr>
        <w:t xml:space="preserve"> </w:t>
      </w:r>
      <w:proofErr w:type="spellStart"/>
      <w:proofErr w:type="gramStart"/>
      <w:r w:rsidR="002F446B" w:rsidRPr="002F446B">
        <w:rPr>
          <w:lang w:val="en-US"/>
        </w:rPr>
        <w:t>og</w:t>
      </w:r>
      <w:proofErr w:type="spellEnd"/>
      <w:proofErr w:type="gramEnd"/>
      <w:r w:rsidR="002F446B">
        <w:rPr>
          <w:i/>
          <w:lang w:val="en-US"/>
        </w:rPr>
        <w:t xml:space="preserve"> </w:t>
      </w:r>
      <w:r w:rsidRPr="00330CA4">
        <w:rPr>
          <w:i/>
          <w:lang w:val="en-US"/>
        </w:rPr>
        <w:t>Transition</w:t>
      </w:r>
      <w:r>
        <w:rPr>
          <w:lang w:val="en-US"/>
        </w:rPr>
        <w:t>.</w:t>
      </w:r>
    </w:p>
    <w:p w:rsidR="00656D9E" w:rsidRPr="00330CA4" w:rsidRDefault="00656D9E" w:rsidP="0011329D">
      <w:pPr>
        <w:pStyle w:val="Overskrift2"/>
        <w:spacing w:line="360" w:lineRule="auto"/>
        <w:rPr>
          <w:lang w:val="en-US"/>
        </w:rPr>
      </w:pPr>
      <w:r w:rsidRPr="00984662">
        <w:rPr>
          <w:lang w:val="en-US"/>
        </w:rPr>
        <w:t xml:space="preserve">Inception Phase </w:t>
      </w:r>
    </w:p>
    <w:p w:rsidR="002552DE" w:rsidRDefault="002552DE" w:rsidP="0011329D">
      <w:pPr>
        <w:pStyle w:val="Overskrift3"/>
        <w:spacing w:line="360" w:lineRule="auto"/>
      </w:pPr>
      <w:r w:rsidRPr="00584A15">
        <w:t>System Vision </w:t>
      </w:r>
    </w:p>
    <w:p w:rsidR="002552DE" w:rsidRPr="00711DA9" w:rsidRDefault="002552DE" w:rsidP="0011329D">
      <w:pPr>
        <w:spacing w:line="360" w:lineRule="auto"/>
      </w:pPr>
      <w:bookmarkStart w:id="39"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r w:rsidRPr="00931DE8">
        <w:lastRenderedPageBreak/>
        <w:t>Situationsanalyse</w:t>
      </w:r>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w:t>
            </w:r>
            <w:r w:rsidRPr="00516652">
              <w:rPr>
                <w:rFonts w:asciiTheme="minorHAnsi" w:hAnsiTheme="minorHAnsi"/>
              </w:rPr>
              <w:t>a</w:t>
            </w:r>
            <w:r w:rsidRPr="00516652">
              <w:rPr>
                <w:rFonts w:asciiTheme="minorHAnsi" w:hAnsiTheme="minorHAnsi"/>
              </w:rPr>
              <w:t>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r w:rsidRPr="0071545B">
        <w:lastRenderedPageBreak/>
        <w:t>Forudsætninger til programmet</w:t>
      </w:r>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proofErr w:type="spellStart"/>
      <w:r w:rsidR="001C4100">
        <w:t>favre</w:t>
      </w:r>
      <w:proofErr w:type="spellEnd"/>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r w:rsidRPr="00A87190">
        <w:lastRenderedPageBreak/>
        <w:t>System</w:t>
      </w:r>
      <w:r w:rsidR="003A10D4" w:rsidRPr="00A87190">
        <w:t xml:space="preserve"> brug</w:t>
      </w:r>
      <w:r w:rsidRPr="00A87190">
        <w:t xml:space="preserve">er </w:t>
      </w:r>
      <w:r w:rsidR="003A10D4" w:rsidRPr="00A87190">
        <w:t>beskrivelse</w:t>
      </w:r>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Ejer og M</w:t>
      </w:r>
      <w:r w:rsidR="00667B06" w:rsidRPr="00ED1AE1">
        <w:t>edarbejder.</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Tr="009C4183">
        <w:tc>
          <w:tcPr>
            <w:tcW w:w="3295" w:type="dxa"/>
          </w:tcPr>
          <w:p w:rsidR="00667B06" w:rsidRDefault="00667B06" w:rsidP="0011329D">
            <w:pPr>
              <w:pStyle w:val="Ingenafstand"/>
              <w:spacing w:line="360" w:lineRule="auto"/>
              <w:rPr>
                <w:lang w:val="en-US"/>
              </w:rPr>
            </w:pPr>
            <w:r>
              <w:rPr>
                <w:lang w:val="en-US"/>
              </w:rPr>
              <w:t>Name</w:t>
            </w:r>
          </w:p>
        </w:tc>
        <w:tc>
          <w:tcPr>
            <w:tcW w:w="3295" w:type="dxa"/>
          </w:tcPr>
          <w:p w:rsidR="00667B06" w:rsidRDefault="00667B06" w:rsidP="0011329D">
            <w:pPr>
              <w:pStyle w:val="Ingenafstand"/>
              <w:spacing w:line="360" w:lineRule="auto"/>
              <w:rPr>
                <w:lang w:val="en-US"/>
              </w:rPr>
            </w:pPr>
            <w:r>
              <w:rPr>
                <w:lang w:val="en-US"/>
              </w:rPr>
              <w:t>Description</w:t>
            </w:r>
          </w:p>
        </w:tc>
        <w:tc>
          <w:tcPr>
            <w:tcW w:w="3296" w:type="dxa"/>
          </w:tcPr>
          <w:p w:rsidR="00667B06" w:rsidRDefault="00667B06" w:rsidP="0011329D">
            <w:pPr>
              <w:pStyle w:val="Ingenafstand"/>
              <w:spacing w:line="360" w:lineRule="auto"/>
              <w:rPr>
                <w:lang w:val="en-US"/>
              </w:rPr>
            </w:pPr>
            <w:r>
              <w:rPr>
                <w:lang w:val="en-US"/>
              </w:rPr>
              <w:t>Represents</w:t>
            </w:r>
          </w:p>
        </w:tc>
      </w:tr>
      <w:tr w:rsidR="00667B06" w:rsidRPr="003C271B" w:rsidTr="009C4183">
        <w:tc>
          <w:tcPr>
            <w:tcW w:w="3295" w:type="dxa"/>
          </w:tcPr>
          <w:p w:rsidR="00667B06" w:rsidRDefault="007E312C" w:rsidP="0011329D">
            <w:pPr>
              <w:pStyle w:val="Ingenafstand"/>
              <w:spacing w:line="360" w:lineRule="auto"/>
              <w:rPr>
                <w:lang w:val="en-US"/>
              </w:rPr>
            </w:pPr>
            <w:proofErr w:type="spellStart"/>
            <w:r>
              <w:rPr>
                <w:lang w:val="en-US"/>
              </w:rPr>
              <w:t>Ejer</w:t>
            </w:r>
            <w:proofErr w:type="spellEnd"/>
          </w:p>
        </w:tc>
        <w:tc>
          <w:tcPr>
            <w:tcW w:w="3295" w:type="dxa"/>
          </w:tcPr>
          <w:p w:rsidR="00667B06" w:rsidRDefault="00667B06" w:rsidP="0011329D">
            <w:pPr>
              <w:pStyle w:val="Ingenafstand"/>
              <w:spacing w:line="360" w:lineRule="auto"/>
              <w:rPr>
                <w:lang w:val="en-US"/>
              </w:rPr>
            </w:pPr>
            <w:r>
              <w:rPr>
                <w:lang w:val="en-US"/>
              </w:rPr>
              <w:t>Has access to all functionalities in the system and manages employee information</w:t>
            </w:r>
            <w:r w:rsidR="001D3BDB">
              <w:rPr>
                <w:lang w:val="en-US"/>
              </w:rPr>
              <w:t xml:space="preserve">. </w:t>
            </w:r>
          </w:p>
        </w:tc>
        <w:tc>
          <w:tcPr>
            <w:tcW w:w="3296" w:type="dxa"/>
          </w:tcPr>
          <w:p w:rsidR="00667B06" w:rsidRDefault="00667B06" w:rsidP="0011329D">
            <w:pPr>
              <w:pStyle w:val="Ingenafstand"/>
              <w:spacing w:line="360" w:lineRule="auto"/>
              <w:rPr>
                <w:lang w:val="en-US"/>
              </w:rPr>
            </w:pPr>
            <w:r>
              <w:rPr>
                <w:lang w:val="en-US"/>
              </w:rPr>
              <w:t>Farm owner (</w:t>
            </w:r>
            <w:proofErr w:type="spellStart"/>
            <w:r>
              <w:rPr>
                <w:lang w:val="en-US"/>
              </w:rPr>
              <w:t>Keld</w:t>
            </w:r>
            <w:proofErr w:type="spellEnd"/>
            <w:r>
              <w:rPr>
                <w:lang w:val="en-US"/>
              </w:rPr>
              <w:t>)</w:t>
            </w:r>
            <w:r w:rsidR="00C00A72">
              <w:rPr>
                <w:lang w:val="en-US"/>
              </w:rPr>
              <w:t xml:space="preserve">. </w:t>
            </w:r>
            <w:r w:rsidR="00C00A72" w:rsidRPr="001D3BDB">
              <w:rPr>
                <w:lang w:val="en-US"/>
              </w:rPr>
              <w:t>He has good experience</w:t>
            </w:r>
            <w:r w:rsidR="00C00A72">
              <w:rPr>
                <w:lang w:val="en-US"/>
              </w:rPr>
              <w:t xml:space="preserve"> in</w:t>
            </w:r>
            <w:r w:rsidR="00C00A72" w:rsidRPr="001D3BDB">
              <w:rPr>
                <w:lang w:val="en-US"/>
              </w:rPr>
              <w:t xml:space="preserve"> using co</w:t>
            </w:r>
            <w:r w:rsidR="00C00A72" w:rsidRPr="001D3BDB">
              <w:rPr>
                <w:lang w:val="en-US"/>
              </w:rPr>
              <w:t>m</w:t>
            </w:r>
            <w:r w:rsidR="00C00A72" w:rsidRPr="001D3BDB">
              <w:rPr>
                <w:lang w:val="en-US"/>
              </w:rPr>
              <w:t>puters and IT systems</w:t>
            </w:r>
          </w:p>
          <w:p w:rsidR="00667B06" w:rsidRPr="00984662" w:rsidRDefault="00667B06" w:rsidP="0011329D">
            <w:pPr>
              <w:spacing w:line="360" w:lineRule="auto"/>
              <w:rPr>
                <w:lang w:val="en-US"/>
              </w:rPr>
            </w:pPr>
          </w:p>
        </w:tc>
      </w:tr>
      <w:tr w:rsidR="00667B06" w:rsidRPr="003C271B" w:rsidTr="009C4183">
        <w:tc>
          <w:tcPr>
            <w:tcW w:w="3295" w:type="dxa"/>
          </w:tcPr>
          <w:p w:rsidR="00667B06" w:rsidRDefault="00667B06" w:rsidP="0011329D">
            <w:pPr>
              <w:pStyle w:val="Ingenafstand"/>
              <w:spacing w:line="360" w:lineRule="auto"/>
              <w:rPr>
                <w:lang w:val="en-US"/>
              </w:rPr>
            </w:pPr>
            <w:proofErr w:type="spellStart"/>
            <w:r>
              <w:rPr>
                <w:lang w:val="en-US"/>
              </w:rPr>
              <w:t>Medarbejder</w:t>
            </w:r>
            <w:proofErr w:type="spellEnd"/>
          </w:p>
        </w:tc>
        <w:tc>
          <w:tcPr>
            <w:tcW w:w="3295" w:type="dxa"/>
          </w:tcPr>
          <w:p w:rsidR="00667B06" w:rsidRDefault="00667B06" w:rsidP="0011329D">
            <w:pPr>
              <w:pStyle w:val="Ingenafstand"/>
              <w:spacing w:line="360" w:lineRule="auto"/>
              <w:rPr>
                <w:lang w:val="en-US"/>
              </w:rPr>
            </w:pPr>
            <w:r>
              <w:rPr>
                <w:lang w:val="en-US"/>
              </w:rPr>
              <w:t>Responsible for registering information such as</w:t>
            </w:r>
            <w:r w:rsidR="00C00A72">
              <w:rPr>
                <w:lang w:val="en-US"/>
              </w:rPr>
              <w:t xml:space="preserve"> registering</w:t>
            </w:r>
            <w:r>
              <w:rPr>
                <w:lang w:val="en-US"/>
              </w:rPr>
              <w:t xml:space="preserve"> new </w:t>
            </w:r>
            <w:r w:rsidR="001D3BDB">
              <w:rPr>
                <w:lang w:val="en-US"/>
              </w:rPr>
              <w:t xml:space="preserve">mink, </w:t>
            </w:r>
            <w:r w:rsidR="00C00A72">
              <w:rPr>
                <w:lang w:val="en-US"/>
              </w:rPr>
              <w:t xml:space="preserve">creating new </w:t>
            </w:r>
            <w:r w:rsidR="001D3BDB">
              <w:rPr>
                <w:lang w:val="en-US"/>
              </w:rPr>
              <w:t xml:space="preserve">bur, </w:t>
            </w:r>
            <w:r w:rsidR="00C00A72">
              <w:rPr>
                <w:lang w:val="en-US"/>
              </w:rPr>
              <w:t xml:space="preserve">registering </w:t>
            </w:r>
            <w:r w:rsidR="001D3BDB">
              <w:rPr>
                <w:lang w:val="en-US"/>
              </w:rPr>
              <w:t>transferred mink information…</w:t>
            </w:r>
            <w:r>
              <w:rPr>
                <w:lang w:val="en-US"/>
              </w:rPr>
              <w:t xml:space="preserve"> in the system</w:t>
            </w:r>
            <w:r w:rsidR="00C00A72">
              <w:rPr>
                <w:lang w:val="en-US"/>
              </w:rPr>
              <w:t>.</w:t>
            </w:r>
            <w:r>
              <w:rPr>
                <w:lang w:val="en-US"/>
              </w:rPr>
              <w:t xml:space="preserve"> </w:t>
            </w:r>
          </w:p>
        </w:tc>
        <w:tc>
          <w:tcPr>
            <w:tcW w:w="3296" w:type="dxa"/>
          </w:tcPr>
          <w:p w:rsidR="00667B06" w:rsidRDefault="00667B06" w:rsidP="0011329D">
            <w:pPr>
              <w:pStyle w:val="Ingenafstand"/>
              <w:spacing w:line="360" w:lineRule="auto"/>
              <w:rPr>
                <w:lang w:val="en-US"/>
              </w:rPr>
            </w:pPr>
            <w:r>
              <w:rPr>
                <w:lang w:val="en-US"/>
              </w:rPr>
              <w:t>A</w:t>
            </w:r>
            <w:r w:rsidR="00C00A72">
              <w:rPr>
                <w:lang w:val="en-US"/>
              </w:rPr>
              <w:t>n a</w:t>
            </w:r>
            <w:r>
              <w:rPr>
                <w:lang w:val="en-US"/>
              </w:rPr>
              <w:t>ssistant</w:t>
            </w:r>
            <w:r w:rsidR="00C00A72">
              <w:rPr>
                <w:lang w:val="en-US"/>
              </w:rPr>
              <w:t xml:space="preserve"> or a helper</w:t>
            </w:r>
            <w:r w:rsidR="00ED1AE1">
              <w:rPr>
                <w:lang w:val="en-US"/>
              </w:rPr>
              <w:t xml:space="preserve"> in </w:t>
            </w:r>
            <w:proofErr w:type="spellStart"/>
            <w:r w:rsidR="00ED1AE1">
              <w:rPr>
                <w:lang w:val="en-US"/>
              </w:rPr>
              <w:t>Keld’s</w:t>
            </w:r>
            <w:proofErr w:type="spellEnd"/>
            <w:r w:rsidR="00C00A72">
              <w:rPr>
                <w:lang w:val="en-US"/>
              </w:rPr>
              <w:t xml:space="preserve"> farm.</w:t>
            </w:r>
          </w:p>
          <w:p w:rsidR="00C00A72" w:rsidRDefault="00C00A72" w:rsidP="0011329D">
            <w:pPr>
              <w:pStyle w:val="Ingenafstand"/>
              <w:spacing w:line="360" w:lineRule="auto"/>
              <w:rPr>
                <w:lang w:val="en-US"/>
              </w:rPr>
            </w:pPr>
            <w:r>
              <w:rPr>
                <w:lang w:val="en-US"/>
              </w:rPr>
              <w:t>He has little</w:t>
            </w:r>
            <w:r w:rsidRPr="001D3BDB">
              <w:rPr>
                <w:lang w:val="en-US"/>
              </w:rPr>
              <w:t xml:space="preserve"> experience </w:t>
            </w:r>
            <w:r>
              <w:rPr>
                <w:lang w:val="en-US"/>
              </w:rPr>
              <w:t xml:space="preserve">in </w:t>
            </w:r>
            <w:r w:rsidRPr="001D3BDB">
              <w:rPr>
                <w:lang w:val="en-US"/>
              </w:rPr>
              <w:t>u</w:t>
            </w:r>
            <w:r w:rsidRPr="001D3BDB">
              <w:rPr>
                <w:lang w:val="en-US"/>
              </w:rPr>
              <w:t>s</w:t>
            </w:r>
            <w:r w:rsidRPr="001D3BDB">
              <w:rPr>
                <w:lang w:val="en-US"/>
              </w:rPr>
              <w:t>ing computers and IT systems</w:t>
            </w:r>
          </w:p>
        </w:tc>
      </w:tr>
      <w:tr w:rsidR="00667B06" w:rsidRPr="003C271B" w:rsidTr="009C4183">
        <w:tc>
          <w:tcPr>
            <w:tcW w:w="3295" w:type="dxa"/>
          </w:tcPr>
          <w:p w:rsidR="00667B06" w:rsidRDefault="00667B06" w:rsidP="0011329D">
            <w:pPr>
              <w:pStyle w:val="Ingenafstand"/>
              <w:spacing w:line="360" w:lineRule="auto"/>
              <w:rPr>
                <w:lang w:val="en-US"/>
              </w:rPr>
            </w:pPr>
          </w:p>
        </w:tc>
        <w:tc>
          <w:tcPr>
            <w:tcW w:w="3295" w:type="dxa"/>
          </w:tcPr>
          <w:p w:rsidR="00667B06" w:rsidRDefault="00667B06" w:rsidP="0011329D">
            <w:pPr>
              <w:pStyle w:val="Ingenafstand"/>
              <w:spacing w:line="360" w:lineRule="auto"/>
              <w:rPr>
                <w:lang w:val="en-US"/>
              </w:rPr>
            </w:pPr>
          </w:p>
        </w:tc>
        <w:tc>
          <w:tcPr>
            <w:tcW w:w="3296" w:type="dxa"/>
          </w:tcPr>
          <w:p w:rsidR="00667B06" w:rsidRDefault="00667B06" w:rsidP="0011329D">
            <w:pPr>
              <w:pStyle w:val="Ingenafstand"/>
              <w:spacing w:line="360" w:lineRule="auto"/>
              <w:rPr>
                <w:lang w:val="en-US"/>
              </w:rPr>
            </w:pPr>
          </w:p>
        </w:tc>
      </w:tr>
    </w:tbl>
    <w:p w:rsidR="00214880" w:rsidRDefault="00214880" w:rsidP="0011329D">
      <w:pPr>
        <w:pStyle w:val="Ingenafstand"/>
        <w:spacing w:line="360" w:lineRule="auto"/>
        <w:rPr>
          <w:lang w:val="en-US"/>
        </w:rPr>
      </w:pPr>
    </w:p>
    <w:p w:rsidR="00214880" w:rsidRDefault="00214880" w:rsidP="0011329D">
      <w:pPr>
        <w:pStyle w:val="Ingenafstand"/>
        <w:spacing w:line="360" w:lineRule="auto"/>
        <w:rPr>
          <w:lang w:val="en-US"/>
        </w:rPr>
      </w:pPr>
    </w:p>
    <w:p w:rsidR="003C271B" w:rsidRDefault="003C271B" w:rsidP="0011329D">
      <w:pPr>
        <w:spacing w:before="200" w:after="200" w:line="360" w:lineRule="auto"/>
        <w:rPr>
          <w:caps/>
          <w:spacing w:val="15"/>
          <w:sz w:val="28"/>
          <w:szCs w:val="22"/>
          <w:lang w:val="en-US"/>
        </w:rPr>
      </w:pPr>
      <w:r>
        <w:rPr>
          <w:lang w:val="en-US"/>
        </w:rPr>
        <w:br w:type="page"/>
      </w:r>
    </w:p>
    <w:p w:rsidR="009C4183" w:rsidRDefault="009C4183" w:rsidP="0011329D">
      <w:pPr>
        <w:pStyle w:val="Overskrift2"/>
        <w:spacing w:line="360" w:lineRule="auto"/>
        <w:rPr>
          <w:lang w:val="en-US"/>
        </w:rPr>
      </w:pPr>
      <w:r>
        <w:rPr>
          <w:lang w:val="en-US"/>
        </w:rPr>
        <w:lastRenderedPageBreak/>
        <w:t>product overview</w:t>
      </w:r>
    </w:p>
    <w:p w:rsidR="009C4183" w:rsidRPr="001D3BDB" w:rsidRDefault="009C4183" w:rsidP="0011329D">
      <w:pPr>
        <w:spacing w:line="360" w:lineRule="auto"/>
        <w:rPr>
          <w:lang w:val="en-US"/>
        </w:rPr>
      </w:pPr>
      <w:r>
        <w:rPr>
          <w:lang w:val="en-US"/>
        </w:rPr>
        <w:t xml:space="preserve"> </w:t>
      </w:r>
    </w:p>
    <w:p w:rsidR="009C4183" w:rsidRPr="001D3BDB" w:rsidRDefault="006A1DB5" w:rsidP="0011329D">
      <w:pPr>
        <w:spacing w:line="360" w:lineRule="auto"/>
        <w:rPr>
          <w:lang w:val="en-US"/>
        </w:rPr>
      </w:pPr>
      <w:r>
        <w:rPr>
          <w:noProof/>
        </w:rPr>
        <w:drawing>
          <wp:inline distT="0" distB="0" distL="0" distR="0">
            <wp:extent cx="6188710" cy="3141960"/>
            <wp:effectExtent l="19050" t="19050" r="21590" b="209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960"/>
                    </a:xfrm>
                    <a:prstGeom prst="rect">
                      <a:avLst/>
                    </a:prstGeom>
                    <a:noFill/>
                    <a:ln>
                      <a:solidFill>
                        <a:schemeClr val="tx1"/>
                      </a:solidFill>
                    </a:ln>
                  </pic:spPr>
                </pic:pic>
              </a:graphicData>
            </a:graphic>
          </wp:inline>
        </w:drawing>
      </w: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bookmarkStart w:id="40" w:name="_GoBack"/>
      <w:bookmarkEnd w:id="40"/>
    </w:p>
    <w:p w:rsidR="009C4183" w:rsidRPr="002126C5" w:rsidRDefault="009C4183" w:rsidP="0011329D">
      <w:pPr>
        <w:pStyle w:val="Ingenafstand"/>
        <w:spacing w:line="360" w:lineRule="auto"/>
        <w:rPr>
          <w:color w:val="FF0000"/>
          <w:lang w:val="en-US"/>
        </w:rPr>
      </w:pPr>
    </w:p>
    <w:p w:rsidR="00737298" w:rsidRPr="00A87190" w:rsidRDefault="009F4ECC" w:rsidP="0011329D">
      <w:pPr>
        <w:pStyle w:val="Ingenafstand"/>
        <w:spacing w:line="360" w:lineRule="auto"/>
        <w:rPr>
          <w:color w:val="FF0000"/>
          <w:lang w:val="en-US"/>
        </w:rPr>
      </w:pPr>
      <w:r w:rsidRPr="00A87190">
        <w:rPr>
          <w:color w:val="FF0000"/>
          <w:lang w:val="en-US"/>
        </w:rPr>
        <w:t xml:space="preserve">!!! ADD </w:t>
      </w:r>
      <w:r w:rsidR="000E4938">
        <w:rPr>
          <w:color w:val="FF0000"/>
          <w:lang w:val="en-US"/>
        </w:rPr>
        <w:t>USE-CASE</w:t>
      </w:r>
      <w:r w:rsidR="00737298" w:rsidRPr="00A87190">
        <w:rPr>
          <w:color w:val="FF0000"/>
          <w:lang w:val="en-US"/>
        </w:rPr>
        <w:t xml:space="preserve"> DIAGRAM</w:t>
      </w:r>
    </w:p>
    <w:p w:rsidR="00516652" w:rsidRDefault="00516652" w:rsidP="0011329D">
      <w:pPr>
        <w:spacing w:before="200" w:after="200" w:line="360" w:lineRule="auto"/>
        <w:rPr>
          <w:caps/>
          <w:color w:val="073662" w:themeColor="accent1" w:themeShade="7F"/>
          <w:spacing w:val="15"/>
          <w:sz w:val="26"/>
          <w:szCs w:val="22"/>
          <w:lang w:val="en-US"/>
        </w:rPr>
      </w:pPr>
      <w:r>
        <w:rPr>
          <w:lang w:val="en-US"/>
        </w:rPr>
        <w:br w:type="page"/>
      </w:r>
    </w:p>
    <w:p w:rsidR="007E312C" w:rsidRPr="00A87190" w:rsidRDefault="000E4938" w:rsidP="0011329D">
      <w:pPr>
        <w:pStyle w:val="Overskrift3"/>
        <w:spacing w:line="360" w:lineRule="auto"/>
        <w:rPr>
          <w:lang w:val="en-US"/>
        </w:rPr>
      </w:pPr>
      <w:r>
        <w:rPr>
          <w:lang w:val="en-US"/>
        </w:rPr>
        <w:lastRenderedPageBreak/>
        <w:t>Use-case</w:t>
      </w:r>
      <w:r w:rsidR="007E312C" w:rsidRPr="00A87190">
        <w:rPr>
          <w:lang w:val="en-US"/>
        </w:rPr>
        <w:t xml:space="preserve"> brief</w:t>
      </w:r>
      <w:r w:rsidR="00ED1AE1" w:rsidRPr="00A87190">
        <w:rPr>
          <w:lang w:val="en-US"/>
        </w:rPr>
        <w:t xml:space="preserve"> BESKRIVELSE</w:t>
      </w:r>
    </w:p>
    <w:p w:rsidR="007E312C" w:rsidRPr="00A87190" w:rsidRDefault="007E312C" w:rsidP="0011329D">
      <w:pPr>
        <w:pStyle w:val="Ingenafstand"/>
        <w:spacing w:line="360" w:lineRule="auto"/>
        <w:rPr>
          <w:lang w:val="en-US"/>
        </w:rPr>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 xml:space="preserve">pleksitet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p>
    <w:p w:rsidR="009B0113" w:rsidRPr="00A87190" w:rsidRDefault="000E4938" w:rsidP="0011329D">
      <w:pPr>
        <w:pStyle w:val="Overskrift4"/>
        <w:spacing w:line="360" w:lineRule="auto"/>
        <w:rPr>
          <w:lang w:val="en-US"/>
        </w:rPr>
      </w:pPr>
      <w:r w:rsidRPr="009B0113">
        <w:rPr>
          <w:lang w:val="en-US"/>
        </w:rPr>
        <w:t>Transfer Diseased Mink</w:t>
      </w:r>
    </w:p>
    <w:p w:rsidR="009B0113" w:rsidRPr="009B0113" w:rsidRDefault="009B0113" w:rsidP="0011329D">
      <w:pPr>
        <w:spacing w:line="360" w:lineRule="auto"/>
        <w:rPr>
          <w:lang w:val="en-US"/>
        </w:rPr>
      </w:pPr>
      <w:r w:rsidRPr="009B0113">
        <w:rPr>
          <w:b/>
          <w:lang w:val="en-US"/>
        </w:rPr>
        <w:t>UC</w:t>
      </w:r>
      <w:r w:rsidR="004C3974">
        <w:rPr>
          <w:b/>
          <w:lang w:val="en-US"/>
        </w:rPr>
        <w:t>7</w:t>
      </w:r>
      <w:r w:rsidRPr="009B0113">
        <w:rPr>
          <w:b/>
          <w:lang w:val="en-US"/>
        </w:rPr>
        <w:t xml:space="preserve">: </w:t>
      </w:r>
      <w:r w:rsidRPr="009B0113">
        <w:rPr>
          <w:lang w:val="en-US"/>
        </w:rPr>
        <w:t>Transfer Diseased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Medarbejder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Medarbejder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r>
        <w:rPr>
          <w:lang w:val="en-US"/>
        </w:rPr>
        <w:lastRenderedPageBreak/>
        <w:t xml:space="preserve">Faseplan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r w:rsidRPr="009F4ECC">
        <w:t>Evalueringskriterier</w:t>
      </w:r>
      <w:r w:rsidR="00ED6EC8">
        <w:t>:</w:t>
      </w:r>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ED6EC8" w:rsidP="0011329D">
      <w:pPr>
        <w:pStyle w:val="Overskrift3"/>
        <w:spacing w:line="360" w:lineRule="auto"/>
      </w:pPr>
      <w:r w:rsidRPr="00ED6EC8">
        <w:t>Godkendelse procedure</w:t>
      </w:r>
      <w:r>
        <w:t>:</w:t>
      </w:r>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Default="003C271B" w:rsidP="0011329D">
      <w:pPr>
        <w:spacing w:before="200" w:after="200" w:line="360" w:lineRule="auto"/>
        <w:rPr>
          <w:caps/>
          <w:spacing w:val="15"/>
          <w:sz w:val="28"/>
          <w:szCs w:val="22"/>
          <w:lang w:val="en-US"/>
        </w:rPr>
      </w:pPr>
      <w:r>
        <w:rPr>
          <w:lang w:val="en-US"/>
        </w:rPr>
        <w:br w:type="page"/>
      </w:r>
    </w:p>
    <w:p w:rsidR="005B7DFD" w:rsidRPr="00330CA4" w:rsidRDefault="005B7DFD" w:rsidP="0011329D">
      <w:pPr>
        <w:pStyle w:val="Overskrift2"/>
        <w:spacing w:line="360" w:lineRule="auto"/>
        <w:rPr>
          <w:lang w:val="en-US"/>
        </w:rPr>
      </w:pPr>
      <w:r>
        <w:rPr>
          <w:lang w:val="en-US"/>
        </w:rPr>
        <w:lastRenderedPageBreak/>
        <w:t>Elabora</w:t>
      </w:r>
      <w:r w:rsidRPr="00984662">
        <w:rPr>
          <w:lang w:val="en-US"/>
        </w:rPr>
        <w:t xml:space="preserve">tion Phase </w:t>
      </w:r>
    </w:p>
    <w:p w:rsidR="007C3A2B" w:rsidRDefault="007C3A2B" w:rsidP="0011329D">
      <w:pPr>
        <w:pStyle w:val="Overskrift3"/>
        <w:spacing w:line="360" w:lineRule="auto"/>
        <w:rPr>
          <w:lang w:val="en-US"/>
        </w:rPr>
      </w:pPr>
      <w:r>
        <w:rPr>
          <w:lang w:val="en-US"/>
        </w:rPr>
        <w:t xml:space="preserve">Faseplan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r w:rsidRPr="009F4ECC">
        <w:t>Evalueringskriterier</w:t>
      </w:r>
      <w:r>
        <w:t>:</w:t>
      </w:r>
    </w:p>
    <w:p w:rsidR="00535A8E" w:rsidRPr="00ED6EC8" w:rsidRDefault="00535A8E" w:rsidP="0011329D">
      <w:pPr>
        <w:pStyle w:val="Ingenafstand"/>
        <w:spacing w:line="360" w:lineRule="auto"/>
      </w:pPr>
    </w:p>
    <w:p w:rsidR="00535A8E" w:rsidRDefault="00535A8E" w:rsidP="0011329D">
      <w:pPr>
        <w:pStyle w:val="Overskrift3"/>
        <w:spacing w:line="360" w:lineRule="auto"/>
      </w:pPr>
      <w:r w:rsidRPr="00ED6EC8">
        <w:t>Godkendelse procedure</w:t>
      </w:r>
      <w:r>
        <w:t>:</w:t>
      </w:r>
    </w:p>
    <w:p w:rsidR="009C4183" w:rsidRPr="007C3A2B" w:rsidRDefault="009C4183" w:rsidP="0011329D">
      <w:pPr>
        <w:spacing w:before="0" w:after="0" w:line="360" w:lineRule="auto"/>
      </w:pPr>
    </w:p>
    <w:p w:rsidR="009F4ECC" w:rsidRPr="007C3A2B" w:rsidRDefault="009C4183" w:rsidP="0011329D">
      <w:pPr>
        <w:pStyle w:val="Overskrift3"/>
        <w:spacing w:line="360" w:lineRule="auto"/>
      </w:pPr>
      <w:r>
        <w:t>kvalitets planlægning</w:t>
      </w:r>
    </w:p>
    <w:p w:rsidR="00214880" w:rsidRPr="007C3A2B" w:rsidRDefault="00214880" w:rsidP="0011329D">
      <w:pPr>
        <w:pStyle w:val="Ingenafstand"/>
        <w:spacing w:line="360" w:lineRule="auto"/>
      </w:pPr>
    </w:p>
    <w:p w:rsidR="009C4183" w:rsidRDefault="009C4183" w:rsidP="0011329D">
      <w:pPr>
        <w:pStyle w:val="Overskrift3"/>
        <w:spacing w:line="360" w:lineRule="auto"/>
      </w:pPr>
      <w:r>
        <w:t>iterations planer</w:t>
      </w:r>
    </w:p>
    <w:p w:rsidR="002F446B" w:rsidRDefault="002F446B" w:rsidP="0011329D">
      <w:pPr>
        <w:spacing w:line="360" w:lineRule="auto"/>
      </w:pPr>
      <w:proofErr w:type="spellStart"/>
      <w:r>
        <w:t>Iteration</w:t>
      </w:r>
      <w:proofErr w:type="spellEnd"/>
      <w:r>
        <w:t xml:space="preserve"> 1:</w:t>
      </w:r>
    </w:p>
    <w:p w:rsidR="002F446B" w:rsidRPr="002F446B" w:rsidRDefault="002F446B" w:rsidP="0011329D">
      <w:pPr>
        <w:spacing w:line="360" w:lineRule="auto"/>
      </w:pPr>
      <w:proofErr w:type="spellStart"/>
      <w:r>
        <w:lastRenderedPageBreak/>
        <w:t>Iteration</w:t>
      </w:r>
      <w:proofErr w:type="spellEnd"/>
      <w:r>
        <w:t xml:space="preserve">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39"/>
    <w:p w:rsidR="00833933" w:rsidRPr="007C3A2B" w:rsidRDefault="00833933" w:rsidP="0011329D">
      <w:pPr>
        <w:spacing w:line="360" w:lineRule="auto"/>
      </w:pPr>
    </w:p>
    <w:sectPr w:rsidR="00833933" w:rsidRPr="007C3A2B" w:rsidSect="003D18B2">
      <w:headerReference w:type="default" r:id="rId24"/>
      <w:footerReference w:type="default" r:id="rId25"/>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0C8" w:rsidRDefault="00C300C8" w:rsidP="00CE549A">
      <w:pPr>
        <w:spacing w:before="0" w:after="0" w:line="240" w:lineRule="auto"/>
      </w:pPr>
      <w:r>
        <w:separator/>
      </w:r>
    </w:p>
  </w:endnote>
  <w:endnote w:type="continuationSeparator" w:id="0">
    <w:p w:rsidR="00C300C8" w:rsidRDefault="00C300C8"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1329D" w:rsidRPr="00E02E90" w:rsidTr="0045473D">
      <w:tc>
        <w:tcPr>
          <w:tcW w:w="4250" w:type="pct"/>
          <w:tcBorders>
            <w:top w:val="single" w:sz="4" w:space="0" w:color="000000"/>
          </w:tcBorders>
        </w:tcPr>
        <w:p w:rsidR="0011329D" w:rsidRPr="00E02E90" w:rsidRDefault="0011329D" w:rsidP="0045473D">
          <w:pPr>
            <w:pStyle w:val="Sidefod"/>
            <w:jc w:val="right"/>
          </w:pPr>
          <w:r w:rsidRPr="00E02E90">
            <w:t xml:space="preserve">| </w:t>
          </w:r>
          <w:r>
            <w:fldChar w:fldCharType="begin"/>
          </w:r>
          <w:r>
            <w:instrText xml:space="preserve"> STYLEREF  "1"  </w:instrText>
          </w:r>
          <w:r>
            <w:fldChar w:fldCharType="separate"/>
          </w:r>
          <w:r w:rsidR="006A1DB5">
            <w:rPr>
              <w:noProof/>
            </w:rPr>
            <w:t>SYSTEM DESIGN</w:t>
          </w:r>
          <w:r>
            <w:rPr>
              <w:noProof/>
            </w:rPr>
            <w:fldChar w:fldCharType="end"/>
          </w:r>
        </w:p>
      </w:tc>
      <w:tc>
        <w:tcPr>
          <w:tcW w:w="750" w:type="pct"/>
          <w:tcBorders>
            <w:top w:val="single" w:sz="4" w:space="0" w:color="009DD9"/>
          </w:tcBorders>
          <w:shd w:val="clear" w:color="auto" w:fill="0F6FC6"/>
        </w:tcPr>
        <w:p w:rsidR="0011329D" w:rsidRPr="00E02E90" w:rsidRDefault="0011329D">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6A1DB5">
            <w:rPr>
              <w:b/>
              <w:noProof/>
              <w:color w:val="FFFFFF"/>
            </w:rPr>
            <w:t>25</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6A1DB5">
            <w:rPr>
              <w:b/>
              <w:noProof/>
              <w:color w:val="FFFFFF"/>
            </w:rPr>
            <w:t>33</w:t>
          </w:r>
          <w:r w:rsidRPr="006F2261">
            <w:rPr>
              <w:b/>
              <w:color w:val="FFFFFF"/>
            </w:rPr>
            <w:fldChar w:fldCharType="end"/>
          </w:r>
        </w:p>
      </w:tc>
    </w:tr>
  </w:tbl>
  <w:p w:rsidR="0011329D" w:rsidRDefault="00113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0C8" w:rsidRDefault="00C300C8" w:rsidP="00CE549A">
      <w:pPr>
        <w:spacing w:before="0" w:after="0" w:line="240" w:lineRule="auto"/>
      </w:pPr>
      <w:r>
        <w:separator/>
      </w:r>
    </w:p>
  </w:footnote>
  <w:footnote w:type="continuationSeparator" w:id="0">
    <w:p w:rsidR="00C300C8" w:rsidRDefault="00C300C8" w:rsidP="00CE549A">
      <w:pPr>
        <w:spacing w:before="0" w:after="0" w:line="240" w:lineRule="auto"/>
      </w:pPr>
      <w:r>
        <w:continuationSeparator/>
      </w:r>
    </w:p>
  </w:footnote>
  <w:footnote w:id="1">
    <w:p w:rsidR="0011329D" w:rsidRDefault="0011329D"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1329D" w:rsidRDefault="0011329D"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1329D" w:rsidRDefault="0011329D">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1329D" w:rsidRPr="00E02E90" w:rsidTr="0045473D">
      <w:tc>
        <w:tcPr>
          <w:tcW w:w="1500" w:type="pct"/>
          <w:tcBorders>
            <w:bottom w:val="single" w:sz="4" w:space="0" w:color="0075A2"/>
          </w:tcBorders>
          <w:shd w:val="clear" w:color="auto" w:fill="0F6FC6"/>
          <w:vAlign w:val="bottom"/>
        </w:tcPr>
        <w:p w:rsidR="0011329D" w:rsidRPr="00E02E90" w:rsidRDefault="0011329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11. december 2012</w:t>
          </w:r>
          <w:r>
            <w:rPr>
              <w:color w:val="FFFFFF"/>
            </w:rPr>
            <w:fldChar w:fldCharType="end"/>
          </w:r>
        </w:p>
      </w:tc>
      <w:tc>
        <w:tcPr>
          <w:tcW w:w="4000" w:type="pct"/>
          <w:tcBorders>
            <w:bottom w:val="single" w:sz="4" w:space="0" w:color="auto"/>
          </w:tcBorders>
          <w:vAlign w:val="bottom"/>
        </w:tcPr>
        <w:p w:rsidR="0011329D" w:rsidRPr="00E02E90" w:rsidRDefault="0011329D" w:rsidP="0011329D">
          <w:pPr>
            <w:pStyle w:val="Sidehoved"/>
            <w:rPr>
              <w:color w:val="089BA2"/>
            </w:rPr>
          </w:pPr>
          <w:r w:rsidRPr="00E02E90">
            <w:rPr>
              <w:b/>
              <w:bCs/>
              <w:color w:val="089BA2"/>
            </w:rPr>
            <w:t>[</w:t>
          </w:r>
          <w:r>
            <w:rPr>
              <w:b/>
              <w:bCs/>
            </w:rPr>
            <w:t>Mink Farm Rapport</w:t>
          </w:r>
          <w:r w:rsidRPr="00E02E90">
            <w:rPr>
              <w:b/>
              <w:bCs/>
              <w:color w:val="089BA2"/>
            </w:rPr>
            <w:t>]</w:t>
          </w:r>
        </w:p>
      </w:tc>
    </w:tr>
  </w:tbl>
  <w:p w:rsidR="0011329D" w:rsidRDefault="001132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15497"/>
    <w:rsid w:val="00925443"/>
    <w:rsid w:val="009447AD"/>
    <w:rsid w:val="00951351"/>
    <w:rsid w:val="009525FA"/>
    <w:rsid w:val="00953597"/>
    <w:rsid w:val="009627AE"/>
    <w:rsid w:val="009653F7"/>
    <w:rsid w:val="0098073C"/>
    <w:rsid w:val="00984662"/>
    <w:rsid w:val="009A76A9"/>
    <w:rsid w:val="009B0113"/>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00C8"/>
    <w:rsid w:val="00C37B0D"/>
    <w:rsid w:val="00C4332F"/>
    <w:rsid w:val="00C46C37"/>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F48BC6FA-7256-47B0-9537-F4E204A349F3}" type="presOf" srcId="{E1582192-C930-4710-B3AD-854BBE73609E}" destId="{E590AE1C-35B9-44CD-8ED7-0A1031598FD3}" srcOrd="0" destOrd="0" presId="urn:microsoft.com/office/officeart/2005/8/layout/radial4"/>
    <dgm:cxn modelId="{75DA9499-2723-4CBD-ACFD-118154A90FDC}" type="presOf" srcId="{235A8EC7-EFC1-4AFD-8C92-00C69547650E}" destId="{7A4D042E-59A4-439A-A4B4-92849E0D4025}" srcOrd="0" destOrd="0" presId="urn:microsoft.com/office/officeart/2005/8/layout/radial4"/>
    <dgm:cxn modelId="{1CF04691-588A-4CCA-95F0-32FC2FD9103C}" type="presOf" srcId="{438CB769-DBE6-4514-8E00-04877EDF3A77}" destId="{42E006F4-5DDA-4764-80FE-1D6B0E0C9F4B}" srcOrd="0" destOrd="0" presId="urn:microsoft.com/office/officeart/2005/8/layout/radial4"/>
    <dgm:cxn modelId="{1D5A5FCA-ECC5-453E-A18F-83890CC67B90}" type="presOf" srcId="{CC600E1C-A785-4FD7-9B90-29145C97D0D8}" destId="{F977F1B4-1963-4C44-8892-94049F68D9D0}" srcOrd="0" destOrd="0" presId="urn:microsoft.com/office/officeart/2005/8/layout/radial4"/>
    <dgm:cxn modelId="{65186F82-3F76-4EF3-9F60-18AF4FEE898F}" type="presOf" srcId="{3514A23F-1306-4A14-AB93-0CAB064D04AB}" destId="{6F2FB097-E512-49F0-90CE-02F586AD0B81}" srcOrd="0" destOrd="0" presId="urn:microsoft.com/office/officeart/2005/8/layout/radial4"/>
    <dgm:cxn modelId="{35986143-710B-429D-B991-3449A9954604}" type="presOf" srcId="{F51F9872-9F30-4A31-B4C5-D94EC1F62CFE}" destId="{F8C88D2A-C0E4-4744-B73F-CE2B0C677543}" srcOrd="0" destOrd="0" presId="urn:microsoft.com/office/officeart/2005/8/layout/radial4"/>
    <dgm:cxn modelId="{8CAB831C-C67B-4616-9E01-D3EAA8CD1095}" type="presOf" srcId="{A5E324A5-CF24-4983-9EAD-C4C7AAEE6655}" destId="{0E15CFD1-0851-41BB-B654-7021EA9D418B}" srcOrd="0" destOrd="0" presId="urn:microsoft.com/office/officeart/2005/8/layout/radial4"/>
    <dgm:cxn modelId="{382B27CA-BE7C-419F-BDFD-9C0FA3A30471}" type="presOf" srcId="{F76AC33B-D3D2-490E-A6DE-EFB08FD98F77}" destId="{7B14F67F-B72E-4F15-B59C-61ACFB4CA33F}"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F61A7A1C-14F3-4EBF-9794-9F9E8AE08F2B}" type="presOf" srcId="{104209C6-C6B0-4FE8-8664-98B583681E00}" destId="{84F52CF4-3229-415F-9C9D-26E6E1BB390D}"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98B81C07-28B1-447C-9C67-F390FB6B3D08}" type="presOf" srcId="{824F399D-FCBA-461E-B648-0E8EE66E668F}" destId="{1F30D1A5-8699-416F-8AE8-7107A7F7909C}"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4202A9A0-40C1-4D0A-A98E-90BDB85ABB9B}" type="presOf" srcId="{0A7FC361-6A1D-44FE-B72E-817BB9E7C076}" destId="{245B0FEA-66CC-4304-9D7A-5778340F32A7}" srcOrd="0" destOrd="0" presId="urn:microsoft.com/office/officeart/2005/8/layout/radial4"/>
    <dgm:cxn modelId="{8DBBCBDA-B162-444F-B99D-E69A10CAD18B}" type="presOf" srcId="{4E76F9A7-4052-4504-9306-A5F155D73B91}" destId="{FA16C698-6105-4A0A-9855-093A8F9EA0E8}"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7E36C60D-72C5-4F1D-9276-B91BC053063C}" type="presParOf" srcId="{E590AE1C-35B9-44CD-8ED7-0A1031598FD3}" destId="{245B0FEA-66CC-4304-9D7A-5778340F32A7}" srcOrd="0" destOrd="0" presId="urn:microsoft.com/office/officeart/2005/8/layout/radial4"/>
    <dgm:cxn modelId="{24462C28-6210-4D1F-9A01-858CFFFBE91A}" type="presParOf" srcId="{E590AE1C-35B9-44CD-8ED7-0A1031598FD3}" destId="{FA16C698-6105-4A0A-9855-093A8F9EA0E8}" srcOrd="1" destOrd="0" presId="urn:microsoft.com/office/officeart/2005/8/layout/radial4"/>
    <dgm:cxn modelId="{F6AE8D4F-DF8A-4F7B-AB47-0EDDE5352E13}" type="presParOf" srcId="{E590AE1C-35B9-44CD-8ED7-0A1031598FD3}" destId="{F8C88D2A-C0E4-4744-B73F-CE2B0C677543}" srcOrd="2" destOrd="0" presId="urn:microsoft.com/office/officeart/2005/8/layout/radial4"/>
    <dgm:cxn modelId="{E997BAD3-17CF-4900-9085-C049C1844D41}" type="presParOf" srcId="{E590AE1C-35B9-44CD-8ED7-0A1031598FD3}" destId="{6F2FB097-E512-49F0-90CE-02F586AD0B81}" srcOrd="3" destOrd="0" presId="urn:microsoft.com/office/officeart/2005/8/layout/radial4"/>
    <dgm:cxn modelId="{E4D47034-C569-4CDD-A4B1-37257BF368F7}" type="presParOf" srcId="{E590AE1C-35B9-44CD-8ED7-0A1031598FD3}" destId="{7A4D042E-59A4-439A-A4B4-92849E0D4025}" srcOrd="4" destOrd="0" presId="urn:microsoft.com/office/officeart/2005/8/layout/radial4"/>
    <dgm:cxn modelId="{1825CFF5-9DEE-48C4-991F-10A00DD364CB}" type="presParOf" srcId="{E590AE1C-35B9-44CD-8ED7-0A1031598FD3}" destId="{1F30D1A5-8699-416F-8AE8-7107A7F7909C}" srcOrd="5" destOrd="0" presId="urn:microsoft.com/office/officeart/2005/8/layout/radial4"/>
    <dgm:cxn modelId="{192EE53F-8194-40FA-A94B-AD08666F796C}" type="presParOf" srcId="{E590AE1C-35B9-44CD-8ED7-0A1031598FD3}" destId="{7B14F67F-B72E-4F15-B59C-61ACFB4CA33F}" srcOrd="6" destOrd="0" presId="urn:microsoft.com/office/officeart/2005/8/layout/radial4"/>
    <dgm:cxn modelId="{5320A8C7-2104-4796-986C-5A6E07F6E8D5}" type="presParOf" srcId="{E590AE1C-35B9-44CD-8ED7-0A1031598FD3}" destId="{42E006F4-5DDA-4764-80FE-1D6B0E0C9F4B}" srcOrd="7" destOrd="0" presId="urn:microsoft.com/office/officeart/2005/8/layout/radial4"/>
    <dgm:cxn modelId="{8E4575B8-3066-4687-A64C-64BAC58DF4C7}" type="presParOf" srcId="{E590AE1C-35B9-44CD-8ED7-0A1031598FD3}" destId="{0E15CFD1-0851-41BB-B654-7021EA9D418B}" srcOrd="8" destOrd="0" presId="urn:microsoft.com/office/officeart/2005/8/layout/radial4"/>
    <dgm:cxn modelId="{BBB026EE-0150-4405-907B-91B2868C86B5}" type="presParOf" srcId="{E590AE1C-35B9-44CD-8ED7-0A1031598FD3}" destId="{F977F1B4-1963-4C44-8892-94049F68D9D0}" srcOrd="9" destOrd="0" presId="urn:microsoft.com/office/officeart/2005/8/layout/radial4"/>
    <dgm:cxn modelId="{E3F332C1-DBAE-4008-BA13-774689F868D0}"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A1A96-9064-436B-9922-9DFD8192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4441</Words>
  <Characters>27093</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2</cp:revision>
  <cp:lastPrinted>2012-11-20T11:01:00Z</cp:lastPrinted>
  <dcterms:created xsi:type="dcterms:W3CDTF">2012-12-11T09:29:00Z</dcterms:created>
  <dcterms:modified xsi:type="dcterms:W3CDTF">2012-12-11T09:29:00Z</dcterms:modified>
</cp:coreProperties>
</file>