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275" w:rsidRDefault="00E90275" w:rsidP="00E90275">
      <w:pPr>
        <w:rPr>
          <w:rFonts w:ascii="Times New Roman" w:hAnsi="Times New Roman" w:cs="Times New Roman"/>
          <w:b/>
          <w:sz w:val="60"/>
          <w:szCs w:val="60"/>
        </w:rPr>
      </w:pPr>
    </w:p>
    <w:p w:rsidR="00E90275" w:rsidRDefault="00E90275" w:rsidP="00E90275">
      <w:pPr>
        <w:jc w:val="center"/>
        <w:rPr>
          <w:rFonts w:ascii="Times New Roman" w:hAnsi="Times New Roman" w:cs="Times New Roman"/>
          <w:b/>
          <w:sz w:val="60"/>
          <w:szCs w:val="60"/>
        </w:rPr>
      </w:pPr>
      <w:r w:rsidRPr="00601E41">
        <w:rPr>
          <w:rFonts w:ascii="Times New Roman" w:hAnsi="Times New Roman" w:cs="Times New Roman"/>
          <w:b/>
          <w:sz w:val="60"/>
          <w:szCs w:val="60"/>
        </w:rPr>
        <w:t>GIAO TIẾ</w:t>
      </w:r>
      <w:r>
        <w:rPr>
          <w:rFonts w:ascii="Times New Roman" w:hAnsi="Times New Roman" w:cs="Times New Roman"/>
          <w:b/>
          <w:sz w:val="60"/>
          <w:szCs w:val="60"/>
        </w:rPr>
        <w:t>P UART</w:t>
      </w:r>
    </w:p>
    <w:p w:rsidR="00E90275" w:rsidRDefault="00E90275" w:rsidP="00E9027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Lý Thuyết.</w:t>
      </w:r>
    </w:p>
    <w:p w:rsidR="00E90275" w:rsidRPr="00A36D53" w:rsidRDefault="00E90275" w:rsidP="00E90275">
      <w:pPr>
        <w:pStyle w:val="ListParagraph"/>
        <w:numPr>
          <w:ilvl w:val="0"/>
          <w:numId w:val="2"/>
        </w:numPr>
        <w:rPr>
          <w:rFonts w:ascii="Times New Roman" w:hAnsi="Times New Roman" w:cs="Times New Roman"/>
          <w:color w:val="222222"/>
          <w:sz w:val="28"/>
          <w:szCs w:val="28"/>
          <w:shd w:val="clear" w:color="auto" w:fill="FFFFFF"/>
        </w:rPr>
      </w:pPr>
      <w:r w:rsidRPr="00A36D53">
        <w:rPr>
          <w:rFonts w:ascii="Times New Roman" w:hAnsi="Times New Roman" w:cs="Times New Roman"/>
          <w:color w:val="222222"/>
          <w:sz w:val="28"/>
          <w:szCs w:val="28"/>
          <w:shd w:val="clear" w:color="auto" w:fill="FFFFFF"/>
        </w:rPr>
        <w:t>UART – Universal asynchronous receiver transmitter bộ truyền nhận nối tiếp không đồng bộ là một ngoại vi cơ bản sử dụng hai đường TxD và RxD để truyền và nhận dữ liệu và thường được dùng để giao tiếp với các module như Zigbee, Bluetooth, Wifi…</w:t>
      </w:r>
    </w:p>
    <w:p w:rsidR="00E90275" w:rsidRPr="00A36D53" w:rsidRDefault="00E90275" w:rsidP="00E90275">
      <w:pPr>
        <w:pStyle w:val="ListParagraph"/>
        <w:numPr>
          <w:ilvl w:val="0"/>
          <w:numId w:val="2"/>
        </w:numPr>
        <w:rPr>
          <w:rFonts w:ascii="Times New Roman" w:hAnsi="Times New Roman" w:cs="Times New Roman"/>
          <w:color w:val="222222"/>
          <w:sz w:val="28"/>
          <w:szCs w:val="28"/>
          <w:shd w:val="clear" w:color="auto" w:fill="FFFFFF"/>
        </w:rPr>
      </w:pPr>
      <w:r w:rsidRPr="00A36D53">
        <w:rPr>
          <w:rFonts w:ascii="Times New Roman" w:hAnsi="Times New Roman" w:cs="Times New Roman"/>
          <w:color w:val="222222"/>
          <w:sz w:val="28"/>
          <w:szCs w:val="28"/>
          <w:shd w:val="clear" w:color="auto" w:fill="FFFFFF"/>
        </w:rPr>
        <w:t xml:space="preserve">Các thiết bị yêu cầu khi làm: FT232 USB to serial, </w:t>
      </w:r>
      <w:r w:rsidR="00091877">
        <w:rPr>
          <w:rFonts w:ascii="Times New Roman" w:hAnsi="Times New Roman" w:cs="Times New Roman"/>
          <w:color w:val="222222"/>
          <w:sz w:val="28"/>
          <w:szCs w:val="28"/>
          <w:shd w:val="clear" w:color="auto" w:fill="FFFFFF"/>
        </w:rPr>
        <w:t>PL2303, CP210</w:t>
      </w:r>
      <w:bookmarkStart w:id="0" w:name="_GoBack"/>
      <w:bookmarkEnd w:id="0"/>
      <w:r w:rsidRPr="00A36D53">
        <w:rPr>
          <w:rFonts w:ascii="Times New Roman" w:hAnsi="Times New Roman" w:cs="Times New Roman"/>
          <w:color w:val="222222"/>
          <w:sz w:val="28"/>
          <w:szCs w:val="28"/>
          <w:shd w:val="clear" w:color="auto" w:fill="FFFFFF"/>
        </w:rPr>
        <w:t>2 or CH340 …</w:t>
      </w:r>
    </w:p>
    <w:p w:rsidR="00E90275" w:rsidRDefault="00E90275" w:rsidP="00E90275">
      <w:pPr>
        <w:pStyle w:val="ListParagraph"/>
        <w:numPr>
          <w:ilvl w:val="0"/>
          <w:numId w:val="2"/>
        </w:numPr>
        <w:rPr>
          <w:rFonts w:ascii="Verdana" w:hAnsi="Verdana"/>
          <w:color w:val="222222"/>
          <w:sz w:val="23"/>
          <w:szCs w:val="23"/>
          <w:shd w:val="clear" w:color="auto" w:fill="FFFFFF"/>
        </w:rPr>
      </w:pPr>
      <w:r w:rsidRPr="00A36D53">
        <w:rPr>
          <w:rFonts w:ascii="Verdana" w:hAnsi="Verdana"/>
          <w:noProof/>
          <w:color w:val="222222"/>
          <w:sz w:val="23"/>
          <w:szCs w:val="23"/>
          <w:shd w:val="clear" w:color="auto" w:fill="FFFFFF"/>
        </w:rPr>
        <w:drawing>
          <wp:inline distT="0" distB="0" distL="0" distR="0" wp14:anchorId="2116641A" wp14:editId="730AF682">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9875"/>
                    </a:xfrm>
                    <a:prstGeom prst="rect">
                      <a:avLst/>
                    </a:prstGeom>
                  </pic:spPr>
                </pic:pic>
              </a:graphicData>
            </a:graphic>
          </wp:inline>
        </w:drawing>
      </w:r>
    </w:p>
    <w:p w:rsidR="00E90275" w:rsidRPr="00A36D53" w:rsidRDefault="00E90275" w:rsidP="00E90275">
      <w:pPr>
        <w:shd w:val="clear" w:color="auto" w:fill="FFFFFF"/>
        <w:spacing w:after="390" w:line="240" w:lineRule="auto"/>
        <w:rPr>
          <w:rFonts w:ascii="Times New Roman" w:eastAsia="Times New Roman" w:hAnsi="Times New Roman" w:cs="Times New Roman"/>
          <w:color w:val="222222"/>
          <w:sz w:val="28"/>
          <w:szCs w:val="28"/>
        </w:rPr>
      </w:pPr>
      <w:r w:rsidRPr="00A36D53">
        <w:rPr>
          <w:rFonts w:ascii="Verdana" w:eastAsia="Times New Roman" w:hAnsi="Verdana" w:cs="Times New Roman"/>
          <w:b/>
          <w:bCs/>
          <w:i/>
          <w:iCs/>
          <w:color w:val="222222"/>
          <w:sz w:val="23"/>
          <w:szCs w:val="23"/>
        </w:rPr>
        <w:t>a</w:t>
      </w:r>
      <w:r w:rsidRPr="00A36D53">
        <w:rPr>
          <w:rFonts w:ascii="Times New Roman" w:eastAsia="Times New Roman" w:hAnsi="Times New Roman" w:cs="Times New Roman"/>
          <w:b/>
          <w:bCs/>
          <w:i/>
          <w:iCs/>
          <w:color w:val="222222"/>
          <w:sz w:val="28"/>
          <w:szCs w:val="28"/>
        </w:rPr>
        <w:t>, Khung dữ liệu:</w:t>
      </w:r>
    </w:p>
    <w:p w:rsidR="00E90275" w:rsidRPr="00A36D53" w:rsidRDefault="00E90275" w:rsidP="00E90275">
      <w:pPr>
        <w:pStyle w:val="ListParagraph"/>
        <w:numPr>
          <w:ilvl w:val="0"/>
          <w:numId w:val="2"/>
        </w:numPr>
        <w:shd w:val="clear" w:color="auto" w:fill="FFFFFF"/>
        <w:spacing w:after="390" w:line="240" w:lineRule="auto"/>
        <w:rPr>
          <w:rFonts w:ascii="Times New Roman" w:eastAsia="Times New Roman" w:hAnsi="Times New Roman" w:cs="Times New Roman"/>
          <w:color w:val="222222"/>
          <w:sz w:val="28"/>
          <w:szCs w:val="28"/>
        </w:rPr>
      </w:pPr>
      <w:r w:rsidRPr="00A36D53">
        <w:rPr>
          <w:rFonts w:ascii="Times New Roman" w:eastAsia="Times New Roman" w:hAnsi="Times New Roman" w:cs="Times New Roman"/>
          <w:color w:val="222222"/>
          <w:sz w:val="28"/>
          <w:szCs w:val="28"/>
        </w:rPr>
        <w:t xml:space="preserve">Ngoài việc giống nhau của tốc độ baud 2 thiết bị truyền nhận thì khung truyền của bên cũng được cấu hình giống nhau. Khung truyền quy định số bit trong mỗi lần truyền, </w:t>
      </w:r>
      <w:proofErr w:type="gramStart"/>
      <w:r w:rsidRPr="00A36D53">
        <w:rPr>
          <w:rFonts w:ascii="Times New Roman" w:eastAsia="Times New Roman" w:hAnsi="Times New Roman" w:cs="Times New Roman"/>
          <w:b/>
          <w:bCs/>
          <w:color w:val="222222"/>
          <w:sz w:val="28"/>
          <w:szCs w:val="28"/>
        </w:rPr>
        <w:t>Start</w:t>
      </w:r>
      <w:proofErr w:type="gramEnd"/>
      <w:r w:rsidRPr="00A36D53">
        <w:rPr>
          <w:rFonts w:ascii="Times New Roman" w:eastAsia="Times New Roman" w:hAnsi="Times New Roman" w:cs="Times New Roman"/>
          <w:b/>
          <w:bCs/>
          <w:color w:val="222222"/>
          <w:sz w:val="28"/>
          <w:szCs w:val="28"/>
        </w:rPr>
        <w:t xml:space="preserve"> bit, Stop bit, Parity bit</w:t>
      </w:r>
      <w:r w:rsidRPr="00A36D53">
        <w:rPr>
          <w:rFonts w:ascii="Times New Roman" w:eastAsia="Times New Roman" w:hAnsi="Times New Roman" w:cs="Times New Roman"/>
          <w:color w:val="222222"/>
          <w:sz w:val="28"/>
          <w:szCs w:val="28"/>
        </w:rPr>
        <w:t>, ngoài ra số bit quy định trong một gói dữ liệu cũng được quy định bởi khung truyền.</w:t>
      </w:r>
    </w:p>
    <w:p w:rsidR="00E90275" w:rsidRPr="00A36D53" w:rsidRDefault="00E90275" w:rsidP="00E90275">
      <w:pPr>
        <w:pStyle w:val="ListParagraph"/>
        <w:numPr>
          <w:ilvl w:val="0"/>
          <w:numId w:val="2"/>
        </w:numPr>
        <w:shd w:val="clear" w:color="auto" w:fill="FFFFFF"/>
        <w:spacing w:after="390" w:line="240" w:lineRule="auto"/>
        <w:rPr>
          <w:rFonts w:ascii="Times New Roman" w:eastAsia="Times New Roman" w:hAnsi="Times New Roman" w:cs="Times New Roman"/>
          <w:color w:val="222222"/>
          <w:sz w:val="28"/>
          <w:szCs w:val="28"/>
        </w:rPr>
      </w:pPr>
      <w:r w:rsidRPr="00A36D53">
        <w:rPr>
          <w:rFonts w:ascii="Times New Roman" w:eastAsia="Times New Roman" w:hAnsi="Times New Roman" w:cs="Times New Roman"/>
          <w:color w:val="222222"/>
          <w:sz w:val="28"/>
          <w:szCs w:val="28"/>
        </w:rPr>
        <w:t>khung truyền dữ liệu của bộ USART gồm</w:t>
      </w:r>
      <w:r w:rsidRPr="00A36D53">
        <w:rPr>
          <w:rFonts w:ascii="Times New Roman" w:eastAsia="Times New Roman" w:hAnsi="Times New Roman" w:cs="Times New Roman"/>
          <w:b/>
          <w:bCs/>
          <w:color w:val="222222"/>
          <w:sz w:val="28"/>
          <w:szCs w:val="28"/>
        </w:rPr>
        <w:t> 1 Start bit, data</w:t>
      </w:r>
      <w:r w:rsidRPr="00A36D53">
        <w:rPr>
          <w:rFonts w:ascii="Times New Roman" w:eastAsia="Times New Roman" w:hAnsi="Times New Roman" w:cs="Times New Roman"/>
          <w:color w:val="222222"/>
          <w:sz w:val="28"/>
          <w:szCs w:val="28"/>
        </w:rPr>
        <w:t> (8 hoặc 9 bits tùy người dùng cấu hình),</w:t>
      </w:r>
      <w:r w:rsidRPr="00A36D53">
        <w:rPr>
          <w:rFonts w:ascii="Times New Roman" w:eastAsia="Times New Roman" w:hAnsi="Times New Roman" w:cs="Times New Roman"/>
          <w:b/>
          <w:bCs/>
          <w:color w:val="222222"/>
          <w:sz w:val="28"/>
          <w:szCs w:val="28"/>
        </w:rPr>
        <w:t> 0.5/1/1.5/2 stops bits</w:t>
      </w:r>
      <w:r w:rsidRPr="00A36D53">
        <w:rPr>
          <w:rFonts w:ascii="Times New Roman" w:eastAsia="Times New Roman" w:hAnsi="Times New Roman" w:cs="Times New Roman"/>
          <w:color w:val="222222"/>
          <w:sz w:val="28"/>
          <w:szCs w:val="28"/>
        </w:rPr>
        <w:t>. Độ dài của data được lập trình bằng cách ghi mức logic 1 hoặc 0 vào M bit của thanh ghi USART_CR1.</w:t>
      </w:r>
    </w:p>
    <w:p w:rsidR="00E90275" w:rsidRPr="00A36D53" w:rsidRDefault="00E90275" w:rsidP="00E9027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36D53">
        <w:rPr>
          <w:rFonts w:ascii="Times New Roman" w:eastAsia="Times New Roman" w:hAnsi="Times New Roman" w:cs="Times New Roman"/>
          <w:b/>
          <w:bCs/>
          <w:color w:val="222222"/>
          <w:sz w:val="28"/>
          <w:szCs w:val="28"/>
        </w:rPr>
        <w:lastRenderedPageBreak/>
        <w:t>Start bit: </w:t>
      </w:r>
      <w:r w:rsidRPr="00A36D53">
        <w:rPr>
          <w:rFonts w:ascii="Times New Roman" w:eastAsia="Times New Roman" w:hAnsi="Times New Roman" w:cs="Times New Roman"/>
          <w:color w:val="222222"/>
          <w:sz w:val="28"/>
          <w:szCs w:val="28"/>
        </w:rPr>
        <w:t>Là bit đầu tiên của frame nó báo hiệu rằng dòng dữ liệ</w:t>
      </w:r>
      <w:r>
        <w:rPr>
          <w:rFonts w:ascii="Times New Roman" w:eastAsia="Times New Roman" w:hAnsi="Times New Roman" w:cs="Times New Roman"/>
          <w:color w:val="222222"/>
          <w:sz w:val="28"/>
          <w:szCs w:val="28"/>
        </w:rPr>
        <w:t>u đã rời khỏi trạng thái idle (</w:t>
      </w:r>
      <w:r w:rsidRPr="00A36D53">
        <w:rPr>
          <w:rFonts w:ascii="Times New Roman" w:eastAsia="Times New Roman" w:hAnsi="Times New Roman" w:cs="Times New Roman"/>
          <w:color w:val="222222"/>
          <w:sz w:val="28"/>
          <w:szCs w:val="28"/>
        </w:rPr>
        <w:t>UART luôn ở trạng thái cao mức </w:t>
      </w:r>
      <w:r w:rsidRPr="00A36D53">
        <w:rPr>
          <w:rFonts w:ascii="Times New Roman" w:eastAsia="Times New Roman" w:hAnsi="Times New Roman" w:cs="Times New Roman"/>
          <w:b/>
          <w:bCs/>
          <w:color w:val="222222"/>
          <w:sz w:val="28"/>
          <w:szCs w:val="28"/>
        </w:rPr>
        <w:t>HIGH</w:t>
      </w:r>
      <w:r w:rsidRPr="00A36D53">
        <w:rPr>
          <w:rFonts w:ascii="Times New Roman" w:eastAsia="Times New Roman" w:hAnsi="Times New Roman" w:cs="Times New Roman"/>
          <w:color w:val="222222"/>
          <w:sz w:val="28"/>
          <w:szCs w:val="28"/>
        </w:rPr>
        <w:t> cho đến khi chip muốn truyền dữ liệu đi thì nó gởi bit start bằng cách kéo xuống mức </w:t>
      </w:r>
      <w:r w:rsidRPr="00A36D53">
        <w:rPr>
          <w:rFonts w:ascii="Times New Roman" w:eastAsia="Times New Roman" w:hAnsi="Times New Roman" w:cs="Times New Roman"/>
          <w:b/>
          <w:bCs/>
          <w:color w:val="222222"/>
          <w:sz w:val="28"/>
          <w:szCs w:val="28"/>
        </w:rPr>
        <w:t>LOW</w:t>
      </w:r>
      <w:r w:rsidRPr="00A36D53">
        <w:rPr>
          <w:rFonts w:ascii="Times New Roman" w:eastAsia="Times New Roman" w:hAnsi="Times New Roman" w:cs="Times New Roman"/>
          <w:color w:val="222222"/>
          <w:sz w:val="28"/>
          <w:szCs w:val="28"/>
        </w:rPr>
        <w:t>) Data sẽ được truyền từ thời điểm này.</w:t>
      </w:r>
    </w:p>
    <w:p w:rsidR="00E90275" w:rsidRPr="00A36D53" w:rsidRDefault="00E90275" w:rsidP="00E9027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36D53">
        <w:rPr>
          <w:rFonts w:ascii="Times New Roman" w:eastAsia="Times New Roman" w:hAnsi="Times New Roman" w:cs="Times New Roman"/>
          <w:b/>
          <w:bCs/>
          <w:color w:val="222222"/>
          <w:sz w:val="28"/>
          <w:szCs w:val="28"/>
        </w:rPr>
        <w:t>Stop bit: </w:t>
      </w:r>
      <w:r w:rsidRPr="00A36D53">
        <w:rPr>
          <w:rFonts w:ascii="Times New Roman" w:eastAsia="Times New Roman" w:hAnsi="Times New Roman" w:cs="Times New Roman"/>
          <w:color w:val="222222"/>
          <w:sz w:val="28"/>
          <w:szCs w:val="28"/>
        </w:rPr>
        <w:t>Là bit cuối cùng của frame nó báo hiệu rằng Data đã được gửu xong. Stop bits có thể là 1bit, 1.5bit, 2</w:t>
      </w:r>
      <w:r w:rsidR="00D332F1">
        <w:rPr>
          <w:rFonts w:ascii="Times New Roman" w:eastAsia="Times New Roman" w:hAnsi="Times New Roman" w:cs="Times New Roman"/>
          <w:color w:val="222222"/>
          <w:sz w:val="28"/>
          <w:szCs w:val="28"/>
        </w:rPr>
        <w:t xml:space="preserve"> </w:t>
      </w:r>
      <w:r w:rsidRPr="00A36D53">
        <w:rPr>
          <w:rFonts w:ascii="Times New Roman" w:eastAsia="Times New Roman" w:hAnsi="Times New Roman" w:cs="Times New Roman"/>
          <w:color w:val="222222"/>
          <w:sz w:val="28"/>
          <w:szCs w:val="28"/>
        </w:rPr>
        <w:t>bit, 0.5bit.</w:t>
      </w:r>
    </w:p>
    <w:p w:rsidR="00E90275" w:rsidRPr="00A36D53" w:rsidRDefault="00E90275" w:rsidP="00E9027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36D53">
        <w:rPr>
          <w:rStyle w:val="Strong"/>
          <w:rFonts w:ascii="Times New Roman" w:hAnsi="Times New Roman" w:cs="Times New Roman"/>
          <w:color w:val="222222"/>
          <w:sz w:val="28"/>
          <w:szCs w:val="28"/>
          <w:shd w:val="clear" w:color="auto" w:fill="FFFFFF"/>
        </w:rPr>
        <w:t>Baudrate: </w:t>
      </w:r>
      <w:r w:rsidRPr="00A36D53">
        <w:rPr>
          <w:rFonts w:ascii="Times New Roman" w:hAnsi="Times New Roman" w:cs="Times New Roman"/>
          <w:color w:val="222222"/>
          <w:sz w:val="28"/>
          <w:szCs w:val="28"/>
          <w:shd w:val="clear" w:color="auto" w:fill="FFFFFF"/>
        </w:rPr>
        <w:t>Số bit truyền được trong 1s, ở truyền nhận không đồng bộ thì ở các bên truyền và nhận phải thống nhất Baudrate.</w:t>
      </w:r>
    </w:p>
    <w:p w:rsidR="00E90275" w:rsidRPr="00A36D53" w:rsidRDefault="00E90275" w:rsidP="00E9027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36D53">
        <w:rPr>
          <w:rStyle w:val="Strong"/>
          <w:rFonts w:ascii="Times New Roman" w:hAnsi="Times New Roman" w:cs="Times New Roman"/>
          <w:color w:val="222222"/>
          <w:sz w:val="28"/>
          <w:szCs w:val="28"/>
          <w:shd w:val="clear" w:color="auto" w:fill="FFFFFF"/>
        </w:rPr>
        <w:t>Parity bit: </w:t>
      </w:r>
      <w:r w:rsidRPr="00A36D53">
        <w:rPr>
          <w:rFonts w:ascii="Times New Roman" w:hAnsi="Times New Roman" w:cs="Times New Roman"/>
          <w:color w:val="222222"/>
          <w:sz w:val="28"/>
          <w:szCs w:val="28"/>
          <w:shd w:val="clear" w:color="auto" w:fill="FFFFFF"/>
        </w:rPr>
        <w:t>Dùng để kiếm tra tính đúng đắn của dữ liệu. Có 2 loại Parity đó là Parity chẵn (even parity) và parity lẽ (odd parity), bit này không bắt buộc.</w:t>
      </w:r>
    </w:p>
    <w:p w:rsidR="00E90275" w:rsidRPr="00A36D53" w:rsidRDefault="00E90275" w:rsidP="00E90275">
      <w:pPr>
        <w:pStyle w:val="ListParagraph"/>
        <w:numPr>
          <w:ilvl w:val="0"/>
          <w:numId w:val="2"/>
        </w:numPr>
        <w:rPr>
          <w:rFonts w:ascii="Times New Roman" w:hAnsi="Times New Roman" w:cs="Times New Roman"/>
          <w:color w:val="222222"/>
          <w:sz w:val="28"/>
          <w:szCs w:val="28"/>
          <w:shd w:val="clear" w:color="auto" w:fill="FFFFFF"/>
        </w:rPr>
      </w:pPr>
      <w:r w:rsidRPr="00A36D53">
        <w:rPr>
          <w:rStyle w:val="Strong"/>
          <w:rFonts w:ascii="Times New Roman" w:hAnsi="Times New Roman" w:cs="Times New Roman"/>
          <w:color w:val="222222"/>
          <w:sz w:val="28"/>
          <w:szCs w:val="28"/>
          <w:shd w:val="clear" w:color="auto" w:fill="FFFFFF"/>
        </w:rPr>
        <w:t>Data: </w:t>
      </w:r>
      <w:r w:rsidRPr="00A36D53">
        <w:rPr>
          <w:rFonts w:ascii="Times New Roman" w:hAnsi="Times New Roman" w:cs="Times New Roman"/>
          <w:color w:val="222222"/>
          <w:sz w:val="28"/>
          <w:szCs w:val="28"/>
          <w:shd w:val="clear" w:color="auto" w:fill="FFFFFF"/>
        </w:rPr>
        <w:t>Data hay dữ liệu là thông tin mà chúng ta nhận được trong quá trình truyền và nhận. Data trong STM32 có quy định khung truyền là 8bit hoặc 9bit. Trong quá trình truyền UART, bit có trọng số thấp nhất (LSB – least significant bit – bên phải) sẽ được truyền trước và cuối cùng là bit có ảnh hưởng cao nhất (MSB – most significant bit – bên trái).</w:t>
      </w:r>
    </w:p>
    <w:p w:rsidR="00E90275" w:rsidRPr="00A36D53" w:rsidRDefault="00E90275" w:rsidP="00E90275">
      <w:pPr>
        <w:pStyle w:val="ListParagraph"/>
        <w:rPr>
          <w:rFonts w:ascii="Times New Roman" w:hAnsi="Times New Roman" w:cs="Times New Roman"/>
          <w:color w:val="222222"/>
          <w:sz w:val="28"/>
          <w:szCs w:val="28"/>
          <w:shd w:val="clear" w:color="auto" w:fill="FFFFFF"/>
        </w:rPr>
      </w:pPr>
    </w:p>
    <w:p w:rsidR="00E90275" w:rsidRDefault="00E90275" w:rsidP="00E90275">
      <w:pPr>
        <w:shd w:val="clear" w:color="auto" w:fill="FFFFFF"/>
        <w:spacing w:before="100" w:beforeAutospacing="1" w:after="100" w:afterAutospacing="1" w:line="240" w:lineRule="auto"/>
        <w:rPr>
          <w:rFonts w:ascii="Times New Roman" w:eastAsia="Times New Roman" w:hAnsi="Times New Roman" w:cs="Times New Roman"/>
          <w:b/>
          <w:bCs/>
          <w:i/>
          <w:iCs/>
          <w:color w:val="222222"/>
          <w:sz w:val="28"/>
          <w:szCs w:val="28"/>
        </w:rPr>
      </w:pPr>
      <w:r>
        <w:rPr>
          <w:rFonts w:ascii="Times New Roman" w:eastAsia="Times New Roman" w:hAnsi="Times New Roman" w:cs="Times New Roman"/>
          <w:b/>
          <w:bCs/>
          <w:i/>
          <w:iCs/>
          <w:color w:val="222222"/>
          <w:sz w:val="28"/>
          <w:szCs w:val="28"/>
        </w:rPr>
        <w:t>b</w:t>
      </w:r>
      <w:r w:rsidRPr="00AA6B27">
        <w:rPr>
          <w:rFonts w:ascii="Times New Roman" w:eastAsia="Times New Roman" w:hAnsi="Times New Roman" w:cs="Times New Roman"/>
          <w:b/>
          <w:bCs/>
          <w:i/>
          <w:iCs/>
          <w:color w:val="222222"/>
          <w:sz w:val="28"/>
          <w:szCs w:val="28"/>
        </w:rPr>
        <w:t xml:space="preserve">, </w:t>
      </w:r>
      <w:r>
        <w:rPr>
          <w:rFonts w:ascii="Times New Roman" w:eastAsia="Times New Roman" w:hAnsi="Times New Roman" w:cs="Times New Roman"/>
          <w:b/>
          <w:bCs/>
          <w:i/>
          <w:iCs/>
          <w:color w:val="222222"/>
          <w:sz w:val="28"/>
          <w:szCs w:val="28"/>
        </w:rPr>
        <w:t>Một số lệnh thông dụng</w:t>
      </w:r>
      <w:r w:rsidRPr="00AA6B27">
        <w:rPr>
          <w:rFonts w:ascii="Times New Roman" w:eastAsia="Times New Roman" w:hAnsi="Times New Roman" w:cs="Times New Roman"/>
          <w:b/>
          <w:bCs/>
          <w:i/>
          <w:iCs/>
          <w:color w:val="222222"/>
          <w:sz w:val="28"/>
          <w:szCs w:val="28"/>
        </w:rPr>
        <w:t>:</w:t>
      </w:r>
    </w:p>
    <w:p w:rsidR="00E90275" w:rsidRDefault="00E90275" w:rsidP="00E90275">
      <w:pPr>
        <w:shd w:val="clear" w:color="auto" w:fill="FFFFFF"/>
        <w:spacing w:before="100" w:beforeAutospacing="1" w:after="100" w:afterAutospacing="1" w:line="240" w:lineRule="auto"/>
        <w:rPr>
          <w:rFonts w:ascii="Times New Roman" w:eastAsia="Times New Roman" w:hAnsi="Times New Roman" w:cs="Times New Roman"/>
          <w:b/>
          <w:bCs/>
          <w:i/>
          <w:iCs/>
          <w:color w:val="222222"/>
          <w:sz w:val="28"/>
          <w:szCs w:val="28"/>
        </w:rPr>
      </w:pPr>
      <w:r w:rsidRPr="005215B2">
        <w:rPr>
          <w:rFonts w:ascii="Times New Roman" w:eastAsia="Times New Roman" w:hAnsi="Times New Roman" w:cs="Times New Roman"/>
          <w:b/>
          <w:bCs/>
          <w:i/>
          <w:iCs/>
          <w:noProof/>
          <w:color w:val="222222"/>
          <w:sz w:val="28"/>
          <w:szCs w:val="28"/>
        </w:rPr>
        <w:drawing>
          <wp:inline distT="0" distB="0" distL="0" distR="0" wp14:anchorId="069FDADB" wp14:editId="3D9BC053">
            <wp:extent cx="6001676" cy="142083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1390" cy="1439709"/>
                    </a:xfrm>
                    <a:prstGeom prst="rect">
                      <a:avLst/>
                    </a:prstGeom>
                  </pic:spPr>
                </pic:pic>
              </a:graphicData>
            </a:graphic>
          </wp:inline>
        </w:drawing>
      </w:r>
    </w:p>
    <w:p w:rsidR="00E90275" w:rsidRPr="00A36D53" w:rsidRDefault="00E90275" w:rsidP="00E90275">
      <w:pPr>
        <w:shd w:val="clear" w:color="auto" w:fill="FFFFFF"/>
        <w:spacing w:before="100" w:beforeAutospacing="1" w:after="100" w:afterAutospacing="1" w:line="240" w:lineRule="auto"/>
        <w:rPr>
          <w:rFonts w:ascii="Verdana" w:eastAsia="Times New Roman" w:hAnsi="Verdana" w:cs="Times New Roman"/>
          <w:color w:val="222222"/>
          <w:sz w:val="23"/>
          <w:szCs w:val="23"/>
        </w:rPr>
      </w:pPr>
      <w:r w:rsidRPr="008F22FD">
        <w:rPr>
          <w:rFonts w:ascii="Verdana" w:eastAsia="Times New Roman" w:hAnsi="Verdana" w:cs="Times New Roman"/>
          <w:noProof/>
          <w:color w:val="222222"/>
          <w:sz w:val="23"/>
          <w:szCs w:val="23"/>
        </w:rPr>
        <w:lastRenderedPageBreak/>
        <w:drawing>
          <wp:inline distT="0" distB="0" distL="0" distR="0" wp14:anchorId="1B2E15E8" wp14:editId="520B3262">
            <wp:extent cx="6278880" cy="53246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7417" cy="5331861"/>
                    </a:xfrm>
                    <a:prstGeom prst="rect">
                      <a:avLst/>
                    </a:prstGeom>
                  </pic:spPr>
                </pic:pic>
              </a:graphicData>
            </a:graphic>
          </wp:inline>
        </w:drawing>
      </w:r>
    </w:p>
    <w:p w:rsidR="00E90275" w:rsidRPr="00A36D53" w:rsidRDefault="00E90275" w:rsidP="00E90275">
      <w:pPr>
        <w:ind w:left="360"/>
        <w:rPr>
          <w:rFonts w:ascii="Times New Roman" w:hAnsi="Times New Roman" w:cs="Times New Roman"/>
          <w:color w:val="222222"/>
          <w:sz w:val="28"/>
          <w:szCs w:val="28"/>
          <w:shd w:val="clear" w:color="auto" w:fill="FFFFFF"/>
        </w:rPr>
      </w:pPr>
    </w:p>
    <w:p w:rsidR="00E90275" w:rsidRDefault="00E90275" w:rsidP="00E90275">
      <w:pPr>
        <w:ind w:left="360"/>
        <w:rPr>
          <w:rFonts w:ascii="Times New Roman" w:hAnsi="Times New Roman" w:cs="Times New Roman"/>
          <w:sz w:val="28"/>
          <w:szCs w:val="28"/>
        </w:rPr>
      </w:pPr>
      <w:r w:rsidRPr="008F22FD">
        <w:rPr>
          <w:rFonts w:ascii="Times New Roman" w:hAnsi="Times New Roman" w:cs="Times New Roman"/>
          <w:noProof/>
          <w:sz w:val="28"/>
          <w:szCs w:val="28"/>
        </w:rPr>
        <w:lastRenderedPageBreak/>
        <w:drawing>
          <wp:inline distT="0" distB="0" distL="0" distR="0" wp14:anchorId="1298AFEC" wp14:editId="06A1ADCE">
            <wp:extent cx="5749290" cy="447352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835" cy="4498849"/>
                    </a:xfrm>
                    <a:prstGeom prst="rect">
                      <a:avLst/>
                    </a:prstGeom>
                  </pic:spPr>
                </pic:pic>
              </a:graphicData>
            </a:graphic>
          </wp:inline>
        </w:drawing>
      </w:r>
    </w:p>
    <w:p w:rsidR="00E90275" w:rsidRDefault="00E90275" w:rsidP="00E90275">
      <w:pPr>
        <w:ind w:left="360"/>
        <w:rPr>
          <w:rFonts w:ascii="Times New Roman" w:hAnsi="Times New Roman" w:cs="Times New Roman"/>
          <w:sz w:val="28"/>
          <w:szCs w:val="28"/>
        </w:rPr>
      </w:pPr>
      <w:r w:rsidRPr="00713E87">
        <w:rPr>
          <w:rFonts w:ascii="Times New Roman" w:hAnsi="Times New Roman" w:cs="Times New Roman"/>
          <w:noProof/>
          <w:sz w:val="28"/>
          <w:szCs w:val="28"/>
        </w:rPr>
        <w:drawing>
          <wp:inline distT="0" distB="0" distL="0" distR="0" wp14:anchorId="03956CBD" wp14:editId="16794B48">
            <wp:extent cx="5732585" cy="178403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7511" cy="1804241"/>
                    </a:xfrm>
                    <a:prstGeom prst="rect">
                      <a:avLst/>
                    </a:prstGeom>
                  </pic:spPr>
                </pic:pic>
              </a:graphicData>
            </a:graphic>
          </wp:inline>
        </w:drawing>
      </w:r>
    </w:p>
    <w:p w:rsidR="00FB49C8" w:rsidRDefault="00E90275">
      <w:r w:rsidRPr="00713E87">
        <w:rPr>
          <w:rFonts w:ascii="Times New Roman" w:hAnsi="Times New Roman" w:cs="Times New Roman"/>
          <w:noProof/>
          <w:sz w:val="28"/>
          <w:szCs w:val="28"/>
        </w:rPr>
        <w:lastRenderedPageBreak/>
        <w:drawing>
          <wp:inline distT="0" distB="0" distL="0" distR="0" wp14:anchorId="4D27F07F" wp14:editId="1042138D">
            <wp:extent cx="5589803" cy="2440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1210" cy="2458825"/>
                    </a:xfrm>
                    <a:prstGeom prst="rect">
                      <a:avLst/>
                    </a:prstGeom>
                  </pic:spPr>
                </pic:pic>
              </a:graphicData>
            </a:graphic>
          </wp:inline>
        </w:drawing>
      </w:r>
    </w:p>
    <w:sectPr w:rsidR="00FB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93700"/>
    <w:multiLevelType w:val="hybridMultilevel"/>
    <w:tmpl w:val="799E44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076CA"/>
    <w:multiLevelType w:val="hybridMultilevel"/>
    <w:tmpl w:val="B066CF28"/>
    <w:lvl w:ilvl="0" w:tplc="D7DE15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278CA"/>
    <w:multiLevelType w:val="hybridMultilevel"/>
    <w:tmpl w:val="E6029C20"/>
    <w:lvl w:ilvl="0" w:tplc="11AC7AC8">
      <w:start w:val="1"/>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75"/>
    <w:rsid w:val="00091877"/>
    <w:rsid w:val="00700F56"/>
    <w:rsid w:val="00CA3F80"/>
    <w:rsid w:val="00D332F1"/>
    <w:rsid w:val="00E90275"/>
    <w:rsid w:val="00F47F2A"/>
    <w:rsid w:val="00FB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B494C-5BD5-4346-8C54-D5C8FF50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75"/>
    <w:pPr>
      <w:ind w:left="720"/>
      <w:contextualSpacing/>
    </w:pPr>
  </w:style>
  <w:style w:type="character" w:styleId="Strong">
    <w:name w:val="Strong"/>
    <w:basedOn w:val="DefaultParagraphFont"/>
    <w:uiPriority w:val="22"/>
    <w:qFormat/>
    <w:rsid w:val="00E90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dc:creator>
  <cp:keywords/>
  <dc:description/>
  <cp:lastModifiedBy>Hitle</cp:lastModifiedBy>
  <cp:revision>1</cp:revision>
  <dcterms:created xsi:type="dcterms:W3CDTF">2020-07-11T02:28:00Z</dcterms:created>
  <dcterms:modified xsi:type="dcterms:W3CDTF">2020-07-11T09:17:00Z</dcterms:modified>
</cp:coreProperties>
</file>