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0C74" w14:textId="77777777" w:rsidR="00C32B66" w:rsidRPr="00C32B66" w:rsidRDefault="00C32B66" w:rsidP="00F22CF6">
      <w:pPr>
        <w:spacing w:after="60"/>
        <w:jc w:val="center"/>
        <w:rPr>
          <w:rFonts w:asciiTheme="majorHAnsi" w:hAnsiTheme="majorHAnsi" w:cstheme="majorHAnsi"/>
          <w:color w:val="000000"/>
          <w:sz w:val="28"/>
          <w:szCs w:val="28"/>
        </w:rPr>
      </w:pPr>
      <w:r w:rsidRPr="00C32B66">
        <w:rPr>
          <w:rFonts w:asciiTheme="majorHAnsi" w:hAnsiTheme="majorHAnsi" w:cstheme="majorHAnsi"/>
          <w:color w:val="000000"/>
          <w:sz w:val="28"/>
          <w:szCs w:val="28"/>
        </w:rPr>
        <w:t>‘</w:t>
      </w:r>
      <w:proofErr w:type="spellStart"/>
      <w:r w:rsidRPr="00C32B66">
        <w:rPr>
          <w:rFonts w:asciiTheme="majorHAnsi" w:hAnsiTheme="majorHAnsi" w:cstheme="majorHAnsi"/>
          <w:color w:val="000000"/>
          <w:sz w:val="28"/>
          <w:szCs w:val="28"/>
        </w:rPr>
        <w:t>CleanlockHolmes</w:t>
      </w:r>
      <w:proofErr w:type="spellEnd"/>
      <w:r w:rsidRPr="00C32B66">
        <w:rPr>
          <w:rFonts w:asciiTheme="majorHAnsi" w:hAnsiTheme="majorHAnsi" w:cstheme="majorHAnsi"/>
          <w:color w:val="000000"/>
          <w:sz w:val="28"/>
          <w:szCs w:val="28"/>
        </w:rPr>
        <w:t>’, Unraveling Data Mysteries with Python</w:t>
      </w:r>
    </w:p>
    <w:p w14:paraId="730CAC0F" w14:textId="77777777" w:rsidR="00C32B66" w:rsidRPr="007E2C3B" w:rsidRDefault="00C32B66" w:rsidP="00F22CF6">
      <w:pPr>
        <w:jc w:val="center"/>
        <w:rPr>
          <w:rFonts w:asciiTheme="majorHAnsi" w:hAnsiTheme="majorHAnsi" w:cstheme="majorHAnsi"/>
          <w:b/>
          <w:bCs/>
          <w:color w:val="000000"/>
          <w:sz w:val="28"/>
          <w:szCs w:val="28"/>
        </w:rPr>
      </w:pPr>
      <w:r w:rsidRPr="00C32B66">
        <w:rPr>
          <w:rFonts w:asciiTheme="majorHAnsi" w:hAnsiTheme="majorHAnsi" w:cstheme="majorHAnsi"/>
          <w:b/>
          <w:bCs/>
          <w:color w:val="000000"/>
          <w:sz w:val="28"/>
          <w:szCs w:val="28"/>
        </w:rPr>
        <w:t xml:space="preserve">Rebecca </w:t>
      </w:r>
      <w:proofErr w:type="spellStart"/>
      <w:r w:rsidRPr="00C32B66">
        <w:rPr>
          <w:rFonts w:asciiTheme="majorHAnsi" w:hAnsiTheme="majorHAnsi" w:cstheme="majorHAnsi"/>
          <w:b/>
          <w:bCs/>
          <w:color w:val="000000"/>
          <w:sz w:val="28"/>
          <w:szCs w:val="28"/>
        </w:rPr>
        <w:t>Bronfeld</w:t>
      </w:r>
      <w:proofErr w:type="spellEnd"/>
      <w:r w:rsidRPr="00C32B66">
        <w:rPr>
          <w:rFonts w:asciiTheme="majorHAnsi" w:hAnsiTheme="majorHAnsi" w:cstheme="majorHAnsi"/>
          <w:b/>
          <w:bCs/>
          <w:color w:val="000000"/>
          <w:sz w:val="28"/>
          <w:szCs w:val="28"/>
        </w:rPr>
        <w:t>, Sarah Gore, Kieran Black</w:t>
      </w:r>
    </w:p>
    <w:p w14:paraId="6A185BBE" w14:textId="72E26EAE" w:rsidR="00C32B66" w:rsidRPr="007E2C3B" w:rsidRDefault="00C32B66" w:rsidP="00F22CF6">
      <w:pPr>
        <w:jc w:val="center"/>
        <w:rPr>
          <w:rFonts w:asciiTheme="majorHAnsi" w:hAnsiTheme="majorHAnsi" w:cstheme="majorHAnsi"/>
          <w:color w:val="000000"/>
          <w:sz w:val="28"/>
          <w:szCs w:val="28"/>
        </w:rPr>
      </w:pPr>
      <w:hyperlink r:id="rId5" w:history="1">
        <w:r w:rsidRPr="007E2C3B">
          <w:rPr>
            <w:rStyle w:val="Hyperlink"/>
            <w:rFonts w:asciiTheme="majorHAnsi" w:hAnsiTheme="majorHAnsi" w:cstheme="majorHAnsi"/>
            <w:sz w:val="28"/>
            <w:szCs w:val="28"/>
          </w:rPr>
          <w:t>https://github.com/kierblk/NU-DS5010-Project</w:t>
        </w:r>
      </w:hyperlink>
    </w:p>
    <w:p w14:paraId="2B17F38D" w14:textId="2D5D1A49" w:rsidR="007E2C3B" w:rsidRPr="00F22CF6" w:rsidRDefault="00F22CF6" w:rsidP="00F22CF6">
      <w:pPr>
        <w:pStyle w:val="NormalWeb"/>
        <w:jc w:val="both"/>
        <w:rPr>
          <w:rFonts w:asciiTheme="majorHAnsi" w:hAnsiTheme="majorHAnsi" w:cstheme="majorHAnsi"/>
          <w:b/>
          <w:bCs/>
          <w:sz w:val="36"/>
          <w:szCs w:val="36"/>
        </w:rPr>
      </w:pPr>
      <w:r w:rsidRPr="00F22CF6">
        <w:rPr>
          <w:rFonts w:asciiTheme="majorHAnsi" w:hAnsiTheme="majorHAnsi" w:cstheme="majorHAnsi"/>
          <w:b/>
          <w:bCs/>
          <w:sz w:val="36"/>
          <w:szCs w:val="36"/>
        </w:rPr>
        <w:t xml:space="preserve">Summary: </w:t>
      </w:r>
    </w:p>
    <w:p w14:paraId="134AB5BF" w14:textId="46846519" w:rsidR="00F02ADF" w:rsidRPr="007E2C3B" w:rsidRDefault="00C32B66" w:rsidP="00F22CF6">
      <w:pPr>
        <w:pStyle w:val="NormalWeb"/>
        <w:jc w:val="both"/>
        <w:rPr>
          <w:rFonts w:asciiTheme="majorHAnsi" w:hAnsiTheme="majorHAnsi" w:cstheme="majorHAnsi"/>
          <w:b/>
          <w:bCs/>
          <w:sz w:val="28"/>
          <w:szCs w:val="28"/>
        </w:rPr>
      </w:pPr>
      <w:r w:rsidRPr="007E2C3B">
        <w:rPr>
          <w:rFonts w:asciiTheme="majorHAnsi" w:hAnsiTheme="majorHAnsi" w:cstheme="majorHAnsi"/>
          <w:b/>
          <w:bCs/>
          <w:sz w:val="28"/>
          <w:szCs w:val="28"/>
        </w:rPr>
        <w:tab/>
        <w:t>Project Purpose</w:t>
      </w:r>
      <w:r w:rsidR="00F02ADF" w:rsidRPr="007E2C3B">
        <w:rPr>
          <w:rFonts w:asciiTheme="majorHAnsi" w:hAnsiTheme="majorHAnsi" w:cstheme="majorHAnsi"/>
          <w:b/>
          <w:bCs/>
          <w:sz w:val="28"/>
          <w:szCs w:val="28"/>
        </w:rPr>
        <w:t>:</w:t>
      </w:r>
    </w:p>
    <w:p w14:paraId="254D8338" w14:textId="557DA6E5" w:rsidR="007E2C3B" w:rsidRPr="007E2C3B" w:rsidRDefault="007E2C3B" w:rsidP="00F22CF6">
      <w:pPr>
        <w:pStyle w:val="NormalWeb"/>
        <w:jc w:val="both"/>
        <w:rPr>
          <w:rFonts w:asciiTheme="majorHAnsi" w:hAnsiTheme="majorHAnsi" w:cstheme="majorHAnsi"/>
          <w:color w:val="000000"/>
          <w:sz w:val="28"/>
          <w:szCs w:val="28"/>
        </w:rPr>
      </w:pPr>
      <w:r w:rsidRPr="007E2C3B">
        <w:rPr>
          <w:rFonts w:asciiTheme="majorHAnsi" w:hAnsiTheme="majorHAnsi" w:cstheme="majorHAnsi"/>
          <w:color w:val="000000"/>
          <w:sz w:val="28"/>
          <w:szCs w:val="28"/>
        </w:rPr>
        <w:t xml:space="preserve">In the field of </w:t>
      </w:r>
      <w:r>
        <w:rPr>
          <w:rFonts w:asciiTheme="majorHAnsi" w:hAnsiTheme="majorHAnsi" w:cstheme="majorHAnsi"/>
          <w:color w:val="000000"/>
          <w:sz w:val="28"/>
          <w:szCs w:val="28"/>
        </w:rPr>
        <w:t>D</w:t>
      </w:r>
      <w:r w:rsidRPr="007E2C3B">
        <w:rPr>
          <w:rFonts w:asciiTheme="majorHAnsi" w:hAnsiTheme="majorHAnsi" w:cstheme="majorHAnsi"/>
          <w:color w:val="000000"/>
          <w:sz w:val="28"/>
          <w:szCs w:val="28"/>
        </w:rPr>
        <w:t xml:space="preserve">ata </w:t>
      </w:r>
      <w:r>
        <w:rPr>
          <w:rFonts w:asciiTheme="majorHAnsi" w:hAnsiTheme="majorHAnsi" w:cstheme="majorHAnsi"/>
          <w:color w:val="000000"/>
          <w:sz w:val="28"/>
          <w:szCs w:val="28"/>
        </w:rPr>
        <w:t>S</w:t>
      </w:r>
      <w:r w:rsidRPr="007E2C3B">
        <w:rPr>
          <w:rFonts w:asciiTheme="majorHAnsi" w:hAnsiTheme="majorHAnsi" w:cstheme="majorHAnsi"/>
          <w:color w:val="000000"/>
          <w:sz w:val="28"/>
          <w:szCs w:val="28"/>
        </w:rPr>
        <w:t xml:space="preserve">cience, data quality is paramount. A clean and well-prepared dataset is essential for accurate and reliable analysis, modeling, and decision-making. </w:t>
      </w:r>
      <w:r>
        <w:rPr>
          <w:rFonts w:asciiTheme="majorHAnsi" w:hAnsiTheme="majorHAnsi" w:cstheme="majorHAnsi"/>
          <w:color w:val="000000"/>
          <w:sz w:val="28"/>
          <w:szCs w:val="28"/>
        </w:rPr>
        <w:t xml:space="preserve">Issues can arrive when data is incorrect, has missing values or is of an incorrect format or </w:t>
      </w:r>
      <w:r w:rsidR="00AA07B2">
        <w:rPr>
          <w:rFonts w:asciiTheme="majorHAnsi" w:hAnsiTheme="majorHAnsi" w:cstheme="majorHAnsi"/>
          <w:color w:val="000000"/>
          <w:sz w:val="28"/>
          <w:szCs w:val="28"/>
        </w:rPr>
        <w:t>datatype</w:t>
      </w:r>
      <w:r>
        <w:rPr>
          <w:rFonts w:asciiTheme="majorHAnsi" w:hAnsiTheme="majorHAnsi" w:cstheme="majorHAnsi"/>
          <w:color w:val="000000"/>
          <w:sz w:val="28"/>
          <w:szCs w:val="28"/>
        </w:rPr>
        <w:t xml:space="preserve">. </w:t>
      </w:r>
      <w:proofErr w:type="spellStart"/>
      <w:r w:rsidRPr="007E2C3B">
        <w:rPr>
          <w:rFonts w:asciiTheme="majorHAnsi" w:hAnsiTheme="majorHAnsi" w:cstheme="majorHAnsi"/>
          <w:color w:val="000000"/>
          <w:sz w:val="28"/>
          <w:szCs w:val="28"/>
        </w:rPr>
        <w:t>CleanlockHolmes</w:t>
      </w:r>
      <w:proofErr w:type="spellEnd"/>
      <w:r w:rsidRPr="007E2C3B">
        <w:rPr>
          <w:rFonts w:asciiTheme="majorHAnsi" w:hAnsiTheme="majorHAnsi" w:cstheme="majorHAnsi"/>
          <w:color w:val="000000"/>
          <w:sz w:val="28"/>
          <w:szCs w:val="28"/>
        </w:rPr>
        <w:t xml:space="preserve"> detects and removes missing, erroneous, or inconsistent values, which can compromise the reliability and accuracy of any data-driven project.</w:t>
      </w:r>
    </w:p>
    <w:p w14:paraId="58EA841B" w14:textId="1981F534" w:rsidR="00C32B66" w:rsidRPr="007E2C3B" w:rsidRDefault="00C32B66" w:rsidP="00F22CF6">
      <w:pPr>
        <w:pStyle w:val="NormalWeb"/>
        <w:jc w:val="both"/>
        <w:rPr>
          <w:rFonts w:asciiTheme="majorHAnsi" w:hAnsiTheme="majorHAnsi" w:cstheme="majorHAnsi"/>
          <w:b/>
          <w:bCs/>
          <w:sz w:val="28"/>
          <w:szCs w:val="28"/>
        </w:rPr>
      </w:pPr>
      <w:r w:rsidRPr="007E2C3B">
        <w:rPr>
          <w:rFonts w:asciiTheme="majorHAnsi" w:hAnsiTheme="majorHAnsi" w:cstheme="majorHAnsi"/>
          <w:b/>
          <w:bCs/>
          <w:sz w:val="28"/>
          <w:szCs w:val="28"/>
        </w:rPr>
        <w:tab/>
        <w:t>Related Work</w:t>
      </w:r>
    </w:p>
    <w:p w14:paraId="32A07CBE" w14:textId="5EE2AF5F" w:rsidR="00F02ADF" w:rsidRPr="007E2C3B" w:rsidRDefault="00F02ADF" w:rsidP="00F22CF6">
      <w:pPr>
        <w:pStyle w:val="NormalWeb"/>
        <w:jc w:val="both"/>
        <w:rPr>
          <w:rFonts w:asciiTheme="majorHAnsi" w:hAnsiTheme="majorHAnsi" w:cstheme="majorHAnsi"/>
          <w:sz w:val="28"/>
          <w:szCs w:val="28"/>
        </w:rPr>
      </w:pPr>
      <w:r w:rsidRPr="007E2C3B">
        <w:rPr>
          <w:rFonts w:asciiTheme="majorHAnsi" w:hAnsiTheme="majorHAnsi" w:cstheme="majorHAnsi"/>
          <w:sz w:val="28"/>
          <w:szCs w:val="28"/>
        </w:rPr>
        <w:t xml:space="preserve">Identify similar libraries such as pandas – using pandas to help with underlying data frame not utilizing their own </w:t>
      </w:r>
      <w:r w:rsidR="00AA07B2" w:rsidRPr="007E2C3B">
        <w:rPr>
          <w:rFonts w:asciiTheme="majorHAnsi" w:hAnsiTheme="majorHAnsi" w:cstheme="majorHAnsi"/>
          <w:sz w:val="28"/>
          <w:szCs w:val="28"/>
        </w:rPr>
        <w:t>built-in</w:t>
      </w:r>
      <w:r w:rsidRPr="007E2C3B">
        <w:rPr>
          <w:rFonts w:asciiTheme="majorHAnsi" w:hAnsiTheme="majorHAnsi" w:cstheme="majorHAnsi"/>
          <w:sz w:val="28"/>
          <w:szCs w:val="28"/>
        </w:rPr>
        <w:t xml:space="preserve"> cleaning </w:t>
      </w:r>
      <w:r w:rsidR="00AA07B2" w:rsidRPr="007E2C3B">
        <w:rPr>
          <w:rFonts w:asciiTheme="majorHAnsi" w:hAnsiTheme="majorHAnsi" w:cstheme="majorHAnsi"/>
          <w:sz w:val="28"/>
          <w:szCs w:val="28"/>
        </w:rPr>
        <w:t>functionalities.</w:t>
      </w:r>
      <w:r w:rsidRPr="007E2C3B">
        <w:rPr>
          <w:rFonts w:asciiTheme="majorHAnsi" w:hAnsiTheme="majorHAnsi" w:cstheme="majorHAnsi"/>
          <w:sz w:val="28"/>
          <w:szCs w:val="28"/>
        </w:rPr>
        <w:t xml:space="preserve"> </w:t>
      </w:r>
    </w:p>
    <w:p w14:paraId="2D67C906" w14:textId="77777777" w:rsidR="007E2C3B" w:rsidRPr="007E2C3B" w:rsidRDefault="007E2C3B" w:rsidP="00F22CF6">
      <w:pPr>
        <w:pStyle w:val="NormalWeb"/>
        <w:jc w:val="both"/>
        <w:rPr>
          <w:rFonts w:asciiTheme="majorHAnsi" w:hAnsiTheme="majorHAnsi" w:cstheme="majorHAnsi"/>
          <w:sz w:val="28"/>
          <w:szCs w:val="28"/>
        </w:rPr>
      </w:pPr>
    </w:p>
    <w:p w14:paraId="3699408D" w14:textId="3C3053ED" w:rsidR="007E2C3B" w:rsidRPr="007E2C3B" w:rsidRDefault="007E2C3B" w:rsidP="00844205">
      <w:pPr>
        <w:pStyle w:val="NormalWeb"/>
        <w:ind w:left="2880" w:firstLine="720"/>
        <w:jc w:val="both"/>
        <w:rPr>
          <w:rFonts w:asciiTheme="majorHAnsi" w:hAnsiTheme="majorHAnsi" w:cstheme="majorHAnsi"/>
          <w:b/>
          <w:bCs/>
          <w:color w:val="FF0000"/>
          <w:sz w:val="28"/>
          <w:szCs w:val="28"/>
        </w:rPr>
      </w:pPr>
      <w:r w:rsidRPr="007E2C3B">
        <w:rPr>
          <w:rFonts w:asciiTheme="majorHAnsi" w:hAnsiTheme="majorHAnsi" w:cstheme="majorHAnsi"/>
          <w:b/>
          <w:bCs/>
          <w:color w:val="FF0000"/>
          <w:sz w:val="28"/>
          <w:szCs w:val="28"/>
        </w:rPr>
        <w:t xml:space="preserve">REBECCA TO DO </w:t>
      </w:r>
    </w:p>
    <w:p w14:paraId="439D831E" w14:textId="2FF7DBD8" w:rsidR="00C32B66" w:rsidRDefault="00C32B66" w:rsidP="00F22CF6">
      <w:pPr>
        <w:pStyle w:val="NormalWeb"/>
        <w:jc w:val="both"/>
        <w:rPr>
          <w:rFonts w:asciiTheme="majorHAnsi" w:hAnsiTheme="majorHAnsi" w:cstheme="majorHAnsi"/>
          <w:b/>
          <w:bCs/>
          <w:sz w:val="28"/>
          <w:szCs w:val="28"/>
        </w:rPr>
      </w:pPr>
      <w:r w:rsidRPr="007E2C3B">
        <w:rPr>
          <w:rFonts w:asciiTheme="majorHAnsi" w:hAnsiTheme="majorHAnsi" w:cstheme="majorHAnsi"/>
          <w:b/>
          <w:bCs/>
          <w:sz w:val="28"/>
          <w:szCs w:val="28"/>
        </w:rPr>
        <w:tab/>
        <w:t>Structure Overview</w:t>
      </w:r>
    </w:p>
    <w:p w14:paraId="027AE766" w14:textId="738B56B8" w:rsidR="00F22CF6" w:rsidRDefault="00F22CF6" w:rsidP="00F22CF6">
      <w:pPr>
        <w:pStyle w:val="NormalWeb"/>
        <w:jc w:val="both"/>
        <w:rPr>
          <w:rFonts w:asciiTheme="majorHAnsi" w:hAnsiTheme="majorHAnsi" w:cstheme="majorHAnsi"/>
          <w:b/>
          <w:bCs/>
          <w:sz w:val="28"/>
          <w:szCs w:val="28"/>
        </w:rPr>
      </w:pP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is a single class developed in Python that allows users to define and customize valid or invalid data with a single raw data set and then correct any problematic data in one of three prespecified ways.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does this by creating an instance of the data wrapped in the object and allows the user to interact with the package in </w:t>
      </w:r>
      <w:r w:rsidR="00AA07B2">
        <w:rPr>
          <w:rFonts w:asciiTheme="majorHAnsi" w:hAnsiTheme="majorHAnsi" w:cstheme="majorHAnsi"/>
          <w:color w:val="000000"/>
          <w:sz w:val="28"/>
          <w:szCs w:val="28"/>
        </w:rPr>
        <w:t>several</w:t>
      </w:r>
      <w:r>
        <w:rPr>
          <w:rFonts w:asciiTheme="majorHAnsi" w:hAnsiTheme="majorHAnsi" w:cstheme="majorHAnsi"/>
          <w:color w:val="000000"/>
          <w:sz w:val="28"/>
          <w:szCs w:val="28"/>
        </w:rPr>
        <w:t xml:space="preserve"> methods that identify what is considered “invalid” or “valid” data. </w:t>
      </w:r>
    </w:p>
    <w:p w14:paraId="00DD61BF" w14:textId="77777777" w:rsidR="00C32B66" w:rsidRDefault="00C32B66" w:rsidP="00F22CF6">
      <w:pPr>
        <w:pStyle w:val="NormalWeb"/>
        <w:jc w:val="both"/>
        <w:rPr>
          <w:rFonts w:asciiTheme="majorHAnsi" w:hAnsiTheme="majorHAnsi" w:cstheme="majorHAnsi"/>
          <w:sz w:val="28"/>
          <w:szCs w:val="28"/>
        </w:rPr>
      </w:pPr>
    </w:p>
    <w:p w14:paraId="5F18BADD" w14:textId="77777777" w:rsidR="00F22CF6" w:rsidRDefault="00F22CF6" w:rsidP="00F22CF6">
      <w:pPr>
        <w:pStyle w:val="NormalWeb"/>
        <w:jc w:val="both"/>
        <w:rPr>
          <w:rFonts w:asciiTheme="majorHAnsi" w:hAnsiTheme="majorHAnsi" w:cstheme="majorHAnsi"/>
          <w:sz w:val="28"/>
          <w:szCs w:val="28"/>
        </w:rPr>
      </w:pPr>
    </w:p>
    <w:p w14:paraId="0424C7B1" w14:textId="77777777" w:rsidR="00F22CF6" w:rsidRPr="007E2C3B" w:rsidRDefault="00F22CF6" w:rsidP="00F22CF6">
      <w:pPr>
        <w:pStyle w:val="NormalWeb"/>
        <w:jc w:val="both"/>
        <w:rPr>
          <w:rFonts w:asciiTheme="majorHAnsi" w:hAnsiTheme="majorHAnsi" w:cstheme="majorHAnsi"/>
          <w:sz w:val="28"/>
          <w:szCs w:val="28"/>
        </w:rPr>
      </w:pPr>
    </w:p>
    <w:p w14:paraId="16BD444D" w14:textId="3557DFCE" w:rsidR="00400A6F" w:rsidRPr="00844205" w:rsidRDefault="00400A6F" w:rsidP="00F22CF6">
      <w:pPr>
        <w:pStyle w:val="NormalWeb"/>
        <w:ind w:left="360"/>
        <w:jc w:val="both"/>
        <w:rPr>
          <w:rFonts w:asciiTheme="majorHAnsi" w:hAnsiTheme="majorHAnsi" w:cstheme="majorHAnsi"/>
          <w:sz w:val="32"/>
          <w:szCs w:val="32"/>
        </w:rPr>
      </w:pPr>
      <w:r w:rsidRPr="00844205">
        <w:rPr>
          <w:rFonts w:asciiTheme="majorHAnsi" w:hAnsiTheme="majorHAnsi" w:cstheme="majorHAnsi"/>
          <w:b/>
          <w:bCs/>
          <w:sz w:val="32"/>
          <w:szCs w:val="32"/>
        </w:rPr>
        <w:lastRenderedPageBreak/>
        <w:t xml:space="preserve">Design: </w:t>
      </w:r>
    </w:p>
    <w:p w14:paraId="24C37C48" w14:textId="5B014ED0" w:rsidR="00593F5D" w:rsidRDefault="00593F5D" w:rsidP="00844205">
      <w:pPr>
        <w:pStyle w:val="NormalWeb"/>
        <w:ind w:left="360"/>
        <w:jc w:val="both"/>
        <w:rPr>
          <w:rFonts w:asciiTheme="majorHAnsi" w:hAnsiTheme="majorHAnsi" w:cstheme="majorHAnsi"/>
          <w:color w:val="000000"/>
          <w:sz w:val="28"/>
          <w:szCs w:val="28"/>
        </w:rPr>
      </w:pPr>
      <w:proofErr w:type="spellStart"/>
      <w:r w:rsidRPr="007E2C3B">
        <w:rPr>
          <w:rFonts w:asciiTheme="majorHAnsi" w:hAnsiTheme="majorHAnsi" w:cstheme="majorHAnsi"/>
          <w:color w:val="000000"/>
          <w:sz w:val="28"/>
          <w:szCs w:val="28"/>
        </w:rPr>
        <w:t>CleanlockHolmes</w:t>
      </w:r>
      <w:proofErr w:type="spellEnd"/>
      <w:r w:rsidRPr="007E2C3B">
        <w:rPr>
          <w:rFonts w:asciiTheme="majorHAnsi" w:hAnsiTheme="majorHAnsi" w:cstheme="majorHAnsi"/>
          <w:sz w:val="28"/>
          <w:szCs w:val="28"/>
        </w:rPr>
        <w:t xml:space="preserve"> </w:t>
      </w:r>
      <w:r w:rsidR="00E24AA5">
        <w:rPr>
          <w:rFonts w:asciiTheme="majorHAnsi" w:hAnsiTheme="majorHAnsi" w:cstheme="majorHAnsi"/>
          <w:sz w:val="28"/>
          <w:szCs w:val="28"/>
        </w:rPr>
        <w:t>utilizes a</w:t>
      </w:r>
      <w:r>
        <w:rPr>
          <w:rFonts w:asciiTheme="majorHAnsi" w:hAnsiTheme="majorHAnsi" w:cstheme="majorHAnsi"/>
          <w:sz w:val="28"/>
          <w:szCs w:val="28"/>
        </w:rPr>
        <w:t xml:space="preserve"> </w:t>
      </w:r>
      <w:r w:rsidR="00AA07B2">
        <w:rPr>
          <w:rFonts w:asciiTheme="majorHAnsi" w:hAnsiTheme="majorHAnsi" w:cstheme="majorHAnsi"/>
          <w:sz w:val="28"/>
          <w:szCs w:val="28"/>
        </w:rPr>
        <w:t>o</w:t>
      </w:r>
      <w:r w:rsidR="00AA07B2" w:rsidRPr="007E2C3B">
        <w:rPr>
          <w:rFonts w:asciiTheme="majorHAnsi" w:hAnsiTheme="majorHAnsi" w:cstheme="majorHAnsi"/>
          <w:sz w:val="28"/>
          <w:szCs w:val="28"/>
        </w:rPr>
        <w:t>ne-to-one</w:t>
      </w:r>
      <w:r w:rsidRPr="007E2C3B">
        <w:rPr>
          <w:rFonts w:asciiTheme="majorHAnsi" w:hAnsiTheme="majorHAnsi" w:cstheme="majorHAnsi"/>
          <w:sz w:val="28"/>
          <w:szCs w:val="28"/>
        </w:rPr>
        <w:t xml:space="preserve"> mapping between a dataset and an object</w:t>
      </w:r>
      <w:r>
        <w:rPr>
          <w:rFonts w:asciiTheme="majorHAnsi" w:hAnsiTheme="majorHAnsi" w:cstheme="majorHAnsi"/>
          <w:sz w:val="28"/>
          <w:szCs w:val="28"/>
        </w:rPr>
        <w:t xml:space="preserve">. This means that the user can only clean a single data set at a time and would need to create additional instances of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if they have multiple data sets that need cleaning.  This is conducted through the __</w:t>
      </w:r>
      <w:proofErr w:type="spellStart"/>
      <w:r>
        <w:rPr>
          <w:rFonts w:asciiTheme="majorHAnsi" w:hAnsiTheme="majorHAnsi" w:cstheme="majorHAnsi"/>
          <w:color w:val="000000"/>
          <w:sz w:val="28"/>
          <w:szCs w:val="28"/>
        </w:rPr>
        <w:t>init</w:t>
      </w:r>
      <w:proofErr w:type="spellEnd"/>
      <w:r>
        <w:rPr>
          <w:rFonts w:asciiTheme="majorHAnsi" w:hAnsiTheme="majorHAnsi" w:cstheme="majorHAnsi"/>
          <w:color w:val="000000"/>
          <w:sz w:val="28"/>
          <w:szCs w:val="28"/>
        </w:rPr>
        <w:t xml:space="preserve">__ function which instantiates the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object in Python. A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object consists of a </w:t>
      </w:r>
      <w:proofErr w:type="spellStart"/>
      <w:r>
        <w:rPr>
          <w:rFonts w:asciiTheme="majorHAnsi" w:hAnsiTheme="majorHAnsi" w:cstheme="majorHAnsi"/>
          <w:color w:val="000000"/>
          <w:sz w:val="28"/>
          <w:szCs w:val="28"/>
        </w:rPr>
        <w:t>dataframe</w:t>
      </w:r>
      <w:proofErr w:type="spellEnd"/>
      <w:r>
        <w:rPr>
          <w:rFonts w:asciiTheme="majorHAnsi" w:hAnsiTheme="majorHAnsi" w:cstheme="majorHAnsi"/>
          <w:color w:val="000000"/>
          <w:sz w:val="28"/>
          <w:szCs w:val="28"/>
        </w:rPr>
        <w:t xml:space="preserve"> that is imported using the Pandas package. Pandas allows large data sets to be imported efficiently. </w:t>
      </w:r>
    </w:p>
    <w:p w14:paraId="2E9B31B2" w14:textId="3701550C" w:rsidR="00593F5D" w:rsidRDefault="00593F5D" w:rsidP="00844205">
      <w:pPr>
        <w:pStyle w:val="NormalWeb"/>
        <w:ind w:left="360"/>
        <w:jc w:val="both"/>
        <w:rPr>
          <w:rFonts w:asciiTheme="majorHAnsi" w:hAnsiTheme="majorHAnsi" w:cstheme="majorHAnsi"/>
          <w:color w:val="000000"/>
          <w:sz w:val="28"/>
          <w:szCs w:val="28"/>
        </w:rPr>
      </w:pPr>
      <w:r w:rsidRPr="00593F5D">
        <w:rPr>
          <w:rFonts w:asciiTheme="majorHAnsi" w:hAnsiTheme="majorHAnsi" w:cstheme="majorHAnsi"/>
          <w:i/>
          <w:iCs/>
          <w:color w:val="000000"/>
          <w:sz w:val="28"/>
          <w:szCs w:val="28"/>
        </w:rPr>
        <w:t>Design Decision 1</w:t>
      </w:r>
      <w:r>
        <w:rPr>
          <w:rFonts w:asciiTheme="majorHAnsi" w:hAnsiTheme="majorHAnsi" w:cstheme="majorHAnsi"/>
          <w:color w:val="000000"/>
          <w:sz w:val="28"/>
          <w:szCs w:val="28"/>
        </w:rPr>
        <w:t>: Which data formats will the package accept?</w:t>
      </w:r>
    </w:p>
    <w:p w14:paraId="5DE2F186" w14:textId="0D84DBCC" w:rsidR="00593F5D" w:rsidRDefault="00593F5D" w:rsidP="00844205">
      <w:pPr>
        <w:pStyle w:val="NormalWeb"/>
        <w:ind w:left="360"/>
        <w:jc w:val="both"/>
        <w:rPr>
          <w:rFonts w:asciiTheme="majorHAnsi" w:hAnsiTheme="majorHAnsi" w:cstheme="majorHAnsi"/>
          <w:color w:val="000000"/>
          <w:sz w:val="28"/>
          <w:szCs w:val="28"/>
        </w:rPr>
      </w:pP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accepts csv and </w:t>
      </w:r>
      <w:proofErr w:type="spellStart"/>
      <w:r>
        <w:rPr>
          <w:rFonts w:asciiTheme="majorHAnsi" w:hAnsiTheme="majorHAnsi" w:cstheme="majorHAnsi"/>
          <w:color w:val="000000"/>
          <w:sz w:val="28"/>
          <w:szCs w:val="28"/>
        </w:rPr>
        <w:t>json</w:t>
      </w:r>
      <w:proofErr w:type="spellEnd"/>
      <w:r>
        <w:rPr>
          <w:rFonts w:asciiTheme="majorHAnsi" w:hAnsiTheme="majorHAnsi" w:cstheme="majorHAnsi"/>
          <w:color w:val="000000"/>
          <w:sz w:val="28"/>
          <w:szCs w:val="28"/>
        </w:rPr>
        <w:t xml:space="preserve"> data types</w:t>
      </w:r>
      <w:r w:rsidR="00922A3C">
        <w:rPr>
          <w:rFonts w:asciiTheme="majorHAnsi" w:hAnsiTheme="majorHAnsi" w:cstheme="majorHAnsi"/>
          <w:color w:val="000000"/>
          <w:sz w:val="28"/>
          <w:szCs w:val="28"/>
        </w:rPr>
        <w:t xml:space="preserve"> as these are both innately supported by the Pandas package and can be simply imported using </w:t>
      </w:r>
      <w:proofErr w:type="spellStart"/>
      <w:r w:rsidR="00922A3C" w:rsidRPr="007E2C3B">
        <w:rPr>
          <w:rFonts w:asciiTheme="majorHAnsi" w:hAnsiTheme="majorHAnsi" w:cstheme="majorHAnsi"/>
          <w:color w:val="000000"/>
          <w:sz w:val="28"/>
          <w:szCs w:val="28"/>
        </w:rPr>
        <w:t>CleanlockHolmes</w:t>
      </w:r>
      <w:proofErr w:type="spellEnd"/>
      <w:r w:rsidR="00922A3C">
        <w:rPr>
          <w:rFonts w:asciiTheme="majorHAnsi" w:hAnsiTheme="majorHAnsi" w:cstheme="majorHAnsi"/>
          <w:color w:val="000000"/>
          <w:sz w:val="28"/>
          <w:szCs w:val="28"/>
        </w:rPr>
        <w:t xml:space="preserve">’ </w:t>
      </w:r>
      <w:proofErr w:type="spellStart"/>
      <w:r w:rsidR="00922A3C" w:rsidRPr="00922A3C">
        <w:rPr>
          <w:rFonts w:asciiTheme="majorHAnsi" w:hAnsiTheme="majorHAnsi" w:cstheme="majorHAnsi"/>
          <w:b/>
          <w:bCs/>
          <w:color w:val="000000"/>
          <w:sz w:val="28"/>
          <w:szCs w:val="28"/>
        </w:rPr>
        <w:t>read_data</w:t>
      </w:r>
      <w:proofErr w:type="spellEnd"/>
      <w:r w:rsidR="00922A3C">
        <w:rPr>
          <w:rFonts w:asciiTheme="majorHAnsi" w:hAnsiTheme="majorHAnsi" w:cstheme="majorHAnsi"/>
          <w:color w:val="000000"/>
          <w:sz w:val="28"/>
          <w:szCs w:val="28"/>
        </w:rPr>
        <w:t xml:space="preserve"> function. </w:t>
      </w:r>
    </w:p>
    <w:p w14:paraId="287EA3C2" w14:textId="2125EBAF" w:rsidR="00922A3C" w:rsidRPr="00AA07B2" w:rsidRDefault="00922A3C" w:rsidP="00844205">
      <w:pPr>
        <w:pStyle w:val="NormalWeb"/>
        <w:ind w:left="360"/>
        <w:jc w:val="both"/>
        <w:rPr>
          <w:rFonts w:asciiTheme="majorHAnsi" w:hAnsiTheme="majorHAnsi" w:cstheme="majorHAnsi"/>
          <w:sz w:val="28"/>
          <w:szCs w:val="28"/>
        </w:rPr>
      </w:pPr>
      <w:r w:rsidRPr="00922A3C">
        <w:rPr>
          <w:rFonts w:asciiTheme="majorHAnsi" w:hAnsiTheme="majorHAnsi" w:cstheme="majorHAnsi"/>
          <w:i/>
          <w:iCs/>
          <w:color w:val="000000"/>
          <w:sz w:val="28"/>
          <w:szCs w:val="28"/>
        </w:rPr>
        <w:t>Design Decision 2</w:t>
      </w:r>
      <w:r w:rsidR="007376BC">
        <w:rPr>
          <w:rFonts w:asciiTheme="majorHAnsi" w:hAnsiTheme="majorHAnsi" w:cstheme="majorHAnsi"/>
          <w:i/>
          <w:iCs/>
          <w:color w:val="000000"/>
          <w:sz w:val="28"/>
          <w:szCs w:val="28"/>
        </w:rPr>
        <w:t xml:space="preserve"> &amp; 3</w:t>
      </w:r>
      <w:r w:rsidRPr="00922A3C">
        <w:rPr>
          <w:rFonts w:asciiTheme="majorHAnsi" w:hAnsiTheme="majorHAnsi" w:cstheme="majorHAnsi"/>
          <w:color w:val="000000"/>
          <w:sz w:val="28"/>
          <w:szCs w:val="28"/>
        </w:rPr>
        <w:t>:</w:t>
      </w:r>
      <w:r>
        <w:rPr>
          <w:rFonts w:asciiTheme="majorHAnsi" w:hAnsiTheme="majorHAnsi" w:cstheme="majorHAnsi"/>
          <w:color w:val="000000"/>
          <w:sz w:val="28"/>
          <w:szCs w:val="28"/>
        </w:rPr>
        <w:t xml:space="preserve"> What constitutes an invalid or valid observation? </w:t>
      </w:r>
      <w:r w:rsidR="007376BC">
        <w:rPr>
          <w:rFonts w:asciiTheme="majorHAnsi" w:hAnsiTheme="majorHAnsi" w:cstheme="majorHAnsi"/>
          <w:color w:val="000000"/>
          <w:sz w:val="28"/>
          <w:szCs w:val="28"/>
        </w:rPr>
        <w:t>Is it predefined or user defined?</w:t>
      </w:r>
      <w:r w:rsidR="00AA07B2">
        <w:rPr>
          <w:rFonts w:asciiTheme="majorHAnsi" w:hAnsiTheme="majorHAnsi" w:cstheme="majorHAnsi"/>
          <w:color w:val="000000"/>
          <w:sz w:val="28"/>
          <w:szCs w:val="28"/>
        </w:rPr>
        <w:t xml:space="preserve"> </w:t>
      </w:r>
    </w:p>
    <w:p w14:paraId="6F185024" w14:textId="540A1FB3" w:rsidR="00E24AA5" w:rsidRDefault="00922A3C" w:rsidP="00844205">
      <w:pPr>
        <w:ind w:left="360"/>
        <w:jc w:val="both"/>
        <w:rPr>
          <w:rFonts w:asciiTheme="majorHAnsi" w:hAnsiTheme="majorHAnsi" w:cstheme="majorHAnsi"/>
          <w:sz w:val="28"/>
          <w:szCs w:val="28"/>
        </w:rPr>
      </w:pPr>
      <w:r>
        <w:rPr>
          <w:rFonts w:asciiTheme="majorHAnsi" w:hAnsiTheme="majorHAnsi" w:cstheme="majorHAnsi"/>
          <w:color w:val="000000"/>
          <w:sz w:val="28"/>
          <w:szCs w:val="28"/>
        </w:rPr>
        <w:t>Invalid or valid data is dependent on the data set and can vary for each individual variable</w:t>
      </w:r>
      <w:r w:rsidR="00E24AA5">
        <w:rPr>
          <w:rFonts w:asciiTheme="majorHAnsi" w:hAnsiTheme="majorHAnsi" w:cstheme="majorHAnsi"/>
          <w:color w:val="000000"/>
          <w:sz w:val="28"/>
          <w:szCs w:val="28"/>
        </w:rPr>
        <w:t xml:space="preserve"> in the data set</w:t>
      </w:r>
      <w:r>
        <w:rPr>
          <w:rFonts w:asciiTheme="majorHAnsi" w:hAnsiTheme="majorHAnsi" w:cstheme="majorHAnsi"/>
          <w:color w:val="000000"/>
          <w:sz w:val="28"/>
          <w:szCs w:val="28"/>
        </w:rPr>
        <w:t xml:space="preserve">. Therefore,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provides flexibility for the user to make these distinctions at the variable level. For example, numeric variables will </w:t>
      </w:r>
      <w:r w:rsidR="00E24AA5">
        <w:rPr>
          <w:rFonts w:asciiTheme="majorHAnsi" w:hAnsiTheme="majorHAnsi" w:cstheme="majorHAnsi"/>
          <w:color w:val="000000"/>
          <w:sz w:val="28"/>
          <w:szCs w:val="28"/>
        </w:rPr>
        <w:t xml:space="preserve">be treated </w:t>
      </w:r>
      <w:r>
        <w:rPr>
          <w:rFonts w:asciiTheme="majorHAnsi" w:hAnsiTheme="majorHAnsi" w:cstheme="majorHAnsi"/>
          <w:color w:val="000000"/>
          <w:sz w:val="28"/>
          <w:szCs w:val="28"/>
        </w:rPr>
        <w:t>differently than categorical variables a</w:t>
      </w:r>
      <w:r w:rsidR="00E24AA5">
        <w:rPr>
          <w:rFonts w:asciiTheme="majorHAnsi" w:hAnsiTheme="majorHAnsi" w:cstheme="majorHAnsi"/>
          <w:color w:val="000000"/>
          <w:sz w:val="28"/>
          <w:szCs w:val="28"/>
        </w:rPr>
        <w:t>s the</w:t>
      </w:r>
      <w:r>
        <w:rPr>
          <w:rFonts w:asciiTheme="majorHAnsi" w:hAnsiTheme="majorHAnsi" w:cstheme="majorHAnsi"/>
          <w:color w:val="000000"/>
          <w:sz w:val="28"/>
          <w:szCs w:val="28"/>
        </w:rPr>
        <w:t xml:space="preserve"> user may want to handle identification in a different manner.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has t</w:t>
      </w:r>
      <w:r w:rsidR="00E24AA5">
        <w:rPr>
          <w:rFonts w:asciiTheme="majorHAnsi" w:hAnsiTheme="majorHAnsi" w:cstheme="majorHAnsi"/>
          <w:color w:val="000000"/>
          <w:sz w:val="28"/>
          <w:szCs w:val="28"/>
        </w:rPr>
        <w:t>hree</w:t>
      </w:r>
      <w:r>
        <w:rPr>
          <w:rFonts w:asciiTheme="majorHAnsi" w:hAnsiTheme="majorHAnsi" w:cstheme="majorHAnsi"/>
          <w:color w:val="000000"/>
          <w:sz w:val="28"/>
          <w:szCs w:val="28"/>
        </w:rPr>
        <w:t xml:space="preserve"> methods of defining invalid values at the variable level. The first is </w:t>
      </w:r>
      <w:r w:rsidR="00E24AA5">
        <w:rPr>
          <w:rFonts w:asciiTheme="majorHAnsi" w:hAnsiTheme="majorHAnsi" w:cstheme="majorHAnsi"/>
          <w:color w:val="000000"/>
          <w:sz w:val="28"/>
          <w:szCs w:val="28"/>
        </w:rPr>
        <w:t xml:space="preserve">defining a valid range </w:t>
      </w:r>
      <w:r w:rsidR="009E49B0">
        <w:rPr>
          <w:rFonts w:asciiTheme="majorHAnsi" w:hAnsiTheme="majorHAnsi" w:cstheme="majorHAnsi"/>
          <w:color w:val="000000"/>
          <w:sz w:val="28"/>
          <w:szCs w:val="28"/>
        </w:rPr>
        <w:t xml:space="preserve">in the </w:t>
      </w:r>
      <w:proofErr w:type="spellStart"/>
      <w:r w:rsidR="009E49B0" w:rsidRPr="009E49B0">
        <w:rPr>
          <w:rFonts w:asciiTheme="majorHAnsi" w:hAnsiTheme="majorHAnsi" w:cstheme="majorHAnsi"/>
          <w:i/>
          <w:iCs/>
          <w:color w:val="000000"/>
          <w:sz w:val="28"/>
          <w:szCs w:val="28"/>
        </w:rPr>
        <w:t>data_ranges</w:t>
      </w:r>
      <w:proofErr w:type="spellEnd"/>
      <w:r w:rsidR="009E49B0">
        <w:rPr>
          <w:rFonts w:asciiTheme="majorHAnsi" w:hAnsiTheme="majorHAnsi" w:cstheme="majorHAnsi"/>
          <w:color w:val="000000"/>
          <w:sz w:val="28"/>
          <w:szCs w:val="28"/>
        </w:rPr>
        <w:t xml:space="preserve"> dictionary </w:t>
      </w:r>
      <w:r w:rsidR="00E24AA5">
        <w:rPr>
          <w:rFonts w:asciiTheme="majorHAnsi" w:hAnsiTheme="majorHAnsi" w:cstheme="majorHAnsi"/>
          <w:color w:val="000000"/>
          <w:sz w:val="28"/>
          <w:szCs w:val="28"/>
        </w:rPr>
        <w:t xml:space="preserve">for numerical variables (int and float types) by the user defining lower and upper bounds. This can be done with user prompts through the </w:t>
      </w:r>
      <w:proofErr w:type="spellStart"/>
      <w:r w:rsidR="00E24AA5" w:rsidRPr="00E24AA5">
        <w:rPr>
          <w:rFonts w:asciiTheme="majorHAnsi" w:hAnsiTheme="majorHAnsi" w:cstheme="majorHAnsi"/>
          <w:b/>
          <w:bCs/>
          <w:color w:val="000000"/>
          <w:sz w:val="28"/>
          <w:szCs w:val="28"/>
        </w:rPr>
        <w:t>interactive_specify_viable_range</w:t>
      </w:r>
      <w:proofErr w:type="spellEnd"/>
      <w:r w:rsidR="00E24AA5">
        <w:rPr>
          <w:rFonts w:asciiTheme="majorHAnsi" w:hAnsiTheme="majorHAnsi" w:cstheme="majorHAnsi"/>
          <w:color w:val="000000"/>
          <w:sz w:val="28"/>
          <w:szCs w:val="28"/>
        </w:rPr>
        <w:t xml:space="preserve"> function or as inputs in the </w:t>
      </w:r>
      <w:proofErr w:type="spellStart"/>
      <w:r w:rsidR="00E24AA5" w:rsidRPr="00E24AA5">
        <w:rPr>
          <w:rFonts w:asciiTheme="majorHAnsi" w:hAnsiTheme="majorHAnsi" w:cstheme="majorHAnsi"/>
          <w:b/>
          <w:bCs/>
          <w:color w:val="000000"/>
          <w:sz w:val="28"/>
          <w:szCs w:val="28"/>
        </w:rPr>
        <w:t>specify_viable_range</w:t>
      </w:r>
      <w:proofErr w:type="spellEnd"/>
      <w:r w:rsidR="00E24AA5">
        <w:rPr>
          <w:rFonts w:asciiTheme="majorHAnsi" w:hAnsiTheme="majorHAnsi" w:cstheme="majorHAnsi"/>
          <w:color w:val="000000"/>
          <w:sz w:val="28"/>
          <w:szCs w:val="28"/>
        </w:rPr>
        <w:t xml:space="preserve"> function. In addition to specifying a valid range, </w:t>
      </w:r>
      <w:proofErr w:type="spellStart"/>
      <w:r w:rsidR="00E24AA5" w:rsidRPr="007E2C3B">
        <w:rPr>
          <w:rFonts w:asciiTheme="majorHAnsi" w:hAnsiTheme="majorHAnsi" w:cstheme="majorHAnsi"/>
          <w:color w:val="000000"/>
          <w:sz w:val="28"/>
          <w:szCs w:val="28"/>
        </w:rPr>
        <w:t>CleanlockHolmes</w:t>
      </w:r>
      <w:proofErr w:type="spellEnd"/>
      <w:r w:rsidR="00E24AA5">
        <w:rPr>
          <w:rFonts w:asciiTheme="majorHAnsi" w:hAnsiTheme="majorHAnsi" w:cstheme="majorHAnsi"/>
          <w:color w:val="000000"/>
          <w:sz w:val="28"/>
          <w:szCs w:val="28"/>
        </w:rPr>
        <w:t xml:space="preserve"> will also test whether an observation is not a number and mark it as invalid if true. </w:t>
      </w:r>
    </w:p>
    <w:p w14:paraId="3C05ADF4" w14:textId="77777777" w:rsidR="00E24AA5" w:rsidRDefault="00E24AA5" w:rsidP="00844205">
      <w:pPr>
        <w:ind w:left="360"/>
        <w:jc w:val="both"/>
        <w:rPr>
          <w:rFonts w:asciiTheme="majorHAnsi" w:hAnsiTheme="majorHAnsi" w:cstheme="majorHAnsi"/>
          <w:sz w:val="28"/>
          <w:szCs w:val="28"/>
        </w:rPr>
      </w:pPr>
    </w:p>
    <w:p w14:paraId="2CD5EA87" w14:textId="7745E9CB" w:rsidR="00AA07B2" w:rsidRDefault="00E24AA5" w:rsidP="00844205">
      <w:pPr>
        <w:pStyle w:val="NormalWeb"/>
        <w:ind w:left="360"/>
        <w:jc w:val="both"/>
        <w:rPr>
          <w:rFonts w:asciiTheme="majorHAnsi" w:hAnsiTheme="majorHAnsi" w:cstheme="majorHAnsi"/>
          <w:sz w:val="28"/>
          <w:szCs w:val="28"/>
        </w:rPr>
      </w:pPr>
      <w:r>
        <w:rPr>
          <w:rFonts w:asciiTheme="majorHAnsi" w:hAnsiTheme="majorHAnsi" w:cstheme="majorHAnsi"/>
          <w:sz w:val="28"/>
          <w:szCs w:val="28"/>
        </w:rPr>
        <w:t xml:space="preserve">The second and third methods are used for categorical </w:t>
      </w:r>
      <w:r w:rsidR="007376BC">
        <w:rPr>
          <w:rFonts w:asciiTheme="majorHAnsi" w:hAnsiTheme="majorHAnsi" w:cstheme="majorHAnsi"/>
          <w:sz w:val="28"/>
          <w:szCs w:val="28"/>
        </w:rPr>
        <w:t xml:space="preserve">variables (str type). The </w:t>
      </w:r>
      <w:proofErr w:type="spellStart"/>
      <w:r w:rsidR="007376BC" w:rsidRPr="007E2C3B">
        <w:rPr>
          <w:rFonts w:asciiTheme="majorHAnsi" w:hAnsiTheme="majorHAnsi" w:cstheme="majorHAnsi"/>
          <w:color w:val="000000"/>
          <w:sz w:val="28"/>
          <w:szCs w:val="28"/>
        </w:rPr>
        <w:t>CleanlockHolmes</w:t>
      </w:r>
      <w:proofErr w:type="spellEnd"/>
      <w:r w:rsidR="007376BC">
        <w:rPr>
          <w:rFonts w:asciiTheme="majorHAnsi" w:hAnsiTheme="majorHAnsi" w:cstheme="majorHAnsi"/>
          <w:color w:val="000000"/>
          <w:sz w:val="28"/>
          <w:szCs w:val="28"/>
        </w:rPr>
        <w:t xml:space="preserve"> object includes two dictionaries that the user will populate – one for valid and one for invalid values (</w:t>
      </w:r>
      <w:proofErr w:type="spellStart"/>
      <w:r w:rsidR="007376BC" w:rsidRPr="009E49B0">
        <w:rPr>
          <w:rFonts w:asciiTheme="majorHAnsi" w:hAnsiTheme="majorHAnsi" w:cstheme="majorHAnsi"/>
          <w:i/>
          <w:iCs/>
          <w:sz w:val="28"/>
          <w:szCs w:val="28"/>
        </w:rPr>
        <w:t>valid_dictionary</w:t>
      </w:r>
      <w:proofErr w:type="spellEnd"/>
      <w:r w:rsidR="007376BC">
        <w:rPr>
          <w:rFonts w:asciiTheme="majorHAnsi" w:hAnsiTheme="majorHAnsi" w:cstheme="majorHAnsi"/>
          <w:sz w:val="28"/>
          <w:szCs w:val="28"/>
        </w:rPr>
        <w:t xml:space="preserve"> and </w:t>
      </w:r>
      <w:proofErr w:type="spellStart"/>
      <w:r w:rsidR="007376BC" w:rsidRPr="009E49B0">
        <w:rPr>
          <w:rFonts w:asciiTheme="majorHAnsi" w:hAnsiTheme="majorHAnsi" w:cstheme="majorHAnsi"/>
          <w:i/>
          <w:iCs/>
          <w:sz w:val="28"/>
          <w:szCs w:val="28"/>
        </w:rPr>
        <w:t>invalid_dictionary</w:t>
      </w:r>
      <w:proofErr w:type="spellEnd"/>
      <w:r w:rsidR="009E49B0">
        <w:rPr>
          <w:rFonts w:asciiTheme="majorHAnsi" w:hAnsiTheme="majorHAnsi" w:cstheme="majorHAnsi"/>
          <w:sz w:val="28"/>
          <w:szCs w:val="28"/>
        </w:rPr>
        <w:t xml:space="preserve">, respectively). When instantiated these dictionaries are empty, but they are populated by the </w:t>
      </w:r>
      <w:proofErr w:type="spellStart"/>
      <w:r w:rsidR="009E49B0" w:rsidRPr="009E49B0">
        <w:rPr>
          <w:rFonts w:asciiTheme="majorHAnsi" w:hAnsiTheme="majorHAnsi" w:cstheme="majorHAnsi"/>
          <w:b/>
          <w:bCs/>
          <w:sz w:val="28"/>
          <w:szCs w:val="28"/>
        </w:rPr>
        <w:t>specify_valid_entries</w:t>
      </w:r>
      <w:proofErr w:type="spellEnd"/>
      <w:r w:rsidR="009E49B0">
        <w:rPr>
          <w:rFonts w:asciiTheme="majorHAnsi" w:hAnsiTheme="majorHAnsi" w:cstheme="majorHAnsi"/>
          <w:sz w:val="28"/>
          <w:szCs w:val="28"/>
        </w:rPr>
        <w:t xml:space="preserve"> and </w:t>
      </w:r>
      <w:proofErr w:type="spellStart"/>
      <w:r w:rsidR="009E49B0" w:rsidRPr="009E49B0">
        <w:rPr>
          <w:rFonts w:asciiTheme="majorHAnsi" w:hAnsiTheme="majorHAnsi" w:cstheme="majorHAnsi"/>
          <w:b/>
          <w:bCs/>
          <w:sz w:val="28"/>
          <w:szCs w:val="28"/>
        </w:rPr>
        <w:t>specify_invalid_entries</w:t>
      </w:r>
      <w:proofErr w:type="spellEnd"/>
      <w:r w:rsidR="009E49B0">
        <w:rPr>
          <w:rFonts w:asciiTheme="majorHAnsi" w:hAnsiTheme="majorHAnsi" w:cstheme="majorHAnsi"/>
          <w:sz w:val="28"/>
          <w:szCs w:val="28"/>
        </w:rPr>
        <w:t xml:space="preserve"> functions. </w:t>
      </w:r>
      <w:r w:rsidR="00AA07B2">
        <w:rPr>
          <w:rFonts w:asciiTheme="majorHAnsi" w:hAnsiTheme="majorHAnsi" w:cstheme="majorHAnsi"/>
          <w:sz w:val="28"/>
          <w:szCs w:val="28"/>
        </w:rPr>
        <w:t xml:space="preserve">For </w:t>
      </w:r>
      <w:r w:rsidR="00AA07B2">
        <w:rPr>
          <w:rFonts w:asciiTheme="majorHAnsi" w:hAnsiTheme="majorHAnsi" w:cstheme="majorHAnsi"/>
          <w:sz w:val="28"/>
          <w:szCs w:val="28"/>
        </w:rPr>
        <w:lastRenderedPageBreak/>
        <w:t xml:space="preserve">any </w:t>
      </w:r>
      <w:r w:rsidR="00AA07B2">
        <w:rPr>
          <w:rFonts w:asciiTheme="majorHAnsi" w:hAnsiTheme="majorHAnsi" w:cstheme="majorHAnsi"/>
          <w:sz w:val="28"/>
          <w:szCs w:val="28"/>
        </w:rPr>
        <w:t>variable</w:t>
      </w:r>
      <w:r w:rsidR="00AA07B2">
        <w:rPr>
          <w:rFonts w:asciiTheme="majorHAnsi" w:hAnsiTheme="majorHAnsi" w:cstheme="majorHAnsi"/>
          <w:sz w:val="28"/>
          <w:szCs w:val="28"/>
        </w:rPr>
        <w:t xml:space="preserve"> </w:t>
      </w:r>
      <w:r w:rsidR="00AA07B2">
        <w:rPr>
          <w:rFonts w:asciiTheme="majorHAnsi" w:hAnsiTheme="majorHAnsi" w:cstheme="majorHAnsi"/>
          <w:sz w:val="28"/>
          <w:szCs w:val="28"/>
        </w:rPr>
        <w:t>o</w:t>
      </w:r>
      <w:r w:rsidR="00AA07B2">
        <w:rPr>
          <w:rFonts w:asciiTheme="majorHAnsi" w:hAnsiTheme="majorHAnsi" w:cstheme="majorHAnsi"/>
          <w:color w:val="000000"/>
          <w:sz w:val="28"/>
          <w:szCs w:val="28"/>
        </w:rPr>
        <w:t>ne of the two modes will be more efficient</w:t>
      </w:r>
      <w:r w:rsidR="00AA07B2">
        <w:rPr>
          <w:rFonts w:asciiTheme="majorHAnsi" w:hAnsiTheme="majorHAnsi" w:cstheme="majorHAnsi"/>
          <w:color w:val="000000"/>
          <w:sz w:val="28"/>
          <w:szCs w:val="28"/>
        </w:rPr>
        <w:t xml:space="preserve"> depending on whether the variable has fewer valid or invalid potential values. </w:t>
      </w:r>
    </w:p>
    <w:p w14:paraId="77C4465B" w14:textId="6CE915C7" w:rsidR="00AA07B2" w:rsidRDefault="00AA07B2" w:rsidP="00844205">
      <w:pPr>
        <w:pStyle w:val="NormalWeb"/>
        <w:ind w:left="360"/>
        <w:jc w:val="both"/>
        <w:rPr>
          <w:rFonts w:asciiTheme="majorHAnsi" w:hAnsiTheme="majorHAnsi" w:cstheme="majorHAnsi"/>
          <w:sz w:val="28"/>
          <w:szCs w:val="28"/>
        </w:rPr>
      </w:pPr>
      <w:r w:rsidRPr="00AA07B2">
        <w:rPr>
          <w:rFonts w:asciiTheme="majorHAnsi" w:hAnsiTheme="majorHAnsi" w:cstheme="majorHAnsi"/>
          <w:i/>
          <w:iCs/>
          <w:sz w:val="28"/>
          <w:szCs w:val="28"/>
        </w:rPr>
        <w:t>Design Decision 4</w:t>
      </w:r>
      <w:r>
        <w:rPr>
          <w:rFonts w:asciiTheme="majorHAnsi" w:hAnsiTheme="majorHAnsi" w:cstheme="majorHAnsi"/>
          <w:sz w:val="28"/>
          <w:szCs w:val="28"/>
        </w:rPr>
        <w:t>: Determine how to rectify invalid observations when detected?</w:t>
      </w:r>
    </w:p>
    <w:p w14:paraId="7D037384" w14:textId="6A6F80BF" w:rsidR="00AA07B2" w:rsidRDefault="00AA07B2" w:rsidP="00844205">
      <w:pPr>
        <w:pStyle w:val="NormalWeb"/>
        <w:ind w:left="360"/>
        <w:jc w:val="both"/>
        <w:rPr>
          <w:rFonts w:asciiTheme="majorHAnsi" w:hAnsiTheme="majorHAnsi" w:cstheme="majorHAnsi"/>
          <w:sz w:val="28"/>
          <w:szCs w:val="28"/>
        </w:rPr>
      </w:pPr>
      <w:r>
        <w:rPr>
          <w:rFonts w:asciiTheme="majorHAnsi" w:hAnsiTheme="majorHAnsi" w:cstheme="majorHAnsi"/>
          <w:sz w:val="28"/>
          <w:szCs w:val="28"/>
        </w:rPr>
        <w:t xml:space="preserve">Invalid values can be rectified in one three ways. The user </w:t>
      </w:r>
      <w:r w:rsidR="00844205">
        <w:rPr>
          <w:rFonts w:asciiTheme="majorHAnsi" w:hAnsiTheme="majorHAnsi" w:cstheme="majorHAnsi"/>
          <w:sz w:val="28"/>
          <w:szCs w:val="28"/>
        </w:rPr>
        <w:t>can</w:t>
      </w:r>
      <w:r>
        <w:rPr>
          <w:rFonts w:asciiTheme="majorHAnsi" w:hAnsiTheme="majorHAnsi" w:cstheme="majorHAnsi"/>
          <w:sz w:val="28"/>
          <w:szCs w:val="28"/>
        </w:rPr>
        <w:t xml:space="preserve"> determine which method is best suited to their data set for analysis. This is done through the </w:t>
      </w:r>
      <w:proofErr w:type="spellStart"/>
      <w:r w:rsidRPr="00AA07B2">
        <w:rPr>
          <w:rFonts w:asciiTheme="majorHAnsi" w:hAnsiTheme="majorHAnsi" w:cstheme="majorHAnsi"/>
          <w:b/>
          <w:bCs/>
          <w:sz w:val="28"/>
          <w:szCs w:val="28"/>
        </w:rPr>
        <w:t>clean_data</w:t>
      </w:r>
      <w:proofErr w:type="spellEnd"/>
      <w:r>
        <w:rPr>
          <w:rFonts w:asciiTheme="majorHAnsi" w:hAnsiTheme="majorHAnsi" w:cstheme="majorHAnsi"/>
          <w:sz w:val="28"/>
          <w:szCs w:val="28"/>
        </w:rPr>
        <w:t xml:space="preserve"> function which has the selection as an input. The first method </w:t>
      </w:r>
      <w:r w:rsidRPr="00AA07B2">
        <w:rPr>
          <w:rFonts w:asciiTheme="majorHAnsi" w:hAnsiTheme="majorHAnsi" w:cstheme="majorHAnsi"/>
          <w:sz w:val="28"/>
          <w:szCs w:val="28"/>
        </w:rPr>
        <w:t>(</w:t>
      </w:r>
      <w:r w:rsidRPr="00AA07B2">
        <w:rPr>
          <w:rFonts w:asciiTheme="majorHAnsi" w:hAnsiTheme="majorHAnsi" w:cstheme="majorHAnsi"/>
          <w:b/>
          <w:bCs/>
          <w:sz w:val="28"/>
          <w:szCs w:val="28"/>
        </w:rPr>
        <w:t>_</w:t>
      </w:r>
      <w:proofErr w:type="spellStart"/>
      <w:r w:rsidRPr="00AA07B2">
        <w:rPr>
          <w:rFonts w:asciiTheme="majorHAnsi" w:hAnsiTheme="majorHAnsi" w:cstheme="majorHAnsi"/>
          <w:b/>
          <w:bCs/>
          <w:sz w:val="28"/>
          <w:szCs w:val="28"/>
        </w:rPr>
        <w:t>clean_data_row_dro</w:t>
      </w:r>
      <w:r w:rsidRPr="00AA07B2">
        <w:rPr>
          <w:rFonts w:asciiTheme="majorHAnsi" w:hAnsiTheme="majorHAnsi" w:cstheme="majorHAnsi"/>
          <w:b/>
          <w:bCs/>
          <w:sz w:val="28"/>
          <w:szCs w:val="28"/>
        </w:rPr>
        <w:t>p</w:t>
      </w:r>
      <w:proofErr w:type="spellEnd"/>
      <w:r>
        <w:rPr>
          <w:rFonts w:asciiTheme="majorHAnsi" w:hAnsiTheme="majorHAnsi" w:cstheme="majorHAnsi"/>
          <w:sz w:val="28"/>
          <w:szCs w:val="28"/>
        </w:rPr>
        <w:t>) drops all rows that contain at least one invalid value. The second</w:t>
      </w:r>
      <w:r w:rsidR="00844205">
        <w:rPr>
          <w:rFonts w:asciiTheme="majorHAnsi" w:hAnsiTheme="majorHAnsi" w:cstheme="majorHAnsi"/>
          <w:sz w:val="28"/>
          <w:szCs w:val="28"/>
        </w:rPr>
        <w:t xml:space="preserve"> method (</w:t>
      </w:r>
      <w:r w:rsidR="00844205" w:rsidRPr="00844205">
        <w:rPr>
          <w:rFonts w:asciiTheme="majorHAnsi" w:hAnsiTheme="majorHAnsi" w:cstheme="majorHAnsi"/>
          <w:b/>
          <w:bCs/>
          <w:sz w:val="28"/>
          <w:szCs w:val="28"/>
        </w:rPr>
        <w:t>_</w:t>
      </w:r>
      <w:proofErr w:type="spellStart"/>
      <w:r w:rsidR="00844205" w:rsidRPr="00844205">
        <w:rPr>
          <w:rFonts w:asciiTheme="majorHAnsi" w:hAnsiTheme="majorHAnsi" w:cstheme="majorHAnsi"/>
          <w:b/>
          <w:bCs/>
          <w:sz w:val="28"/>
          <w:szCs w:val="28"/>
        </w:rPr>
        <w:t>clean_data_replace_value</w:t>
      </w:r>
      <w:proofErr w:type="spellEnd"/>
      <w:r w:rsidR="00844205">
        <w:rPr>
          <w:rFonts w:asciiTheme="majorHAnsi" w:hAnsiTheme="majorHAnsi" w:cstheme="majorHAnsi"/>
          <w:sz w:val="28"/>
          <w:szCs w:val="28"/>
        </w:rPr>
        <w:t xml:space="preserve">) replaces all invalid values with user determined replacement value for each variable. The third method </w:t>
      </w:r>
      <w:r w:rsidR="00844205" w:rsidRPr="00844205">
        <w:rPr>
          <w:rFonts w:asciiTheme="majorHAnsi" w:hAnsiTheme="majorHAnsi" w:cstheme="majorHAnsi"/>
          <w:sz w:val="28"/>
          <w:szCs w:val="28"/>
        </w:rPr>
        <w:t>(</w:t>
      </w:r>
      <w:r w:rsidR="00844205" w:rsidRPr="00844205">
        <w:rPr>
          <w:rFonts w:asciiTheme="majorHAnsi" w:hAnsiTheme="majorHAnsi" w:cstheme="majorHAnsi"/>
          <w:b/>
          <w:bCs/>
          <w:sz w:val="28"/>
          <w:szCs w:val="28"/>
        </w:rPr>
        <w:t>_</w:t>
      </w:r>
      <w:proofErr w:type="spellStart"/>
      <w:r w:rsidR="00844205" w:rsidRPr="00844205">
        <w:rPr>
          <w:rFonts w:asciiTheme="majorHAnsi" w:hAnsiTheme="majorHAnsi" w:cstheme="majorHAnsi"/>
          <w:b/>
          <w:bCs/>
          <w:sz w:val="28"/>
          <w:szCs w:val="28"/>
        </w:rPr>
        <w:t>clean_data_replace_average</w:t>
      </w:r>
      <w:proofErr w:type="spellEnd"/>
      <w:r w:rsidR="00844205">
        <w:rPr>
          <w:rFonts w:asciiTheme="majorHAnsi" w:hAnsiTheme="majorHAnsi" w:cstheme="majorHAnsi"/>
          <w:sz w:val="28"/>
          <w:szCs w:val="28"/>
        </w:rPr>
        <w:t xml:space="preserve">) replaces invalid values with either the median if the variable is numeric or a mode for categorical variables. </w:t>
      </w:r>
    </w:p>
    <w:p w14:paraId="21C2C733" w14:textId="41E9DB14" w:rsidR="00844205" w:rsidRDefault="00844205" w:rsidP="00844205">
      <w:pPr>
        <w:pStyle w:val="NormalWeb"/>
        <w:ind w:left="360"/>
        <w:jc w:val="both"/>
        <w:rPr>
          <w:rFonts w:asciiTheme="majorHAnsi" w:hAnsiTheme="majorHAnsi" w:cstheme="majorHAnsi"/>
          <w:sz w:val="28"/>
          <w:szCs w:val="28"/>
        </w:rPr>
      </w:pPr>
      <w:r>
        <w:rPr>
          <w:rFonts w:asciiTheme="majorHAnsi" w:hAnsiTheme="majorHAnsi" w:cstheme="majorHAnsi"/>
          <w:sz w:val="28"/>
          <w:szCs w:val="28"/>
        </w:rPr>
        <w:t xml:space="preserve">Once the user has cleaned the data, </w:t>
      </w:r>
      <w:proofErr w:type="spellStart"/>
      <w:r w:rsidRPr="007E2C3B">
        <w:rPr>
          <w:rFonts w:asciiTheme="majorHAnsi" w:hAnsiTheme="majorHAnsi" w:cstheme="majorHAnsi"/>
          <w:color w:val="000000"/>
          <w:sz w:val="28"/>
          <w:szCs w:val="28"/>
        </w:rPr>
        <w:t>CleanlockHolmes</w:t>
      </w:r>
      <w:proofErr w:type="spellEnd"/>
      <w:r>
        <w:rPr>
          <w:rFonts w:asciiTheme="majorHAnsi" w:hAnsiTheme="majorHAnsi" w:cstheme="majorHAnsi"/>
          <w:color w:val="000000"/>
          <w:sz w:val="28"/>
          <w:szCs w:val="28"/>
        </w:rPr>
        <w:t xml:space="preserve"> exports the cleaned data into a new csv file using the </w:t>
      </w:r>
      <w:proofErr w:type="spellStart"/>
      <w:r w:rsidRPr="00844205">
        <w:rPr>
          <w:rFonts w:asciiTheme="majorHAnsi" w:hAnsiTheme="majorHAnsi" w:cstheme="majorHAnsi"/>
          <w:b/>
          <w:bCs/>
          <w:color w:val="000000"/>
          <w:sz w:val="28"/>
          <w:szCs w:val="28"/>
        </w:rPr>
        <w:t>write_data</w:t>
      </w:r>
      <w:proofErr w:type="spellEnd"/>
      <w:r>
        <w:rPr>
          <w:rFonts w:asciiTheme="majorHAnsi" w:hAnsiTheme="majorHAnsi" w:cstheme="majorHAnsi"/>
          <w:color w:val="000000"/>
          <w:sz w:val="28"/>
          <w:szCs w:val="28"/>
        </w:rPr>
        <w:t xml:space="preserve"> method. </w:t>
      </w:r>
    </w:p>
    <w:p w14:paraId="785C37B1" w14:textId="77777777" w:rsidR="00AA07B2" w:rsidRDefault="00AA07B2" w:rsidP="009E49B0">
      <w:pPr>
        <w:pStyle w:val="NormalWeb"/>
        <w:ind w:left="360"/>
        <w:jc w:val="both"/>
        <w:rPr>
          <w:rFonts w:asciiTheme="majorHAnsi" w:hAnsiTheme="majorHAnsi" w:cstheme="majorHAnsi"/>
          <w:sz w:val="28"/>
          <w:szCs w:val="28"/>
        </w:rPr>
      </w:pPr>
    </w:p>
    <w:p w14:paraId="70FB0AB8" w14:textId="77777777" w:rsidR="00AA07B2" w:rsidRDefault="00AA07B2" w:rsidP="009E49B0">
      <w:pPr>
        <w:pStyle w:val="NormalWeb"/>
        <w:ind w:left="360"/>
        <w:jc w:val="both"/>
        <w:rPr>
          <w:rFonts w:asciiTheme="majorHAnsi" w:hAnsiTheme="majorHAnsi" w:cstheme="majorHAnsi"/>
          <w:sz w:val="28"/>
          <w:szCs w:val="28"/>
        </w:rPr>
      </w:pPr>
    </w:p>
    <w:p w14:paraId="21B3D0F7" w14:textId="77777777" w:rsidR="009E49B0" w:rsidRDefault="009E49B0" w:rsidP="009E49B0">
      <w:pPr>
        <w:pStyle w:val="NormalWeb"/>
        <w:ind w:left="360"/>
        <w:jc w:val="both"/>
        <w:rPr>
          <w:rFonts w:asciiTheme="majorHAnsi" w:hAnsiTheme="majorHAnsi" w:cstheme="majorHAnsi"/>
          <w:sz w:val="28"/>
          <w:szCs w:val="28"/>
        </w:rPr>
      </w:pPr>
    </w:p>
    <w:p w14:paraId="2B41A24C" w14:textId="77777777" w:rsidR="00922A3C" w:rsidRDefault="00922A3C" w:rsidP="00922A3C">
      <w:pPr>
        <w:ind w:firstLine="360"/>
        <w:rPr>
          <w:rFonts w:asciiTheme="majorHAnsi" w:hAnsiTheme="majorHAnsi" w:cstheme="majorHAnsi"/>
          <w:color w:val="000000"/>
          <w:sz w:val="28"/>
          <w:szCs w:val="28"/>
        </w:rPr>
      </w:pPr>
    </w:p>
    <w:p w14:paraId="5233E9F2" w14:textId="77777777" w:rsidR="00922A3C" w:rsidRDefault="00922A3C" w:rsidP="00922A3C">
      <w:pPr>
        <w:ind w:firstLine="360"/>
        <w:rPr>
          <w:rFonts w:asciiTheme="majorHAnsi" w:hAnsiTheme="majorHAnsi" w:cstheme="majorHAnsi"/>
          <w:color w:val="000000"/>
          <w:sz w:val="28"/>
          <w:szCs w:val="28"/>
        </w:rPr>
      </w:pPr>
    </w:p>
    <w:p w14:paraId="2AD30E5D" w14:textId="77777777" w:rsidR="00922A3C" w:rsidRDefault="00922A3C" w:rsidP="00922A3C">
      <w:pPr>
        <w:ind w:firstLine="360"/>
        <w:rPr>
          <w:rFonts w:asciiTheme="majorHAnsi" w:hAnsiTheme="majorHAnsi" w:cstheme="majorHAnsi"/>
          <w:color w:val="000000"/>
          <w:sz w:val="28"/>
          <w:szCs w:val="28"/>
        </w:rPr>
      </w:pPr>
    </w:p>
    <w:p w14:paraId="5987D73C" w14:textId="642A8C16" w:rsidR="00922A3C" w:rsidRPr="00593F5D" w:rsidRDefault="00922A3C" w:rsidP="00593F5D">
      <w:pPr>
        <w:pStyle w:val="NormalWeb"/>
        <w:ind w:left="360"/>
        <w:jc w:val="both"/>
        <w:rPr>
          <w:rFonts w:asciiTheme="majorHAnsi" w:hAnsiTheme="majorHAnsi" w:cstheme="majorHAnsi"/>
          <w:color w:val="000000"/>
          <w:sz w:val="28"/>
          <w:szCs w:val="28"/>
        </w:rPr>
      </w:pPr>
    </w:p>
    <w:p w14:paraId="52E9269A" w14:textId="62A2273F" w:rsidR="00593F5D" w:rsidRDefault="00593F5D" w:rsidP="00593F5D">
      <w:pPr>
        <w:pStyle w:val="NormalWeb"/>
        <w:jc w:val="both"/>
        <w:rPr>
          <w:rFonts w:asciiTheme="majorHAnsi" w:hAnsiTheme="majorHAnsi" w:cstheme="majorHAnsi"/>
          <w:color w:val="000000"/>
          <w:sz w:val="28"/>
          <w:szCs w:val="28"/>
        </w:rPr>
      </w:pPr>
    </w:p>
    <w:p w14:paraId="68620077" w14:textId="77777777" w:rsidR="00593F5D" w:rsidRDefault="00593F5D" w:rsidP="00593F5D">
      <w:pPr>
        <w:pStyle w:val="NormalWeb"/>
        <w:ind w:left="360"/>
        <w:jc w:val="both"/>
        <w:rPr>
          <w:rFonts w:asciiTheme="majorHAnsi" w:hAnsiTheme="majorHAnsi" w:cstheme="majorHAnsi"/>
          <w:color w:val="000000"/>
          <w:sz w:val="28"/>
          <w:szCs w:val="28"/>
        </w:rPr>
      </w:pPr>
    </w:p>
    <w:p w14:paraId="3CB622E6" w14:textId="77777777" w:rsidR="00593F5D" w:rsidRDefault="00593F5D" w:rsidP="00593F5D">
      <w:pPr>
        <w:pStyle w:val="NormalWeb"/>
        <w:ind w:left="360"/>
        <w:jc w:val="both"/>
        <w:rPr>
          <w:rFonts w:asciiTheme="majorHAnsi" w:hAnsiTheme="majorHAnsi" w:cstheme="majorHAnsi"/>
          <w:color w:val="000000"/>
          <w:sz w:val="28"/>
          <w:szCs w:val="28"/>
        </w:rPr>
      </w:pPr>
    </w:p>
    <w:p w14:paraId="1D585A68" w14:textId="417D2FD2" w:rsidR="00593F5D" w:rsidRPr="007E2C3B" w:rsidRDefault="00593F5D" w:rsidP="00593F5D">
      <w:pPr>
        <w:pStyle w:val="NormalWeb"/>
        <w:ind w:left="360"/>
        <w:jc w:val="both"/>
        <w:rPr>
          <w:rFonts w:asciiTheme="majorHAnsi" w:hAnsiTheme="majorHAnsi" w:cstheme="majorHAnsi"/>
          <w:sz w:val="28"/>
          <w:szCs w:val="28"/>
        </w:rPr>
      </w:pPr>
    </w:p>
    <w:p w14:paraId="00563FE9" w14:textId="77777777" w:rsidR="00593F5D" w:rsidRPr="00593F5D" w:rsidRDefault="00593F5D" w:rsidP="00593F5D">
      <w:pPr>
        <w:pStyle w:val="NormalWeb"/>
        <w:ind w:left="360"/>
        <w:jc w:val="both"/>
        <w:rPr>
          <w:rFonts w:asciiTheme="majorHAnsi" w:hAnsiTheme="majorHAnsi" w:cstheme="majorHAnsi"/>
          <w:color w:val="000000"/>
          <w:sz w:val="28"/>
          <w:szCs w:val="28"/>
        </w:rPr>
      </w:pPr>
    </w:p>
    <w:p w14:paraId="5E1F7323" w14:textId="77777777" w:rsidR="00F22CF6" w:rsidRPr="00F22CF6" w:rsidRDefault="00F22CF6" w:rsidP="00F22CF6">
      <w:pPr>
        <w:rPr>
          <w:color w:val="000000"/>
        </w:rPr>
      </w:pPr>
      <w:r w:rsidRPr="00F22CF6">
        <w:rPr>
          <w:color w:val="000000"/>
        </w:rPr>
        <w:lastRenderedPageBreak/>
        <w:br/>
      </w:r>
    </w:p>
    <w:p w14:paraId="75730930" w14:textId="330D5863" w:rsidR="009E5A26" w:rsidRPr="00844205" w:rsidRDefault="009E5A26" w:rsidP="00844205">
      <w:pPr>
        <w:rPr>
          <w:color w:val="000000"/>
        </w:rPr>
      </w:pPr>
    </w:p>
    <w:p w14:paraId="4E0D019C" w14:textId="72C5BBCF" w:rsidR="00F02ADF" w:rsidRPr="001537A9" w:rsidRDefault="00F02ADF" w:rsidP="00F22CF6">
      <w:pPr>
        <w:pStyle w:val="NormalWeb"/>
        <w:ind w:left="360"/>
        <w:jc w:val="both"/>
        <w:rPr>
          <w:rFonts w:asciiTheme="majorHAnsi" w:hAnsiTheme="majorHAnsi" w:cstheme="majorHAnsi"/>
          <w:sz w:val="32"/>
          <w:szCs w:val="32"/>
        </w:rPr>
      </w:pPr>
    </w:p>
    <w:p w14:paraId="75F202C1" w14:textId="547502EF" w:rsidR="00400A6F" w:rsidRPr="001537A9" w:rsidRDefault="009D0CA9" w:rsidP="00F22CF6">
      <w:pPr>
        <w:pStyle w:val="NormalWeb"/>
        <w:ind w:left="360"/>
        <w:jc w:val="both"/>
        <w:rPr>
          <w:rFonts w:asciiTheme="majorHAnsi" w:hAnsiTheme="majorHAnsi" w:cstheme="majorHAnsi"/>
          <w:sz w:val="32"/>
          <w:szCs w:val="32"/>
        </w:rPr>
      </w:pPr>
      <w:r>
        <w:rPr>
          <w:rFonts w:asciiTheme="majorHAnsi" w:hAnsiTheme="majorHAnsi" w:cstheme="majorHAnsi"/>
          <w:b/>
          <w:bCs/>
          <w:noProof/>
          <w:sz w:val="32"/>
          <w:szCs w:val="32"/>
          <w14:ligatures w14:val="standardContextual"/>
        </w:rPr>
        <w:drawing>
          <wp:anchor distT="0" distB="0" distL="114300" distR="114300" simplePos="0" relativeHeight="251658240" behindDoc="0" locked="0" layoutInCell="1" allowOverlap="1" wp14:anchorId="7D24CF05" wp14:editId="416A76FD">
            <wp:simplePos x="0" y="0"/>
            <wp:positionH relativeFrom="column">
              <wp:posOffset>114300</wp:posOffset>
            </wp:positionH>
            <wp:positionV relativeFrom="paragraph">
              <wp:posOffset>496570</wp:posOffset>
            </wp:positionV>
            <wp:extent cx="5943600" cy="1977390"/>
            <wp:effectExtent l="0" t="0" r="0" b="381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77390"/>
                    </a:xfrm>
                    <a:prstGeom prst="rect">
                      <a:avLst/>
                    </a:prstGeom>
                  </pic:spPr>
                </pic:pic>
              </a:graphicData>
            </a:graphic>
            <wp14:sizeRelH relativeFrom="page">
              <wp14:pctWidth>0</wp14:pctWidth>
            </wp14:sizeRelH>
            <wp14:sizeRelV relativeFrom="page">
              <wp14:pctHeight>0</wp14:pctHeight>
            </wp14:sizeRelV>
          </wp:anchor>
        </w:drawing>
      </w:r>
      <w:r w:rsidR="00400A6F" w:rsidRPr="001537A9">
        <w:rPr>
          <w:rFonts w:asciiTheme="majorHAnsi" w:hAnsiTheme="majorHAnsi" w:cstheme="majorHAnsi"/>
          <w:b/>
          <w:bCs/>
          <w:sz w:val="32"/>
          <w:szCs w:val="32"/>
        </w:rPr>
        <w:t>U</w:t>
      </w:r>
      <w:r w:rsidRPr="001537A9">
        <w:rPr>
          <w:rFonts w:asciiTheme="majorHAnsi" w:hAnsiTheme="majorHAnsi" w:cstheme="majorHAnsi"/>
          <w:b/>
          <w:bCs/>
          <w:sz w:val="32"/>
          <w:szCs w:val="32"/>
        </w:rPr>
        <w:t xml:space="preserve">sage: </w:t>
      </w:r>
      <w:r w:rsidR="00400A6F" w:rsidRPr="001537A9">
        <w:rPr>
          <w:rFonts w:asciiTheme="majorHAnsi" w:hAnsiTheme="majorHAnsi" w:cstheme="majorHAnsi"/>
          <w:b/>
          <w:bCs/>
          <w:sz w:val="32"/>
          <w:szCs w:val="32"/>
        </w:rPr>
        <w:t xml:space="preserve"> </w:t>
      </w:r>
    </w:p>
    <w:p w14:paraId="0877C616" w14:textId="4BEBD342" w:rsidR="00844205" w:rsidRPr="007E2C3B" w:rsidRDefault="001537A9" w:rsidP="001537A9">
      <w:pPr>
        <w:pStyle w:val="NormalWeb"/>
        <w:ind w:left="360"/>
        <w:jc w:val="both"/>
        <w:rPr>
          <w:rFonts w:asciiTheme="majorHAnsi" w:hAnsiTheme="majorHAnsi" w:cstheme="majorHAnsi"/>
          <w:sz w:val="28"/>
          <w:szCs w:val="28"/>
        </w:rPr>
      </w:pPr>
      <w:r>
        <w:rPr>
          <w:rFonts w:asciiTheme="majorHAnsi" w:hAnsiTheme="majorHAnsi" w:cstheme="majorHAnsi"/>
          <w:sz w:val="28"/>
          <w:szCs w:val="28"/>
        </w:rPr>
        <w:t xml:space="preserve">Workflow 1 exhibits a user utilizing the </w:t>
      </w:r>
      <w:proofErr w:type="spellStart"/>
      <w:r>
        <w:rPr>
          <w:rFonts w:asciiTheme="majorHAnsi" w:hAnsiTheme="majorHAnsi" w:cstheme="majorHAnsi"/>
          <w:sz w:val="28"/>
          <w:szCs w:val="28"/>
        </w:rPr>
        <w:t>CleanlockHolmes</w:t>
      </w:r>
      <w:proofErr w:type="spellEnd"/>
      <w:r>
        <w:rPr>
          <w:rFonts w:asciiTheme="majorHAnsi" w:hAnsiTheme="majorHAnsi" w:cstheme="majorHAnsi"/>
          <w:sz w:val="28"/>
          <w:szCs w:val="28"/>
        </w:rPr>
        <w:t xml:space="preserve"> package to clean a data set. The user imports the package and instantiates the object. The user is then able to specify valid and invalid values for 5 different variables in this case. The user then cleans the data based on the valid and invalid values that they have already specified using method 3 which replaces invalid entries with the median or mode. </w:t>
      </w:r>
      <w:proofErr w:type="gramStart"/>
      <w:r>
        <w:rPr>
          <w:rFonts w:asciiTheme="majorHAnsi" w:hAnsiTheme="majorHAnsi" w:cstheme="majorHAnsi"/>
          <w:sz w:val="28"/>
          <w:szCs w:val="28"/>
        </w:rPr>
        <w:t>Finally</w:t>
      </w:r>
      <w:proofErr w:type="gramEnd"/>
      <w:r>
        <w:rPr>
          <w:rFonts w:asciiTheme="majorHAnsi" w:hAnsiTheme="majorHAnsi" w:cstheme="majorHAnsi"/>
          <w:sz w:val="28"/>
          <w:szCs w:val="28"/>
        </w:rPr>
        <w:t xml:space="preserve"> the user exports the cleaned data set to a new csv file. </w:t>
      </w:r>
    </w:p>
    <w:p w14:paraId="4F8D6A98" w14:textId="48C8AF7E" w:rsidR="00305C86" w:rsidRPr="007E2C3B" w:rsidRDefault="001537A9" w:rsidP="001537A9">
      <w:pPr>
        <w:pStyle w:val="NormalWeb"/>
        <w:ind w:left="360"/>
        <w:jc w:val="center"/>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56015CFF" wp14:editId="0DF021CF">
            <wp:extent cx="6534116" cy="2374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0461" cy="2377206"/>
                    </a:xfrm>
                    <a:prstGeom prst="rect">
                      <a:avLst/>
                    </a:prstGeom>
                  </pic:spPr>
                </pic:pic>
              </a:graphicData>
            </a:graphic>
          </wp:inline>
        </w:drawing>
      </w:r>
    </w:p>
    <w:p w14:paraId="2DD1A875" w14:textId="24615349" w:rsidR="00305C86" w:rsidRPr="007E2C3B" w:rsidRDefault="00305C86" w:rsidP="001537A9">
      <w:pPr>
        <w:pStyle w:val="NormalWeb"/>
        <w:ind w:left="360"/>
        <w:jc w:val="both"/>
        <w:rPr>
          <w:rFonts w:asciiTheme="majorHAnsi" w:hAnsiTheme="majorHAnsi" w:cstheme="majorHAnsi"/>
          <w:sz w:val="28"/>
          <w:szCs w:val="28"/>
        </w:rPr>
      </w:pPr>
      <w:r w:rsidRPr="007E2C3B">
        <w:rPr>
          <w:rFonts w:asciiTheme="majorHAnsi" w:hAnsiTheme="majorHAnsi" w:cstheme="majorHAnsi"/>
          <w:sz w:val="28"/>
          <w:szCs w:val="28"/>
        </w:rPr>
        <w:t xml:space="preserve"> </w:t>
      </w:r>
      <w:r w:rsidR="001537A9">
        <w:rPr>
          <w:rFonts w:asciiTheme="majorHAnsi" w:hAnsiTheme="majorHAnsi" w:cstheme="majorHAnsi"/>
          <w:sz w:val="28"/>
          <w:szCs w:val="28"/>
        </w:rPr>
        <w:t xml:space="preserve">Workflow 2 </w:t>
      </w:r>
      <w:r w:rsidR="001537A9">
        <w:rPr>
          <w:rFonts w:asciiTheme="majorHAnsi" w:hAnsiTheme="majorHAnsi" w:cstheme="majorHAnsi"/>
          <w:sz w:val="28"/>
          <w:szCs w:val="28"/>
        </w:rPr>
        <w:t xml:space="preserve">exhibits a user utilizing the </w:t>
      </w:r>
      <w:proofErr w:type="spellStart"/>
      <w:r w:rsidR="001537A9">
        <w:rPr>
          <w:rFonts w:asciiTheme="majorHAnsi" w:hAnsiTheme="majorHAnsi" w:cstheme="majorHAnsi"/>
          <w:sz w:val="28"/>
          <w:szCs w:val="28"/>
        </w:rPr>
        <w:t>CleanlockHolmes</w:t>
      </w:r>
      <w:proofErr w:type="spellEnd"/>
      <w:r w:rsidR="001537A9">
        <w:rPr>
          <w:rFonts w:asciiTheme="majorHAnsi" w:hAnsiTheme="majorHAnsi" w:cstheme="majorHAnsi"/>
          <w:sz w:val="28"/>
          <w:szCs w:val="28"/>
        </w:rPr>
        <w:t xml:space="preserve"> package to clean a data set</w:t>
      </w:r>
      <w:r w:rsidR="001537A9">
        <w:rPr>
          <w:rFonts w:asciiTheme="majorHAnsi" w:hAnsiTheme="majorHAnsi" w:cstheme="majorHAnsi"/>
          <w:sz w:val="28"/>
          <w:szCs w:val="28"/>
        </w:rPr>
        <w:t xml:space="preserve">. In this workflow the user interacts with the package to identify a viable range </w:t>
      </w:r>
      <w:r w:rsidR="001537A9">
        <w:rPr>
          <w:rFonts w:asciiTheme="majorHAnsi" w:hAnsiTheme="majorHAnsi" w:cstheme="majorHAnsi"/>
          <w:sz w:val="28"/>
          <w:szCs w:val="28"/>
        </w:rPr>
        <w:lastRenderedPageBreak/>
        <w:t xml:space="preserve">for the numeric values. This gives the user the option to customize. Some users prefer that interface in which they can specify ranges for themselves to reproduce the code. The user is also able to use a predetermined version of these interactive functions should they prefer. </w:t>
      </w:r>
    </w:p>
    <w:p w14:paraId="60609C93" w14:textId="77777777" w:rsidR="00400A6F" w:rsidRPr="007E2C3B" w:rsidRDefault="00400A6F" w:rsidP="00F22CF6">
      <w:pPr>
        <w:pStyle w:val="NormalWeb"/>
        <w:ind w:left="360"/>
        <w:jc w:val="both"/>
        <w:rPr>
          <w:rFonts w:asciiTheme="majorHAnsi" w:hAnsiTheme="majorHAnsi" w:cstheme="majorHAnsi"/>
          <w:sz w:val="28"/>
          <w:szCs w:val="28"/>
        </w:rPr>
      </w:pPr>
      <w:r w:rsidRPr="007E2C3B">
        <w:rPr>
          <w:rFonts w:asciiTheme="majorHAnsi" w:hAnsiTheme="majorHAnsi" w:cstheme="majorHAnsi"/>
          <w:b/>
          <w:bCs/>
          <w:sz w:val="28"/>
          <w:szCs w:val="28"/>
        </w:rPr>
        <w:t xml:space="preserve">Discussion: </w:t>
      </w:r>
      <w:r w:rsidRPr="007E2C3B">
        <w:rPr>
          <w:rFonts w:asciiTheme="majorHAnsi" w:hAnsiTheme="majorHAnsi" w:cstheme="majorHAnsi"/>
          <w:sz w:val="28"/>
          <w:szCs w:val="28"/>
        </w:rPr>
        <w:t xml:space="preserve">Discuss how the package compares to related libraries, and how it fits into the overall ecosystem. Why should people use this package? How could the package be improved? </w:t>
      </w:r>
    </w:p>
    <w:p w14:paraId="33D94B60" w14:textId="77777777" w:rsidR="00305C86" w:rsidRPr="007E2C3B" w:rsidRDefault="00305C86" w:rsidP="00F22CF6">
      <w:pPr>
        <w:pStyle w:val="NormalWeb"/>
        <w:ind w:left="360"/>
        <w:jc w:val="both"/>
        <w:rPr>
          <w:rFonts w:asciiTheme="majorHAnsi" w:hAnsiTheme="majorHAnsi" w:cstheme="majorHAnsi"/>
          <w:sz w:val="28"/>
          <w:szCs w:val="28"/>
        </w:rPr>
      </w:pPr>
    </w:p>
    <w:p w14:paraId="134C6B8C" w14:textId="670B2534" w:rsidR="00305C86" w:rsidRPr="007E2C3B" w:rsidRDefault="00305C86" w:rsidP="00F22CF6">
      <w:pPr>
        <w:pStyle w:val="NormalWeb"/>
        <w:ind w:left="360"/>
        <w:jc w:val="both"/>
        <w:rPr>
          <w:rFonts w:asciiTheme="majorHAnsi" w:hAnsiTheme="majorHAnsi" w:cstheme="majorHAnsi"/>
          <w:b/>
          <w:bCs/>
          <w:color w:val="FF0000"/>
          <w:sz w:val="28"/>
          <w:szCs w:val="28"/>
        </w:rPr>
      </w:pPr>
      <w:r w:rsidRPr="007E2C3B">
        <w:rPr>
          <w:rFonts w:asciiTheme="majorHAnsi" w:hAnsiTheme="majorHAnsi" w:cstheme="majorHAnsi"/>
          <w:b/>
          <w:bCs/>
          <w:color w:val="FF0000"/>
          <w:sz w:val="28"/>
          <w:szCs w:val="28"/>
        </w:rPr>
        <w:t xml:space="preserve">REBECCA TO DO </w:t>
      </w:r>
    </w:p>
    <w:p w14:paraId="756393FB" w14:textId="77777777" w:rsidR="00400A6F" w:rsidRPr="007E2C3B" w:rsidRDefault="00400A6F" w:rsidP="00F22CF6">
      <w:pPr>
        <w:pStyle w:val="NormalWeb"/>
        <w:ind w:left="360"/>
        <w:jc w:val="both"/>
        <w:rPr>
          <w:rFonts w:asciiTheme="majorHAnsi" w:hAnsiTheme="majorHAnsi" w:cstheme="majorHAnsi"/>
          <w:sz w:val="28"/>
          <w:szCs w:val="28"/>
        </w:rPr>
      </w:pPr>
      <w:r w:rsidRPr="007E2C3B">
        <w:rPr>
          <w:rFonts w:asciiTheme="majorHAnsi" w:hAnsiTheme="majorHAnsi" w:cstheme="majorHAnsi"/>
          <w:b/>
          <w:bCs/>
          <w:sz w:val="28"/>
          <w:szCs w:val="28"/>
        </w:rPr>
        <w:t xml:space="preserve">Statement of contributions: </w:t>
      </w:r>
      <w:r w:rsidRPr="007E2C3B">
        <w:rPr>
          <w:rFonts w:asciiTheme="majorHAnsi" w:hAnsiTheme="majorHAnsi" w:cstheme="majorHAnsi"/>
          <w:sz w:val="28"/>
          <w:szCs w:val="28"/>
        </w:rPr>
        <w:t xml:space="preserve">List the full names of the authors and how each member contributed to the completion of the project. </w:t>
      </w:r>
    </w:p>
    <w:p w14:paraId="75167619" w14:textId="77777777" w:rsidR="00305C86" w:rsidRPr="007E2C3B" w:rsidRDefault="00305C86" w:rsidP="00F22CF6">
      <w:pPr>
        <w:pStyle w:val="NormalWeb"/>
        <w:ind w:left="360"/>
        <w:jc w:val="both"/>
        <w:rPr>
          <w:rFonts w:asciiTheme="majorHAnsi" w:hAnsiTheme="majorHAnsi" w:cstheme="majorHAnsi"/>
          <w:sz w:val="28"/>
          <w:szCs w:val="28"/>
        </w:rPr>
      </w:pPr>
    </w:p>
    <w:p w14:paraId="78D21C13" w14:textId="1DC2E3D4" w:rsidR="00305C86" w:rsidRPr="007E2C3B" w:rsidRDefault="00305C86" w:rsidP="00F22CF6">
      <w:pPr>
        <w:pStyle w:val="NormalWeb"/>
        <w:ind w:left="360"/>
        <w:jc w:val="both"/>
        <w:rPr>
          <w:rFonts w:asciiTheme="majorHAnsi" w:hAnsiTheme="majorHAnsi" w:cstheme="majorHAnsi"/>
          <w:sz w:val="28"/>
          <w:szCs w:val="28"/>
        </w:rPr>
      </w:pPr>
      <w:r w:rsidRPr="007E2C3B">
        <w:rPr>
          <w:rFonts w:asciiTheme="majorHAnsi" w:hAnsiTheme="majorHAnsi" w:cstheme="majorHAnsi"/>
          <w:sz w:val="28"/>
          <w:szCs w:val="28"/>
        </w:rPr>
        <w:t>TO BE FINALIZED</w:t>
      </w:r>
    </w:p>
    <w:p w14:paraId="0831098F" w14:textId="77777777" w:rsidR="00400A6F" w:rsidRPr="007E2C3B" w:rsidRDefault="00400A6F" w:rsidP="00F22CF6">
      <w:pPr>
        <w:pStyle w:val="NormalWeb"/>
        <w:ind w:left="360"/>
        <w:jc w:val="both"/>
        <w:rPr>
          <w:rFonts w:asciiTheme="majorHAnsi" w:hAnsiTheme="majorHAnsi" w:cstheme="majorHAnsi"/>
          <w:sz w:val="28"/>
          <w:szCs w:val="28"/>
        </w:rPr>
      </w:pPr>
      <w:r w:rsidRPr="007E2C3B">
        <w:rPr>
          <w:rFonts w:asciiTheme="majorHAnsi" w:hAnsiTheme="majorHAnsi" w:cstheme="majorHAnsi"/>
          <w:b/>
          <w:bCs/>
          <w:sz w:val="28"/>
          <w:szCs w:val="28"/>
        </w:rPr>
        <w:t xml:space="preserve">References: </w:t>
      </w:r>
      <w:r w:rsidRPr="007E2C3B">
        <w:rPr>
          <w:rFonts w:asciiTheme="majorHAnsi" w:hAnsiTheme="majorHAnsi" w:cstheme="majorHAnsi"/>
          <w:sz w:val="28"/>
          <w:szCs w:val="28"/>
        </w:rPr>
        <w:t xml:space="preserve">Cite any external libraries used by the project, and any sources that were used as a reference. Use a consistent format and numbering </w:t>
      </w:r>
      <w:proofErr w:type="gramStart"/>
      <w:r w:rsidRPr="007E2C3B">
        <w:rPr>
          <w:rFonts w:asciiTheme="majorHAnsi" w:hAnsiTheme="majorHAnsi" w:cstheme="majorHAnsi"/>
          <w:sz w:val="28"/>
          <w:szCs w:val="28"/>
        </w:rPr>
        <w:t>scheme</w:t>
      </w:r>
      <w:proofErr w:type="gramEnd"/>
      <w:r w:rsidRPr="007E2C3B">
        <w:rPr>
          <w:rFonts w:asciiTheme="majorHAnsi" w:hAnsiTheme="majorHAnsi" w:cstheme="majorHAnsi"/>
          <w:sz w:val="28"/>
          <w:szCs w:val="28"/>
        </w:rPr>
        <w:t xml:space="preserve"> </w:t>
      </w:r>
    </w:p>
    <w:p w14:paraId="400E6D3A" w14:textId="77777777" w:rsidR="00305C86" w:rsidRPr="007E2C3B" w:rsidRDefault="00305C86" w:rsidP="00F22CF6">
      <w:pPr>
        <w:pStyle w:val="NormalWeb"/>
        <w:ind w:left="360"/>
        <w:jc w:val="both"/>
        <w:rPr>
          <w:rFonts w:asciiTheme="majorHAnsi" w:hAnsiTheme="majorHAnsi" w:cstheme="majorHAnsi"/>
          <w:sz w:val="28"/>
          <w:szCs w:val="28"/>
        </w:rPr>
      </w:pPr>
    </w:p>
    <w:p w14:paraId="669F5218" w14:textId="30C584F6" w:rsidR="00305C86" w:rsidRPr="007E2C3B" w:rsidRDefault="00305C86" w:rsidP="00F22CF6">
      <w:pPr>
        <w:pStyle w:val="NormalWeb"/>
        <w:ind w:left="360"/>
        <w:jc w:val="both"/>
        <w:rPr>
          <w:rFonts w:asciiTheme="majorHAnsi" w:hAnsiTheme="majorHAnsi" w:cstheme="majorHAnsi"/>
          <w:b/>
          <w:bCs/>
          <w:color w:val="FF0000"/>
          <w:sz w:val="28"/>
          <w:szCs w:val="28"/>
        </w:rPr>
      </w:pPr>
      <w:r w:rsidRPr="007E2C3B">
        <w:rPr>
          <w:rFonts w:asciiTheme="majorHAnsi" w:hAnsiTheme="majorHAnsi" w:cstheme="majorHAnsi"/>
          <w:b/>
          <w:bCs/>
          <w:color w:val="FF0000"/>
          <w:sz w:val="28"/>
          <w:szCs w:val="28"/>
        </w:rPr>
        <w:t xml:space="preserve">REBECCA TO DO </w:t>
      </w:r>
    </w:p>
    <w:p w14:paraId="09DBA0D5" w14:textId="77777777" w:rsidR="007C2E7A" w:rsidRPr="007E2C3B" w:rsidRDefault="007C2E7A" w:rsidP="00F22CF6">
      <w:pPr>
        <w:jc w:val="both"/>
        <w:rPr>
          <w:rFonts w:asciiTheme="majorHAnsi" w:hAnsiTheme="majorHAnsi" w:cstheme="majorHAnsi"/>
          <w:sz w:val="28"/>
          <w:szCs w:val="28"/>
        </w:rPr>
      </w:pPr>
    </w:p>
    <w:p w14:paraId="257CC288" w14:textId="58AB0465" w:rsidR="00C32B66" w:rsidRPr="007E2C3B" w:rsidRDefault="00C32B66" w:rsidP="00F22CF6">
      <w:pPr>
        <w:jc w:val="both"/>
        <w:rPr>
          <w:rFonts w:asciiTheme="majorHAnsi" w:hAnsiTheme="majorHAnsi" w:cstheme="majorHAnsi"/>
          <w:sz w:val="28"/>
          <w:szCs w:val="28"/>
        </w:rPr>
      </w:pPr>
    </w:p>
    <w:sectPr w:rsidR="00C32B66" w:rsidRPr="007E2C3B" w:rsidSect="0001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D10"/>
    <w:multiLevelType w:val="multilevel"/>
    <w:tmpl w:val="8704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62D30"/>
    <w:multiLevelType w:val="multilevel"/>
    <w:tmpl w:val="81A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3309F"/>
    <w:multiLevelType w:val="multilevel"/>
    <w:tmpl w:val="144CF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4117A"/>
    <w:multiLevelType w:val="multilevel"/>
    <w:tmpl w:val="760C0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D3FAA"/>
    <w:multiLevelType w:val="hybridMultilevel"/>
    <w:tmpl w:val="F3A6AF0C"/>
    <w:lvl w:ilvl="0" w:tplc="D308910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C1BE3"/>
    <w:multiLevelType w:val="hybridMultilevel"/>
    <w:tmpl w:val="4BE865A0"/>
    <w:lvl w:ilvl="0" w:tplc="472A635C">
      <w:start w:val="1"/>
      <w:numFmt w:val="decimal"/>
      <w:lvlText w:val="%1."/>
      <w:lvlJc w:val="left"/>
      <w:pPr>
        <w:ind w:left="720" w:hanging="360"/>
      </w:pPr>
      <w:rPr>
        <w:rFonts w:ascii="Comic Sans MS" w:hAnsi="Comic Sans M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05304"/>
    <w:multiLevelType w:val="multilevel"/>
    <w:tmpl w:val="29E2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749369">
    <w:abstractNumId w:val="6"/>
  </w:num>
  <w:num w:numId="2" w16cid:durableId="854198358">
    <w:abstractNumId w:val="4"/>
  </w:num>
  <w:num w:numId="3" w16cid:durableId="1572425525">
    <w:abstractNumId w:val="1"/>
  </w:num>
  <w:num w:numId="4" w16cid:durableId="1947035882">
    <w:abstractNumId w:val="0"/>
  </w:num>
  <w:num w:numId="5" w16cid:durableId="828178498">
    <w:abstractNumId w:val="3"/>
    <w:lvlOverride w:ilvl="0">
      <w:lvl w:ilvl="0">
        <w:numFmt w:val="decimal"/>
        <w:lvlText w:val="%1."/>
        <w:lvlJc w:val="left"/>
      </w:lvl>
    </w:lvlOverride>
  </w:num>
  <w:num w:numId="6" w16cid:durableId="1175461430">
    <w:abstractNumId w:val="2"/>
    <w:lvlOverride w:ilvl="0">
      <w:lvl w:ilvl="0">
        <w:numFmt w:val="decimal"/>
        <w:lvlText w:val="%1."/>
        <w:lvlJc w:val="left"/>
      </w:lvl>
    </w:lvlOverride>
  </w:num>
  <w:num w:numId="7" w16cid:durableId="1264386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6F"/>
    <w:rsid w:val="000175A9"/>
    <w:rsid w:val="001537A9"/>
    <w:rsid w:val="001C4C84"/>
    <w:rsid w:val="00305C86"/>
    <w:rsid w:val="00400A6F"/>
    <w:rsid w:val="00593F5D"/>
    <w:rsid w:val="005F45DF"/>
    <w:rsid w:val="007376BC"/>
    <w:rsid w:val="007C2E7A"/>
    <w:rsid w:val="007E2C3B"/>
    <w:rsid w:val="00844205"/>
    <w:rsid w:val="00922A3C"/>
    <w:rsid w:val="009D0CA9"/>
    <w:rsid w:val="009E49B0"/>
    <w:rsid w:val="009E5A26"/>
    <w:rsid w:val="00AA07B2"/>
    <w:rsid w:val="00C32B66"/>
    <w:rsid w:val="00CD0AC2"/>
    <w:rsid w:val="00E24AA5"/>
    <w:rsid w:val="00F02ADF"/>
    <w:rsid w:val="00F22C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CB"/>
  <w15:chartTrackingRefBased/>
  <w15:docId w15:val="{CB55692D-3C25-F44F-9B10-4DD4D052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CF6"/>
    <w:rPr>
      <w:rFonts w:ascii="Times New Roman" w:eastAsia="Times New Roman" w:hAnsi="Times New Roman" w:cs="Times New Roman"/>
      <w:kern w:val="0"/>
      <w:lang w:bidi="he-IL"/>
      <w14:ligatures w14:val="none"/>
    </w:rPr>
  </w:style>
  <w:style w:type="paragraph" w:styleId="Heading1">
    <w:name w:val="heading 1"/>
    <w:basedOn w:val="Normal"/>
    <w:link w:val="Heading1Char"/>
    <w:uiPriority w:val="9"/>
    <w:qFormat/>
    <w:rsid w:val="00C32B6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32B6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22C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A6F"/>
    <w:pPr>
      <w:spacing w:before="100" w:beforeAutospacing="1" w:after="100" w:afterAutospacing="1"/>
    </w:pPr>
  </w:style>
  <w:style w:type="character" w:styleId="Hyperlink">
    <w:name w:val="Hyperlink"/>
    <w:basedOn w:val="DefaultParagraphFont"/>
    <w:uiPriority w:val="99"/>
    <w:unhideWhenUsed/>
    <w:rsid w:val="00C32B66"/>
    <w:rPr>
      <w:color w:val="0563C1" w:themeColor="hyperlink"/>
      <w:u w:val="single"/>
    </w:rPr>
  </w:style>
  <w:style w:type="character" w:styleId="UnresolvedMention">
    <w:name w:val="Unresolved Mention"/>
    <w:basedOn w:val="DefaultParagraphFont"/>
    <w:uiPriority w:val="99"/>
    <w:semiHidden/>
    <w:unhideWhenUsed/>
    <w:rsid w:val="00C32B66"/>
    <w:rPr>
      <w:color w:val="605E5C"/>
      <w:shd w:val="clear" w:color="auto" w:fill="E1DFDD"/>
    </w:rPr>
  </w:style>
  <w:style w:type="character" w:customStyle="1" w:styleId="Heading1Char">
    <w:name w:val="Heading 1 Char"/>
    <w:basedOn w:val="DefaultParagraphFont"/>
    <w:link w:val="Heading1"/>
    <w:uiPriority w:val="9"/>
    <w:rsid w:val="00C32B66"/>
    <w:rPr>
      <w:rFonts w:ascii="Times New Roman" w:eastAsia="Times New Roman" w:hAnsi="Times New Roman" w:cs="Times New Roman"/>
      <w:b/>
      <w:bCs/>
      <w:kern w:val="36"/>
      <w:sz w:val="48"/>
      <w:szCs w:val="48"/>
      <w:lang w:bidi="he-IL"/>
      <w14:ligatures w14:val="none"/>
    </w:rPr>
  </w:style>
  <w:style w:type="character" w:customStyle="1" w:styleId="Heading2Char">
    <w:name w:val="Heading 2 Char"/>
    <w:basedOn w:val="DefaultParagraphFont"/>
    <w:link w:val="Heading2"/>
    <w:uiPriority w:val="9"/>
    <w:rsid w:val="00C32B66"/>
    <w:rPr>
      <w:rFonts w:ascii="Times New Roman" w:eastAsia="Times New Roman" w:hAnsi="Times New Roman" w:cs="Times New Roman"/>
      <w:b/>
      <w:bCs/>
      <w:kern w:val="0"/>
      <w:sz w:val="36"/>
      <w:szCs w:val="36"/>
      <w:lang w:bidi="he-IL"/>
      <w14:ligatures w14:val="none"/>
    </w:rPr>
  </w:style>
  <w:style w:type="character" w:styleId="FollowedHyperlink">
    <w:name w:val="FollowedHyperlink"/>
    <w:basedOn w:val="DefaultParagraphFont"/>
    <w:uiPriority w:val="99"/>
    <w:semiHidden/>
    <w:unhideWhenUsed/>
    <w:rsid w:val="00F02ADF"/>
    <w:rPr>
      <w:color w:val="954F72" w:themeColor="followedHyperlink"/>
      <w:u w:val="single"/>
    </w:rPr>
  </w:style>
  <w:style w:type="character" w:customStyle="1" w:styleId="Heading3Char">
    <w:name w:val="Heading 3 Char"/>
    <w:basedOn w:val="DefaultParagraphFont"/>
    <w:link w:val="Heading3"/>
    <w:uiPriority w:val="9"/>
    <w:rsid w:val="00F22CF6"/>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rsid w:val="00F22CF6"/>
  </w:style>
  <w:style w:type="paragraph" w:styleId="ListParagraph">
    <w:name w:val="List Paragraph"/>
    <w:basedOn w:val="Normal"/>
    <w:uiPriority w:val="34"/>
    <w:qFormat/>
    <w:rsid w:val="0059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0014">
      <w:bodyDiv w:val="1"/>
      <w:marLeft w:val="0"/>
      <w:marRight w:val="0"/>
      <w:marTop w:val="0"/>
      <w:marBottom w:val="0"/>
      <w:divBdr>
        <w:top w:val="none" w:sz="0" w:space="0" w:color="auto"/>
        <w:left w:val="none" w:sz="0" w:space="0" w:color="auto"/>
        <w:bottom w:val="none" w:sz="0" w:space="0" w:color="auto"/>
        <w:right w:val="none" w:sz="0" w:space="0" w:color="auto"/>
      </w:divBdr>
    </w:div>
    <w:div w:id="1000887123">
      <w:bodyDiv w:val="1"/>
      <w:marLeft w:val="0"/>
      <w:marRight w:val="0"/>
      <w:marTop w:val="0"/>
      <w:marBottom w:val="0"/>
      <w:divBdr>
        <w:top w:val="none" w:sz="0" w:space="0" w:color="auto"/>
        <w:left w:val="none" w:sz="0" w:space="0" w:color="auto"/>
        <w:bottom w:val="none" w:sz="0" w:space="0" w:color="auto"/>
        <w:right w:val="none" w:sz="0" w:space="0" w:color="auto"/>
      </w:divBdr>
    </w:div>
    <w:div w:id="1058285173">
      <w:bodyDiv w:val="1"/>
      <w:marLeft w:val="0"/>
      <w:marRight w:val="0"/>
      <w:marTop w:val="0"/>
      <w:marBottom w:val="0"/>
      <w:divBdr>
        <w:top w:val="none" w:sz="0" w:space="0" w:color="auto"/>
        <w:left w:val="none" w:sz="0" w:space="0" w:color="auto"/>
        <w:bottom w:val="none" w:sz="0" w:space="0" w:color="auto"/>
        <w:right w:val="none" w:sz="0" w:space="0" w:color="auto"/>
      </w:divBdr>
      <w:divsChild>
        <w:div w:id="472605017">
          <w:marLeft w:val="0"/>
          <w:marRight w:val="0"/>
          <w:marTop w:val="0"/>
          <w:marBottom w:val="0"/>
          <w:divBdr>
            <w:top w:val="none" w:sz="0" w:space="0" w:color="auto"/>
            <w:left w:val="none" w:sz="0" w:space="0" w:color="auto"/>
            <w:bottom w:val="none" w:sz="0" w:space="0" w:color="auto"/>
            <w:right w:val="none" w:sz="0" w:space="0" w:color="auto"/>
          </w:divBdr>
          <w:divsChild>
            <w:div w:id="893782034">
              <w:marLeft w:val="0"/>
              <w:marRight w:val="0"/>
              <w:marTop w:val="0"/>
              <w:marBottom w:val="0"/>
              <w:divBdr>
                <w:top w:val="none" w:sz="0" w:space="0" w:color="auto"/>
                <w:left w:val="none" w:sz="0" w:space="0" w:color="auto"/>
                <w:bottom w:val="none" w:sz="0" w:space="0" w:color="auto"/>
                <w:right w:val="none" w:sz="0" w:space="0" w:color="auto"/>
              </w:divBdr>
              <w:divsChild>
                <w:div w:id="16499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ierblk/NU-DS5010-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Gore</dc:creator>
  <cp:keywords/>
  <dc:description/>
  <cp:lastModifiedBy>Sarah Gore</cp:lastModifiedBy>
  <cp:revision>3</cp:revision>
  <dcterms:created xsi:type="dcterms:W3CDTF">2023-04-14T11:59:00Z</dcterms:created>
  <dcterms:modified xsi:type="dcterms:W3CDTF">2023-04-15T14:35:00Z</dcterms:modified>
</cp:coreProperties>
</file>