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938" w:rsidRDefault="007411D8">
      <w:pPr>
        <w:rPr>
          <w:sz w:val="40"/>
          <w:szCs w:val="40"/>
        </w:rPr>
      </w:pPr>
      <w:r>
        <w:rPr>
          <w:sz w:val="40"/>
          <w:szCs w:val="40"/>
        </w:rPr>
        <w:t>Algorithms – Practical 2</w:t>
      </w:r>
    </w:p>
    <w:p w:rsidR="007411D8" w:rsidRDefault="007411D8">
      <w:pPr>
        <w:rPr>
          <w:sz w:val="40"/>
          <w:szCs w:val="40"/>
        </w:rPr>
      </w:pPr>
    </w:p>
    <w:p w:rsidR="007411D8" w:rsidRPr="007411D8" w:rsidRDefault="007411D8" w:rsidP="007411D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411D8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Exercise 1: Complete these sentences.. </w:t>
      </w:r>
    </w:p>
    <w:p w:rsidR="007411D8" w:rsidRPr="007411D8" w:rsidRDefault="007411D8" w:rsidP="007411D8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411D8">
        <w:rPr>
          <w:rFonts w:ascii="Arial" w:eastAsia="Times New Roman" w:hAnsi="Arial" w:cs="Arial"/>
          <w:color w:val="000000"/>
          <w:lang w:eastAsia="en-GB"/>
        </w:rPr>
        <w:t xml:space="preserve">Algorithms with time complexities such as n and 100n are called </w:t>
      </w:r>
      <w:r>
        <w:rPr>
          <w:rFonts w:ascii="Arial" w:eastAsia="Times New Roman" w:hAnsi="Arial" w:cs="Arial"/>
          <w:color w:val="000000"/>
          <w:lang w:eastAsia="en-GB"/>
        </w:rPr>
        <w:t>linear</w:t>
      </w:r>
      <w:r w:rsidRPr="007411D8">
        <w:rPr>
          <w:rFonts w:ascii="Arial" w:eastAsia="Times New Roman" w:hAnsi="Arial" w:cs="Arial"/>
          <w:color w:val="000000"/>
          <w:lang w:eastAsia="en-GB"/>
        </w:rPr>
        <w:t xml:space="preserve"> algorithms.</w:t>
      </w:r>
    </w:p>
    <w:p w:rsidR="007411D8" w:rsidRPr="007411D8" w:rsidRDefault="007411D8" w:rsidP="007411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411D8">
        <w:rPr>
          <w:rFonts w:ascii="Arial" w:eastAsia="Times New Roman" w:hAnsi="Arial" w:cs="Arial"/>
          <w:color w:val="000000"/>
          <w:lang w:eastAsia="en-GB"/>
        </w:rPr>
        <w:t>Algorithms with time complexities such as n</w:t>
      </w:r>
      <w:r w:rsidRPr="007411D8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GB"/>
        </w:rPr>
        <w:t>2</w:t>
      </w:r>
      <w:r w:rsidRPr="007411D8">
        <w:rPr>
          <w:rFonts w:ascii="Arial" w:eastAsia="Times New Roman" w:hAnsi="Arial" w:cs="Arial"/>
          <w:color w:val="000000"/>
          <w:lang w:eastAsia="en-GB"/>
        </w:rPr>
        <w:t xml:space="preserve"> are called quadratic-time algorithms (</w:t>
      </w:r>
      <w:r w:rsidRPr="007411D8">
        <w:rPr>
          <w:rFonts w:ascii="Arial" w:eastAsia="Times New Roman" w:hAnsi="Arial" w:cs="Arial"/>
          <w:b/>
          <w:bCs/>
          <w:color w:val="000000"/>
          <w:lang w:eastAsia="en-GB"/>
        </w:rPr>
        <w:t>True</w:t>
      </w:r>
      <w:r w:rsidRPr="007411D8">
        <w:rPr>
          <w:rFonts w:ascii="Arial" w:eastAsia="Times New Roman" w:hAnsi="Arial" w:cs="Arial"/>
          <w:color w:val="000000"/>
          <w:lang w:eastAsia="en-GB"/>
        </w:rPr>
        <w:t xml:space="preserve"> or False).</w:t>
      </w:r>
    </w:p>
    <w:p w:rsidR="007411D8" w:rsidRDefault="007411D8" w:rsidP="007411D8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411D8">
        <w:rPr>
          <w:rFonts w:ascii="Arial" w:eastAsia="Times New Roman" w:hAnsi="Arial" w:cs="Arial"/>
          <w:color w:val="000000"/>
          <w:lang w:eastAsia="en-GB"/>
        </w:rPr>
        <w:t xml:space="preserve">Any quadratic-time algorithm is eventually more efficient than any linear-time algorithm (True or </w:t>
      </w:r>
      <w:r w:rsidRPr="007411D8">
        <w:rPr>
          <w:rFonts w:ascii="Arial" w:eastAsia="Times New Roman" w:hAnsi="Arial" w:cs="Arial"/>
          <w:b/>
          <w:bCs/>
          <w:color w:val="000000"/>
          <w:lang w:eastAsia="en-GB"/>
        </w:rPr>
        <w:t>False</w:t>
      </w:r>
      <w:r w:rsidRPr="007411D8">
        <w:rPr>
          <w:rFonts w:ascii="Arial" w:eastAsia="Times New Roman" w:hAnsi="Arial" w:cs="Arial"/>
          <w:color w:val="000000"/>
          <w:lang w:eastAsia="en-GB"/>
        </w:rPr>
        <w:t>).</w:t>
      </w:r>
    </w:p>
    <w:p w:rsidR="007411D8" w:rsidRDefault="007411D8" w:rsidP="007411D8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hAnsi="Arial" w:cs="Arial"/>
          <w:color w:val="000000"/>
        </w:rPr>
        <w:t>Functions such as 5n</w:t>
      </w:r>
      <w:r>
        <w:rPr>
          <w:rFonts w:ascii="Arial" w:hAnsi="Arial" w:cs="Arial"/>
          <w:color w:val="000000"/>
          <w:sz w:val="13"/>
          <w:szCs w:val="13"/>
          <w:vertAlign w:val="superscript"/>
        </w:rPr>
        <w:t>2</w:t>
      </w:r>
      <w:r>
        <w:rPr>
          <w:rFonts w:ascii="Arial" w:hAnsi="Arial" w:cs="Arial"/>
          <w:color w:val="000000"/>
        </w:rPr>
        <w:t xml:space="preserve"> and 5n</w:t>
      </w:r>
      <w:r>
        <w:rPr>
          <w:rFonts w:ascii="Arial" w:hAnsi="Arial" w:cs="Arial"/>
          <w:color w:val="000000"/>
          <w:sz w:val="13"/>
          <w:szCs w:val="13"/>
          <w:vertAlign w:val="superscript"/>
        </w:rPr>
        <w:t>2</w:t>
      </w:r>
      <w:r>
        <w:rPr>
          <w:rFonts w:ascii="Arial" w:hAnsi="Arial" w:cs="Arial"/>
          <w:color w:val="000000"/>
        </w:rPr>
        <w:t xml:space="preserve"> +100 are called</w:t>
      </w:r>
      <w:r>
        <w:rPr>
          <w:rFonts w:ascii="Arial" w:hAnsi="Arial" w:cs="Arial"/>
          <w:color w:val="000000"/>
        </w:rPr>
        <w:t xml:space="preserve"> quadratic</w:t>
      </w:r>
      <w:r>
        <w:rPr>
          <w:rFonts w:ascii="Arial" w:hAnsi="Arial" w:cs="Arial"/>
          <w:color w:val="000000"/>
        </w:rPr>
        <w:t xml:space="preserve"> functions.</w:t>
      </w:r>
      <w:r w:rsidRPr="007411D8">
        <w:rPr>
          <w:rFonts w:ascii="Arial" w:eastAsia="Times New Roman" w:hAnsi="Arial" w:cs="Arial"/>
          <w:color w:val="000000"/>
          <w:lang w:eastAsia="en-GB"/>
        </w:rPr>
        <w:tab/>
      </w:r>
    </w:p>
    <w:p w:rsidR="007411D8" w:rsidRDefault="007411D8" w:rsidP="007411D8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:rsidR="007411D8" w:rsidRPr="007411D8" w:rsidRDefault="007411D8" w:rsidP="007411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1741"/>
      </w:tblGrid>
      <w:tr w:rsidR="007411D8" w:rsidRPr="007411D8" w:rsidTr="007411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11D8" w:rsidRPr="007411D8" w:rsidRDefault="007411D8" w:rsidP="00741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11D8">
              <w:rPr>
                <w:rFonts w:ascii="Arial" w:eastAsia="Times New Roman" w:hAnsi="Arial" w:cs="Arial"/>
                <w:color w:val="000000"/>
                <w:lang w:eastAsia="en-GB"/>
              </w:rPr>
              <w:t>T(N)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11D8" w:rsidRPr="007411D8" w:rsidRDefault="007411D8" w:rsidP="00741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11D8">
              <w:rPr>
                <w:rFonts w:ascii="Arial" w:eastAsia="Times New Roman" w:hAnsi="Arial" w:cs="Arial"/>
                <w:color w:val="000000"/>
                <w:lang w:eastAsia="en-GB"/>
              </w:rPr>
              <w:t>Growth function</w:t>
            </w:r>
          </w:p>
        </w:tc>
      </w:tr>
      <w:tr w:rsidR="007411D8" w:rsidRPr="007411D8" w:rsidTr="007411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11D8" w:rsidRPr="007411D8" w:rsidRDefault="007411D8" w:rsidP="00741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11D8">
              <w:rPr>
                <w:rFonts w:ascii="Arial" w:eastAsia="Times New Roman" w:hAnsi="Arial" w:cs="Arial"/>
                <w:color w:val="000000"/>
                <w:lang w:eastAsia="en-GB"/>
              </w:rPr>
              <w:t>n</w:t>
            </w:r>
            <w:r w:rsidRPr="007411D8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11D8" w:rsidRPr="007411D8" w:rsidRDefault="004C166C" w:rsidP="00741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7411D8" w:rsidRPr="007411D8" w:rsidTr="007411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11D8" w:rsidRPr="007411D8" w:rsidRDefault="007411D8" w:rsidP="00741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11D8">
              <w:rPr>
                <w:rFonts w:ascii="Arial" w:eastAsia="Times New Roman" w:hAnsi="Arial" w:cs="Arial"/>
                <w:color w:val="000000"/>
                <w:lang w:eastAsia="en-GB"/>
              </w:rPr>
              <w:t>480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11D8" w:rsidRPr="007411D8" w:rsidRDefault="004C166C" w:rsidP="00741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</w:tr>
      <w:tr w:rsidR="007411D8" w:rsidRPr="007411D8" w:rsidTr="007411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11D8" w:rsidRPr="007411D8" w:rsidRDefault="007411D8" w:rsidP="00741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11D8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  <w:r w:rsidRPr="007411D8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11D8" w:rsidRPr="007411D8" w:rsidRDefault="004C166C" w:rsidP="00741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7411D8" w:rsidRPr="007411D8" w:rsidTr="007411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11D8" w:rsidRPr="007411D8" w:rsidRDefault="007411D8" w:rsidP="00741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411D8">
              <w:rPr>
                <w:rFonts w:ascii="Arial" w:eastAsia="Times New Roman" w:hAnsi="Arial" w:cs="Arial"/>
                <w:color w:val="000000"/>
                <w:lang w:eastAsia="en-GB"/>
              </w:rPr>
              <w:t>logN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11D8" w:rsidRPr="007411D8" w:rsidRDefault="004C166C" w:rsidP="00741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5x</w:t>
            </w:r>
          </w:p>
        </w:tc>
      </w:tr>
      <w:tr w:rsidR="007411D8" w:rsidRPr="007411D8" w:rsidTr="007411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11D8" w:rsidRPr="007411D8" w:rsidRDefault="007411D8" w:rsidP="00741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11D8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  <w:r w:rsidRPr="007411D8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11D8" w:rsidRPr="007411D8" w:rsidRDefault="004C166C" w:rsidP="00741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</w:t>
            </w:r>
          </w:p>
        </w:tc>
      </w:tr>
      <w:tr w:rsidR="007411D8" w:rsidRPr="007411D8" w:rsidTr="007411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11D8" w:rsidRPr="007411D8" w:rsidRDefault="007411D8" w:rsidP="00741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11D8">
              <w:rPr>
                <w:rFonts w:ascii="Arial" w:eastAsia="Times New Roman" w:hAnsi="Arial" w:cs="Arial"/>
                <w:color w:val="000000"/>
                <w:lang w:eastAsia="en-GB"/>
              </w:rPr>
              <w:t>380N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11D8" w:rsidRPr="007411D8" w:rsidRDefault="004C166C" w:rsidP="00741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</w:tr>
      <w:tr w:rsidR="007411D8" w:rsidRPr="007411D8" w:rsidTr="007411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11D8" w:rsidRPr="007411D8" w:rsidRDefault="007411D8" w:rsidP="00741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411D8">
              <w:rPr>
                <w:rFonts w:ascii="Arial" w:eastAsia="Times New Roman" w:hAnsi="Arial" w:cs="Arial"/>
                <w:color w:val="000000"/>
                <w:lang w:eastAsia="en-GB"/>
              </w:rPr>
              <w:t>1/2N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11D8" w:rsidRPr="007411D8" w:rsidRDefault="004C166C" w:rsidP="007411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</w:tr>
    </w:tbl>
    <w:p w:rsidR="007411D8" w:rsidRDefault="007411D8" w:rsidP="007411D8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:rsidR="004C166C" w:rsidRDefault="004C166C" w:rsidP="007411D8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:rsidR="004C166C" w:rsidRPr="004C166C" w:rsidRDefault="004C166C" w:rsidP="004C1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1741"/>
      </w:tblGrid>
      <w:tr w:rsidR="004C166C" w:rsidRPr="004C166C" w:rsidTr="004C16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66C" w:rsidRPr="004C166C" w:rsidRDefault="004C166C" w:rsidP="004C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166C">
              <w:rPr>
                <w:rFonts w:ascii="Arial" w:eastAsia="Times New Roman" w:hAnsi="Arial" w:cs="Arial"/>
                <w:color w:val="000000"/>
                <w:lang w:eastAsia="en-GB"/>
              </w:rPr>
              <w:t>T(N)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66C" w:rsidRPr="004C166C" w:rsidRDefault="004C166C" w:rsidP="004C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166C">
              <w:rPr>
                <w:rFonts w:ascii="Arial" w:eastAsia="Times New Roman" w:hAnsi="Arial" w:cs="Arial"/>
                <w:color w:val="000000"/>
                <w:lang w:eastAsia="en-GB"/>
              </w:rPr>
              <w:t>Growth function</w:t>
            </w:r>
          </w:p>
        </w:tc>
      </w:tr>
      <w:tr w:rsidR="004C166C" w:rsidRPr="004C166C" w:rsidTr="004C16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66C" w:rsidRPr="004C166C" w:rsidRDefault="004C166C" w:rsidP="004C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166C">
              <w:rPr>
                <w:rFonts w:ascii="Arial" w:eastAsia="Times New Roman" w:hAnsi="Arial" w:cs="Arial"/>
                <w:color w:val="000000"/>
                <w:lang w:eastAsia="en-GB"/>
              </w:rPr>
              <w:t xml:space="preserve">N </w:t>
            </w:r>
            <w:proofErr w:type="spellStart"/>
            <w:r w:rsidRPr="004C166C">
              <w:rPr>
                <w:rFonts w:ascii="Arial" w:eastAsia="Times New Roman" w:hAnsi="Arial" w:cs="Arial"/>
                <w:color w:val="000000"/>
                <w:lang w:eastAsia="en-GB"/>
              </w:rPr>
              <w:t>logN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66C" w:rsidRPr="004C166C" w:rsidRDefault="00D3082C" w:rsidP="004C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</w:tr>
      <w:tr w:rsidR="004C166C" w:rsidRPr="004C166C" w:rsidTr="004C16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66C" w:rsidRPr="004C166C" w:rsidRDefault="004C166C" w:rsidP="004C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166C">
              <w:rPr>
                <w:rFonts w:ascii="Arial" w:eastAsia="Times New Roman" w:hAnsi="Arial" w:cs="Arial"/>
                <w:color w:val="000000"/>
                <w:lang w:eastAsia="en-GB"/>
              </w:rPr>
              <w:t>N</w:t>
            </w:r>
            <w:r w:rsidRPr="004C166C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66C" w:rsidRPr="004C166C" w:rsidRDefault="004C166C" w:rsidP="004C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4C166C" w:rsidRPr="004C166C" w:rsidTr="004C16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66C" w:rsidRPr="004C166C" w:rsidRDefault="004C166C" w:rsidP="004C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166C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  <w:r w:rsidRPr="004C166C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66C" w:rsidRPr="004C166C" w:rsidRDefault="004C166C" w:rsidP="004C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4C166C" w:rsidRPr="004C166C" w:rsidTr="004C16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66C" w:rsidRPr="004C166C" w:rsidRDefault="004C166C" w:rsidP="004C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166C">
              <w:rPr>
                <w:rFonts w:ascii="Arial" w:eastAsia="Times New Roman" w:hAnsi="Arial" w:cs="Arial"/>
                <w:color w:val="000000"/>
                <w:lang w:eastAsia="en-GB"/>
              </w:rPr>
              <w:t>log</w:t>
            </w:r>
            <w:r w:rsidRPr="004C166C">
              <w:rPr>
                <w:rFonts w:ascii="Arial" w:eastAsia="Times New Roman" w:hAnsi="Arial" w:cs="Arial"/>
                <w:color w:val="000000"/>
                <w:sz w:val="13"/>
                <w:szCs w:val="13"/>
                <w:vertAlign w:val="subscript"/>
                <w:lang w:eastAsia="en-GB"/>
              </w:rPr>
              <w:t>8</w:t>
            </w:r>
            <w:r w:rsidRPr="004C166C">
              <w:rPr>
                <w:rFonts w:ascii="Arial" w:eastAsia="Times New Roman" w:hAnsi="Arial" w:cs="Arial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66C" w:rsidRPr="004C166C" w:rsidRDefault="00D3082C" w:rsidP="004C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</w:tr>
      <w:tr w:rsidR="004C166C" w:rsidRPr="004C166C" w:rsidTr="004C16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66C" w:rsidRPr="004C166C" w:rsidRDefault="004C166C" w:rsidP="004C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166C">
              <w:rPr>
                <w:rFonts w:ascii="Arial" w:eastAsia="Times New Roman" w:hAnsi="Arial" w:cs="Arial"/>
                <w:color w:val="000000"/>
                <w:lang w:eastAsia="en-GB"/>
              </w:rPr>
              <w:t>nlog</w:t>
            </w:r>
            <w:r w:rsidRPr="004C166C">
              <w:rPr>
                <w:rFonts w:ascii="Arial" w:eastAsia="Times New Roman" w:hAnsi="Arial" w:cs="Arial"/>
                <w:color w:val="000000"/>
                <w:sz w:val="13"/>
                <w:szCs w:val="13"/>
                <w:vertAlign w:val="subscript"/>
                <w:lang w:eastAsia="en-GB"/>
              </w:rPr>
              <w:t>4</w:t>
            </w:r>
            <w:r w:rsidRPr="004C166C">
              <w:rPr>
                <w:rFonts w:ascii="Arial" w:eastAsia="Times New Roman" w:hAnsi="Arial" w:cs="Arial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66C" w:rsidRPr="004C166C" w:rsidRDefault="00D3082C" w:rsidP="004C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</w:tr>
      <w:tr w:rsidR="004C166C" w:rsidRPr="004C166C" w:rsidTr="004C16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66C" w:rsidRPr="004C166C" w:rsidRDefault="004C166C" w:rsidP="004C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166C">
              <w:rPr>
                <w:rFonts w:ascii="Arial" w:eastAsia="Times New Roman" w:hAnsi="Arial" w:cs="Arial"/>
                <w:color w:val="000000"/>
                <w:lang w:eastAsia="en-GB"/>
              </w:rPr>
              <w:t>log</w:t>
            </w:r>
            <w:r w:rsidRPr="004C166C">
              <w:rPr>
                <w:rFonts w:ascii="Arial" w:eastAsia="Times New Roman" w:hAnsi="Arial" w:cs="Arial"/>
                <w:color w:val="000000"/>
                <w:sz w:val="13"/>
                <w:szCs w:val="13"/>
                <w:vertAlign w:val="subscript"/>
                <w:lang w:eastAsia="en-GB"/>
              </w:rPr>
              <w:t>2</w:t>
            </w:r>
            <w:r w:rsidRPr="004C166C">
              <w:rPr>
                <w:rFonts w:ascii="Arial" w:eastAsia="Times New Roman" w:hAnsi="Arial" w:cs="Arial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66C" w:rsidRPr="004C166C" w:rsidRDefault="00D3082C" w:rsidP="004C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</w:tr>
      <w:tr w:rsidR="004C166C" w:rsidRPr="004C166C" w:rsidTr="004C16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66C" w:rsidRPr="004C166C" w:rsidRDefault="004C166C" w:rsidP="004C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166C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nlog</w:t>
            </w:r>
            <w:r w:rsidRPr="004C166C">
              <w:rPr>
                <w:rFonts w:ascii="Arial" w:eastAsia="Times New Roman" w:hAnsi="Arial" w:cs="Arial"/>
                <w:color w:val="000000"/>
                <w:sz w:val="13"/>
                <w:szCs w:val="13"/>
                <w:vertAlign w:val="subscript"/>
                <w:lang w:eastAsia="en-GB"/>
              </w:rPr>
              <w:t>6</w:t>
            </w:r>
            <w:r w:rsidRPr="004C166C">
              <w:rPr>
                <w:rFonts w:ascii="Arial" w:eastAsia="Times New Roman" w:hAnsi="Arial" w:cs="Arial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66C" w:rsidRPr="004C166C" w:rsidRDefault="00D3082C" w:rsidP="004C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</w:tr>
      <w:tr w:rsidR="004C166C" w:rsidRPr="004C166C" w:rsidTr="004C16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66C" w:rsidRPr="004C166C" w:rsidRDefault="004C166C" w:rsidP="004C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166C">
              <w:rPr>
                <w:rFonts w:ascii="Arial" w:eastAsia="Times New Roman" w:hAnsi="Arial" w:cs="Arial"/>
                <w:color w:val="000000"/>
                <w:lang w:eastAsia="en-GB"/>
              </w:rPr>
              <w:t>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66C" w:rsidRPr="004C166C" w:rsidRDefault="00D3082C" w:rsidP="004C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</w:tr>
      <w:tr w:rsidR="004C166C" w:rsidRPr="004C166C" w:rsidTr="004C16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66C" w:rsidRPr="004C166C" w:rsidRDefault="004C166C" w:rsidP="004C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C166C">
              <w:rPr>
                <w:rFonts w:ascii="Arial" w:eastAsia="Times New Roman" w:hAnsi="Arial" w:cs="Arial"/>
                <w:color w:val="000000"/>
                <w:lang w:eastAsia="en-GB"/>
              </w:rPr>
              <w:t>6N</w:t>
            </w:r>
            <w:r w:rsidRPr="004C166C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66C" w:rsidRPr="004C166C" w:rsidRDefault="004C166C" w:rsidP="004C1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</w:tr>
    </w:tbl>
    <w:p w:rsidR="00D3082C" w:rsidRDefault="00D3082C" w:rsidP="00D3082C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below?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1840"/>
        <w:gridCol w:w="1373"/>
        <w:gridCol w:w="2191"/>
        <w:gridCol w:w="2308"/>
      </w:tblGrid>
      <w:tr w:rsidR="00D3082C" w:rsidTr="00D308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T(n)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Constant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Linear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Polynomial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Exponential</w:t>
            </w:r>
          </w:p>
        </w:tc>
      </w:tr>
      <w:tr w:rsidR="00D3082C" w:rsidTr="00D308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 w:rsidP="00D3082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 w:rsidP="00D3082C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 w:rsidP="00D3082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 w:rsidP="00D3082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 w:rsidP="00D3082C">
            <w:pPr>
              <w:jc w:val="center"/>
            </w:pPr>
          </w:p>
        </w:tc>
      </w:tr>
      <w:tr w:rsidR="00D3082C" w:rsidTr="00D308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 w:rsidP="00D3082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2n</w:t>
            </w:r>
            <w:r>
              <w:rPr>
                <w:rFonts w:ascii="Arial" w:hAnsi="Arial" w:cs="Arial"/>
                <w:b/>
                <w:bCs/>
                <w:color w:val="000000"/>
                <w:sz w:val="13"/>
                <w:szCs w:val="13"/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 w:rsidP="00D3082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 w:rsidP="00D3082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 w:rsidP="00D3082C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 w:rsidP="00D3082C">
            <w:pPr>
              <w:jc w:val="center"/>
            </w:pPr>
          </w:p>
        </w:tc>
      </w:tr>
      <w:tr w:rsidR="00D3082C" w:rsidTr="00D308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 w:rsidP="00D3082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(4/3)n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 w:rsidP="00D3082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 w:rsidP="00D3082C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 w:rsidP="00D3082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 w:rsidP="00D3082C">
            <w:pPr>
              <w:jc w:val="center"/>
            </w:pPr>
          </w:p>
        </w:tc>
      </w:tr>
      <w:tr w:rsidR="00D3082C" w:rsidTr="00D308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 w:rsidP="00D3082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  <w:r>
              <w:rPr>
                <w:rFonts w:ascii="Arial" w:hAnsi="Arial" w:cs="Arial"/>
                <w:b/>
                <w:bCs/>
                <w:color w:val="000000"/>
                <w:sz w:val="13"/>
                <w:szCs w:val="13"/>
                <w:vertAlign w:val="superscript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 w:rsidP="00D3082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 w:rsidP="00D3082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 w:rsidP="00D3082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 w:rsidP="00D3082C">
            <w:pPr>
              <w:jc w:val="center"/>
            </w:pPr>
            <w:r>
              <w:t>x</w:t>
            </w:r>
          </w:p>
        </w:tc>
      </w:tr>
      <w:tr w:rsidR="00D3082C" w:rsidTr="00D308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 w:rsidP="00D3082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4n</w:t>
            </w:r>
            <w:r>
              <w:rPr>
                <w:rFonts w:ascii="Arial" w:hAnsi="Arial" w:cs="Arial"/>
                <w:b/>
                <w:bCs/>
                <w:color w:val="000000"/>
                <w:sz w:val="13"/>
                <w:szCs w:val="13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 w:rsidP="00D3082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 w:rsidP="00D3082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 w:rsidP="00D3082C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 w:rsidP="00D3082C">
            <w:pPr>
              <w:jc w:val="center"/>
            </w:pPr>
          </w:p>
        </w:tc>
      </w:tr>
      <w:tr w:rsidR="00D3082C" w:rsidTr="00D308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 w:rsidP="00D3082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5600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 w:rsidP="00D3082C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 w:rsidP="00D3082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 w:rsidP="00D3082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 w:rsidP="00D3082C">
            <w:pPr>
              <w:jc w:val="center"/>
            </w:pPr>
          </w:p>
        </w:tc>
      </w:tr>
      <w:tr w:rsidR="00D3082C" w:rsidTr="00D308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 w:rsidP="00D3082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2493n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 w:rsidP="00D3082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 w:rsidP="00D3082C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 w:rsidP="00D3082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 w:rsidP="00D3082C">
            <w:pPr>
              <w:jc w:val="center"/>
            </w:pPr>
          </w:p>
        </w:tc>
      </w:tr>
      <w:tr w:rsidR="00D3082C" w:rsidTr="00D308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 w:rsidP="00D3082C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3/2</w:t>
            </w:r>
            <w:r>
              <w:rPr>
                <w:rFonts w:ascii="Arial" w:hAnsi="Arial" w:cs="Arial"/>
                <w:b/>
                <w:bCs/>
                <w:color w:val="000000"/>
                <w:sz w:val="13"/>
                <w:szCs w:val="13"/>
                <w:vertAlign w:val="superscript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 w:rsidP="00D3082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 w:rsidP="00D3082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 w:rsidP="00D3082C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082C" w:rsidRDefault="00D3082C" w:rsidP="00D3082C">
            <w:pPr>
              <w:jc w:val="center"/>
            </w:pPr>
            <w:r>
              <w:t>X</w:t>
            </w:r>
          </w:p>
        </w:tc>
      </w:tr>
    </w:tbl>
    <w:p w:rsidR="004C166C" w:rsidRDefault="004C166C" w:rsidP="00D3082C">
      <w:pPr>
        <w:spacing w:after="240" w:line="240" w:lineRule="auto"/>
        <w:jc w:val="center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:rsidR="00D3082C" w:rsidRDefault="00D3082C" w:rsidP="00D3082C">
      <w:pPr>
        <w:spacing w:after="240" w:line="240" w:lineRule="auto"/>
        <w:jc w:val="center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:rsidR="00D3082C" w:rsidRDefault="00D3082C" w:rsidP="00D3082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Try these ones yourself: </w:t>
      </w:r>
    </w:p>
    <w:p w:rsidR="00D3082C" w:rsidRDefault="00D3082C" w:rsidP="00D3082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f( n ) = 5n + 12</w:t>
      </w:r>
      <w:r w:rsidR="009D04D1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D3082C" w:rsidRDefault="00D3082C" w:rsidP="00D3082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f( n ) = 109</w:t>
      </w:r>
    </w:p>
    <w:p w:rsidR="00D3082C" w:rsidRDefault="00D3082C" w:rsidP="00D3082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f( n ) = n</w:t>
      </w:r>
      <w:r>
        <w:rPr>
          <w:rFonts w:ascii="Arial" w:hAnsi="Arial" w:cs="Arial"/>
          <w:color w:val="000000"/>
          <w:sz w:val="13"/>
          <w:szCs w:val="13"/>
          <w:vertAlign w:val="superscript"/>
        </w:rPr>
        <w:t>2</w:t>
      </w:r>
      <w:r>
        <w:rPr>
          <w:rFonts w:ascii="Arial" w:hAnsi="Arial" w:cs="Arial"/>
          <w:color w:val="000000"/>
          <w:sz w:val="22"/>
          <w:szCs w:val="22"/>
        </w:rPr>
        <w:t>+ 3n + 112</w:t>
      </w:r>
    </w:p>
    <w:p w:rsidR="00D3082C" w:rsidRDefault="00D3082C" w:rsidP="00D3082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42C"/>
          <w:sz w:val="22"/>
          <w:szCs w:val="22"/>
        </w:rPr>
      </w:pPr>
      <w:r>
        <w:rPr>
          <w:rFonts w:ascii="Arial" w:hAnsi="Arial" w:cs="Arial"/>
          <w:color w:val="21242C"/>
          <w:sz w:val="22"/>
          <w:szCs w:val="22"/>
        </w:rPr>
        <w:t>f( n ) = n</w:t>
      </w:r>
      <w:r>
        <w:rPr>
          <w:rFonts w:ascii="Arial" w:hAnsi="Arial" w:cs="Arial"/>
          <w:color w:val="21242C"/>
          <w:sz w:val="13"/>
          <w:szCs w:val="13"/>
          <w:vertAlign w:val="superscript"/>
        </w:rPr>
        <w:t>3</w:t>
      </w:r>
      <w:r>
        <w:rPr>
          <w:rFonts w:ascii="Arial" w:hAnsi="Arial" w:cs="Arial"/>
          <w:color w:val="21242C"/>
          <w:sz w:val="22"/>
          <w:szCs w:val="22"/>
        </w:rPr>
        <w:t xml:space="preserve"> + 1999n + 1337</w:t>
      </w:r>
    </w:p>
    <w:p w:rsidR="009D04D1" w:rsidRDefault="009D04D1" w:rsidP="009D04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1242C"/>
          <w:sz w:val="22"/>
          <w:szCs w:val="22"/>
        </w:rPr>
      </w:pPr>
    </w:p>
    <w:p w:rsidR="00D3082C" w:rsidRDefault="009D04D1" w:rsidP="009D04D1">
      <w:pPr>
        <w:pStyle w:val="ListParagraph"/>
        <w:numPr>
          <w:ilvl w:val="0"/>
          <w:numId w:val="4"/>
        </w:numPr>
        <w:spacing w:after="240" w:line="240" w:lineRule="auto"/>
        <w:textAlignment w:val="baseline"/>
        <w:rPr>
          <w:rFonts w:ascii="Arial" w:hAnsi="Arial" w:cs="Arial"/>
          <w:color w:val="21242C"/>
        </w:rPr>
      </w:pPr>
      <w:r w:rsidRPr="009D04D1">
        <w:rPr>
          <w:rFonts w:ascii="Arial" w:hAnsi="Arial" w:cs="Arial"/>
          <w:color w:val="21242C"/>
        </w:rPr>
        <w:t>O(n)</w:t>
      </w:r>
    </w:p>
    <w:p w:rsidR="009D04D1" w:rsidRDefault="009D04D1" w:rsidP="009D04D1">
      <w:pPr>
        <w:pStyle w:val="ListParagraph"/>
        <w:numPr>
          <w:ilvl w:val="0"/>
          <w:numId w:val="4"/>
        </w:numPr>
        <w:spacing w:after="240" w:line="240" w:lineRule="auto"/>
        <w:textAlignment w:val="baseline"/>
        <w:rPr>
          <w:rFonts w:ascii="Arial" w:hAnsi="Arial" w:cs="Arial"/>
          <w:color w:val="21242C"/>
        </w:rPr>
      </w:pPr>
      <w:r>
        <w:rPr>
          <w:rFonts w:ascii="Arial" w:hAnsi="Arial" w:cs="Arial"/>
          <w:color w:val="21242C"/>
        </w:rPr>
        <w:t>O(1)</w:t>
      </w:r>
    </w:p>
    <w:p w:rsidR="009D04D1" w:rsidRDefault="009D04D1" w:rsidP="009D04D1">
      <w:pPr>
        <w:pStyle w:val="ListParagraph"/>
        <w:numPr>
          <w:ilvl w:val="0"/>
          <w:numId w:val="4"/>
        </w:numPr>
        <w:spacing w:after="240" w:line="240" w:lineRule="auto"/>
        <w:textAlignment w:val="baseline"/>
        <w:rPr>
          <w:rFonts w:ascii="Arial" w:hAnsi="Arial" w:cs="Arial"/>
          <w:color w:val="21242C"/>
        </w:rPr>
      </w:pPr>
      <w:r>
        <w:rPr>
          <w:rFonts w:ascii="Arial" w:hAnsi="Arial" w:cs="Arial"/>
          <w:color w:val="21242C"/>
        </w:rPr>
        <w:t>O(N^2)</w:t>
      </w:r>
    </w:p>
    <w:p w:rsidR="009D04D1" w:rsidRDefault="009D04D1" w:rsidP="009D04D1">
      <w:pPr>
        <w:pStyle w:val="ListParagraph"/>
        <w:numPr>
          <w:ilvl w:val="0"/>
          <w:numId w:val="4"/>
        </w:numPr>
        <w:spacing w:after="240" w:line="240" w:lineRule="auto"/>
        <w:textAlignment w:val="baseline"/>
        <w:rPr>
          <w:rFonts w:ascii="Arial" w:hAnsi="Arial" w:cs="Arial"/>
          <w:color w:val="21242C"/>
        </w:rPr>
      </w:pPr>
      <w:r>
        <w:rPr>
          <w:rFonts w:ascii="Arial" w:hAnsi="Arial" w:cs="Arial"/>
          <w:color w:val="21242C"/>
        </w:rPr>
        <w:t>O(N^3)</w:t>
      </w:r>
    </w:p>
    <w:p w:rsidR="009D04D1" w:rsidRDefault="009D04D1" w:rsidP="009D04D1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What is the complexity of the functions below?</w:t>
      </w:r>
    </w:p>
    <w:p w:rsidR="009D04D1" w:rsidRDefault="009D04D1" w:rsidP="009D04D1">
      <w:pPr>
        <w:pStyle w:val="ListParagraph"/>
        <w:numPr>
          <w:ilvl w:val="0"/>
          <w:numId w:val="5"/>
        </w:numPr>
        <w:spacing w:after="240" w:line="240" w:lineRule="auto"/>
        <w:textAlignment w:val="baseline"/>
        <w:rPr>
          <w:rFonts w:ascii="Arial" w:hAnsi="Arial" w:cs="Arial"/>
          <w:color w:val="21242C"/>
        </w:rPr>
      </w:pPr>
      <w:r>
        <w:rPr>
          <w:rFonts w:ascii="Arial" w:hAnsi="Arial" w:cs="Arial"/>
          <w:color w:val="21242C"/>
        </w:rPr>
        <w:t>O(n^2)</w:t>
      </w:r>
    </w:p>
    <w:p w:rsidR="009D04D1" w:rsidRDefault="009D04D1" w:rsidP="009D04D1">
      <w:pPr>
        <w:pStyle w:val="ListParagraph"/>
        <w:numPr>
          <w:ilvl w:val="0"/>
          <w:numId w:val="5"/>
        </w:numPr>
        <w:spacing w:after="240" w:line="240" w:lineRule="auto"/>
        <w:textAlignment w:val="baseline"/>
        <w:rPr>
          <w:rFonts w:ascii="Arial" w:hAnsi="Arial" w:cs="Arial"/>
          <w:color w:val="21242C"/>
        </w:rPr>
      </w:pPr>
      <w:r>
        <w:rPr>
          <w:rFonts w:ascii="Arial" w:hAnsi="Arial" w:cs="Arial"/>
          <w:color w:val="21242C"/>
        </w:rPr>
        <w:t>O(1)</w:t>
      </w:r>
    </w:p>
    <w:p w:rsidR="009D04D1" w:rsidRDefault="009D04D1" w:rsidP="009D04D1">
      <w:pPr>
        <w:pStyle w:val="ListParagraph"/>
        <w:numPr>
          <w:ilvl w:val="0"/>
          <w:numId w:val="5"/>
        </w:numPr>
        <w:spacing w:after="240" w:line="240" w:lineRule="auto"/>
        <w:textAlignment w:val="baseline"/>
        <w:rPr>
          <w:rFonts w:ascii="Arial" w:hAnsi="Arial" w:cs="Arial"/>
          <w:color w:val="21242C"/>
        </w:rPr>
      </w:pPr>
      <w:r>
        <w:rPr>
          <w:rFonts w:ascii="Arial" w:hAnsi="Arial" w:cs="Arial"/>
          <w:color w:val="21242C"/>
        </w:rPr>
        <w:t>O(n)</w:t>
      </w:r>
    </w:p>
    <w:p w:rsidR="009D04D1" w:rsidRDefault="009D04D1" w:rsidP="009D04D1">
      <w:pPr>
        <w:pStyle w:val="ListParagraph"/>
        <w:numPr>
          <w:ilvl w:val="0"/>
          <w:numId w:val="5"/>
        </w:numPr>
        <w:spacing w:after="240" w:line="240" w:lineRule="auto"/>
        <w:textAlignment w:val="baseline"/>
        <w:rPr>
          <w:rFonts w:ascii="Arial" w:hAnsi="Arial" w:cs="Arial"/>
          <w:color w:val="21242C"/>
        </w:rPr>
      </w:pPr>
      <w:r>
        <w:rPr>
          <w:rFonts w:ascii="Arial" w:hAnsi="Arial" w:cs="Arial"/>
          <w:color w:val="21242C"/>
        </w:rPr>
        <w:t>O(n^2)</w:t>
      </w:r>
    </w:p>
    <w:p w:rsidR="009D04D1" w:rsidRDefault="009D04D1" w:rsidP="009D04D1">
      <w:pPr>
        <w:pStyle w:val="ListParagraph"/>
        <w:numPr>
          <w:ilvl w:val="0"/>
          <w:numId w:val="5"/>
        </w:numPr>
        <w:spacing w:after="240" w:line="240" w:lineRule="auto"/>
        <w:textAlignment w:val="baseline"/>
        <w:rPr>
          <w:rFonts w:ascii="Arial" w:hAnsi="Arial" w:cs="Arial"/>
          <w:color w:val="21242C"/>
        </w:rPr>
      </w:pPr>
      <w:r>
        <w:rPr>
          <w:rFonts w:ascii="Arial" w:hAnsi="Arial" w:cs="Arial"/>
          <w:color w:val="21242C"/>
        </w:rPr>
        <w:t>O(n)</w:t>
      </w:r>
    </w:p>
    <w:p w:rsidR="009D04D1" w:rsidRDefault="009D04D1" w:rsidP="009D04D1">
      <w:pPr>
        <w:pStyle w:val="ListParagraph"/>
        <w:numPr>
          <w:ilvl w:val="0"/>
          <w:numId w:val="5"/>
        </w:numPr>
        <w:spacing w:after="240" w:line="240" w:lineRule="auto"/>
        <w:textAlignment w:val="baseline"/>
        <w:rPr>
          <w:rFonts w:ascii="Arial" w:hAnsi="Arial" w:cs="Arial"/>
          <w:color w:val="21242C"/>
        </w:rPr>
      </w:pPr>
      <w:r>
        <w:rPr>
          <w:rFonts w:ascii="Arial" w:hAnsi="Arial" w:cs="Arial"/>
          <w:color w:val="21242C"/>
        </w:rPr>
        <w:lastRenderedPageBreak/>
        <w:t>O(1)</w:t>
      </w:r>
    </w:p>
    <w:p w:rsidR="009D04D1" w:rsidRDefault="009D04D1" w:rsidP="009D04D1">
      <w:pPr>
        <w:pStyle w:val="ListParagraph"/>
        <w:numPr>
          <w:ilvl w:val="0"/>
          <w:numId w:val="5"/>
        </w:numPr>
        <w:spacing w:after="240" w:line="240" w:lineRule="auto"/>
        <w:textAlignment w:val="baseline"/>
        <w:rPr>
          <w:rFonts w:ascii="Arial" w:hAnsi="Arial" w:cs="Arial"/>
          <w:color w:val="21242C"/>
        </w:rPr>
      </w:pPr>
      <w:r>
        <w:rPr>
          <w:rFonts w:ascii="Arial" w:hAnsi="Arial" w:cs="Arial"/>
          <w:color w:val="21242C"/>
        </w:rPr>
        <w:t>O(n^2)</w:t>
      </w:r>
    </w:p>
    <w:p w:rsidR="009D04D1" w:rsidRDefault="009D04D1" w:rsidP="009D04D1">
      <w:pPr>
        <w:pStyle w:val="ListParagraph"/>
        <w:numPr>
          <w:ilvl w:val="0"/>
          <w:numId w:val="5"/>
        </w:numPr>
        <w:spacing w:after="240" w:line="240" w:lineRule="auto"/>
        <w:textAlignment w:val="baseline"/>
        <w:rPr>
          <w:rFonts w:ascii="Arial" w:hAnsi="Arial" w:cs="Arial"/>
          <w:color w:val="21242C"/>
        </w:rPr>
      </w:pPr>
      <w:r>
        <w:rPr>
          <w:rFonts w:ascii="Arial" w:hAnsi="Arial" w:cs="Arial"/>
          <w:color w:val="21242C"/>
        </w:rPr>
        <w:t>O(n)</w:t>
      </w:r>
    </w:p>
    <w:p w:rsidR="009D04D1" w:rsidRDefault="009D04D1" w:rsidP="009D04D1">
      <w:pPr>
        <w:pStyle w:val="ListParagraph"/>
        <w:numPr>
          <w:ilvl w:val="0"/>
          <w:numId w:val="5"/>
        </w:numPr>
        <w:spacing w:after="240" w:line="240" w:lineRule="auto"/>
        <w:textAlignment w:val="baseline"/>
        <w:rPr>
          <w:rFonts w:ascii="Arial" w:hAnsi="Arial" w:cs="Arial"/>
          <w:color w:val="21242C"/>
        </w:rPr>
      </w:pPr>
      <w:r>
        <w:rPr>
          <w:rFonts w:ascii="Arial" w:hAnsi="Arial" w:cs="Arial"/>
          <w:color w:val="21242C"/>
        </w:rPr>
        <w:t>O(n</w:t>
      </w:r>
      <w:r w:rsidR="00090B65">
        <w:rPr>
          <w:rFonts w:ascii="Arial" w:hAnsi="Arial" w:cs="Arial"/>
          <w:color w:val="21242C"/>
        </w:rPr>
        <w:t>^2)</w:t>
      </w:r>
    </w:p>
    <w:p w:rsidR="00090B65" w:rsidRPr="00090B65" w:rsidRDefault="00090B65" w:rsidP="00090B65">
      <w:pPr>
        <w:spacing w:after="240" w:line="240" w:lineRule="auto"/>
        <w:textAlignment w:val="baseline"/>
        <w:rPr>
          <w:rFonts w:ascii="Arial" w:hAnsi="Arial" w:cs="Arial"/>
          <w:color w:val="21242C"/>
        </w:rPr>
      </w:pPr>
      <w:bookmarkStart w:id="0" w:name="_GoBack"/>
      <w:bookmarkEnd w:id="0"/>
    </w:p>
    <w:p w:rsidR="009D04D1" w:rsidRPr="007411D8" w:rsidRDefault="009D04D1" w:rsidP="00D3082C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sectPr w:rsidR="009D04D1" w:rsidRPr="00741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62A"/>
    <w:multiLevelType w:val="hybridMultilevel"/>
    <w:tmpl w:val="45D8DD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73E5"/>
    <w:multiLevelType w:val="hybridMultilevel"/>
    <w:tmpl w:val="594056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7BE9"/>
    <w:multiLevelType w:val="hybridMultilevel"/>
    <w:tmpl w:val="F8ACA8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64D2C"/>
    <w:multiLevelType w:val="multilevel"/>
    <w:tmpl w:val="ABF0C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5B274D"/>
    <w:multiLevelType w:val="multilevel"/>
    <w:tmpl w:val="C0F2A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D8"/>
    <w:rsid w:val="00090B65"/>
    <w:rsid w:val="00486938"/>
    <w:rsid w:val="004C166C"/>
    <w:rsid w:val="007411D8"/>
    <w:rsid w:val="007765DF"/>
    <w:rsid w:val="009D04D1"/>
    <w:rsid w:val="00D3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2BE89"/>
  <w15:chartTrackingRefBased/>
  <w15:docId w15:val="{3702D5BC-073F-4019-8F6A-07AE29C8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11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11D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41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9D0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2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Mcguirk</dc:creator>
  <cp:keywords/>
  <dc:description/>
  <cp:lastModifiedBy>Shawn Mcguirk</cp:lastModifiedBy>
  <cp:revision>1</cp:revision>
  <dcterms:created xsi:type="dcterms:W3CDTF">2020-02-03T16:07:00Z</dcterms:created>
  <dcterms:modified xsi:type="dcterms:W3CDTF">2020-02-08T17:01:00Z</dcterms:modified>
</cp:coreProperties>
</file>