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content-generation-rules"/>
    <w:p>
      <w:pPr>
        <w:pStyle w:val="Heading1"/>
      </w:pPr>
      <w:r>
        <w:t xml:space="preserve">Content Generation Rules</w:t>
      </w:r>
    </w:p>
    <w:bookmarkStart w:id="9" w:name="document-information"/>
    <w:p>
      <w:pPr>
        <w:pStyle w:val="Heading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SS-WS3.0-LE-CGR</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2026-01-20</w:t>
            </w:r>
          </w:p>
        </w:tc>
      </w:tr>
      <w:tr>
        <w:tc>
          <w:tcPr/>
          <w:p>
            <w:pPr>
              <w:pStyle w:val="Compact"/>
            </w:pPr>
            <w:r>
              <w:rPr>
                <w:b/>
                <w:bCs/>
              </w:rPr>
              <w:t xml:space="preserve">Author</w:t>
            </w:r>
          </w:p>
        </w:tc>
        <w:tc>
          <w:tcPr/>
          <w:p>
            <w:pPr>
              <w:pStyle w:val="Compact"/>
            </w:pPr>
            <w:r>
              <w:t xml:space="preserve">Obi Wan</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Classification</w:t>
            </w:r>
          </w:p>
        </w:tc>
        <w:tc>
          <w:tcPr/>
          <w:p>
            <w:pPr>
              <w:pStyle w:val="Compact"/>
            </w:pPr>
            <w:r>
              <w:t xml:space="preserve">CONFIDENTIAL (IP-sensitive)</w:t>
            </w:r>
          </w:p>
        </w:tc>
      </w:tr>
      <w:tr>
        <w:tc>
          <w:tcPr/>
          <w:p>
            <w:pPr>
              <w:pStyle w:val="Compact"/>
            </w:pPr>
            <w:r>
              <w:rPr>
                <w:b/>
                <w:bCs/>
              </w:rPr>
              <w:t xml:space="preserve">Sprint</w:t>
            </w:r>
          </w:p>
        </w:tc>
        <w:tc>
          <w:tcPr/>
          <w:p>
            <w:pPr>
              <w:pStyle w:val="Compact"/>
            </w:pPr>
            <w:r>
              <w:t xml:space="preserve">WS3.0-S3</w:t>
            </w:r>
          </w:p>
        </w:tc>
      </w:tr>
      <w:tr>
        <w:tc>
          <w:tcPr/>
          <w:p>
            <w:pPr>
              <w:pStyle w:val="Compact"/>
            </w:pPr>
            <w:r>
              <w:rPr>
                <w:b/>
                <w:bCs/>
              </w:rPr>
              <w:t xml:space="preserve">Task</w:t>
            </w:r>
          </w:p>
        </w:tc>
        <w:tc>
          <w:tcPr/>
          <w:p>
            <w:pPr>
              <w:pStyle w:val="Compact"/>
            </w:pPr>
            <w:r>
              <w:t xml:space="preserve">S3.2</w:t>
            </w:r>
          </w:p>
        </w:tc>
      </w:tr>
      <w:tr>
        <w:tc>
          <w:tcPr/>
          <w:p>
            <w:pPr>
              <w:pStyle w:val="Compact"/>
            </w:pPr>
            <w:r>
              <w:rPr>
                <w:b/>
                <w:bCs/>
              </w:rPr>
              <w:t xml:space="preserve">Related Documents</w:t>
            </w:r>
          </w:p>
        </w:tc>
        <w:tc>
          <w:tcPr/>
          <w:p>
            <w:pPr>
              <w:pStyle w:val="Compact"/>
            </w:pPr>
            <w:r>
              <w:t xml:space="preserve">SS-WS3.0-CDM, SS-WS3.0-LE-REQ</w:t>
            </w:r>
          </w:p>
        </w:tc>
      </w:tr>
    </w:tbl>
    <w:p>
      <w:r>
        <w:pict>
          <v:rect style="width:0;height:1.5pt" o:hralign="center" o:hrstd="t" o:hr="t"/>
        </w:pict>
      </w:r>
    </w:p>
    <w:bookmarkEnd w:id="9"/>
    <w:bookmarkStart w:id="10" w:name="confidentiality-notice"/>
    <w:p>
      <w:pPr>
        <w:pStyle w:val="Heading2"/>
      </w:pPr>
      <w:r>
        <w:t xml:space="preserve">CONFIDENTIALITY NOTICE</w:t>
      </w:r>
    </w:p>
    <w:p>
      <w:pPr>
        <w:pStyle w:val="FirstParagraph"/>
      </w:pPr>
      <w:r>
        <w:t xml:space="preserve">This document contains proprietary and confidential information relating to the Sommelier Spark Learning Content Engine algorithms and templates. This is patent-pending technology. Distribution is restricted to authorised personnel only. Do not copy, distribute, or disclose without written permission.</w:t>
      </w:r>
    </w:p>
    <w:p>
      <w:r>
        <w:pict>
          <v:rect style="width:0;height:1.5pt" o:hralign="center" o:hrstd="t" o:hr="t"/>
        </w:pict>
      </w:r>
    </w:p>
    <w:bookmarkEnd w:id="10"/>
    <w:bookmarkStart w:id="13" w:name="executive-summary"/>
    <w:p>
      <w:pPr>
        <w:pStyle w:val="Heading2"/>
      </w:pPr>
      <w:r>
        <w:t xml:space="preserve">1. Executive Summary</w:t>
      </w:r>
    </w:p>
    <w:p>
      <w:pPr>
        <w:pStyle w:val="FirstParagraph"/>
      </w:pPr>
      <w:r>
        <w:t xml:space="preserve">This document defines the rules, templates, and algorithms for generating learning content in Sommelier Spark. It specifies how the Learning Engine transforms wine list data into educational questions, scenarios, and adaptive learning experiences.</w:t>
      </w:r>
    </w:p>
    <w:bookmarkStart w:id="11" w:name="document-statistics"/>
    <w:p>
      <w:pPr>
        <w:pStyle w:val="Heading3"/>
      </w:pPr>
      <w:r>
        <w:t xml:space="preserve">1.1 Document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Question Templates</w:t>
            </w:r>
          </w:p>
        </w:tc>
        <w:tc>
          <w:tcPr/>
          <w:p>
            <w:pPr>
              <w:pStyle w:val="Compact"/>
            </w:pPr>
            <w:r>
              <w:t xml:space="preserve">18</w:t>
            </w:r>
          </w:p>
        </w:tc>
      </w:tr>
      <w:tr>
        <w:tc>
          <w:tcPr/>
          <w:p>
            <w:pPr>
              <w:pStyle w:val="Compact"/>
            </w:pPr>
            <w:r>
              <w:t xml:space="preserve">Distractor Rules</w:t>
            </w:r>
          </w:p>
        </w:tc>
        <w:tc>
          <w:tcPr/>
          <w:p>
            <w:pPr>
              <w:pStyle w:val="Compact"/>
            </w:pPr>
            <w:r>
              <w:t xml:space="preserve">12</w:t>
            </w:r>
          </w:p>
        </w:tc>
      </w:tr>
      <w:tr>
        <w:tc>
          <w:tcPr/>
          <w:p>
            <w:pPr>
              <w:pStyle w:val="Compact"/>
            </w:pPr>
            <w:r>
              <w:t xml:space="preserve">Scenario Templates</w:t>
            </w:r>
          </w:p>
        </w:tc>
        <w:tc>
          <w:tcPr/>
          <w:p>
            <w:pPr>
              <w:pStyle w:val="Compact"/>
            </w:pPr>
            <w:r>
              <w:t xml:space="preserve">12</w:t>
            </w:r>
          </w:p>
        </w:tc>
      </w:tr>
      <w:tr>
        <w:tc>
          <w:tcPr/>
          <w:p>
            <w:pPr>
              <w:pStyle w:val="Compact"/>
            </w:pPr>
            <w:r>
              <w:t xml:space="preserve">Persona Attributes</w:t>
            </w:r>
          </w:p>
        </w:tc>
        <w:tc>
          <w:tcPr/>
          <w:p>
            <w:pPr>
              <w:pStyle w:val="Compact"/>
            </w:pPr>
            <w:r>
              <w:t xml:space="preserve">8</w:t>
            </w:r>
          </w:p>
        </w:tc>
      </w:tr>
      <w:tr>
        <w:tc>
          <w:tcPr/>
          <w:p>
            <w:pPr>
              <w:pStyle w:val="Compact"/>
            </w:pPr>
            <w:r>
              <w:t xml:space="preserve">Difficulty Calibration Dimensions</w:t>
            </w:r>
          </w:p>
        </w:tc>
        <w:tc>
          <w:tcPr/>
          <w:p>
            <w:pPr>
              <w:pStyle w:val="Compact"/>
            </w:pPr>
            <w:r>
              <w:t xml:space="preserve">6</w:t>
            </w:r>
          </w:p>
        </w:tc>
      </w:tr>
      <w:tr>
        <w:tc>
          <w:tcPr/>
          <w:p>
            <w:pPr>
              <w:pStyle w:val="Compact"/>
            </w:pPr>
            <w:r>
              <w:t xml:space="preserve">Content Variation Rules</w:t>
            </w:r>
          </w:p>
        </w:tc>
        <w:tc>
          <w:tcPr/>
          <w:p>
            <w:pPr>
              <w:pStyle w:val="Compact"/>
            </w:pPr>
            <w:r>
              <w:t xml:space="preserve">10</w:t>
            </w:r>
          </w:p>
        </w:tc>
      </w:tr>
      <w:tr>
        <w:tc>
          <w:tcPr/>
          <w:p>
            <w:pPr>
              <w:pStyle w:val="Compact"/>
            </w:pPr>
            <w:r>
              <w:t xml:space="preserve">Quality Thresholds</w:t>
            </w:r>
          </w:p>
        </w:tc>
        <w:tc>
          <w:tcPr/>
          <w:p>
            <w:pPr>
              <w:pStyle w:val="Compact"/>
            </w:pPr>
            <w:r>
              <w:t xml:space="preserve">8</w:t>
            </w:r>
          </w:p>
        </w:tc>
      </w:tr>
      <w:tr>
        <w:tc>
          <w:tcPr/>
          <w:p>
            <w:pPr>
              <w:pStyle w:val="Compact"/>
            </w:pPr>
            <w:r>
              <w:t xml:space="preserve">Template Variables</w:t>
            </w:r>
          </w:p>
        </w:tc>
        <w:tc>
          <w:tcPr/>
          <w:p>
            <w:pPr>
              <w:pStyle w:val="Compact"/>
            </w:pPr>
            <w:r>
              <w:t xml:space="preserve">25</w:t>
            </w:r>
          </w:p>
        </w:tc>
      </w:tr>
    </w:tbl>
    <w:bookmarkEnd w:id="11"/>
    <w:bookmarkStart w:id="12" w:name="generation-philosophy"/>
    <w:p>
      <w:pPr>
        <w:pStyle w:val="Heading3"/>
      </w:pPr>
      <w:r>
        <w:t xml:space="preserve">1.2 Generation Philosophy</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Principle</w:t>
            </w:r>
          </w:p>
        </w:tc>
        <w:tc>
          <w:tcPr/>
          <w:p>
            <w:pPr>
              <w:pStyle w:val="Compact"/>
            </w:pPr>
            <w:r>
              <w:t xml:space="preserve">Description</w:t>
            </w:r>
          </w:p>
        </w:tc>
      </w:tr>
      <w:tr>
        <w:tc>
          <w:tcPr/>
          <w:p>
            <w:pPr>
              <w:pStyle w:val="Compact"/>
            </w:pPr>
            <w:r>
              <w:rPr>
                <w:b/>
                <w:bCs/>
              </w:rPr>
              <w:t xml:space="preserve">Data-Driven</w:t>
            </w:r>
          </w:p>
        </w:tc>
        <w:tc>
          <w:tcPr/>
          <w:p>
            <w:pPr>
              <w:pStyle w:val="Compact"/>
            </w:pPr>
            <w:r>
              <w:t xml:space="preserve">All content derives from actual wine list attributes</w:t>
            </w:r>
          </w:p>
        </w:tc>
      </w:tr>
      <w:tr>
        <w:tc>
          <w:tcPr/>
          <w:p>
            <w:pPr>
              <w:pStyle w:val="Compact"/>
            </w:pPr>
            <w:r>
              <w:rPr>
                <w:b/>
                <w:bCs/>
              </w:rPr>
              <w:t xml:space="preserve">Pedagogically Sound</w:t>
            </w:r>
          </w:p>
        </w:tc>
        <w:tc>
          <w:tcPr/>
          <w:p>
            <w:pPr>
              <w:pStyle w:val="Compact"/>
            </w:pPr>
            <w:r>
              <w:t xml:space="preserve">Templates follow proven learning design principles</w:t>
            </w:r>
          </w:p>
        </w:tc>
      </w:tr>
      <w:tr>
        <w:tc>
          <w:tcPr/>
          <w:p>
            <w:pPr>
              <w:pStyle w:val="Compact"/>
            </w:pPr>
            <w:r>
              <w:rPr>
                <w:b/>
                <w:bCs/>
              </w:rPr>
              <w:t xml:space="preserve">Difficulty Calibrated</w:t>
            </w:r>
          </w:p>
        </w:tc>
        <w:tc>
          <w:tcPr/>
          <w:p>
            <w:pPr>
              <w:pStyle w:val="Compact"/>
            </w:pPr>
            <w:r>
              <w:t xml:space="preserve">Content scales appropriately across tiers</w:t>
            </w:r>
          </w:p>
        </w:tc>
      </w:tr>
      <w:tr>
        <w:tc>
          <w:tcPr/>
          <w:p>
            <w:pPr>
              <w:pStyle w:val="Compact"/>
            </w:pPr>
            <w:r>
              <w:rPr>
                <w:b/>
                <w:bCs/>
              </w:rPr>
              <w:t xml:space="preserve">Quality Assured</w:t>
            </w:r>
          </w:p>
        </w:tc>
        <w:tc>
          <w:tcPr/>
          <w:p>
            <w:pPr>
              <w:pStyle w:val="Compact"/>
            </w:pPr>
            <w:r>
              <w:t xml:space="preserve">Multiple validation layers ensure accuracy</w:t>
            </w:r>
          </w:p>
        </w:tc>
      </w:tr>
      <w:tr>
        <w:tc>
          <w:tcPr/>
          <w:p>
            <w:pPr>
              <w:pStyle w:val="Compact"/>
            </w:pPr>
            <w:r>
              <w:rPr>
                <w:b/>
                <w:bCs/>
              </w:rPr>
              <w:t xml:space="preserve">Diverse</w:t>
            </w:r>
          </w:p>
        </w:tc>
        <w:tc>
          <w:tcPr/>
          <w:p>
            <w:pPr>
              <w:pStyle w:val="Compact"/>
            </w:pPr>
            <w:r>
              <w:t xml:space="preserve">Variation rules prevent repetition and bias</w:t>
            </w:r>
          </w:p>
        </w:tc>
      </w:tr>
    </w:tbl>
    <w:p>
      <w:r>
        <w:pict>
          <v:rect style="width:0;height:1.5pt" o:hralign="center" o:hrstd="t" o:hr="t"/>
        </w:pict>
      </w:r>
    </w:p>
    <w:bookmarkEnd w:id="12"/>
    <w:bookmarkEnd w:id="13"/>
    <w:bookmarkStart w:id="37" w:name="question-generation-templates"/>
    <w:p>
      <w:pPr>
        <w:pStyle w:val="Heading2"/>
      </w:pPr>
      <w:r>
        <w:t xml:space="preserve">2. Question Generation Templates</w:t>
      </w:r>
    </w:p>
    <w:p>
      <w:pPr>
        <w:pStyle w:val="FirstParagraph"/>
      </w:pPr>
      <w:r>
        <w:t xml:space="preserve">Question templates define patterns for generating assessment questions from wine data. Each template specifies the question format, parameter sources, answer selection logic, and distractor rules.</w:t>
      </w:r>
    </w:p>
    <w:bookmarkStart w:id="19" w:name="identification-questions"/>
    <w:p>
      <w:pPr>
        <w:pStyle w:val="Heading3"/>
      </w:pPr>
      <w:r>
        <w:t xml:space="preserve">2.1 Identification Questions</w:t>
      </w:r>
    </w:p>
    <w:bookmarkStart w:id="14" w:name="qt-id-001-region-identification"/>
    <w:p>
      <w:pPr>
        <w:pStyle w:val="Heading4"/>
      </w:pPr>
      <w:r>
        <w:t xml:space="preserve">QT-ID-001: Region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QT-ID-001</w:t>
            </w:r>
          </w:p>
        </w:tc>
      </w:tr>
      <w:tr>
        <w:tc>
          <w:tcPr/>
          <w:p>
            <w:pPr>
              <w:pStyle w:val="Compact"/>
            </w:pPr>
            <w:r>
              <w:rPr>
                <w:b/>
                <w:bCs/>
              </w:rPr>
              <w:t xml:space="preserve">Name</w:t>
            </w:r>
          </w:p>
        </w:tc>
        <w:tc>
          <w:tcPr/>
          <w:p>
            <w:pPr>
              <w:pStyle w:val="Compact"/>
            </w:pPr>
            <w:r>
              <w:t xml:space="preserve">Region Identification</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of the following wines is from {region}?</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{region}</w:t>
      </w:r>
      <w:r>
        <w:t xml:space="preserve"> </w:t>
      </w:r>
      <w:r>
        <w:t xml:space="preserve">| wine.region |</w:t>
      </w:r>
      <w:r>
        <w:t xml:space="preserve"> </w:t>
      </w:r>
      <w:r>
        <w:t xml:space="preserve">“Burgundy”</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Wine where wine.region matches target region</w:t>
      </w:r>
    </w:p>
    <w:p>
      <w:pPr>
        <w:pStyle w:val="BodyText"/>
      </w:pPr>
      <w:r>
        <w:rPr>
          <w:b/>
          <w:bCs/>
        </w:rPr>
        <w:t xml:space="preserve">Distractor Rules:</w:t>
      </w:r>
      <w:r>
        <w:t xml:space="preserve"> </w:t>
      </w:r>
      <w:r>
        <w:t xml:space="preserve">- Option B: Wine from geographically neighbouring region (DG-004)</w:t>
      </w:r>
      <w:r>
        <w:t xml:space="preserve"> </w:t>
      </w:r>
      <w:r>
        <w:t xml:space="preserve">- Option C: Wine from same country, different region</w:t>
      </w:r>
      <w:r>
        <w:t xml:space="preserve"> </w:t>
      </w:r>
      <w:r>
        <w:t xml:space="preserve">- Option D: Wine from different country entirely</w:t>
      </w:r>
    </w:p>
    <w:p>
      <w:pPr>
        <w:pStyle w:val="BodyText"/>
      </w:pPr>
      <w:r>
        <w:rPr>
          <w:b/>
          <w:bCs/>
        </w:rPr>
        <w:t xml:space="preserve">Example Output:</w:t>
      </w:r>
    </w:p>
    <w:p>
      <w:pPr>
        <w:pStyle w:val="SourceCode"/>
      </w:pPr>
      <w:r>
        <w:rPr>
          <w:rStyle w:val="VerbatimChar"/>
        </w:rPr>
        <w:t xml:space="preserve">Which of the following wines is from Burgundy?</w:t>
      </w:r>
      <w:r>
        <w:br/>
      </w:r>
      <w:r>
        <w:br/>
      </w:r>
      <w:r>
        <w:rPr>
          <w:rStyle w:val="VerbatimChar"/>
        </w:rPr>
        <w:t xml:space="preserve">A) Gevrey-Chambertin 2018 ✓</w:t>
      </w:r>
      <w:r>
        <w:br/>
      </w:r>
      <w:r>
        <w:rPr>
          <w:rStyle w:val="VerbatimChar"/>
        </w:rPr>
        <w:t xml:space="preserve">B) Beaujolais Villages 2021 (neighbouring region)</w:t>
      </w:r>
      <w:r>
        <w:br/>
      </w:r>
      <w:r>
        <w:rPr>
          <w:rStyle w:val="VerbatimChar"/>
        </w:rPr>
        <w:t xml:space="preserve">C) Château Margaux 2015 (France, but Bordeaux)</w:t>
      </w:r>
      <w:r>
        <w:br/>
      </w:r>
      <w:r>
        <w:rPr>
          <w:rStyle w:val="VerbatimChar"/>
        </w:rPr>
        <w:t xml:space="preserve">D) Barolo 2017 (Italy)</w:t>
      </w:r>
    </w:p>
    <w:p>
      <w:r>
        <w:pict>
          <v:rect style="width:0;height:1.5pt" o:hralign="center" o:hrstd="t" o:hr="t"/>
        </w:pict>
      </w:r>
    </w:p>
    <w:bookmarkEnd w:id="14"/>
    <w:bookmarkStart w:id="15" w:name="qt-id-002-grape-variety-identification"/>
    <w:p>
      <w:pPr>
        <w:pStyle w:val="Heading4"/>
      </w:pPr>
      <w:r>
        <w:t xml:space="preserve">QT-ID-002: Grape Variety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QT-ID-002</w:t>
            </w:r>
          </w:p>
        </w:tc>
      </w:tr>
      <w:tr>
        <w:tc>
          <w:tcPr/>
          <w:p>
            <w:pPr>
              <w:pStyle w:val="Compact"/>
            </w:pPr>
            <w:r>
              <w:rPr>
                <w:b/>
                <w:bCs/>
              </w:rPr>
              <w:t xml:space="preserve">Name</w:t>
            </w:r>
          </w:p>
        </w:tc>
        <w:tc>
          <w:tcPr/>
          <w:p>
            <w:pPr>
              <w:pStyle w:val="Compact"/>
            </w:pPr>
            <w:r>
              <w:t xml:space="preserve">Grape Variety Identification</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wine is made primarily from {grape}?</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{grape}</w:t>
      </w:r>
      <w:r>
        <w:t xml:space="preserve"> </w:t>
      </w:r>
      <w:r>
        <w:t xml:space="preserve">| wine.grapeVarieties[0] |</w:t>
      </w:r>
      <w:r>
        <w:t xml:space="preserve"> </w:t>
      </w:r>
      <w:r>
        <w:t xml:space="preserve">“Pinot Noir”</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Wine where primary grape matches target</w:t>
      </w:r>
    </w:p>
    <w:p>
      <w:pPr>
        <w:pStyle w:val="BodyText"/>
      </w:pPr>
      <w:r>
        <w:rPr>
          <w:b/>
          <w:bCs/>
        </w:rPr>
        <w:t xml:space="preserve">Distractor Rules:</w:t>
      </w:r>
      <w:r>
        <w:t xml:space="preserve"> </w:t>
      </w:r>
      <w:r>
        <w:t xml:space="preserve">- Option B: Wine made from commonly confused grape (DG-002)</w:t>
      </w:r>
      <w:r>
        <w:t xml:space="preserve"> </w:t>
      </w:r>
      <w:r>
        <w:t xml:space="preserve">- Option C: Wine made from same colour grape, different variety</w:t>
      </w:r>
      <w:r>
        <w:t xml:space="preserve"> </w:t>
      </w:r>
      <w:r>
        <w:t xml:space="preserve">- Option D: Wine made from different colour grape</w:t>
      </w:r>
    </w:p>
    <w:p>
      <w:pPr>
        <w:pStyle w:val="BodyText"/>
      </w:pPr>
      <w:r>
        <w:rPr>
          <w:b/>
          <w:bCs/>
        </w:rPr>
        <w:t xml:space="preserve">Example Output:</w:t>
      </w:r>
    </w:p>
    <w:p>
      <w:pPr>
        <w:pStyle w:val="SourceCode"/>
      </w:pPr>
      <w:r>
        <w:rPr>
          <w:rStyle w:val="VerbatimChar"/>
        </w:rPr>
        <w:t xml:space="preserve">Which wine is made primarily from Pinot Noir?</w:t>
      </w:r>
      <w:r>
        <w:br/>
      </w:r>
      <w:r>
        <w:br/>
      </w:r>
      <w:r>
        <w:rPr>
          <w:rStyle w:val="VerbatimChar"/>
        </w:rPr>
        <w:t xml:space="preserve">A) Chambolle-Musigny 2019 ✓</w:t>
      </w:r>
      <w:r>
        <w:br/>
      </w:r>
      <w:r>
        <w:rPr>
          <w:rStyle w:val="VerbatimChar"/>
        </w:rPr>
        <w:t xml:space="preserve">B) Gamay Beaujolais 2021 (commonly confused with Pinot)</w:t>
      </w:r>
      <w:r>
        <w:br/>
      </w:r>
      <w:r>
        <w:rPr>
          <w:rStyle w:val="VerbatimChar"/>
        </w:rPr>
        <w:t xml:space="preserve">C) Côtes du Rhône 2020 (red, but Grenache/Syrah)</w:t>
      </w:r>
      <w:r>
        <w:br/>
      </w:r>
      <w:r>
        <w:rPr>
          <w:rStyle w:val="VerbatimChar"/>
        </w:rPr>
        <w:t xml:space="preserve">D) Sancerre 2022 (Sauvignon Blanc)</w:t>
      </w:r>
    </w:p>
    <w:p>
      <w:r>
        <w:pict>
          <v:rect style="width:0;height:1.5pt" o:hralign="center" o:hrstd="t" o:hr="t"/>
        </w:pict>
      </w:r>
    </w:p>
    <w:bookmarkEnd w:id="15"/>
    <w:bookmarkStart w:id="16" w:name="qt-id-003-wine-type-identification"/>
    <w:p>
      <w:pPr>
        <w:pStyle w:val="Heading4"/>
      </w:pPr>
      <w:r>
        <w:t xml:space="preserve">QT-ID-003: Wine Type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QT-ID-003</w:t>
            </w:r>
          </w:p>
        </w:tc>
      </w:tr>
      <w:tr>
        <w:tc>
          <w:tcPr/>
          <w:p>
            <w:pPr>
              <w:pStyle w:val="Compact"/>
            </w:pPr>
            <w:r>
              <w:rPr>
                <w:b/>
                <w:bCs/>
              </w:rPr>
              <w:t xml:space="preserve">Name</w:t>
            </w:r>
          </w:p>
        </w:tc>
        <w:tc>
          <w:tcPr/>
          <w:p>
            <w:pPr>
              <w:pStyle w:val="Compact"/>
            </w:pPr>
            <w:r>
              <w:t xml:space="preserve">Wine Type Identification</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of these is a {wineType} wine?</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{wineType}</w:t>
      </w:r>
      <w:r>
        <w:t xml:space="preserve"> </w:t>
      </w:r>
      <w:r>
        <w:t xml:space="preserve">| wine.wineType |</w:t>
      </w:r>
      <w:r>
        <w:t xml:space="preserve"> </w:t>
      </w:r>
      <w:r>
        <w:t xml:space="preserve">“sparkling”</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Wine matching target wine type</w:t>
      </w:r>
    </w:p>
    <w:p>
      <w:pPr>
        <w:pStyle w:val="BodyText"/>
      </w:pPr>
      <w:r>
        <w:rPr>
          <w:b/>
          <w:bCs/>
        </w:rPr>
        <w:t xml:space="preserve">Distractor Rules:</w:t>
      </w:r>
      <w:r>
        <w:t xml:space="preserve"> </w:t>
      </w:r>
      <w:r>
        <w:t xml:space="preserve">- Option B: Wine of different type from same region</w:t>
      </w:r>
      <w:r>
        <w:t xml:space="preserve"> </w:t>
      </w:r>
      <w:r>
        <w:t xml:space="preserve">- Option C: Wine of different type with similar name</w:t>
      </w:r>
      <w:r>
        <w:t xml:space="preserve"> </w:t>
      </w:r>
      <w:r>
        <w:t xml:space="preserve">- Option D: Wine of different type entirely</w:t>
      </w:r>
    </w:p>
    <w:p>
      <w:pPr>
        <w:pStyle w:val="BodyText"/>
      </w:pPr>
      <w:r>
        <w:rPr>
          <w:b/>
          <w:bCs/>
        </w:rPr>
        <w:t xml:space="preserve">Example Output:</w:t>
      </w:r>
    </w:p>
    <w:p>
      <w:pPr>
        <w:pStyle w:val="SourceCode"/>
      </w:pPr>
      <w:r>
        <w:rPr>
          <w:rStyle w:val="VerbatimChar"/>
        </w:rPr>
        <w:t xml:space="preserve">Which of these is a sparkling wine?</w:t>
      </w:r>
      <w:r>
        <w:br/>
      </w:r>
      <w:r>
        <w:br/>
      </w:r>
      <w:r>
        <w:rPr>
          <w:rStyle w:val="VerbatimChar"/>
        </w:rPr>
        <w:t xml:space="preserve">A) Champagne Brut NV ✓</w:t>
      </w:r>
      <w:r>
        <w:br/>
      </w:r>
      <w:r>
        <w:rPr>
          <w:rStyle w:val="VerbatimChar"/>
        </w:rPr>
        <w:t xml:space="preserve">B) Chablis Premier Cru 2020 (still white, same region)</w:t>
      </w:r>
      <w:r>
        <w:br/>
      </w:r>
      <w:r>
        <w:rPr>
          <w:rStyle w:val="VerbatimChar"/>
        </w:rPr>
        <w:t xml:space="preserve">C) Crémant d'Alsace (sparkling - if this is wrong, use still)</w:t>
      </w:r>
      <w:r>
        <w:br/>
      </w:r>
      <w:r>
        <w:rPr>
          <w:rStyle w:val="VerbatimChar"/>
        </w:rPr>
        <w:t xml:space="preserve">D) Sauternes 2018 (dessert wine)</w:t>
      </w:r>
    </w:p>
    <w:p>
      <w:r>
        <w:pict>
          <v:rect style="width:0;height:1.5pt" o:hralign="center" o:hrstd="t" o:hr="t"/>
        </w:pict>
      </w:r>
    </w:p>
    <w:bookmarkEnd w:id="16"/>
    <w:bookmarkStart w:id="17" w:name="qt-id-004-producer-identification"/>
    <w:p>
      <w:pPr>
        <w:pStyle w:val="Heading4"/>
      </w:pPr>
      <w:r>
        <w:t xml:space="preserve">QT-ID-004: Producer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QT-ID-004</w:t>
            </w:r>
          </w:p>
        </w:tc>
      </w:tr>
      <w:tr>
        <w:tc>
          <w:tcPr/>
          <w:p>
            <w:pPr>
              <w:pStyle w:val="Compact"/>
            </w:pPr>
            <w:r>
              <w:rPr>
                <w:b/>
                <w:bCs/>
              </w:rPr>
              <w:t xml:space="preserve">Name</w:t>
            </w:r>
          </w:p>
        </w:tc>
        <w:tc>
          <w:tcPr/>
          <w:p>
            <w:pPr>
              <w:pStyle w:val="Compact"/>
            </w:pPr>
            <w:r>
              <w:t xml:space="preserve">Producer Identification</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wine is produced by {producer}?</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{producer}</w:t>
      </w:r>
      <w:r>
        <w:t xml:space="preserve"> </w:t>
      </w:r>
      <w:r>
        <w:t xml:space="preserve">| wine.producer |</w:t>
      </w:r>
      <w:r>
        <w:t xml:space="preserve"> </w:t>
      </w:r>
      <w:r>
        <w:t xml:space="preserve">“Domaine de la Romanée-Conti”</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Wine from target producer</w:t>
      </w:r>
    </w:p>
    <w:p>
      <w:pPr>
        <w:pStyle w:val="BodyText"/>
      </w:pPr>
      <w:r>
        <w:rPr>
          <w:b/>
          <w:bCs/>
        </w:rPr>
        <w:t xml:space="preserve">Distractor Rules:</w:t>
      </w:r>
      <w:r>
        <w:t xml:space="preserve"> </w:t>
      </w:r>
      <w:r>
        <w:t xml:space="preserve">- Option B: Wine from producer in same region (DG-004)</w:t>
      </w:r>
      <w:r>
        <w:t xml:space="preserve"> </w:t>
      </w:r>
      <w:r>
        <w:t xml:space="preserve">- Option C: Wine from producer with similar name (DG-003)</w:t>
      </w:r>
      <w:r>
        <w:t xml:space="preserve"> </w:t>
      </w:r>
      <w:r>
        <w:t xml:space="preserve">- Option D: Wine from well-known producer, different region</w:t>
      </w:r>
    </w:p>
    <w:p>
      <w:pPr>
        <w:pStyle w:val="BodyText"/>
      </w:pPr>
      <w:r>
        <w:rPr>
          <w:b/>
          <w:bCs/>
        </w:rPr>
        <w:t xml:space="preserve">Example Output:</w:t>
      </w:r>
    </w:p>
    <w:p>
      <w:pPr>
        <w:pStyle w:val="SourceCode"/>
      </w:pPr>
      <w:r>
        <w:rPr>
          <w:rStyle w:val="VerbatimChar"/>
        </w:rPr>
        <w:t xml:space="preserve">Which wine is produced by Domaine de la Romanée-Conti?</w:t>
      </w:r>
      <w:r>
        <w:br/>
      </w:r>
      <w:r>
        <w:br/>
      </w:r>
      <w:r>
        <w:rPr>
          <w:rStyle w:val="VerbatimChar"/>
        </w:rPr>
        <w:t xml:space="preserve">A) La Tâche Grand Cru 2018 ✓</w:t>
      </w:r>
      <w:r>
        <w:br/>
      </w:r>
      <w:r>
        <w:rPr>
          <w:rStyle w:val="VerbatimChar"/>
        </w:rPr>
        <w:t xml:space="preserve">B) Domaine Leroy Musigny 2017 (same region, different producer)</w:t>
      </w:r>
      <w:r>
        <w:br/>
      </w:r>
      <w:r>
        <w:rPr>
          <w:rStyle w:val="VerbatimChar"/>
        </w:rPr>
        <w:t xml:space="preserve">C) Romanée-Saint-Vivant Domaine de l'Arlot (similar name)</w:t>
      </w:r>
      <w:r>
        <w:br/>
      </w:r>
      <w:r>
        <w:rPr>
          <w:rStyle w:val="VerbatimChar"/>
        </w:rPr>
        <w:t xml:space="preserve">D) Château Pétrus 2015 (famous, but Bordeaux)</w:t>
      </w:r>
    </w:p>
    <w:p>
      <w:r>
        <w:pict>
          <v:rect style="width:0;height:1.5pt" o:hralign="center" o:hrstd="t" o:hr="t"/>
        </w:pict>
      </w:r>
    </w:p>
    <w:bookmarkEnd w:id="17"/>
    <w:bookmarkStart w:id="18" w:name="qt-id-005-country-identification"/>
    <w:p>
      <w:pPr>
        <w:pStyle w:val="Heading4"/>
      </w:pPr>
      <w:r>
        <w:t xml:space="preserve">QT-ID-005: Country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QT-ID-005</w:t>
            </w:r>
          </w:p>
        </w:tc>
      </w:tr>
      <w:tr>
        <w:tc>
          <w:tcPr/>
          <w:p>
            <w:pPr>
              <w:pStyle w:val="Compact"/>
            </w:pPr>
            <w:r>
              <w:rPr>
                <w:b/>
                <w:bCs/>
              </w:rPr>
              <w:t xml:space="preserve">Name</w:t>
            </w:r>
          </w:p>
        </w:tc>
        <w:tc>
          <w:tcPr/>
          <w:p>
            <w:pPr>
              <w:pStyle w:val="Compact"/>
            </w:pPr>
            <w:r>
              <w:t xml:space="preserve">Country Identification</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wine comes from {country}?</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{country}</w:t>
      </w:r>
      <w:r>
        <w:t xml:space="preserve"> </w:t>
      </w:r>
      <w:r>
        <w:t xml:space="preserve">| wine.country |</w:t>
      </w:r>
      <w:r>
        <w:t xml:space="preserve"> </w:t>
      </w:r>
      <w:r>
        <w:t xml:space="preserve">“New Zealand”</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Wine from target country</w:t>
      </w:r>
    </w:p>
    <w:p>
      <w:pPr>
        <w:pStyle w:val="BodyText"/>
      </w:pPr>
      <w:r>
        <w:rPr>
          <w:b/>
          <w:bCs/>
        </w:rPr>
        <w:t xml:space="preserve">Distractor Rules:</w:t>
      </w:r>
      <w:r>
        <w:t xml:space="preserve"> </w:t>
      </w:r>
      <w:r>
        <w:t xml:space="preserve">- Option B: Wine from neighbouring/similar country</w:t>
      </w:r>
      <w:r>
        <w:t xml:space="preserve"> </w:t>
      </w:r>
      <w:r>
        <w:t xml:space="preserve">- Option C: Wine from country with similar wine style</w:t>
      </w:r>
      <w:r>
        <w:t xml:space="preserve"> </w:t>
      </w:r>
      <w:r>
        <w:t xml:space="preserve">- Option D: Wine from different continent</w:t>
      </w:r>
    </w:p>
    <w:p>
      <w:r>
        <w:pict>
          <v:rect style="width:0;height:1.5pt" o:hralign="center" o:hrstd="t" o:hr="t"/>
        </w:pict>
      </w:r>
    </w:p>
    <w:bookmarkEnd w:id="18"/>
    <w:bookmarkEnd w:id="19"/>
    <w:bookmarkStart w:id="23" w:name="pairing-questions"/>
    <w:p>
      <w:pPr>
        <w:pStyle w:val="Heading3"/>
      </w:pPr>
      <w:r>
        <w:t xml:space="preserve">2.2 Pairing Questions</w:t>
      </w:r>
    </w:p>
    <w:bookmarkStart w:id="20" w:name="qt-pa-001-food-pairing-basic"/>
    <w:p>
      <w:pPr>
        <w:pStyle w:val="Heading4"/>
      </w:pPr>
      <w:r>
        <w:t xml:space="preserve">QT-PA-001: Food Pairing Basic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QT-PA-001</w:t>
            </w:r>
          </w:p>
        </w:tc>
      </w:tr>
      <w:tr>
        <w:tc>
          <w:tcPr/>
          <w:p>
            <w:pPr>
              <w:pStyle w:val="Compact"/>
            </w:pPr>
            <w:r>
              <w:rPr>
                <w:b/>
                <w:bCs/>
              </w:rPr>
              <w:t xml:space="preserve">Name</w:t>
            </w:r>
          </w:p>
        </w:tc>
        <w:tc>
          <w:tcPr/>
          <w:p>
            <w:pPr>
              <w:pStyle w:val="Compact"/>
            </w:pPr>
            <w:r>
              <w:t xml:space="preserve">Food Pairing Basic</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wine would best pair with {food}?</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{food}</w:t>
      </w:r>
      <w:r>
        <w:t xml:space="preserve"> </w:t>
      </w:r>
      <w:r>
        <w:t xml:space="preserve">| wine.foodPairings[random] |</w:t>
      </w:r>
      <w:r>
        <w:t xml:space="preserve"> </w:t>
      </w:r>
      <w:r>
        <w:t xml:space="preserve">“grilled salmon”</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Wine with target food in foodPairings array</w:t>
      </w:r>
    </w:p>
    <w:p>
      <w:pPr>
        <w:pStyle w:val="BodyText"/>
      </w:pPr>
      <w:r>
        <w:rPr>
          <w:b/>
          <w:bCs/>
        </w:rPr>
        <w:t xml:space="preserve">Distractor Rules:</w:t>
      </w:r>
      <w:r>
        <w:t xml:space="preserve"> </w:t>
      </w:r>
      <w:r>
        <w:t xml:space="preserve">- Option B: Wine that could pair but not ideal (DG-006)</w:t>
      </w:r>
      <w:r>
        <w:t xml:space="preserve"> </w:t>
      </w:r>
      <w:r>
        <w:t xml:space="preserve">- Option C: Wine with conflicting flavour profile</w:t>
      </w:r>
      <w:r>
        <w:t xml:space="preserve"> </w:t>
      </w:r>
      <w:r>
        <w:t xml:space="preserve">- Option D: Wine that would clash with the dish</w:t>
      </w:r>
    </w:p>
    <w:p>
      <w:pPr>
        <w:pStyle w:val="BodyText"/>
      </w:pPr>
      <w:r>
        <w:rPr>
          <w:b/>
          <w:bCs/>
        </w:rPr>
        <w:t xml:space="preserve">Example Output:</w:t>
      </w:r>
    </w:p>
    <w:p>
      <w:pPr>
        <w:pStyle w:val="SourceCode"/>
      </w:pPr>
      <w:r>
        <w:rPr>
          <w:rStyle w:val="VerbatimChar"/>
        </w:rPr>
        <w:t xml:space="preserve">Which wine would best pair with grilled salmon?</w:t>
      </w:r>
      <w:r>
        <w:br/>
      </w:r>
      <w:r>
        <w:br/>
      </w:r>
      <w:r>
        <w:rPr>
          <w:rStyle w:val="VerbatimChar"/>
        </w:rPr>
        <w:t xml:space="preserve">A) Sancerre 2022 ✓ (citrus, mineral, classic pairing)</w:t>
      </w:r>
      <w:r>
        <w:br/>
      </w:r>
      <w:r>
        <w:rPr>
          <w:rStyle w:val="VerbatimChar"/>
        </w:rPr>
        <w:t xml:space="preserve">B) Chablis 2021 (could work, but oakier)</w:t>
      </w:r>
      <w:r>
        <w:br/>
      </w:r>
      <w:r>
        <w:rPr>
          <w:rStyle w:val="VerbatimChar"/>
        </w:rPr>
        <w:t xml:space="preserve">C) Barolo 2017 (too tannic for fish)</w:t>
      </w:r>
      <w:r>
        <w:br/>
      </w:r>
      <w:r>
        <w:rPr>
          <w:rStyle w:val="VerbatimChar"/>
        </w:rPr>
        <w:t xml:space="preserve">D) Amarone 2016 (would overpower)</w:t>
      </w:r>
    </w:p>
    <w:p>
      <w:r>
        <w:pict>
          <v:rect style="width:0;height:1.5pt" o:hralign="center" o:hrstd="t" o:hr="t"/>
        </w:pict>
      </w:r>
    </w:p>
    <w:bookmarkEnd w:id="20"/>
    <w:bookmarkStart w:id="21" w:name="qt-pa-002-food-pairing-reasoning"/>
    <w:p>
      <w:pPr>
        <w:pStyle w:val="Heading4"/>
      </w:pPr>
      <w:r>
        <w:t xml:space="preserve">QT-PA-002: Food Pairing Reasoning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QT-PA-002</w:t>
            </w:r>
          </w:p>
        </w:tc>
      </w:tr>
      <w:tr>
        <w:tc>
          <w:tcPr/>
          <w:p>
            <w:pPr>
              <w:pStyle w:val="Compact"/>
            </w:pPr>
            <w:r>
              <w:rPr>
                <w:b/>
                <w:bCs/>
              </w:rPr>
              <w:t xml:space="preserve">Name</w:t>
            </w:r>
          </w:p>
        </w:tc>
        <w:tc>
          <w:tcPr/>
          <w:p>
            <w:pPr>
              <w:pStyle w:val="Compact"/>
            </w:pPr>
            <w:r>
              <w:t xml:space="preserve">Food Pairing Reasoning</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Why does {wine_name} pair well with {food}?</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“Muscadet”</w:t>
      </w:r>
      <w:r>
        <w:t xml:space="preserve"> </w:t>
      </w:r>
      <w:r>
        <w:t xml:space="preserve">|</w:t>
      </w:r>
      <w:r>
        <w:t xml:space="preserve"> </w:t>
      </w:r>
      <w:r>
        <w:t xml:space="preserve">|</w:t>
      </w:r>
      <w:r>
        <w:t xml:space="preserve"> </w:t>
      </w:r>
      <w:r>
        <w:rPr>
          <w:rStyle w:val="VerbatimChar"/>
        </w:rPr>
        <w:t xml:space="preserve">{food}</w:t>
      </w:r>
      <w:r>
        <w:t xml:space="preserve"> </w:t>
      </w:r>
      <w:r>
        <w:t xml:space="preserve">| wine.foodPairings[0] |</w:t>
      </w:r>
      <w:r>
        <w:t xml:space="preserve"> </w:t>
      </w:r>
      <w:r>
        <w:t xml:space="preserve">“oysters”</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Accurate pairing rationale from wine.pairingRationale or generated</w:t>
      </w:r>
    </w:p>
    <w:p>
      <w:pPr>
        <w:pStyle w:val="BodyText"/>
      </w:pPr>
      <w:r>
        <w:rPr>
          <w:b/>
          <w:bCs/>
        </w:rPr>
        <w:t xml:space="preserve">Distractor Rules:</w:t>
      </w:r>
      <w:r>
        <w:t xml:space="preserve"> </w:t>
      </w:r>
      <w:r>
        <w:t xml:space="preserve">- Option B: Partially correct but missing key element</w:t>
      </w:r>
      <w:r>
        <w:t xml:space="preserve"> </w:t>
      </w:r>
      <w:r>
        <w:t xml:space="preserve">- Option C: Applies to different wine/food combination</w:t>
      </w:r>
      <w:r>
        <w:t xml:space="preserve"> </w:t>
      </w:r>
      <w:r>
        <w:t xml:space="preserve">- Option D: Contradicts pairing principles</w:t>
      </w:r>
    </w:p>
    <w:p>
      <w:pPr>
        <w:pStyle w:val="BodyText"/>
      </w:pPr>
      <w:r>
        <w:rPr>
          <w:b/>
          <w:bCs/>
        </w:rPr>
        <w:t xml:space="preserve">Example Output:</w:t>
      </w:r>
    </w:p>
    <w:p>
      <w:pPr>
        <w:pStyle w:val="SourceCode"/>
      </w:pPr>
      <w:r>
        <w:rPr>
          <w:rStyle w:val="VerbatimChar"/>
        </w:rPr>
        <w:t xml:space="preserve">Why does Muscadet pair well with oysters?</w:t>
      </w:r>
      <w:r>
        <w:br/>
      </w:r>
      <w:r>
        <w:br/>
      </w:r>
      <w:r>
        <w:rPr>
          <w:rStyle w:val="VerbatimChar"/>
        </w:rPr>
        <w:t xml:space="preserve">A) The wine's high acidity and mineral notes complement the</w:t>
      </w:r>
      <w:r>
        <w:br/>
      </w:r>
      <w:r>
        <w:rPr>
          <w:rStyle w:val="VerbatimChar"/>
        </w:rPr>
        <w:t xml:space="preserve">   briny, mineral character of the oysters ✓</w:t>
      </w:r>
      <w:r>
        <w:br/>
      </w:r>
      <w:r>
        <w:rPr>
          <w:rStyle w:val="VerbatimChar"/>
        </w:rPr>
        <w:t xml:space="preserve">B) The tannins in the wine cut through the oyster's richness</w:t>
      </w:r>
      <w:r>
        <w:br/>
      </w:r>
      <w:r>
        <w:rPr>
          <w:rStyle w:val="VerbatimChar"/>
        </w:rPr>
        <w:t xml:space="preserve">C) The residual sugar balances the saltiness</w:t>
      </w:r>
      <w:r>
        <w:br/>
      </w:r>
      <w:r>
        <w:rPr>
          <w:rStyle w:val="VerbatimChar"/>
        </w:rPr>
        <w:t xml:space="preserve">D) The oak aging adds complexity to the pairing</w:t>
      </w:r>
    </w:p>
    <w:p>
      <w:r>
        <w:pict>
          <v:rect style="width:0;height:1.5pt" o:hralign="center" o:hrstd="t" o:hr="t"/>
        </w:pict>
      </w:r>
    </w:p>
    <w:bookmarkEnd w:id="21"/>
    <w:bookmarkStart w:id="22" w:name="qt-pa-003-what-not-to-pair"/>
    <w:p>
      <w:pPr>
        <w:pStyle w:val="Heading4"/>
      </w:pPr>
      <w:r>
        <w:t xml:space="preserve">QT-PA-003: What NOT to Pair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QT-PA-003</w:t>
            </w:r>
          </w:p>
        </w:tc>
      </w:tr>
      <w:tr>
        <w:tc>
          <w:tcPr/>
          <w:p>
            <w:pPr>
              <w:pStyle w:val="Compact"/>
            </w:pPr>
            <w:r>
              <w:rPr>
                <w:b/>
                <w:bCs/>
              </w:rPr>
              <w:t xml:space="preserve">Name</w:t>
            </w:r>
          </w:p>
        </w:tc>
        <w:tc>
          <w:tcPr/>
          <w:p>
            <w:pPr>
              <w:pStyle w:val="Compact"/>
            </w:pPr>
            <w:r>
              <w:t xml:space="preserve">What NOT to Pair</w:t>
            </w:r>
          </w:p>
        </w:tc>
      </w:tr>
      <w:tr>
        <w:tc>
          <w:tcPr/>
          <w:p>
            <w:pPr>
              <w:pStyle w:val="Compact"/>
            </w:pPr>
            <w:r>
              <w:rPr>
                <w:b/>
                <w:bCs/>
              </w:rPr>
              <w:t xml:space="preserve">Tier</w:t>
            </w:r>
          </w:p>
        </w:tc>
        <w:tc>
          <w:tcPr/>
          <w:p>
            <w:pPr>
              <w:pStyle w:val="Compact"/>
            </w:pPr>
            <w:r>
              <w:t xml:space="preserve">Gold</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food would be the WORST pairing for {wine_name}?</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“Sauternes”</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Food that would clash with wine characteristics</w:t>
      </w:r>
    </w:p>
    <w:p>
      <w:pPr>
        <w:pStyle w:val="BodyText"/>
      </w:pPr>
      <w:r>
        <w:rPr>
          <w:b/>
          <w:bCs/>
        </w:rPr>
        <w:t xml:space="preserve">Distractor Rules:</w:t>
      </w:r>
      <w:r>
        <w:t xml:space="preserve"> </w:t>
      </w:r>
      <w:r>
        <w:t xml:space="preserve">- Option B: Classic pairing (from wine.foodPairings)</w:t>
      </w:r>
      <w:r>
        <w:t xml:space="preserve"> </w:t>
      </w:r>
      <w:r>
        <w:t xml:space="preserve">- Option C: Acceptable pairing</w:t>
      </w:r>
      <w:r>
        <w:t xml:space="preserve"> </w:t>
      </w:r>
      <w:r>
        <w:t xml:space="preserve">- Option D: Good alternative pairing</w:t>
      </w:r>
    </w:p>
    <w:p>
      <w:r>
        <w:pict>
          <v:rect style="width:0;height:1.5pt" o:hralign="center" o:hrstd="t" o:hr="t"/>
        </w:pict>
      </w:r>
    </w:p>
    <w:bookmarkEnd w:id="22"/>
    <w:bookmarkEnd w:id="23"/>
    <w:bookmarkStart w:id="27" w:name="tasting-note-questions"/>
    <w:p>
      <w:pPr>
        <w:pStyle w:val="Heading3"/>
      </w:pPr>
      <w:r>
        <w:t xml:space="preserve">2.3 Tasting Note Questions</w:t>
      </w:r>
    </w:p>
    <w:bookmarkStart w:id="24" w:name="qt-tn-001-aroma-identification"/>
    <w:p>
      <w:pPr>
        <w:pStyle w:val="Heading4"/>
      </w:pPr>
      <w:r>
        <w:t xml:space="preserve">QT-TN-001: Aroma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QT-TN-001</w:t>
            </w:r>
          </w:p>
        </w:tc>
      </w:tr>
      <w:tr>
        <w:tc>
          <w:tcPr/>
          <w:p>
            <w:pPr>
              <w:pStyle w:val="Compact"/>
            </w:pPr>
            <w:r>
              <w:rPr>
                <w:b/>
                <w:bCs/>
              </w:rPr>
              <w:t xml:space="preserve">Name</w:t>
            </w:r>
          </w:p>
        </w:tc>
        <w:tc>
          <w:tcPr/>
          <w:p>
            <w:pPr>
              <w:pStyle w:val="Compact"/>
            </w:pPr>
            <w:r>
              <w:t xml:space="preserve">Aroma Identification</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aroma is typically found in {wine_name}?</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“Gewürztraminer”</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Aroma from wine.nose or wine.tastingNotes</w:t>
      </w:r>
    </w:p>
    <w:p>
      <w:pPr>
        <w:pStyle w:val="BodyText"/>
      </w:pPr>
      <w:r>
        <w:rPr>
          <w:b/>
          <w:bCs/>
        </w:rPr>
        <w:t xml:space="preserve">Distractor Rules:</w:t>
      </w:r>
      <w:r>
        <w:t xml:space="preserve"> </w:t>
      </w:r>
      <w:r>
        <w:t xml:space="preserve">- Option B: Aroma from different grape variety</w:t>
      </w:r>
      <w:r>
        <w:t xml:space="preserve"> </w:t>
      </w:r>
      <w:r>
        <w:t xml:space="preserve">- Option C: Aroma that contradicts the wine style</w:t>
      </w:r>
      <w:r>
        <w:t xml:space="preserve"> </w:t>
      </w:r>
      <w:r>
        <w:t xml:space="preserve">- Option D: Aroma associated with wine fault</w:t>
      </w:r>
    </w:p>
    <w:p>
      <w:pPr>
        <w:pStyle w:val="BodyText"/>
      </w:pPr>
      <w:r>
        <w:rPr>
          <w:b/>
          <w:bCs/>
        </w:rPr>
        <w:t xml:space="preserve">Example Output:</w:t>
      </w:r>
    </w:p>
    <w:p>
      <w:pPr>
        <w:pStyle w:val="SourceCode"/>
      </w:pPr>
      <w:r>
        <w:rPr>
          <w:rStyle w:val="VerbatimChar"/>
        </w:rPr>
        <w:t xml:space="preserve">Which aroma is typically found in Gewürztraminer?</w:t>
      </w:r>
      <w:r>
        <w:br/>
      </w:r>
      <w:r>
        <w:br/>
      </w:r>
      <w:r>
        <w:rPr>
          <w:rStyle w:val="VerbatimChar"/>
        </w:rPr>
        <w:t xml:space="preserve">A) Lychee and rose petals ✓</w:t>
      </w:r>
      <w:r>
        <w:br/>
      </w:r>
      <w:r>
        <w:rPr>
          <w:rStyle w:val="VerbatimChar"/>
        </w:rPr>
        <w:t xml:space="preserve">B) Gooseberry and grass (Sauvignon Blanc)</w:t>
      </w:r>
      <w:r>
        <w:br/>
      </w:r>
      <w:r>
        <w:rPr>
          <w:rStyle w:val="VerbatimChar"/>
        </w:rPr>
        <w:t xml:space="preserve">C) Wet stone and petrol (aged Riesling)</w:t>
      </w:r>
      <w:r>
        <w:br/>
      </w:r>
      <w:r>
        <w:rPr>
          <w:rStyle w:val="VerbatimChar"/>
        </w:rPr>
        <w:t xml:space="preserve">D) Volatile acidity (fault)</w:t>
      </w:r>
    </w:p>
    <w:p>
      <w:r>
        <w:pict>
          <v:rect style="width:0;height:1.5pt" o:hralign="center" o:hrstd="t" o:hr="t"/>
        </w:pict>
      </w:r>
    </w:p>
    <w:bookmarkEnd w:id="24"/>
    <w:bookmarkStart w:id="25" w:name="qt-tn-002-flavour-profile"/>
    <w:p>
      <w:pPr>
        <w:pStyle w:val="Heading4"/>
      </w:pPr>
      <w:r>
        <w:t xml:space="preserve">QT-TN-002: Flavour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QT-TN-002</w:t>
            </w:r>
          </w:p>
        </w:tc>
      </w:tr>
      <w:tr>
        <w:tc>
          <w:tcPr/>
          <w:p>
            <w:pPr>
              <w:pStyle w:val="Compact"/>
            </w:pPr>
            <w:r>
              <w:rPr>
                <w:b/>
                <w:bCs/>
              </w:rPr>
              <w:t xml:space="preserve">Name</w:t>
            </w:r>
          </w:p>
        </w:tc>
        <w:tc>
          <w:tcPr/>
          <w:p>
            <w:pPr>
              <w:pStyle w:val="Compact"/>
            </w:pPr>
            <w:r>
              <w:t xml:space="preserve">Flavour Profile</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How would you describe the flavour profile of {wine_name}?</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“Châteauneuf-du-Pape”</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Description from wine.palate or wine.tastingNotes</w:t>
      </w:r>
    </w:p>
    <w:p>
      <w:pPr>
        <w:pStyle w:val="BodyText"/>
      </w:pPr>
      <w:r>
        <w:rPr>
          <w:b/>
          <w:bCs/>
        </w:rPr>
        <w:t xml:space="preserve">Distractor Rules:</w:t>
      </w:r>
      <w:r>
        <w:t xml:space="preserve"> </w:t>
      </w:r>
      <w:r>
        <w:t xml:space="preserve">- Option B: Description of similar wine, different region</w:t>
      </w:r>
      <w:r>
        <w:t xml:space="preserve"> </w:t>
      </w:r>
      <w:r>
        <w:t xml:space="preserve">- Option C: Opposite flavour profile (DG-006)</w:t>
      </w:r>
      <w:r>
        <w:t xml:space="preserve"> </w:t>
      </w:r>
      <w:r>
        <w:t xml:space="preserve">- Option D: Description with incorrect technical details</w:t>
      </w:r>
    </w:p>
    <w:p>
      <w:r>
        <w:pict>
          <v:rect style="width:0;height:1.5pt" o:hralign="center" o:hrstd="t" o:hr="t"/>
        </w:pict>
      </w:r>
    </w:p>
    <w:bookmarkEnd w:id="25"/>
    <w:bookmarkStart w:id="26" w:name="qt-tn-003-visual-characteristics"/>
    <w:p>
      <w:pPr>
        <w:pStyle w:val="Heading4"/>
      </w:pPr>
      <w:r>
        <w:t xml:space="preserve">QT-TN-003: Visual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QT-TN-003</w:t>
            </w:r>
          </w:p>
        </w:tc>
      </w:tr>
      <w:tr>
        <w:tc>
          <w:tcPr/>
          <w:p>
            <w:pPr>
              <w:pStyle w:val="Compact"/>
            </w:pPr>
            <w:r>
              <w:rPr>
                <w:b/>
                <w:bCs/>
              </w:rPr>
              <w:t xml:space="preserve">Name</w:t>
            </w:r>
          </w:p>
        </w:tc>
        <w:tc>
          <w:tcPr/>
          <w:p>
            <w:pPr>
              <w:pStyle w:val="Compact"/>
            </w:pPr>
            <w:r>
              <w:t xml:space="preserve">Visual Characteristics</w:t>
            </w:r>
          </w:p>
        </w:tc>
      </w:tr>
      <w:tr>
        <w:tc>
          <w:tcPr/>
          <w:p>
            <w:pPr>
              <w:pStyle w:val="Compact"/>
            </w:pPr>
            <w:r>
              <w:rPr>
                <w:b/>
                <w:bCs/>
              </w:rPr>
              <w:t xml:space="preserve">Tier</w:t>
            </w:r>
          </w:p>
        </w:tc>
        <w:tc>
          <w:tcPr/>
          <w:p>
            <w:pPr>
              <w:pStyle w:val="Compact"/>
            </w:pPr>
            <w:r>
              <w:t xml:space="preserve">Gold</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What visual characteristics would you expect from {wine_name}?</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“Vintage Port 2011”</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Description from wine.appearance</w:t>
      </w:r>
    </w:p>
    <w:p>
      <w:pPr>
        <w:pStyle w:val="BodyText"/>
      </w:pPr>
      <w:r>
        <w:rPr>
          <w:b/>
          <w:bCs/>
        </w:rPr>
        <w:t xml:space="preserve">Distractor Rules:</w:t>
      </w:r>
      <w:r>
        <w:t xml:space="preserve"> </w:t>
      </w:r>
      <w:r>
        <w:t xml:space="preserve">- Option B: Characteristics of younger version</w:t>
      </w:r>
      <w:r>
        <w:t xml:space="preserve"> </w:t>
      </w:r>
      <w:r>
        <w:t xml:space="preserve">- Option C: Characteristics of different wine type</w:t>
      </w:r>
      <w:r>
        <w:t xml:space="preserve"> </w:t>
      </w:r>
      <w:r>
        <w:t xml:space="preserve">- Option D: Characteristics indicating a fault</w:t>
      </w:r>
    </w:p>
    <w:p>
      <w:r>
        <w:pict>
          <v:rect style="width:0;height:1.5pt" o:hralign="center" o:hrstd="t" o:hr="t"/>
        </w:pict>
      </w:r>
    </w:p>
    <w:bookmarkEnd w:id="26"/>
    <w:bookmarkEnd w:id="27"/>
    <w:bookmarkStart w:id="31" w:name="service-questions"/>
    <w:p>
      <w:pPr>
        <w:pStyle w:val="Heading3"/>
      </w:pPr>
      <w:r>
        <w:t xml:space="preserve">2.4 Service Questions</w:t>
      </w:r>
    </w:p>
    <w:bookmarkStart w:id="28" w:name="qt-sv-001-serving-temperature"/>
    <w:p>
      <w:pPr>
        <w:pStyle w:val="Heading4"/>
      </w:pPr>
      <w:r>
        <w:t xml:space="preserve">QT-SV-001: Serving Temperature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QT-SV-001</w:t>
            </w:r>
          </w:p>
        </w:tc>
      </w:tr>
      <w:tr>
        <w:tc>
          <w:tcPr/>
          <w:p>
            <w:pPr>
              <w:pStyle w:val="Compact"/>
            </w:pPr>
            <w:r>
              <w:rPr>
                <w:b/>
                <w:bCs/>
              </w:rPr>
              <w:t xml:space="preserve">Name</w:t>
            </w:r>
          </w:p>
        </w:tc>
        <w:tc>
          <w:tcPr/>
          <w:p>
            <w:pPr>
              <w:pStyle w:val="Compact"/>
            </w:pPr>
            <w:r>
              <w:t xml:space="preserve">Serving Temperature</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What is the ideal serving temperature for {wine_name}?</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“Champagne Brut”</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Temperature from wine.servingTemperature</w:t>
      </w:r>
    </w:p>
    <w:p>
      <w:pPr>
        <w:pStyle w:val="BodyText"/>
      </w:pPr>
      <w:r>
        <w:rPr>
          <w:b/>
          <w:bCs/>
        </w:rPr>
        <w:t xml:space="preserve">Distractor Rules:</w:t>
      </w:r>
      <w:r>
        <w:t xml:space="preserve"> </w:t>
      </w:r>
      <w:r>
        <w:t xml:space="preserve">- Option B: Temperature for opposite wine colour</w:t>
      </w:r>
      <w:r>
        <w:t xml:space="preserve"> </w:t>
      </w:r>
      <w:r>
        <w:t xml:space="preserve">- Option C: Too warm (would damage wine)</w:t>
      </w:r>
      <w:r>
        <w:t xml:space="preserve"> </w:t>
      </w:r>
      <w:r>
        <w:t xml:space="preserve">- Option D: Too cold (would mute flavours)</w:t>
      </w:r>
    </w:p>
    <w:p>
      <w:pPr>
        <w:pStyle w:val="BodyText"/>
      </w:pPr>
      <w:r>
        <w:rPr>
          <w:b/>
          <w:bCs/>
        </w:rPr>
        <w:t xml:space="preserve">Example Output:</w:t>
      </w:r>
    </w:p>
    <w:p>
      <w:pPr>
        <w:pStyle w:val="SourceCode"/>
      </w:pPr>
      <w:r>
        <w:rPr>
          <w:rStyle w:val="VerbatimChar"/>
        </w:rPr>
        <w:t xml:space="preserve">What is the ideal serving temperature for Champagne Brut?</w:t>
      </w:r>
      <w:r>
        <w:br/>
      </w:r>
      <w:r>
        <w:br/>
      </w:r>
      <w:r>
        <w:rPr>
          <w:rStyle w:val="VerbatimChar"/>
        </w:rPr>
        <w:t xml:space="preserve">A) 6-8°C ✓</w:t>
      </w:r>
      <w:r>
        <w:br/>
      </w:r>
      <w:r>
        <w:rPr>
          <w:rStyle w:val="VerbatimChar"/>
        </w:rPr>
        <w:t xml:space="preserve">B) 16-18°C (red wine temperature)</w:t>
      </w:r>
      <w:r>
        <w:br/>
      </w:r>
      <w:r>
        <w:rPr>
          <w:rStyle w:val="VerbatimChar"/>
        </w:rPr>
        <w:t xml:space="preserve">C) Room temperature (~20°C)</w:t>
      </w:r>
      <w:r>
        <w:br/>
      </w:r>
      <w:r>
        <w:rPr>
          <w:rStyle w:val="VerbatimChar"/>
        </w:rPr>
        <w:t xml:space="preserve">D) Ice cold (0-2°C)</w:t>
      </w:r>
    </w:p>
    <w:p>
      <w:r>
        <w:pict>
          <v:rect style="width:0;height:1.5pt" o:hralign="center" o:hrstd="t" o:hr="t"/>
        </w:pict>
      </w:r>
    </w:p>
    <w:bookmarkEnd w:id="28"/>
    <w:bookmarkStart w:id="29" w:name="qt-sv-002-decanting-requirements"/>
    <w:p>
      <w:pPr>
        <w:pStyle w:val="Heading4"/>
      </w:pPr>
      <w:r>
        <w:t xml:space="preserve">QT-SV-002: Decanting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QT-SV-002</w:t>
            </w:r>
          </w:p>
        </w:tc>
      </w:tr>
      <w:tr>
        <w:tc>
          <w:tcPr/>
          <w:p>
            <w:pPr>
              <w:pStyle w:val="Compact"/>
            </w:pPr>
            <w:r>
              <w:rPr>
                <w:b/>
                <w:bCs/>
              </w:rPr>
              <w:t xml:space="preserve">Name</w:t>
            </w:r>
          </w:p>
        </w:tc>
        <w:tc>
          <w:tcPr/>
          <w:p>
            <w:pPr>
              <w:pStyle w:val="Compact"/>
            </w:pPr>
            <w:r>
              <w:t xml:space="preserve">Decanting Requirements</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How long should {wine_name} be decanted before serving?</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“Barolo 2015”</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Time from wine.decantingTime</w:t>
      </w:r>
    </w:p>
    <w:p>
      <w:pPr>
        <w:pStyle w:val="BodyText"/>
      </w:pPr>
      <w:r>
        <w:rPr>
          <w:b/>
          <w:bCs/>
        </w:rPr>
        <w:t xml:space="preserve">Distractor Rules:</w:t>
      </w:r>
      <w:r>
        <w:t xml:space="preserve"> </w:t>
      </w:r>
      <w:r>
        <w:t xml:space="preserve">- Option B: Time appropriate for younger/lighter wine</w:t>
      </w:r>
      <w:r>
        <w:t xml:space="preserve"> </w:t>
      </w:r>
      <w:r>
        <w:t xml:space="preserve">- Option C: Excessive time (would oxidise)</w:t>
      </w:r>
      <w:r>
        <w:t xml:space="preserve"> </w:t>
      </w:r>
      <w:r>
        <w:t xml:space="preserve">- Option D: No decanting needed (when it is needed)</w:t>
      </w:r>
    </w:p>
    <w:p>
      <w:r>
        <w:pict>
          <v:rect style="width:0;height:1.5pt" o:hralign="center" o:hrstd="t" o:hr="t"/>
        </w:pict>
      </w:r>
    </w:p>
    <w:bookmarkEnd w:id="29"/>
    <w:bookmarkStart w:id="30" w:name="qt-sv-003-glassware-selection"/>
    <w:p>
      <w:pPr>
        <w:pStyle w:val="Heading4"/>
      </w:pPr>
      <w:r>
        <w:t xml:space="preserve">QT-SV-003: Glassware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QT-SV-003</w:t>
            </w:r>
          </w:p>
        </w:tc>
      </w:tr>
      <w:tr>
        <w:tc>
          <w:tcPr/>
          <w:p>
            <w:pPr>
              <w:pStyle w:val="Compact"/>
            </w:pPr>
            <w:r>
              <w:rPr>
                <w:b/>
                <w:bCs/>
              </w:rPr>
              <w:t xml:space="preserve">Name</w:t>
            </w:r>
          </w:p>
        </w:tc>
        <w:tc>
          <w:tcPr/>
          <w:p>
            <w:pPr>
              <w:pStyle w:val="Compact"/>
            </w:pPr>
            <w:r>
              <w:t xml:space="preserve">Glassware Selection</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Which glass is most appropriate for serving {wine_name}?</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“Pinot Noir”</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Glass type appropriate for wine style</w:t>
      </w:r>
    </w:p>
    <w:p>
      <w:pPr>
        <w:pStyle w:val="BodyText"/>
      </w:pPr>
      <w:r>
        <w:rPr>
          <w:b/>
          <w:bCs/>
        </w:rPr>
        <w:t xml:space="preserve">Distractor Rules:</w:t>
      </w:r>
      <w:r>
        <w:t xml:space="preserve"> </w:t>
      </w:r>
      <w:r>
        <w:t xml:space="preserve">- Option B: Glass for different wine type</w:t>
      </w:r>
      <w:r>
        <w:t xml:space="preserve"> </w:t>
      </w:r>
      <w:r>
        <w:t xml:space="preserve">- Option C: Generic wine glass</w:t>
      </w:r>
      <w:r>
        <w:t xml:space="preserve"> </w:t>
      </w:r>
      <w:r>
        <w:t xml:space="preserve">- Option D: Inappropriate glass (e.g., flute for still wine)</w:t>
      </w:r>
    </w:p>
    <w:p>
      <w:r>
        <w:pict>
          <v:rect style="width:0;height:1.5pt" o:hralign="center" o:hrstd="t" o:hr="t"/>
        </w:pict>
      </w:r>
    </w:p>
    <w:bookmarkEnd w:id="30"/>
    <w:bookmarkEnd w:id="31"/>
    <w:bookmarkStart w:id="35" w:name="advanced-questions"/>
    <w:p>
      <w:pPr>
        <w:pStyle w:val="Heading3"/>
      </w:pPr>
      <w:r>
        <w:t xml:space="preserve">2.5 Advanced Questions</w:t>
      </w:r>
    </w:p>
    <w:bookmarkStart w:id="32" w:name="qt-ad-001-wine-comparison"/>
    <w:p>
      <w:pPr>
        <w:pStyle w:val="Heading4"/>
      </w:pPr>
      <w:r>
        <w:t xml:space="preserve">QT-AD-001: Wine Comparison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QT-AD-001</w:t>
            </w:r>
          </w:p>
        </w:tc>
      </w:tr>
      <w:tr>
        <w:tc>
          <w:tcPr/>
          <w:p>
            <w:pPr>
              <w:pStyle w:val="Compact"/>
            </w:pPr>
            <w:r>
              <w:rPr>
                <w:b/>
                <w:bCs/>
              </w:rPr>
              <w:t xml:space="preserve">Name</w:t>
            </w:r>
          </w:p>
        </w:tc>
        <w:tc>
          <w:tcPr/>
          <w:p>
            <w:pPr>
              <w:pStyle w:val="Compact"/>
            </w:pPr>
            <w:r>
              <w:t xml:space="preserve">Wine Comparison</w:t>
            </w:r>
          </w:p>
        </w:tc>
      </w:tr>
      <w:tr>
        <w:tc>
          <w:tcPr/>
          <w:p>
            <w:pPr>
              <w:pStyle w:val="Compact"/>
            </w:pPr>
            <w:r>
              <w:rPr>
                <w:b/>
                <w:bCs/>
              </w:rPr>
              <w:t xml:space="preserve">Tier</w:t>
            </w:r>
          </w:p>
        </w:tc>
        <w:tc>
          <w:tcPr/>
          <w:p>
            <w:pPr>
              <w:pStyle w:val="Compact"/>
            </w:pPr>
            <w:r>
              <w:t xml:space="preserve">Gold</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How does {wine_a} differ from {wine_b}?</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{wine_a}</w:t>
      </w:r>
      <w:r>
        <w:t xml:space="preserve"> </w:t>
      </w:r>
      <w:r>
        <w:t xml:space="preserve">| wine[0].name |</w:t>
      </w:r>
      <w:r>
        <w:t xml:space="preserve"> </w:t>
      </w:r>
      <w:r>
        <w:t xml:space="preserve">“Left Bank Bordeaux”</w:t>
      </w:r>
      <w:r>
        <w:t xml:space="preserve"> </w:t>
      </w:r>
      <w:r>
        <w:t xml:space="preserve">|</w:t>
      </w:r>
      <w:r>
        <w:t xml:space="preserve"> </w:t>
      </w:r>
      <w:r>
        <w:t xml:space="preserve">|</w:t>
      </w:r>
      <w:r>
        <w:t xml:space="preserve"> </w:t>
      </w:r>
      <w:r>
        <w:rPr>
          <w:rStyle w:val="VerbatimChar"/>
        </w:rPr>
        <w:t xml:space="preserve">{wine_b}</w:t>
      </w:r>
      <w:r>
        <w:t xml:space="preserve"> </w:t>
      </w:r>
      <w:r>
        <w:t xml:space="preserve">| wine[1].name |</w:t>
      </w:r>
      <w:r>
        <w:t xml:space="preserve"> </w:t>
      </w:r>
      <w:r>
        <w:t xml:space="preserve">“Right Bank Bordeaux”</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Accurate comparison of key differences</w:t>
      </w:r>
    </w:p>
    <w:p>
      <w:pPr>
        <w:pStyle w:val="BodyText"/>
      </w:pPr>
      <w:r>
        <w:rPr>
          <w:b/>
          <w:bCs/>
        </w:rPr>
        <w:t xml:space="preserve">Distractor Rules:</w:t>
      </w:r>
      <w:r>
        <w:t xml:space="preserve"> </w:t>
      </w:r>
      <w:r>
        <w:t xml:space="preserve">- Option B: Reversed characteristics</w:t>
      </w:r>
      <w:r>
        <w:t xml:space="preserve"> </w:t>
      </w:r>
      <w:r>
        <w:t xml:space="preserve">- Option C: Differences that don’t apply</w:t>
      </w:r>
      <w:r>
        <w:t xml:space="preserve"> </w:t>
      </w:r>
      <w:r>
        <w:t xml:space="preserve">- Option D: Characteristics they share, not differ</w:t>
      </w:r>
    </w:p>
    <w:p>
      <w:pPr>
        <w:pStyle w:val="BodyText"/>
      </w:pPr>
      <w:r>
        <w:rPr>
          <w:b/>
          <w:bCs/>
        </w:rPr>
        <w:t xml:space="preserve">Example Output:</w:t>
      </w:r>
    </w:p>
    <w:p>
      <w:pPr>
        <w:pStyle w:val="SourceCode"/>
      </w:pPr>
      <w:r>
        <w:rPr>
          <w:rStyle w:val="VerbatimChar"/>
        </w:rPr>
        <w:t xml:space="preserve">How does Left Bank Bordeaux differ from Right Bank Bordeaux?</w:t>
      </w:r>
      <w:r>
        <w:br/>
      </w:r>
      <w:r>
        <w:br/>
      </w:r>
      <w:r>
        <w:rPr>
          <w:rStyle w:val="VerbatimChar"/>
        </w:rPr>
        <w:t xml:space="preserve">A) Left Bank is Cabernet-dominant while Right Bank is</w:t>
      </w:r>
      <w:r>
        <w:br/>
      </w:r>
      <w:r>
        <w:rPr>
          <w:rStyle w:val="VerbatimChar"/>
        </w:rPr>
        <w:t xml:space="preserve">   Merlot-dominant ✓</w:t>
      </w:r>
      <w:r>
        <w:br/>
      </w:r>
      <w:r>
        <w:rPr>
          <w:rStyle w:val="VerbatimChar"/>
        </w:rPr>
        <w:t xml:space="preserve">B) Left Bank is Merlot-dominant while Right Bank is</w:t>
      </w:r>
      <w:r>
        <w:br/>
      </w:r>
      <w:r>
        <w:rPr>
          <w:rStyle w:val="VerbatimChar"/>
        </w:rPr>
        <w:t xml:space="preserve">   Cabernet-dominant (reversed)</w:t>
      </w:r>
      <w:r>
        <w:br/>
      </w:r>
      <w:r>
        <w:rPr>
          <w:rStyle w:val="VerbatimChar"/>
        </w:rPr>
        <w:t xml:space="preserve">C) Left Bank uses only Chardonnay (incorrect grape)</w:t>
      </w:r>
      <w:r>
        <w:br/>
      </w:r>
      <w:r>
        <w:rPr>
          <w:rStyle w:val="VerbatimChar"/>
        </w:rPr>
        <w:t xml:space="preserve">D) Both are identical in grape composition (they differ)</w:t>
      </w:r>
    </w:p>
    <w:p>
      <w:r>
        <w:pict>
          <v:rect style="width:0;height:1.5pt" o:hralign="center" o:hrstd="t" o:hr="t"/>
        </w:pict>
      </w:r>
    </w:p>
    <w:bookmarkEnd w:id="32"/>
    <w:bookmarkStart w:id="33" w:name="qt-ad-002-vintage-characteristics"/>
    <w:p>
      <w:pPr>
        <w:pStyle w:val="Heading4"/>
      </w:pPr>
      <w:r>
        <w:t xml:space="preserve">QT-AD-002: Vintage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QT-AD-002</w:t>
            </w:r>
          </w:p>
        </w:tc>
      </w:tr>
      <w:tr>
        <w:tc>
          <w:tcPr/>
          <w:p>
            <w:pPr>
              <w:pStyle w:val="Compact"/>
            </w:pPr>
            <w:r>
              <w:rPr>
                <w:b/>
                <w:bCs/>
              </w:rPr>
              <w:t xml:space="preserve">Name</w:t>
            </w:r>
          </w:p>
        </w:tc>
        <w:tc>
          <w:tcPr/>
          <w:p>
            <w:pPr>
              <w:pStyle w:val="Compact"/>
            </w:pPr>
            <w:r>
              <w:t xml:space="preserve">Vintage Characteristics</w:t>
            </w:r>
          </w:p>
        </w:tc>
      </w:tr>
      <w:tr>
        <w:tc>
          <w:tcPr/>
          <w:p>
            <w:pPr>
              <w:pStyle w:val="Compact"/>
            </w:pPr>
            <w:r>
              <w:rPr>
                <w:b/>
                <w:bCs/>
              </w:rPr>
              <w:t xml:space="preserve">Tier</w:t>
            </w:r>
          </w:p>
        </w:tc>
        <w:tc>
          <w:tcPr/>
          <w:p>
            <w:pPr>
              <w:pStyle w:val="Compact"/>
            </w:pPr>
            <w:r>
              <w:t xml:space="preserve">Gold</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What distinguishes the {vintage} vintage in {region}?</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{vintage}</w:t>
      </w:r>
      <w:r>
        <w:t xml:space="preserve"> </w:t>
      </w:r>
      <w:r>
        <w:t xml:space="preserve">| wine.vintage |</w:t>
      </w:r>
      <w:r>
        <w:t xml:space="preserve"> </w:t>
      </w:r>
      <w:r>
        <w:t xml:space="preserve">“2015”</w:t>
      </w:r>
      <w:r>
        <w:t xml:space="preserve"> </w:t>
      </w:r>
      <w:r>
        <w:t xml:space="preserve">|</w:t>
      </w:r>
      <w:r>
        <w:t xml:space="preserve"> </w:t>
      </w:r>
      <w:r>
        <w:t xml:space="preserve">|</w:t>
      </w:r>
      <w:r>
        <w:t xml:space="preserve"> </w:t>
      </w:r>
      <w:r>
        <w:rPr>
          <w:rStyle w:val="VerbatimChar"/>
        </w:rPr>
        <w:t xml:space="preserve">{region}</w:t>
      </w:r>
      <w:r>
        <w:t xml:space="preserve"> </w:t>
      </w:r>
      <w:r>
        <w:t xml:space="preserve">| wine.region |</w:t>
      </w:r>
      <w:r>
        <w:t xml:space="preserve"> </w:t>
      </w:r>
      <w:r>
        <w:t xml:space="preserve">“Bordeaux”</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Accurate vintage characteristics</w:t>
      </w:r>
    </w:p>
    <w:p>
      <w:pPr>
        <w:pStyle w:val="BodyText"/>
      </w:pPr>
      <w:r>
        <w:rPr>
          <w:b/>
          <w:bCs/>
        </w:rPr>
        <w:t xml:space="preserve">Distractor Rules:</w:t>
      </w:r>
      <w:r>
        <w:t xml:space="preserve"> </w:t>
      </w:r>
      <w:r>
        <w:t xml:space="preserve">- Option B: Characteristics of different vintage</w:t>
      </w:r>
      <w:r>
        <w:t xml:space="preserve"> </w:t>
      </w:r>
      <w:r>
        <w:t xml:space="preserve">- Option C: Generic statement not specific to vintage</w:t>
      </w:r>
      <w:r>
        <w:t xml:space="preserve"> </w:t>
      </w:r>
      <w:r>
        <w:t xml:space="preserve">- Option D: Incorrect weather/harvest conditions</w:t>
      </w:r>
    </w:p>
    <w:p>
      <w:r>
        <w:pict>
          <v:rect style="width:0;height:1.5pt" o:hralign="center" o:hrstd="t" o:hr="t"/>
        </w:pict>
      </w:r>
    </w:p>
    <w:bookmarkEnd w:id="33"/>
    <w:bookmarkStart w:id="34" w:name="qt-ad-003-price-tier-justification"/>
    <w:p>
      <w:pPr>
        <w:pStyle w:val="Heading4"/>
      </w:pPr>
      <w:r>
        <w:t xml:space="preserve">QT-AD-003: Price Tier Justification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QT-AD-003</w:t>
            </w:r>
          </w:p>
        </w:tc>
      </w:tr>
      <w:tr>
        <w:tc>
          <w:tcPr/>
          <w:p>
            <w:pPr>
              <w:pStyle w:val="Compact"/>
            </w:pPr>
            <w:r>
              <w:rPr>
                <w:b/>
                <w:bCs/>
              </w:rPr>
              <w:t xml:space="preserve">Name</w:t>
            </w:r>
          </w:p>
        </w:tc>
        <w:tc>
          <w:tcPr/>
          <w:p>
            <w:pPr>
              <w:pStyle w:val="Compact"/>
            </w:pPr>
            <w:r>
              <w:t xml:space="preserve">Price Tier Justification</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Question Type</w:t>
            </w:r>
          </w:p>
        </w:tc>
        <w:tc>
          <w:tcPr/>
          <w:p>
            <w:pPr>
              <w:pStyle w:val="Compact"/>
            </w:pPr>
            <w:r>
              <w:t xml:space="preserve">Single Choice</w:t>
            </w:r>
          </w:p>
        </w:tc>
      </w:tr>
    </w:tbl>
    <w:p>
      <w:pPr>
        <w:pStyle w:val="BodyText"/>
      </w:pPr>
      <w:r>
        <w:rPr>
          <w:b/>
          <w:bCs/>
        </w:rPr>
        <w:t xml:space="preserve">Template:</w:t>
      </w:r>
    </w:p>
    <w:p>
      <w:pPr>
        <w:pStyle w:val="SourceCode"/>
      </w:pPr>
      <w:r>
        <w:rPr>
          <w:rStyle w:val="VerbatimChar"/>
        </w:rPr>
        <w:t xml:space="preserve">Why is {wine_name} priced in the {priceTier} category?</w:t>
      </w:r>
    </w:p>
    <w:p>
      <w:pPr>
        <w:pStyle w:val="FirstParagraph"/>
      </w:pPr>
      <w:r>
        <w:rPr>
          <w:b/>
          <w:bCs/>
        </w:rPr>
        <w:t xml:space="preserve">Parameters:</w:t>
      </w:r>
      <w:r>
        <w:t xml:space="preserve"> </w:t>
      </w:r>
      <w:r>
        <w:t xml:space="preserve">| Parameter | Source | Example |</w:t>
      </w:r>
      <w:r>
        <w:t xml:space="preserve"> </w:t>
      </w:r>
      <w:r>
        <w:t xml:space="preserve">|———–|——–|———|</w:t>
      </w:r>
      <w:r>
        <w:t xml:space="preserve"> </w:t>
      </w:r>
      <w:r>
        <w:t xml:space="preserve">|</w:t>
      </w:r>
      <w:r>
        <w:t xml:space="preserve"> </w:t>
      </w:r>
      <w:r>
        <w:rPr>
          <w:rStyle w:val="VerbatimChar"/>
        </w:rPr>
        <w:t xml:space="preserve">{wine_name}</w:t>
      </w:r>
      <w:r>
        <w:t xml:space="preserve"> </w:t>
      </w:r>
      <w:r>
        <w:t xml:space="preserve">| wine.name |</w:t>
      </w:r>
      <w:r>
        <w:t xml:space="preserve"> </w:t>
      </w:r>
      <w:r>
        <w:t xml:space="preserve">“Château Margaux 2015”</w:t>
      </w:r>
      <w:r>
        <w:t xml:space="preserve"> </w:t>
      </w:r>
      <w:r>
        <w:t xml:space="preserve">|</w:t>
      </w:r>
      <w:r>
        <w:t xml:space="preserve"> </w:t>
      </w:r>
      <w:r>
        <w:t xml:space="preserve">|</w:t>
      </w:r>
      <w:r>
        <w:t xml:space="preserve"> </w:t>
      </w:r>
      <w:r>
        <w:rPr>
          <w:rStyle w:val="VerbatimChar"/>
        </w:rPr>
        <w:t xml:space="preserve">{priceTier}</w:t>
      </w:r>
      <w:r>
        <w:t xml:space="preserve"> </w:t>
      </w:r>
      <w:r>
        <w:t xml:space="preserve">| wine.priceTier |</w:t>
      </w:r>
      <w:r>
        <w:t xml:space="preserve"> </w:t>
      </w:r>
      <w:r>
        <w:t xml:space="preserve">“luxury”</w:t>
      </w:r>
      <w:r>
        <w:t xml:space="preserve"> </w:t>
      </w:r>
      <w:r>
        <w:t xml:space="preserve">|</w:t>
      </w:r>
    </w:p>
    <w:p>
      <w:pPr>
        <w:pStyle w:val="BodyText"/>
      </w:pPr>
      <w:r>
        <w:rPr>
          <w:b/>
          <w:bCs/>
        </w:rPr>
        <w:t xml:space="preserve">Answer Selection:</w:t>
      </w:r>
      <w:r>
        <w:t xml:space="preserve"> </w:t>
      </w:r>
      <w:r>
        <w:t xml:space="preserve">-</w:t>
      </w:r>
      <w:r>
        <w:t xml:space="preserve"> </w:t>
      </w:r>
      <w:r>
        <w:rPr>
          <w:b/>
          <w:bCs/>
        </w:rPr>
        <w:t xml:space="preserve">Correct:</w:t>
      </w:r>
      <w:r>
        <w:t xml:space="preserve"> </w:t>
      </w:r>
      <w:r>
        <w:t xml:space="preserve">Accurate factors explaining price point</w:t>
      </w:r>
    </w:p>
    <w:p>
      <w:pPr>
        <w:pStyle w:val="BodyText"/>
      </w:pPr>
      <w:r>
        <w:rPr>
          <w:b/>
          <w:bCs/>
        </w:rPr>
        <w:t xml:space="preserve">Distractor Rules:</w:t>
      </w:r>
      <w:r>
        <w:t xml:space="preserve"> </w:t>
      </w:r>
      <w:r>
        <w:t xml:space="preserve">- Option B: Factors that would make it cheaper</w:t>
      </w:r>
      <w:r>
        <w:t xml:space="preserve"> </w:t>
      </w:r>
      <w:r>
        <w:t xml:space="preserve">- Option C: Factors that don’t affect price</w:t>
      </w:r>
      <w:r>
        <w:t xml:space="preserve"> </w:t>
      </w:r>
      <w:r>
        <w:t xml:space="preserve">- Option D: Incorrect production/quality claims</w:t>
      </w:r>
    </w:p>
    <w:p>
      <w:r>
        <w:pict>
          <v:rect style="width:0;height:1.5pt" o:hralign="center" o:hrstd="t" o:hr="t"/>
        </w:pict>
      </w:r>
    </w:p>
    <w:bookmarkEnd w:id="34"/>
    <w:bookmarkEnd w:id="35"/>
    <w:bookmarkStart w:id="36" w:name="question-template-summary"/>
    <w:p>
      <w:pPr>
        <w:pStyle w:val="Heading3"/>
      </w:pPr>
      <w:r>
        <w:t xml:space="preserve">2.6 Question Template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Template ID</w:t>
            </w:r>
          </w:p>
        </w:tc>
        <w:tc>
          <w:tcPr/>
          <w:p>
            <w:pPr>
              <w:pStyle w:val="Compact"/>
            </w:pPr>
            <w:r>
              <w:t xml:space="preserve">Name</w:t>
            </w:r>
          </w:p>
        </w:tc>
        <w:tc>
          <w:tcPr/>
          <w:p>
            <w:pPr>
              <w:pStyle w:val="Compact"/>
            </w:pPr>
            <w:r>
              <w:t xml:space="preserve">Tier</w:t>
            </w:r>
          </w:p>
        </w:tc>
        <w:tc>
          <w:tcPr/>
          <w:p>
            <w:pPr>
              <w:pStyle w:val="Compact"/>
            </w:pPr>
            <w:r>
              <w:t xml:space="preserve">Type</w:t>
            </w:r>
          </w:p>
        </w:tc>
      </w:tr>
      <w:tr>
        <w:tc>
          <w:tcPr/>
          <w:p>
            <w:pPr>
              <w:pStyle w:val="Compact"/>
            </w:pPr>
            <w:r>
              <w:t xml:space="preserve">QT-ID-001</w:t>
            </w:r>
          </w:p>
        </w:tc>
        <w:tc>
          <w:tcPr/>
          <w:p>
            <w:pPr>
              <w:pStyle w:val="Compact"/>
            </w:pPr>
            <w:r>
              <w:t xml:space="preserve">Region Identification</w:t>
            </w:r>
          </w:p>
        </w:tc>
        <w:tc>
          <w:tcPr/>
          <w:p>
            <w:pPr>
              <w:pStyle w:val="Compact"/>
            </w:pPr>
            <w:r>
              <w:t xml:space="preserve">Bronze</w:t>
            </w:r>
          </w:p>
        </w:tc>
        <w:tc>
          <w:tcPr/>
          <w:p>
            <w:pPr>
              <w:pStyle w:val="Compact"/>
            </w:pPr>
            <w:r>
              <w:t xml:space="preserve">Single Choice</w:t>
            </w:r>
          </w:p>
        </w:tc>
      </w:tr>
      <w:tr>
        <w:tc>
          <w:tcPr/>
          <w:p>
            <w:pPr>
              <w:pStyle w:val="Compact"/>
            </w:pPr>
            <w:r>
              <w:t xml:space="preserve">QT-ID-002</w:t>
            </w:r>
          </w:p>
        </w:tc>
        <w:tc>
          <w:tcPr/>
          <w:p>
            <w:pPr>
              <w:pStyle w:val="Compact"/>
            </w:pPr>
            <w:r>
              <w:t xml:space="preserve">Grape Variety Identification</w:t>
            </w:r>
          </w:p>
        </w:tc>
        <w:tc>
          <w:tcPr/>
          <w:p>
            <w:pPr>
              <w:pStyle w:val="Compact"/>
            </w:pPr>
            <w:r>
              <w:t xml:space="preserve">Bronze</w:t>
            </w:r>
          </w:p>
        </w:tc>
        <w:tc>
          <w:tcPr/>
          <w:p>
            <w:pPr>
              <w:pStyle w:val="Compact"/>
            </w:pPr>
            <w:r>
              <w:t xml:space="preserve">Single Choice</w:t>
            </w:r>
          </w:p>
        </w:tc>
      </w:tr>
      <w:tr>
        <w:tc>
          <w:tcPr/>
          <w:p>
            <w:pPr>
              <w:pStyle w:val="Compact"/>
            </w:pPr>
            <w:r>
              <w:t xml:space="preserve">QT-ID-003</w:t>
            </w:r>
          </w:p>
        </w:tc>
        <w:tc>
          <w:tcPr/>
          <w:p>
            <w:pPr>
              <w:pStyle w:val="Compact"/>
            </w:pPr>
            <w:r>
              <w:t xml:space="preserve">Wine Type Identification</w:t>
            </w:r>
          </w:p>
        </w:tc>
        <w:tc>
          <w:tcPr/>
          <w:p>
            <w:pPr>
              <w:pStyle w:val="Compact"/>
            </w:pPr>
            <w:r>
              <w:t xml:space="preserve">Bronze</w:t>
            </w:r>
          </w:p>
        </w:tc>
        <w:tc>
          <w:tcPr/>
          <w:p>
            <w:pPr>
              <w:pStyle w:val="Compact"/>
            </w:pPr>
            <w:r>
              <w:t xml:space="preserve">Single Choice</w:t>
            </w:r>
          </w:p>
        </w:tc>
      </w:tr>
      <w:tr>
        <w:tc>
          <w:tcPr/>
          <w:p>
            <w:pPr>
              <w:pStyle w:val="Compact"/>
            </w:pPr>
            <w:r>
              <w:t xml:space="preserve">QT-ID-004</w:t>
            </w:r>
          </w:p>
        </w:tc>
        <w:tc>
          <w:tcPr/>
          <w:p>
            <w:pPr>
              <w:pStyle w:val="Compact"/>
            </w:pPr>
            <w:r>
              <w:t xml:space="preserve">Producer Identification</w:t>
            </w:r>
          </w:p>
        </w:tc>
        <w:tc>
          <w:tcPr/>
          <w:p>
            <w:pPr>
              <w:pStyle w:val="Compact"/>
            </w:pPr>
            <w:r>
              <w:t xml:space="preserve">Silver</w:t>
            </w:r>
          </w:p>
        </w:tc>
        <w:tc>
          <w:tcPr/>
          <w:p>
            <w:pPr>
              <w:pStyle w:val="Compact"/>
            </w:pPr>
            <w:r>
              <w:t xml:space="preserve">Single Choice</w:t>
            </w:r>
          </w:p>
        </w:tc>
      </w:tr>
      <w:tr>
        <w:tc>
          <w:tcPr/>
          <w:p>
            <w:pPr>
              <w:pStyle w:val="Compact"/>
            </w:pPr>
            <w:r>
              <w:t xml:space="preserve">QT-ID-005</w:t>
            </w:r>
          </w:p>
        </w:tc>
        <w:tc>
          <w:tcPr/>
          <w:p>
            <w:pPr>
              <w:pStyle w:val="Compact"/>
            </w:pPr>
            <w:r>
              <w:t xml:space="preserve">Country Identification</w:t>
            </w:r>
          </w:p>
        </w:tc>
        <w:tc>
          <w:tcPr/>
          <w:p>
            <w:pPr>
              <w:pStyle w:val="Compact"/>
            </w:pPr>
            <w:r>
              <w:t xml:space="preserve">Bronze</w:t>
            </w:r>
          </w:p>
        </w:tc>
        <w:tc>
          <w:tcPr/>
          <w:p>
            <w:pPr>
              <w:pStyle w:val="Compact"/>
            </w:pPr>
            <w:r>
              <w:t xml:space="preserve">Single Choice</w:t>
            </w:r>
          </w:p>
        </w:tc>
      </w:tr>
      <w:tr>
        <w:tc>
          <w:tcPr/>
          <w:p>
            <w:pPr>
              <w:pStyle w:val="Compact"/>
            </w:pPr>
            <w:r>
              <w:t xml:space="preserve">QT-PA-001</w:t>
            </w:r>
          </w:p>
        </w:tc>
        <w:tc>
          <w:tcPr/>
          <w:p>
            <w:pPr>
              <w:pStyle w:val="Compact"/>
            </w:pPr>
            <w:r>
              <w:t xml:space="preserve">Food Pairing Basic</w:t>
            </w:r>
          </w:p>
        </w:tc>
        <w:tc>
          <w:tcPr/>
          <w:p>
            <w:pPr>
              <w:pStyle w:val="Compact"/>
            </w:pPr>
            <w:r>
              <w:t xml:space="preserve">Bronze</w:t>
            </w:r>
          </w:p>
        </w:tc>
        <w:tc>
          <w:tcPr/>
          <w:p>
            <w:pPr>
              <w:pStyle w:val="Compact"/>
            </w:pPr>
            <w:r>
              <w:t xml:space="preserve">Single Choice</w:t>
            </w:r>
          </w:p>
        </w:tc>
      </w:tr>
      <w:tr>
        <w:tc>
          <w:tcPr/>
          <w:p>
            <w:pPr>
              <w:pStyle w:val="Compact"/>
            </w:pPr>
            <w:r>
              <w:t xml:space="preserve">QT-PA-002</w:t>
            </w:r>
          </w:p>
        </w:tc>
        <w:tc>
          <w:tcPr/>
          <w:p>
            <w:pPr>
              <w:pStyle w:val="Compact"/>
            </w:pPr>
            <w:r>
              <w:t xml:space="preserve">Food Pairing Reasoning</w:t>
            </w:r>
          </w:p>
        </w:tc>
        <w:tc>
          <w:tcPr/>
          <w:p>
            <w:pPr>
              <w:pStyle w:val="Compact"/>
            </w:pPr>
            <w:r>
              <w:t xml:space="preserve">Silver</w:t>
            </w:r>
          </w:p>
        </w:tc>
        <w:tc>
          <w:tcPr/>
          <w:p>
            <w:pPr>
              <w:pStyle w:val="Compact"/>
            </w:pPr>
            <w:r>
              <w:t xml:space="preserve">Single Choice</w:t>
            </w:r>
          </w:p>
        </w:tc>
      </w:tr>
      <w:tr>
        <w:tc>
          <w:tcPr/>
          <w:p>
            <w:pPr>
              <w:pStyle w:val="Compact"/>
            </w:pPr>
            <w:r>
              <w:t xml:space="preserve">QT-PA-003</w:t>
            </w:r>
          </w:p>
        </w:tc>
        <w:tc>
          <w:tcPr/>
          <w:p>
            <w:pPr>
              <w:pStyle w:val="Compact"/>
            </w:pPr>
            <w:r>
              <w:t xml:space="preserve">What NOT to Pair</w:t>
            </w:r>
          </w:p>
        </w:tc>
        <w:tc>
          <w:tcPr/>
          <w:p>
            <w:pPr>
              <w:pStyle w:val="Compact"/>
            </w:pPr>
            <w:r>
              <w:t xml:space="preserve">Gold</w:t>
            </w:r>
          </w:p>
        </w:tc>
        <w:tc>
          <w:tcPr/>
          <w:p>
            <w:pPr>
              <w:pStyle w:val="Compact"/>
            </w:pPr>
            <w:r>
              <w:t xml:space="preserve">Single Choice</w:t>
            </w:r>
          </w:p>
        </w:tc>
      </w:tr>
      <w:tr>
        <w:tc>
          <w:tcPr/>
          <w:p>
            <w:pPr>
              <w:pStyle w:val="Compact"/>
            </w:pPr>
            <w:r>
              <w:t xml:space="preserve">QT-TN-001</w:t>
            </w:r>
          </w:p>
        </w:tc>
        <w:tc>
          <w:tcPr/>
          <w:p>
            <w:pPr>
              <w:pStyle w:val="Compact"/>
            </w:pPr>
            <w:r>
              <w:t xml:space="preserve">Aroma Identification</w:t>
            </w:r>
          </w:p>
        </w:tc>
        <w:tc>
          <w:tcPr/>
          <w:p>
            <w:pPr>
              <w:pStyle w:val="Compact"/>
            </w:pPr>
            <w:r>
              <w:t xml:space="preserve">Silver</w:t>
            </w:r>
          </w:p>
        </w:tc>
        <w:tc>
          <w:tcPr/>
          <w:p>
            <w:pPr>
              <w:pStyle w:val="Compact"/>
            </w:pPr>
            <w:r>
              <w:t xml:space="preserve">Single Choice</w:t>
            </w:r>
          </w:p>
        </w:tc>
      </w:tr>
      <w:tr>
        <w:tc>
          <w:tcPr/>
          <w:p>
            <w:pPr>
              <w:pStyle w:val="Compact"/>
            </w:pPr>
            <w:r>
              <w:t xml:space="preserve">QT-TN-002</w:t>
            </w:r>
          </w:p>
        </w:tc>
        <w:tc>
          <w:tcPr/>
          <w:p>
            <w:pPr>
              <w:pStyle w:val="Compact"/>
            </w:pPr>
            <w:r>
              <w:t xml:space="preserve">Flavour Profile</w:t>
            </w:r>
          </w:p>
        </w:tc>
        <w:tc>
          <w:tcPr/>
          <w:p>
            <w:pPr>
              <w:pStyle w:val="Compact"/>
            </w:pPr>
            <w:r>
              <w:t xml:space="preserve">Silver</w:t>
            </w:r>
          </w:p>
        </w:tc>
        <w:tc>
          <w:tcPr/>
          <w:p>
            <w:pPr>
              <w:pStyle w:val="Compact"/>
            </w:pPr>
            <w:r>
              <w:t xml:space="preserve">Single Choice</w:t>
            </w:r>
          </w:p>
        </w:tc>
      </w:tr>
      <w:tr>
        <w:tc>
          <w:tcPr/>
          <w:p>
            <w:pPr>
              <w:pStyle w:val="Compact"/>
            </w:pPr>
            <w:r>
              <w:t xml:space="preserve">QT-TN-003</w:t>
            </w:r>
          </w:p>
        </w:tc>
        <w:tc>
          <w:tcPr/>
          <w:p>
            <w:pPr>
              <w:pStyle w:val="Compact"/>
            </w:pPr>
            <w:r>
              <w:t xml:space="preserve">Visual Characteristics</w:t>
            </w:r>
          </w:p>
        </w:tc>
        <w:tc>
          <w:tcPr/>
          <w:p>
            <w:pPr>
              <w:pStyle w:val="Compact"/>
            </w:pPr>
            <w:r>
              <w:t xml:space="preserve">Gold</w:t>
            </w:r>
          </w:p>
        </w:tc>
        <w:tc>
          <w:tcPr/>
          <w:p>
            <w:pPr>
              <w:pStyle w:val="Compact"/>
            </w:pPr>
            <w:r>
              <w:t xml:space="preserve">Single Choice</w:t>
            </w:r>
          </w:p>
        </w:tc>
      </w:tr>
      <w:tr>
        <w:tc>
          <w:tcPr/>
          <w:p>
            <w:pPr>
              <w:pStyle w:val="Compact"/>
            </w:pPr>
            <w:r>
              <w:t xml:space="preserve">QT-SV-001</w:t>
            </w:r>
          </w:p>
        </w:tc>
        <w:tc>
          <w:tcPr/>
          <w:p>
            <w:pPr>
              <w:pStyle w:val="Compact"/>
            </w:pPr>
            <w:r>
              <w:t xml:space="preserve">Serving Temperature</w:t>
            </w:r>
          </w:p>
        </w:tc>
        <w:tc>
          <w:tcPr/>
          <w:p>
            <w:pPr>
              <w:pStyle w:val="Compact"/>
            </w:pPr>
            <w:r>
              <w:t xml:space="preserve">Bronze</w:t>
            </w:r>
          </w:p>
        </w:tc>
        <w:tc>
          <w:tcPr/>
          <w:p>
            <w:pPr>
              <w:pStyle w:val="Compact"/>
            </w:pPr>
            <w:r>
              <w:t xml:space="preserve">Single Choice</w:t>
            </w:r>
          </w:p>
        </w:tc>
      </w:tr>
      <w:tr>
        <w:tc>
          <w:tcPr/>
          <w:p>
            <w:pPr>
              <w:pStyle w:val="Compact"/>
            </w:pPr>
            <w:r>
              <w:t xml:space="preserve">QT-SV-002</w:t>
            </w:r>
          </w:p>
        </w:tc>
        <w:tc>
          <w:tcPr/>
          <w:p>
            <w:pPr>
              <w:pStyle w:val="Compact"/>
            </w:pPr>
            <w:r>
              <w:t xml:space="preserve">Decanting Requirements</w:t>
            </w:r>
          </w:p>
        </w:tc>
        <w:tc>
          <w:tcPr/>
          <w:p>
            <w:pPr>
              <w:pStyle w:val="Compact"/>
            </w:pPr>
            <w:r>
              <w:t xml:space="preserve">Silver</w:t>
            </w:r>
          </w:p>
        </w:tc>
        <w:tc>
          <w:tcPr/>
          <w:p>
            <w:pPr>
              <w:pStyle w:val="Compact"/>
            </w:pPr>
            <w:r>
              <w:t xml:space="preserve">Single Choice</w:t>
            </w:r>
          </w:p>
        </w:tc>
      </w:tr>
      <w:tr>
        <w:tc>
          <w:tcPr/>
          <w:p>
            <w:pPr>
              <w:pStyle w:val="Compact"/>
            </w:pPr>
            <w:r>
              <w:t xml:space="preserve">QT-SV-003</w:t>
            </w:r>
          </w:p>
        </w:tc>
        <w:tc>
          <w:tcPr/>
          <w:p>
            <w:pPr>
              <w:pStyle w:val="Compact"/>
            </w:pPr>
            <w:r>
              <w:t xml:space="preserve">Glassware Selection</w:t>
            </w:r>
          </w:p>
        </w:tc>
        <w:tc>
          <w:tcPr/>
          <w:p>
            <w:pPr>
              <w:pStyle w:val="Compact"/>
            </w:pPr>
            <w:r>
              <w:t xml:space="preserve">Silver</w:t>
            </w:r>
          </w:p>
        </w:tc>
        <w:tc>
          <w:tcPr/>
          <w:p>
            <w:pPr>
              <w:pStyle w:val="Compact"/>
            </w:pPr>
            <w:r>
              <w:t xml:space="preserve">Single Choice</w:t>
            </w:r>
          </w:p>
        </w:tc>
      </w:tr>
      <w:tr>
        <w:tc>
          <w:tcPr/>
          <w:p>
            <w:pPr>
              <w:pStyle w:val="Compact"/>
            </w:pPr>
            <w:r>
              <w:t xml:space="preserve">QT-AD-001</w:t>
            </w:r>
          </w:p>
        </w:tc>
        <w:tc>
          <w:tcPr/>
          <w:p>
            <w:pPr>
              <w:pStyle w:val="Compact"/>
            </w:pPr>
            <w:r>
              <w:t xml:space="preserve">Wine Comparison</w:t>
            </w:r>
          </w:p>
        </w:tc>
        <w:tc>
          <w:tcPr/>
          <w:p>
            <w:pPr>
              <w:pStyle w:val="Compact"/>
            </w:pPr>
            <w:r>
              <w:t xml:space="preserve">Gold</w:t>
            </w:r>
          </w:p>
        </w:tc>
        <w:tc>
          <w:tcPr/>
          <w:p>
            <w:pPr>
              <w:pStyle w:val="Compact"/>
            </w:pPr>
            <w:r>
              <w:t xml:space="preserve">Single Choice</w:t>
            </w:r>
          </w:p>
        </w:tc>
      </w:tr>
      <w:tr>
        <w:tc>
          <w:tcPr/>
          <w:p>
            <w:pPr>
              <w:pStyle w:val="Compact"/>
            </w:pPr>
            <w:r>
              <w:t xml:space="preserve">QT-AD-002</w:t>
            </w:r>
          </w:p>
        </w:tc>
        <w:tc>
          <w:tcPr/>
          <w:p>
            <w:pPr>
              <w:pStyle w:val="Compact"/>
            </w:pPr>
            <w:r>
              <w:t xml:space="preserve">Vintage Characteristics</w:t>
            </w:r>
          </w:p>
        </w:tc>
        <w:tc>
          <w:tcPr/>
          <w:p>
            <w:pPr>
              <w:pStyle w:val="Compact"/>
            </w:pPr>
            <w:r>
              <w:t xml:space="preserve">Gold</w:t>
            </w:r>
          </w:p>
        </w:tc>
        <w:tc>
          <w:tcPr/>
          <w:p>
            <w:pPr>
              <w:pStyle w:val="Compact"/>
            </w:pPr>
            <w:r>
              <w:t xml:space="preserve">Single Choice</w:t>
            </w:r>
          </w:p>
        </w:tc>
      </w:tr>
      <w:tr>
        <w:tc>
          <w:tcPr/>
          <w:p>
            <w:pPr>
              <w:pStyle w:val="Compact"/>
            </w:pPr>
            <w:r>
              <w:t xml:space="preserve">QT-AD-003</w:t>
            </w:r>
          </w:p>
        </w:tc>
        <w:tc>
          <w:tcPr/>
          <w:p>
            <w:pPr>
              <w:pStyle w:val="Compact"/>
            </w:pPr>
            <w:r>
              <w:t xml:space="preserve">Price Tier Justification</w:t>
            </w:r>
          </w:p>
        </w:tc>
        <w:tc>
          <w:tcPr/>
          <w:p>
            <w:pPr>
              <w:pStyle w:val="Compact"/>
            </w:pPr>
            <w:r>
              <w:t xml:space="preserve">Silver</w:t>
            </w:r>
          </w:p>
        </w:tc>
        <w:tc>
          <w:tcPr/>
          <w:p>
            <w:pPr>
              <w:pStyle w:val="Compact"/>
            </w:pPr>
            <w:r>
              <w:t xml:space="preserve">Single Choice</w:t>
            </w:r>
          </w:p>
        </w:tc>
      </w:tr>
      <w:tr>
        <w:tc>
          <w:tcPr/>
          <w:p>
            <w:pPr>
              <w:pStyle w:val="Compact"/>
            </w:pPr>
            <w:r>
              <w:t xml:space="preserve">QT-TF-001</w:t>
            </w:r>
          </w:p>
        </w:tc>
        <w:tc>
          <w:tcPr/>
          <w:p>
            <w:pPr>
              <w:pStyle w:val="Compact"/>
            </w:pPr>
            <w:r>
              <w:t xml:space="preserve">True/False Facts</w:t>
            </w:r>
          </w:p>
        </w:tc>
        <w:tc>
          <w:tcPr/>
          <w:p>
            <w:pPr>
              <w:pStyle w:val="Compact"/>
            </w:pPr>
            <w:r>
              <w:t xml:space="preserve">Bronze</w:t>
            </w:r>
          </w:p>
        </w:tc>
        <w:tc>
          <w:tcPr/>
          <w:p>
            <w:pPr>
              <w:pStyle w:val="Compact"/>
            </w:pPr>
            <w:r>
              <w:t xml:space="preserve">True/False</w:t>
            </w:r>
          </w:p>
        </w:tc>
      </w:tr>
    </w:tbl>
    <w:p>
      <w:pPr>
        <w:pStyle w:val="BodyText"/>
      </w:pPr>
      <w:r>
        <w:rPr>
          <w:b/>
          <w:bCs/>
        </w:rPr>
        <w:t xml:space="preserve">Total Question Templates: 18</w:t>
      </w:r>
    </w:p>
    <w:p>
      <w:r>
        <w:pict>
          <v:rect style="width:0;height:1.5pt" o:hralign="center" o:hrstd="t" o:hr="t"/>
        </w:pict>
      </w:r>
    </w:p>
    <w:bookmarkEnd w:id="36"/>
    <w:bookmarkEnd w:id="37"/>
    <w:bookmarkStart w:id="44" w:name="distractor-generation-rules"/>
    <w:p>
      <w:pPr>
        <w:pStyle w:val="Heading2"/>
      </w:pPr>
      <w:r>
        <w:t xml:space="preserve">3. Distractor Generation Rules</w:t>
      </w:r>
    </w:p>
    <w:p>
      <w:pPr>
        <w:pStyle w:val="FirstParagraph"/>
      </w:pPr>
      <w:r>
        <w:t xml:space="preserve">Distractor rules define how to generate plausible but incorrect answer options.</w:t>
      </w:r>
    </w:p>
    <w:bookmarkStart w:id="38" w:name="rule-definitions"/>
    <w:p>
      <w:pPr>
        <w:pStyle w:val="Heading3"/>
      </w:pPr>
      <w:r>
        <w:t xml:space="preserve">3.1 Rule Definitions</w:t>
      </w:r>
    </w:p>
    <w:tbl>
      <w:tblPr>
        <w:tblStyle w:val="Table"/>
        <w:tblW w:type="pct" w:w="5000"/>
        <w:tblLayout w:type="fixed"/>
        <w:tblLook w:firstRow="1" w:lastRow="0" w:firstColumn="0" w:lastColumn="0" w:noHBand="0" w:noVBand="0" w:val="0020"/>
      </w:tblPr>
      <w:tblGrid>
        <w:gridCol w:w="1549"/>
        <w:gridCol w:w="1893"/>
        <w:gridCol w:w="2238"/>
        <w:gridCol w:w="2238"/>
      </w:tblGrid>
      <w:tr>
        <w:trPr>
          <w:tblHeader w:val="on"/>
        </w:trPr>
        <w:tc>
          <w:tcPr/>
          <w:p>
            <w:pPr>
              <w:pStyle w:val="Compact"/>
            </w:pPr>
            <w:r>
              <w:t xml:space="preserve">Rule ID</w:t>
            </w:r>
          </w:p>
        </w:tc>
        <w:tc>
          <w:tcPr/>
          <w:p>
            <w:pPr>
              <w:pStyle w:val="Compact"/>
            </w:pPr>
            <w:r>
              <w:t xml:space="preserve">Rule Name</w:t>
            </w:r>
          </w:p>
        </w:tc>
        <w:tc>
          <w:tcPr/>
          <w:p>
            <w:pPr>
              <w:pStyle w:val="Compact"/>
            </w:pPr>
            <w:r>
              <w:t xml:space="preserve">Description</w:t>
            </w:r>
          </w:p>
        </w:tc>
        <w:tc>
          <w:tcPr/>
          <w:p>
            <w:pPr>
              <w:pStyle w:val="Compact"/>
            </w:pPr>
            <w:r>
              <w:t xml:space="preserve">Application</w:t>
            </w:r>
          </w:p>
        </w:tc>
      </w:tr>
      <w:tr>
        <w:tc>
          <w:tcPr/>
          <w:p>
            <w:pPr>
              <w:pStyle w:val="Compact"/>
            </w:pPr>
            <w:r>
              <w:t xml:space="preserve">DG-001</w:t>
            </w:r>
          </w:p>
        </w:tc>
        <w:tc>
          <w:tcPr/>
          <w:p>
            <w:pPr>
              <w:pStyle w:val="Compact"/>
            </w:pPr>
            <w:r>
              <w:t xml:space="preserve">Same Category</w:t>
            </w:r>
          </w:p>
        </w:tc>
        <w:tc>
          <w:tcPr/>
          <w:p>
            <w:pPr>
              <w:pStyle w:val="Compact"/>
            </w:pPr>
            <w:r>
              <w:t xml:space="preserve">Select item from same classification</w:t>
            </w:r>
          </w:p>
        </w:tc>
        <w:tc>
          <w:tcPr/>
          <w:p>
            <w:pPr>
              <w:pStyle w:val="Compact"/>
            </w:pPr>
            <w:r>
              <w:t xml:space="preserve">Red wine → other red wines</w:t>
            </w:r>
          </w:p>
        </w:tc>
      </w:tr>
      <w:tr>
        <w:tc>
          <w:tcPr/>
          <w:p>
            <w:pPr>
              <w:pStyle w:val="Compact"/>
            </w:pPr>
            <w:r>
              <w:t xml:space="preserve">DG-002</w:t>
            </w:r>
          </w:p>
        </w:tc>
        <w:tc>
          <w:tcPr/>
          <w:p>
            <w:pPr>
              <w:pStyle w:val="Compact"/>
            </w:pPr>
            <w:r>
              <w:t xml:space="preserve">Common Confusion</w:t>
            </w:r>
          </w:p>
        </w:tc>
        <w:tc>
          <w:tcPr/>
          <w:p>
            <w:pPr>
              <w:pStyle w:val="Compact"/>
            </w:pPr>
            <w:r>
              <w:t xml:space="preserve">Use known misconceptions</w:t>
            </w:r>
          </w:p>
        </w:tc>
        <w:tc>
          <w:tcPr/>
          <w:p>
            <w:pPr>
              <w:pStyle w:val="Compact"/>
            </w:pPr>
            <w:r>
              <w:t xml:space="preserve">“Chablis is a grape”</w:t>
            </w:r>
            <w:r>
              <w:t xml:space="preserve"> </w:t>
            </w:r>
            <w:r>
              <w:t xml:space="preserve">(it’s a region)</w:t>
            </w:r>
          </w:p>
        </w:tc>
      </w:tr>
      <w:tr>
        <w:tc>
          <w:tcPr/>
          <w:p>
            <w:pPr>
              <w:pStyle w:val="Compact"/>
            </w:pPr>
            <w:r>
              <w:t xml:space="preserve">DG-003</w:t>
            </w:r>
          </w:p>
        </w:tc>
        <w:tc>
          <w:tcPr/>
          <w:p>
            <w:pPr>
              <w:pStyle w:val="Compact"/>
            </w:pPr>
            <w:r>
              <w:t xml:space="preserve">Similar Name</w:t>
            </w:r>
          </w:p>
        </w:tc>
        <w:tc>
          <w:tcPr/>
          <w:p>
            <w:pPr>
              <w:pStyle w:val="Compact"/>
            </w:pPr>
            <w:r>
              <w:t xml:space="preserve">Sound-alike or look-alike names</w:t>
            </w:r>
          </w:p>
        </w:tc>
        <w:tc>
          <w:tcPr/>
          <w:p>
            <w:pPr>
              <w:pStyle w:val="Compact"/>
            </w:pPr>
            <w:r>
              <w:t xml:space="preserve">Pouilly-Fumé vs Pouilly-Fuissé</w:t>
            </w:r>
          </w:p>
        </w:tc>
      </w:tr>
      <w:tr>
        <w:tc>
          <w:tcPr/>
          <w:p>
            <w:pPr>
              <w:pStyle w:val="Compact"/>
            </w:pPr>
            <w:r>
              <w:t xml:space="preserve">DG-004</w:t>
            </w:r>
          </w:p>
        </w:tc>
        <w:tc>
          <w:tcPr/>
          <w:p>
            <w:pPr>
              <w:pStyle w:val="Compact"/>
            </w:pPr>
            <w:r>
              <w:t xml:space="preserve">Geographic Neighbour</w:t>
            </w:r>
          </w:p>
        </w:tc>
        <w:tc>
          <w:tcPr/>
          <w:p>
            <w:pPr>
              <w:pStyle w:val="Compact"/>
            </w:pPr>
            <w:r>
              <w:t xml:space="preserve">Nearby region or country</w:t>
            </w:r>
          </w:p>
        </w:tc>
        <w:tc>
          <w:tcPr/>
          <w:p>
            <w:pPr>
              <w:pStyle w:val="Compact"/>
            </w:pPr>
            <w:r>
              <w:t xml:space="preserve">Burgundy vs Beaujolais</w:t>
            </w:r>
          </w:p>
        </w:tc>
      </w:tr>
      <w:tr>
        <w:tc>
          <w:tcPr/>
          <w:p>
            <w:pPr>
              <w:pStyle w:val="Compact"/>
            </w:pPr>
            <w:r>
              <w:t xml:space="preserve">DG-005</w:t>
            </w:r>
          </w:p>
        </w:tc>
        <w:tc>
          <w:tcPr/>
          <w:p>
            <w:pPr>
              <w:pStyle w:val="Compact"/>
            </w:pPr>
            <w:r>
              <w:t xml:space="preserve">Same Producer</w:t>
            </w:r>
          </w:p>
        </w:tc>
        <w:tc>
          <w:tcPr/>
          <w:p>
            <w:pPr>
              <w:pStyle w:val="Compact"/>
            </w:pPr>
            <w:r>
              <w:t xml:space="preserve">Different wine from same producer</w:t>
            </w:r>
          </w:p>
        </w:tc>
        <w:tc>
          <w:tcPr/>
          <w:p>
            <w:pPr>
              <w:pStyle w:val="Compact"/>
            </w:pPr>
            <w:r>
              <w:t xml:space="preserve">Other Château Margaux wines</w:t>
            </w:r>
          </w:p>
        </w:tc>
      </w:tr>
      <w:tr>
        <w:tc>
          <w:tcPr/>
          <w:p>
            <w:pPr>
              <w:pStyle w:val="Compact"/>
            </w:pPr>
            <w:r>
              <w:t xml:space="preserve">DG-006</w:t>
            </w:r>
          </w:p>
        </w:tc>
        <w:tc>
          <w:tcPr/>
          <w:p>
            <w:pPr>
              <w:pStyle w:val="Compact"/>
            </w:pPr>
            <w:r>
              <w:t xml:space="preserve">Opposite Characteristic</w:t>
            </w:r>
          </w:p>
        </w:tc>
        <w:tc>
          <w:tcPr/>
          <w:p>
            <w:pPr>
              <w:pStyle w:val="Compact"/>
            </w:pPr>
            <w:r>
              <w:t xml:space="preserve">Contrasting attribute</w:t>
            </w:r>
          </w:p>
        </w:tc>
        <w:tc>
          <w:tcPr/>
          <w:p>
            <w:pPr>
              <w:pStyle w:val="Compact"/>
            </w:pPr>
            <w:r>
              <w:t xml:space="preserve">Light-bodied vs full-bodied</w:t>
            </w:r>
          </w:p>
        </w:tc>
      </w:tr>
      <w:tr>
        <w:tc>
          <w:tcPr/>
          <w:p>
            <w:pPr>
              <w:pStyle w:val="Compact"/>
            </w:pPr>
            <w:r>
              <w:t xml:space="preserve">DG-007</w:t>
            </w:r>
          </w:p>
        </w:tc>
        <w:tc>
          <w:tcPr/>
          <w:p>
            <w:pPr>
              <w:pStyle w:val="Compact"/>
            </w:pPr>
            <w:r>
              <w:t xml:space="preserve">Same Grape Different Region</w:t>
            </w:r>
          </w:p>
        </w:tc>
        <w:tc>
          <w:tcPr/>
          <w:p>
            <w:pPr>
              <w:pStyle w:val="Compact"/>
            </w:pPr>
            <w:r>
              <w:t xml:space="preserve">Same variety, different origin</w:t>
            </w:r>
          </w:p>
        </w:tc>
        <w:tc>
          <w:tcPr/>
          <w:p>
            <w:pPr>
              <w:pStyle w:val="Compact"/>
            </w:pPr>
            <w:r>
              <w:t xml:space="preserve">NZ Sauvignon vs Loire Sauvignon</w:t>
            </w:r>
          </w:p>
        </w:tc>
      </w:tr>
      <w:tr>
        <w:tc>
          <w:tcPr/>
          <w:p>
            <w:pPr>
              <w:pStyle w:val="Compact"/>
            </w:pPr>
            <w:r>
              <w:t xml:space="preserve">DG-008</w:t>
            </w:r>
          </w:p>
        </w:tc>
        <w:tc>
          <w:tcPr/>
          <w:p>
            <w:pPr>
              <w:pStyle w:val="Compact"/>
            </w:pPr>
            <w:r>
              <w:t xml:space="preserve">Price Adjacent</w:t>
            </w:r>
          </w:p>
        </w:tc>
        <w:tc>
          <w:tcPr/>
          <w:p>
            <w:pPr>
              <w:pStyle w:val="Compact"/>
            </w:pPr>
            <w:r>
              <w:t xml:space="preserve">Wine in nearby price tier</w:t>
            </w:r>
          </w:p>
        </w:tc>
        <w:tc>
          <w:tcPr/>
          <w:p>
            <w:pPr>
              <w:pStyle w:val="Compact"/>
            </w:pPr>
            <w:r>
              <w:t xml:space="preserve">Premium vs Fine</w:t>
            </w:r>
          </w:p>
        </w:tc>
      </w:tr>
      <w:tr>
        <w:tc>
          <w:tcPr/>
          <w:p>
            <w:pPr>
              <w:pStyle w:val="Compact"/>
            </w:pPr>
            <w:r>
              <w:t xml:space="preserve">DG-009</w:t>
            </w:r>
          </w:p>
        </w:tc>
        <w:tc>
          <w:tcPr/>
          <w:p>
            <w:pPr>
              <w:pStyle w:val="Compact"/>
            </w:pPr>
            <w:r>
              <w:t xml:space="preserve">Vintage Confusion</w:t>
            </w:r>
          </w:p>
        </w:tc>
        <w:tc>
          <w:tcPr/>
          <w:p>
            <w:pPr>
              <w:pStyle w:val="Compact"/>
            </w:pPr>
            <w:r>
              <w:t xml:space="preserve">Different vintage of same wine</w:t>
            </w:r>
          </w:p>
        </w:tc>
        <w:tc>
          <w:tcPr/>
          <w:p>
            <w:pPr>
              <w:pStyle w:val="Compact"/>
            </w:pPr>
            <w:r>
              <w:t xml:space="preserve">2015 vs 2016</w:t>
            </w:r>
          </w:p>
        </w:tc>
      </w:tr>
      <w:tr>
        <w:tc>
          <w:tcPr/>
          <w:p>
            <w:pPr>
              <w:pStyle w:val="Compact"/>
            </w:pPr>
            <w:r>
              <w:t xml:space="preserve">DG-010</w:t>
            </w:r>
          </w:p>
        </w:tc>
        <w:tc>
          <w:tcPr/>
          <w:p>
            <w:pPr>
              <w:pStyle w:val="Compact"/>
            </w:pPr>
            <w:r>
              <w:t xml:space="preserve">Style Confusion</w:t>
            </w:r>
          </w:p>
        </w:tc>
        <w:tc>
          <w:tcPr/>
          <w:p>
            <w:pPr>
              <w:pStyle w:val="Compact"/>
            </w:pPr>
            <w:r>
              <w:t xml:space="preserve">Different style of same type</w:t>
            </w:r>
          </w:p>
        </w:tc>
        <w:tc>
          <w:tcPr/>
          <w:p>
            <w:pPr>
              <w:pStyle w:val="Compact"/>
            </w:pPr>
            <w:r>
              <w:t xml:space="preserve">Brut vs Demi-Sec Champagne</w:t>
            </w:r>
          </w:p>
        </w:tc>
      </w:tr>
      <w:tr>
        <w:tc>
          <w:tcPr/>
          <w:p>
            <w:pPr>
              <w:pStyle w:val="Compact"/>
            </w:pPr>
            <w:r>
              <w:t xml:space="preserve">DG-011</w:t>
            </w:r>
          </w:p>
        </w:tc>
        <w:tc>
          <w:tcPr/>
          <w:p>
            <w:pPr>
              <w:pStyle w:val="Compact"/>
            </w:pPr>
            <w:r>
              <w:t xml:space="preserve">Partial Match</w:t>
            </w:r>
          </w:p>
        </w:tc>
        <w:tc>
          <w:tcPr/>
          <w:p>
            <w:pPr>
              <w:pStyle w:val="Compact"/>
            </w:pPr>
            <w:r>
              <w:t xml:space="preserve">Some but not all criteria</w:t>
            </w:r>
          </w:p>
        </w:tc>
        <w:tc>
          <w:tcPr/>
          <w:p>
            <w:pPr>
              <w:pStyle w:val="Compact"/>
            </w:pPr>
            <w:r>
              <w:t xml:space="preserve">Right grape, wrong region</w:t>
            </w:r>
          </w:p>
        </w:tc>
      </w:tr>
      <w:tr>
        <w:tc>
          <w:tcPr/>
          <w:p>
            <w:pPr>
              <w:pStyle w:val="Compact"/>
            </w:pPr>
            <w:r>
              <w:t xml:space="preserve">DG-012</w:t>
            </w:r>
          </w:p>
        </w:tc>
        <w:tc>
          <w:tcPr/>
          <w:p>
            <w:pPr>
              <w:pStyle w:val="Compact"/>
            </w:pPr>
            <w:r>
              <w:t xml:space="preserve">Expert Trap</w:t>
            </w:r>
          </w:p>
        </w:tc>
        <w:tc>
          <w:tcPr/>
          <w:p>
            <w:pPr>
              <w:pStyle w:val="Compact"/>
            </w:pPr>
            <w:r>
              <w:t xml:space="preserve">Technically close, but wrong</w:t>
            </w:r>
          </w:p>
        </w:tc>
        <w:tc>
          <w:tcPr/>
          <w:p>
            <w:pPr>
              <w:pStyle w:val="Compact"/>
            </w:pPr>
            <w:r>
              <w:t xml:space="preserve">For Gold tier questions</w:t>
            </w:r>
          </w:p>
        </w:tc>
      </w:tr>
    </w:tbl>
    <w:bookmarkEnd w:id="38"/>
    <w:bookmarkStart w:id="39" w:name="distractor-selection-by-tier"/>
    <w:p>
      <w:pPr>
        <w:pStyle w:val="Heading3"/>
      </w:pPr>
      <w:r>
        <w:t xml:space="preserve">3.2 Distractor Selection by Tier</w:t>
      </w:r>
    </w:p>
    <w:tbl>
      <w:tblPr>
        <w:tblStyle w:val="Table"/>
        <w:tblW w:type="pct" w:w="5000"/>
        <w:tblLayout w:type="fixed"/>
        <w:tblLook w:firstRow="1" w:lastRow="0" w:firstColumn="0" w:lastColumn="0" w:noHBand="0" w:noVBand="0" w:val="0020"/>
      </w:tblPr>
      <w:tblGrid>
        <w:gridCol w:w="1105"/>
        <w:gridCol w:w="2762"/>
        <w:gridCol w:w="4052"/>
      </w:tblGrid>
      <w:tr>
        <w:trPr>
          <w:tblHeader w:val="on"/>
        </w:trPr>
        <w:tc>
          <w:tcPr/>
          <w:p>
            <w:pPr>
              <w:pStyle w:val="Compact"/>
            </w:pPr>
            <w:r>
              <w:t xml:space="preserve">Tier</w:t>
            </w:r>
          </w:p>
        </w:tc>
        <w:tc>
          <w:tcPr/>
          <w:p>
            <w:pPr>
              <w:pStyle w:val="Compact"/>
            </w:pPr>
            <w:r>
              <w:t xml:space="preserve">Primary Rules</w:t>
            </w:r>
          </w:p>
        </w:tc>
        <w:tc>
          <w:tcPr/>
          <w:p>
            <w:pPr>
              <w:pStyle w:val="Compact"/>
            </w:pPr>
            <w:r>
              <w:t xml:space="preserve">Distractor Difficulty</w:t>
            </w:r>
          </w:p>
        </w:tc>
      </w:tr>
      <w:tr>
        <w:tc>
          <w:tcPr/>
          <w:p>
            <w:pPr>
              <w:pStyle w:val="Compact"/>
            </w:pPr>
            <w:r>
              <w:rPr>
                <w:b/>
                <w:bCs/>
              </w:rPr>
              <w:t xml:space="preserve">Bronze</w:t>
            </w:r>
          </w:p>
        </w:tc>
        <w:tc>
          <w:tcPr/>
          <w:p>
            <w:pPr>
              <w:pStyle w:val="Compact"/>
            </w:pPr>
            <w:r>
              <w:t xml:space="preserve">DG-001, DG-004, DG-006</w:t>
            </w:r>
          </w:p>
        </w:tc>
        <w:tc>
          <w:tcPr/>
          <w:p>
            <w:pPr>
              <w:pStyle w:val="Compact"/>
            </w:pPr>
            <w:r>
              <w:t xml:space="preserve">Obviously different</w:t>
            </w:r>
          </w:p>
        </w:tc>
      </w:tr>
      <w:tr>
        <w:tc>
          <w:tcPr/>
          <w:p>
            <w:pPr>
              <w:pStyle w:val="Compact"/>
            </w:pPr>
            <w:r>
              <w:rPr>
                <w:b/>
                <w:bCs/>
              </w:rPr>
              <w:t xml:space="preserve">Silver</w:t>
            </w:r>
          </w:p>
        </w:tc>
        <w:tc>
          <w:tcPr/>
          <w:p>
            <w:pPr>
              <w:pStyle w:val="Compact"/>
            </w:pPr>
            <w:r>
              <w:t xml:space="preserve">DG-002, DG-003, DG-005, DG-007</w:t>
            </w:r>
          </w:p>
        </w:tc>
        <w:tc>
          <w:tcPr/>
          <w:p>
            <w:pPr>
              <w:pStyle w:val="Compact"/>
            </w:pPr>
            <w:r>
              <w:t xml:space="preserve">Plausibly wrong</w:t>
            </w:r>
          </w:p>
        </w:tc>
      </w:tr>
      <w:tr>
        <w:tc>
          <w:tcPr/>
          <w:p>
            <w:pPr>
              <w:pStyle w:val="Compact"/>
            </w:pPr>
            <w:r>
              <w:rPr>
                <w:b/>
                <w:bCs/>
              </w:rPr>
              <w:t xml:space="preserve">Gold</w:t>
            </w:r>
          </w:p>
        </w:tc>
        <w:tc>
          <w:tcPr/>
          <w:p>
            <w:pPr>
              <w:pStyle w:val="Compact"/>
            </w:pPr>
            <w:r>
              <w:t xml:space="preserve">DG-008, DG-009, DG-010, DG-011, DG-012</w:t>
            </w:r>
          </w:p>
        </w:tc>
        <w:tc>
          <w:tcPr/>
          <w:p>
            <w:pPr>
              <w:pStyle w:val="Compact"/>
            </w:pPr>
            <w:r>
              <w:t xml:space="preserve">Very close, tricky</w:t>
            </w:r>
          </w:p>
        </w:tc>
      </w:tr>
    </w:tbl>
    <w:bookmarkEnd w:id="39"/>
    <w:bookmarkStart w:id="40" w:name="distractor-quality-requirements"/>
    <w:p>
      <w:pPr>
        <w:pStyle w:val="Heading3"/>
      </w:pPr>
      <w:r>
        <w:t xml:space="preserve">3.3 Distractor Quality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Description</w:t>
            </w:r>
          </w:p>
        </w:tc>
      </w:tr>
      <w:tr>
        <w:tc>
          <w:tcPr/>
          <w:p>
            <w:pPr>
              <w:pStyle w:val="Compact"/>
            </w:pPr>
            <w:r>
              <w:t xml:space="preserve">Same data type</w:t>
            </w:r>
          </w:p>
        </w:tc>
        <w:tc>
          <w:tcPr/>
          <w:p>
            <w:pPr>
              <w:pStyle w:val="Compact"/>
            </w:pPr>
            <w:r>
              <w:t xml:space="preserve">All options must be same category (all wines, all regions, etc.)</w:t>
            </w:r>
          </w:p>
        </w:tc>
      </w:tr>
      <w:tr>
        <w:tc>
          <w:tcPr/>
          <w:p>
            <w:pPr>
              <w:pStyle w:val="Compact"/>
            </w:pPr>
            <w:r>
              <w:t xml:space="preserve">No obvious elimination</w:t>
            </w:r>
          </w:p>
        </w:tc>
        <w:tc>
          <w:tcPr/>
          <w:p>
            <w:pPr>
              <w:pStyle w:val="Compact"/>
            </w:pPr>
            <w:r>
              <w:t xml:space="preserve">Distractors should not be easily eliminated</w:t>
            </w:r>
          </w:p>
        </w:tc>
      </w:tr>
      <w:tr>
        <w:tc>
          <w:tcPr/>
          <w:p>
            <w:pPr>
              <w:pStyle w:val="Compact"/>
            </w:pPr>
            <w:r>
              <w:t xml:space="preserve">Consistent length</w:t>
            </w:r>
          </w:p>
        </w:tc>
        <w:tc>
          <w:tcPr/>
          <w:p>
            <w:pPr>
              <w:pStyle w:val="Compact"/>
            </w:pPr>
            <w:r>
              <w:t xml:space="preserve">Options should be similar length</w:t>
            </w:r>
          </w:p>
        </w:tc>
      </w:tr>
      <w:tr>
        <w:tc>
          <w:tcPr/>
          <w:p>
            <w:pPr>
              <w:pStyle w:val="Compact"/>
            </w:pPr>
            <w:r>
              <w:t xml:space="preserve">No</w:t>
            </w:r>
            <w:r>
              <w:t xml:space="preserve"> </w:t>
            </w:r>
            <w:r>
              <w:t xml:space="preserve">“all of the above”</w:t>
            </w:r>
          </w:p>
        </w:tc>
        <w:tc>
          <w:tcPr/>
          <w:p>
            <w:pPr>
              <w:pStyle w:val="Compact"/>
            </w:pPr>
            <w:r>
              <w:t xml:space="preserve">Avoid compound answer options</w:t>
            </w:r>
          </w:p>
        </w:tc>
      </w:tr>
      <w:tr>
        <w:tc>
          <w:tcPr/>
          <w:p>
            <w:pPr>
              <w:pStyle w:val="Compact"/>
            </w:pPr>
            <w:r>
              <w:t xml:space="preserve">Unique options</w:t>
            </w:r>
          </w:p>
        </w:tc>
        <w:tc>
          <w:tcPr/>
          <w:p>
            <w:pPr>
              <w:pStyle w:val="Compact"/>
            </w:pPr>
            <w:r>
              <w:t xml:space="preserve">No duplicate or near-duplicate options</w:t>
            </w:r>
          </w:p>
        </w:tc>
      </w:tr>
    </w:tbl>
    <w:bookmarkEnd w:id="40"/>
    <w:bookmarkStart w:id="43" w:name="distractor-examples-by-rule"/>
    <w:p>
      <w:pPr>
        <w:pStyle w:val="Heading3"/>
      </w:pPr>
      <w:r>
        <w:t xml:space="preserve">3.4 Distractor Examples by Rule</w:t>
      </w:r>
    </w:p>
    <w:bookmarkStart w:id="41" w:name="dg-002-common-confusion-examples"/>
    <w:p>
      <w:pPr>
        <w:pStyle w:val="Heading4"/>
      </w:pPr>
      <w:r>
        <w:t xml:space="preserve">DG-002: Common Confusion Examples</w:t>
      </w:r>
    </w:p>
    <w:tbl>
      <w:tblPr>
        <w:tblStyle w:val="Table"/>
        <w:tblW w:type="pct" w:w="5000"/>
        <w:tblLayout w:type="fixed"/>
        <w:tblLook w:firstRow="1" w:lastRow="0" w:firstColumn="0" w:lastColumn="0" w:noHBand="0" w:noVBand="0" w:val="0020"/>
      </w:tblPr>
      <w:tblGrid>
        <w:gridCol w:w="2160"/>
        <w:gridCol w:w="3240"/>
        <w:gridCol w:w="2520"/>
      </w:tblGrid>
      <w:tr>
        <w:trPr>
          <w:tblHeader w:val="on"/>
        </w:trPr>
        <w:tc>
          <w:tcPr/>
          <w:p>
            <w:pPr>
              <w:pStyle w:val="Compact"/>
            </w:pPr>
            <w:r>
              <w:t xml:space="preserve">Wine Topic</w:t>
            </w:r>
          </w:p>
        </w:tc>
        <w:tc>
          <w:tcPr/>
          <w:p>
            <w:pPr>
              <w:pStyle w:val="Compact"/>
            </w:pPr>
            <w:r>
              <w:t xml:space="preserve">Common Confusion</w:t>
            </w:r>
          </w:p>
        </w:tc>
        <w:tc>
          <w:tcPr/>
          <w:p>
            <w:pPr>
              <w:pStyle w:val="Compact"/>
            </w:pPr>
            <w:r>
              <w:t xml:space="preserve">Correct Fact</w:t>
            </w:r>
          </w:p>
        </w:tc>
      </w:tr>
      <w:tr>
        <w:tc>
          <w:tcPr/>
          <w:p>
            <w:pPr>
              <w:pStyle w:val="Compact"/>
            </w:pPr>
            <w:r>
              <w:t xml:space="preserve">Chablis</w:t>
            </w:r>
          </w:p>
        </w:tc>
        <w:tc>
          <w:tcPr/>
          <w:p>
            <w:pPr>
              <w:pStyle w:val="Compact"/>
            </w:pPr>
            <w:r>
              <w:t xml:space="preserve">“It’s a grape variety”</w:t>
            </w:r>
          </w:p>
        </w:tc>
        <w:tc>
          <w:tcPr/>
          <w:p>
            <w:pPr>
              <w:pStyle w:val="Compact"/>
            </w:pPr>
            <w:r>
              <w:t xml:space="preserve">It’s a region (uses Chardonnay)</w:t>
            </w:r>
          </w:p>
        </w:tc>
      </w:tr>
      <w:tr>
        <w:tc>
          <w:tcPr/>
          <w:p>
            <w:pPr>
              <w:pStyle w:val="Compact"/>
            </w:pPr>
            <w:r>
              <w:t xml:space="preserve">Champagne</w:t>
            </w:r>
          </w:p>
        </w:tc>
        <w:tc>
          <w:tcPr/>
          <w:p>
            <w:pPr>
              <w:pStyle w:val="Compact"/>
            </w:pPr>
            <w:r>
              <w:t xml:space="preserve">“All sparkling wine is Champagne”</w:t>
            </w:r>
          </w:p>
        </w:tc>
        <w:tc>
          <w:tcPr/>
          <w:p>
            <w:pPr>
              <w:pStyle w:val="Compact"/>
            </w:pPr>
            <w:r>
              <w:t xml:space="preserve">Only from Champagne region</w:t>
            </w:r>
          </w:p>
        </w:tc>
      </w:tr>
      <w:tr>
        <w:tc>
          <w:tcPr/>
          <w:p>
            <w:pPr>
              <w:pStyle w:val="Compact"/>
            </w:pPr>
            <w:r>
              <w:t xml:space="preserve">Pinot Grigio/Gris</w:t>
            </w:r>
          </w:p>
        </w:tc>
        <w:tc>
          <w:tcPr/>
          <w:p>
            <w:pPr>
              <w:pStyle w:val="Compact"/>
            </w:pPr>
            <w:r>
              <w:t xml:space="preserve">“They’re different grapes”</w:t>
            </w:r>
          </w:p>
        </w:tc>
        <w:tc>
          <w:tcPr/>
          <w:p>
            <w:pPr>
              <w:pStyle w:val="Compact"/>
            </w:pPr>
            <w:r>
              <w:t xml:space="preserve">Same grape, different names</w:t>
            </w:r>
          </w:p>
        </w:tc>
      </w:tr>
      <w:tr>
        <w:tc>
          <w:tcPr/>
          <w:p>
            <w:pPr>
              <w:pStyle w:val="Compact"/>
            </w:pPr>
            <w:r>
              <w:t xml:space="preserve">Sauternes</w:t>
            </w:r>
          </w:p>
        </w:tc>
        <w:tc>
          <w:tcPr/>
          <w:p>
            <w:pPr>
              <w:pStyle w:val="Compact"/>
            </w:pPr>
            <w:r>
              <w:t xml:space="preserve">“It’s fortified”</w:t>
            </w:r>
          </w:p>
        </w:tc>
        <w:tc>
          <w:tcPr/>
          <w:p>
            <w:pPr>
              <w:pStyle w:val="Compact"/>
            </w:pPr>
            <w:r>
              <w:t xml:space="preserve">It’s naturally sweet (noble rot)</w:t>
            </w:r>
          </w:p>
        </w:tc>
      </w:tr>
      <w:tr>
        <w:tc>
          <w:tcPr/>
          <w:p>
            <w:pPr>
              <w:pStyle w:val="Compact"/>
            </w:pPr>
            <w:r>
              <w:t xml:space="preserve">Chianti</w:t>
            </w:r>
          </w:p>
        </w:tc>
        <w:tc>
          <w:tcPr/>
          <w:p>
            <w:pPr>
              <w:pStyle w:val="Compact"/>
            </w:pPr>
            <w:r>
              <w:t xml:space="preserve">“Must be 100% Sangiovese”</w:t>
            </w:r>
          </w:p>
        </w:tc>
        <w:tc>
          <w:tcPr/>
          <w:p>
            <w:pPr>
              <w:pStyle w:val="Compact"/>
            </w:pPr>
            <w:r>
              <w:t xml:space="preserve">Can include other varieties</w:t>
            </w:r>
          </w:p>
        </w:tc>
      </w:tr>
    </w:tbl>
    <w:bookmarkEnd w:id="41"/>
    <w:bookmarkStart w:id="42" w:name="dg-003-similar-name-examples"/>
    <w:p>
      <w:pPr>
        <w:pStyle w:val="Heading4"/>
      </w:pPr>
      <w:r>
        <w:t xml:space="preserve">DG-003: Similar Name Examples</w:t>
      </w:r>
    </w:p>
    <w:tbl>
      <w:tblPr>
        <w:tblStyle w:val="Table"/>
        <w:tblW w:type="pct" w:w="5000"/>
        <w:tblLayout w:type="fixed"/>
        <w:tblLook w:firstRow="1" w:lastRow="0" w:firstColumn="0" w:lastColumn="0" w:noHBand="0" w:noVBand="0" w:val="0020"/>
      </w:tblPr>
      <w:tblGrid>
        <w:gridCol w:w="1760"/>
        <w:gridCol w:w="3520"/>
        <w:gridCol w:w="2640"/>
      </w:tblGrid>
      <w:tr>
        <w:trPr>
          <w:tblHeader w:val="on"/>
        </w:trPr>
        <w:tc>
          <w:tcPr/>
          <w:p>
            <w:pPr>
              <w:pStyle w:val="Compact"/>
            </w:pPr>
            <w:r>
              <w:t xml:space="preserve">Target</w:t>
            </w:r>
          </w:p>
        </w:tc>
        <w:tc>
          <w:tcPr/>
          <w:p>
            <w:pPr>
              <w:pStyle w:val="Compact"/>
            </w:pPr>
            <w:r>
              <w:t xml:space="preserve">Confusion Pair</w:t>
            </w:r>
          </w:p>
        </w:tc>
        <w:tc>
          <w:tcPr/>
          <w:p>
            <w:pPr>
              <w:pStyle w:val="Compact"/>
            </w:pPr>
            <w:r>
              <w:t xml:space="preserve">Difference</w:t>
            </w:r>
          </w:p>
        </w:tc>
      </w:tr>
      <w:tr>
        <w:tc>
          <w:tcPr/>
          <w:p>
            <w:pPr>
              <w:pStyle w:val="Compact"/>
            </w:pPr>
            <w:r>
              <w:t xml:space="preserve">Pouilly-Fumé</w:t>
            </w:r>
          </w:p>
        </w:tc>
        <w:tc>
          <w:tcPr/>
          <w:p>
            <w:pPr>
              <w:pStyle w:val="Compact"/>
            </w:pPr>
            <w:r>
              <w:t xml:space="preserve">Pouilly-Fuissé</w:t>
            </w:r>
          </w:p>
        </w:tc>
        <w:tc>
          <w:tcPr/>
          <w:p>
            <w:pPr>
              <w:pStyle w:val="Compact"/>
            </w:pPr>
            <w:r>
              <w:t xml:space="preserve">Loire (Sauvignon) vs Burgundy (Chardonnay)</w:t>
            </w:r>
          </w:p>
        </w:tc>
      </w:tr>
      <w:tr>
        <w:tc>
          <w:tcPr/>
          <w:p>
            <w:pPr>
              <w:pStyle w:val="Compact"/>
            </w:pPr>
            <w:r>
              <w:t xml:space="preserve">Montrachet</w:t>
            </w:r>
          </w:p>
        </w:tc>
        <w:tc>
          <w:tcPr/>
          <w:p>
            <w:pPr>
              <w:pStyle w:val="Compact"/>
            </w:pPr>
            <w:r>
              <w:t xml:space="preserve">Montagny</w:t>
            </w:r>
          </w:p>
        </w:tc>
        <w:tc>
          <w:tcPr/>
          <w:p>
            <w:pPr>
              <w:pStyle w:val="Compact"/>
            </w:pPr>
            <w:r>
              <w:t xml:space="preserve">Grand Cru vs Village</w:t>
            </w:r>
          </w:p>
        </w:tc>
      </w:tr>
      <w:tr>
        <w:tc>
          <w:tcPr/>
          <w:p>
            <w:pPr>
              <w:pStyle w:val="Compact"/>
            </w:pPr>
            <w:r>
              <w:t xml:space="preserve">Côtes du Rhône</w:t>
            </w:r>
          </w:p>
        </w:tc>
        <w:tc>
          <w:tcPr/>
          <w:p>
            <w:pPr>
              <w:pStyle w:val="Compact"/>
            </w:pPr>
            <w:r>
              <w:t xml:space="preserve">Côte-Rôtie</w:t>
            </w:r>
          </w:p>
        </w:tc>
        <w:tc>
          <w:tcPr/>
          <w:p>
            <w:pPr>
              <w:pStyle w:val="Compact"/>
            </w:pPr>
            <w:r>
              <w:t xml:space="preserve">Regional vs Cru</w:t>
            </w:r>
          </w:p>
        </w:tc>
      </w:tr>
      <w:tr>
        <w:tc>
          <w:tcPr/>
          <w:p>
            <w:pPr>
              <w:pStyle w:val="Compact"/>
            </w:pPr>
            <w:r>
              <w:t xml:space="preserve">Rioja</w:t>
            </w:r>
          </w:p>
        </w:tc>
        <w:tc>
          <w:tcPr/>
          <w:p>
            <w:pPr>
              <w:pStyle w:val="Compact"/>
            </w:pPr>
            <w:r>
              <w:t xml:space="preserve">Ribera del Duero</w:t>
            </w:r>
          </w:p>
        </w:tc>
        <w:tc>
          <w:tcPr/>
          <w:p>
            <w:pPr>
              <w:pStyle w:val="Compact"/>
            </w:pPr>
            <w:r>
              <w:t xml:space="preserve">Different Spanish regions</w:t>
            </w:r>
          </w:p>
        </w:tc>
      </w:tr>
      <w:tr>
        <w:tc>
          <w:tcPr/>
          <w:p>
            <w:pPr>
              <w:pStyle w:val="Compact"/>
            </w:pPr>
            <w:r>
              <w:t xml:space="preserve">Riesling</w:t>
            </w:r>
          </w:p>
        </w:tc>
        <w:tc>
          <w:tcPr/>
          <w:p>
            <w:pPr>
              <w:pStyle w:val="Compact"/>
            </w:pPr>
            <w:r>
              <w:t xml:space="preserve">Rivesaltes</w:t>
            </w:r>
          </w:p>
        </w:tc>
        <w:tc>
          <w:tcPr/>
          <w:p>
            <w:pPr>
              <w:pStyle w:val="Compact"/>
            </w:pPr>
            <w:r>
              <w:t xml:space="preserve">Grape vs Sweet wine region</w:t>
            </w:r>
          </w:p>
        </w:tc>
      </w:tr>
    </w:tbl>
    <w:p>
      <w:r>
        <w:pict>
          <v:rect style="width:0;height:1.5pt" o:hralign="center" o:hrstd="t" o:hr="t"/>
        </w:pict>
      </w:r>
    </w:p>
    <w:bookmarkEnd w:id="42"/>
    <w:bookmarkEnd w:id="43"/>
    <w:bookmarkEnd w:id="44"/>
    <w:bookmarkStart w:id="58" w:name="scenario-generation-templates"/>
    <w:p>
      <w:pPr>
        <w:pStyle w:val="Heading2"/>
      </w:pPr>
      <w:r>
        <w:t xml:space="preserve">4. Scenario Generation Templates</w:t>
      </w:r>
    </w:p>
    <w:p>
      <w:pPr>
        <w:pStyle w:val="FirstParagraph"/>
      </w:pPr>
      <w:r>
        <w:t xml:space="preserve">Scenario templates define blueprints for interactive customer service simulations.</w:t>
      </w:r>
    </w:p>
    <w:bookmarkStart w:id="48" w:name="bronze-tier-scenarios"/>
    <w:p>
      <w:pPr>
        <w:pStyle w:val="Heading3"/>
      </w:pPr>
      <w:r>
        <w:t xml:space="preserve">4.1 Bronze Tier Scenarios</w:t>
      </w:r>
    </w:p>
    <w:bookmarkStart w:id="45" w:name="st-bc-001-budget-conscious-celebration"/>
    <w:p>
      <w:pPr>
        <w:pStyle w:val="Heading4"/>
      </w:pPr>
      <w:r>
        <w:t xml:space="preserve">ST-BC-001: Budget-Conscious Celebration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ST-BC-001</w:t>
            </w:r>
          </w:p>
        </w:tc>
      </w:tr>
      <w:tr>
        <w:tc>
          <w:tcPr/>
          <w:p>
            <w:pPr>
              <w:pStyle w:val="Compact"/>
            </w:pPr>
            <w:r>
              <w:rPr>
                <w:b/>
                <w:bCs/>
              </w:rPr>
              <w:t xml:space="preserve">Name</w:t>
            </w:r>
          </w:p>
        </w:tc>
        <w:tc>
          <w:tcPr/>
          <w:p>
            <w:pPr>
              <w:pStyle w:val="Compact"/>
            </w:pPr>
            <w:r>
              <w:t xml:space="preserve">Budget-Conscious Celebration</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Category</w:t>
            </w:r>
          </w:p>
        </w:tc>
        <w:tc>
          <w:tcPr/>
          <w:p>
            <w:pPr>
              <w:pStyle w:val="Compact"/>
            </w:pPr>
            <w:r>
              <w:t xml:space="preserve">Budget Constraint</w:t>
            </w:r>
          </w:p>
        </w:tc>
      </w:tr>
      <w:tr>
        <w:tc>
          <w:tcPr/>
          <w:p>
            <w:pPr>
              <w:pStyle w:val="Compact"/>
            </w:pPr>
            <w:r>
              <w:rPr>
                <w:b/>
                <w:bCs/>
              </w:rPr>
              <w:t xml:space="preserve">Estimated Time</w:t>
            </w:r>
          </w:p>
        </w:tc>
        <w:tc>
          <w:tcPr/>
          <w:p>
            <w:pPr>
              <w:pStyle w:val="Compact"/>
            </w:pPr>
            <w:r>
              <w:t xml:space="preserve">5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Couple</w:t>
      </w:r>
      <w:r>
        <w:br/>
      </w:r>
      <w:r>
        <w:rPr>
          <w:rStyle w:val="FunctionTok"/>
        </w:rPr>
        <w:t xml:space="preserve">occasion</w:t>
      </w:r>
      <w:r>
        <w:rPr>
          <w:rStyle w:val="KeywordTok"/>
        </w:rPr>
        <w:t xml:space="preserve">:</w:t>
      </w:r>
      <w:r>
        <w:rPr>
          <w:rStyle w:val="AttributeTok"/>
        </w:rPr>
        <w:t xml:space="preserve"> Anniversary</w:t>
      </w:r>
      <w:r>
        <w:br/>
      </w:r>
      <w:r>
        <w:rPr>
          <w:rStyle w:val="FunctionTok"/>
        </w:rPr>
        <w:t xml:space="preserve">budget</w:t>
      </w:r>
      <w:r>
        <w:rPr>
          <w:rStyle w:val="KeywordTok"/>
        </w:rPr>
        <w:t xml:space="preserve">:</w:t>
      </w:r>
      <w:r>
        <w:rPr>
          <w:rStyle w:val="AttributeTok"/>
        </w:rPr>
        <w:t xml:space="preserve"> £30-50 per bottle</w:t>
      </w:r>
      <w:r>
        <w:br/>
      </w:r>
      <w:r>
        <w:rPr>
          <w:rStyle w:val="FunctionTok"/>
        </w:rPr>
        <w:t xml:space="preserve">knowledge</w:t>
      </w:r>
      <w:r>
        <w:rPr>
          <w:rStyle w:val="KeywordTok"/>
        </w:rPr>
        <w:t xml:space="preserve">:</w:t>
      </w:r>
      <w:r>
        <w:rPr>
          <w:rStyle w:val="AttributeTok"/>
        </w:rPr>
        <w:t xml:space="preserve"> Low</w:t>
      </w:r>
      <w:r>
        <w:br/>
      </w:r>
      <w:r>
        <w:rPr>
          <w:rStyle w:val="FunctionTok"/>
        </w:rPr>
        <w:t xml:space="preserve">mood</w:t>
      </w:r>
      <w:r>
        <w:rPr>
          <w:rStyle w:val="KeywordTok"/>
        </w:rPr>
        <w:t xml:space="preserve">:</w:t>
      </w:r>
      <w:r>
        <w:rPr>
          <w:rStyle w:val="AttributeTok"/>
        </w:rPr>
        <w:t xml:space="preserve"> Wants to impress but price-conscious</w:t>
      </w:r>
      <w:r>
        <w:br/>
      </w:r>
      <w:r>
        <w:rPr>
          <w:rStyle w:val="FunctionTok"/>
        </w:rPr>
        <w:t xml:space="preserve">personality</w:t>
      </w:r>
      <w:r>
        <w:rPr>
          <w:rStyle w:val="KeywordTok"/>
        </w:rPr>
        <w:t xml:space="preserve">:</w:t>
      </w:r>
      <w:r>
        <w:rPr>
          <w:rStyle w:val="AttributeTok"/>
        </w:rPr>
        <w:t xml:space="preserve"> Slightly nervous</w:t>
      </w:r>
    </w:p>
    <w:p>
      <w:pPr>
        <w:pStyle w:val="FirstParagraph"/>
      </w:pPr>
      <w:r>
        <w:rPr>
          <w:b/>
          <w:bCs/>
        </w:rPr>
        <w:t xml:space="preserve">Opening Dialogue:</w:t>
      </w:r>
    </w:p>
    <w:p>
      <w:pPr>
        <w:pStyle w:val="SourceCode"/>
      </w:pPr>
      <w:r>
        <w:rPr>
          <w:rStyle w:val="VerbatimChar"/>
        </w:rPr>
        <w:t xml:space="preserve">"We're celebrating our anniversary tonight. We'd love something</w:t>
      </w:r>
      <w:r>
        <w:br/>
      </w:r>
      <w:r>
        <w:rPr>
          <w:rStyle w:val="VerbatimChar"/>
        </w:rPr>
        <w:t xml:space="preserve">special but we're trying to stick to around {budget}. What would</w:t>
      </w:r>
      <w:r>
        <w:br/>
      </w:r>
      <w:r>
        <w:rPr>
          <w:rStyle w:val="VerbatimChar"/>
        </w:rPr>
        <w:t xml:space="preserve">you recommend?"</w:t>
      </w:r>
    </w:p>
    <w:p>
      <w:pPr>
        <w:pStyle w:val="FirstParagraph"/>
      </w:pPr>
      <w:r>
        <w:rPr>
          <w:b/>
          <w:bCs/>
        </w:rPr>
        <w:t xml:space="preserve">Decision Points:</w:t>
      </w:r>
    </w:p>
    <w:tbl>
      <w:tblPr>
        <w:tblStyle w:val="Table"/>
        <w:tblW w:type="pct" w:w="5000"/>
        <w:tblLayout w:type="fixed"/>
        <w:tblLook w:firstRow="1" w:lastRow="0" w:firstColumn="0" w:lastColumn="0" w:noHBand="0" w:noVBand="0" w:val="0020"/>
      </w:tblPr>
      <w:tblGrid>
        <w:gridCol w:w="1397"/>
        <w:gridCol w:w="2562"/>
        <w:gridCol w:w="2096"/>
        <w:gridCol w:w="1863"/>
      </w:tblGrid>
      <w:tr>
        <w:trPr>
          <w:tblHeader w:val="on"/>
        </w:trPr>
        <w:tc>
          <w:tcPr/>
          <w:p>
            <w:pPr>
              <w:pStyle w:val="Compact"/>
            </w:pPr>
            <w:r>
              <w:t xml:space="preserve">Step</w:t>
            </w:r>
          </w:p>
        </w:tc>
        <w:tc>
          <w:tcPr/>
          <w:p>
            <w:pPr>
              <w:pStyle w:val="Compact"/>
            </w:pPr>
            <w:r>
              <w:t xml:space="preserve">Situation</w:t>
            </w:r>
          </w:p>
        </w:tc>
        <w:tc>
          <w:tcPr/>
          <w:p>
            <w:pPr>
              <w:pStyle w:val="Compact"/>
            </w:pPr>
            <w:r>
              <w:t xml:space="preserve">Choices</w:t>
            </w:r>
          </w:p>
        </w:tc>
        <w:tc>
          <w:tcPr/>
          <w:p>
            <w:pPr>
              <w:pStyle w:val="Compact"/>
            </w:pPr>
            <w:r>
              <w:t xml:space="preserve">Points</w:t>
            </w:r>
          </w:p>
        </w:tc>
      </w:tr>
      <w:tr>
        <w:tc>
          <w:tcPr/>
          <w:p>
            <w:pPr>
              <w:pStyle w:val="Compact"/>
            </w:pPr>
            <w:r>
              <w:t xml:space="preserve">1</w:t>
            </w:r>
          </w:p>
        </w:tc>
        <w:tc>
          <w:tcPr/>
          <w:p>
            <w:pPr>
              <w:pStyle w:val="Compact"/>
            </w:pPr>
            <w:r>
              <w:t xml:space="preserve">Initial response</w:t>
            </w:r>
          </w:p>
        </w:tc>
        <w:tc>
          <w:tcPr/>
          <w:p>
            <w:pPr>
              <w:pStyle w:val="Compact"/>
            </w:pPr>
            <w:r>
              <w:t xml:space="preserve">Acknowledge occasion warmly (3), Jump to recommendations (1), Ask about budget first (0)</w:t>
            </w:r>
          </w:p>
        </w:tc>
        <w:tc>
          <w:tcPr/>
          <w:p>
            <w:pPr>
              <w:pStyle w:val="Compact"/>
            </w:pPr>
            <w:r>
              <w:t xml:space="preserve">0-3</w:t>
            </w:r>
          </w:p>
        </w:tc>
      </w:tr>
      <w:tr>
        <w:tc>
          <w:tcPr/>
          <w:p>
            <w:pPr>
              <w:pStyle w:val="Compact"/>
            </w:pPr>
            <w:r>
              <w:t xml:space="preserve">2</w:t>
            </w:r>
          </w:p>
        </w:tc>
        <w:tc>
          <w:tcPr/>
          <w:p>
            <w:pPr>
              <w:pStyle w:val="Compact"/>
            </w:pPr>
            <w:r>
              <w:t xml:space="preserve">Preference discovery</w:t>
            </w:r>
          </w:p>
        </w:tc>
        <w:tc>
          <w:tcPr/>
          <w:p>
            <w:pPr>
              <w:pStyle w:val="Compact"/>
            </w:pPr>
            <w:r>
              <w:t xml:space="preserve">Ask red/white preference (3), Assume preference (1), List all options (1)</w:t>
            </w:r>
          </w:p>
        </w:tc>
        <w:tc>
          <w:tcPr/>
          <w:p>
            <w:pPr>
              <w:pStyle w:val="Compact"/>
            </w:pPr>
            <w:r>
              <w:t xml:space="preserve">0-3</w:t>
            </w:r>
          </w:p>
        </w:tc>
      </w:tr>
      <w:tr>
        <w:tc>
          <w:tcPr/>
          <w:p>
            <w:pPr>
              <w:pStyle w:val="Compact"/>
            </w:pPr>
            <w:r>
              <w:t xml:space="preserve">3</w:t>
            </w:r>
          </w:p>
        </w:tc>
        <w:tc>
          <w:tcPr/>
          <w:p>
            <w:pPr>
              <w:pStyle w:val="Compact"/>
            </w:pPr>
            <w:r>
              <w:t xml:space="preserve">Recommendation</w:t>
            </w:r>
          </w:p>
        </w:tc>
        <w:tc>
          <w:tcPr/>
          <w:p>
            <w:pPr>
              <w:pStyle w:val="Compact"/>
            </w:pPr>
            <w:r>
              <w:t xml:space="preserve">Describe 2-3 options with context (3), Just list names (1), Recommend most expensive (0)</w:t>
            </w:r>
          </w:p>
        </w:tc>
        <w:tc>
          <w:tcPr/>
          <w:p>
            <w:pPr>
              <w:pStyle w:val="Compact"/>
            </w:pPr>
            <w:r>
              <w:t xml:space="preserve">0-3</w:t>
            </w:r>
          </w:p>
        </w:tc>
      </w:tr>
      <w:tr>
        <w:tc>
          <w:tcPr/>
          <w:p>
            <w:pPr>
              <w:pStyle w:val="Compact"/>
            </w:pPr>
            <w:r>
              <w:t xml:space="preserve">4</w:t>
            </w:r>
          </w:p>
        </w:tc>
        <w:tc>
          <w:tcPr/>
          <w:p>
            <w:pPr>
              <w:pStyle w:val="Compact"/>
            </w:pPr>
            <w:r>
              <w:t xml:space="preserve">Follow-up question</w:t>
            </w:r>
          </w:p>
        </w:tc>
        <w:tc>
          <w:tcPr/>
          <w:p>
            <w:pPr>
              <w:pStyle w:val="Compact"/>
            </w:pPr>
            <w:r>
              <w:t xml:space="preserve">“What makes this one special?”</w:t>
            </w:r>
            <w:r>
              <w:t xml:space="preserve"> </w:t>
            </w:r>
            <w:r>
              <w:t xml:space="preserve">- Explain story/quality (3), Just say it’s good (1)</w:t>
            </w:r>
          </w:p>
        </w:tc>
        <w:tc>
          <w:tcPr/>
          <w:p>
            <w:pPr>
              <w:pStyle w:val="Compact"/>
            </w:pPr>
            <w:r>
              <w:t xml:space="preserve">0-3</w:t>
            </w:r>
          </w:p>
        </w:tc>
      </w:tr>
    </w:tbl>
    <w:p>
      <w:pPr>
        <w:pStyle w:val="BodyText"/>
      </w:pPr>
      <w:r>
        <w:rPr>
          <w:b/>
          <w:bCs/>
        </w:rPr>
        <w:t xml:space="preserve">Success Criteria:</w:t>
      </w:r>
      <w:r>
        <w:t xml:space="preserve"> </w:t>
      </w:r>
      <w:r>
        <w:t xml:space="preserve">- Wine within stated budget</w:t>
      </w:r>
      <w:r>
        <w:t xml:space="preserve"> </w:t>
      </w:r>
      <w:r>
        <w:t xml:space="preserve">- Appropriate for celebration context</w:t>
      </w:r>
      <w:r>
        <w:t xml:space="preserve"> </w:t>
      </w:r>
      <w:r>
        <w:t xml:space="preserve">- Guest feels valued, not judged</w:t>
      </w:r>
    </w:p>
    <w:p>
      <w:pPr>
        <w:pStyle w:val="BodyText"/>
      </w:pPr>
      <w:r>
        <w:rPr>
          <w:b/>
          <w:bCs/>
        </w:rPr>
        <w:t xml:space="preserve">Scoring:</w:t>
      </w:r>
      <w:r>
        <w:t xml:space="preserve"> </w:t>
      </w:r>
      <w:r>
        <w:t xml:space="preserve">| Range | Rating | Description |</w:t>
      </w:r>
      <w:r>
        <w:t xml:space="preserve"> </w:t>
      </w:r>
      <w:r>
        <w:t xml:space="preserve">|——-|——–|————-|</w:t>
      </w:r>
      <w:r>
        <w:t xml:space="preserve"> </w:t>
      </w:r>
      <w:r>
        <w:t xml:space="preserve">| 90-100 | Excellent | Perfect handling, guest delighted |</w:t>
      </w:r>
      <w:r>
        <w:t xml:space="preserve"> </w:t>
      </w:r>
      <w:r>
        <w:t xml:space="preserve">| 70-89 | Good | Met needs, minor improvements possible |</w:t>
      </w:r>
      <w:r>
        <w:t xml:space="preserve"> </w:t>
      </w:r>
      <w:r>
        <w:t xml:space="preserve">| &lt;70 | Needs Work | Missed key points or made guest uncomfortable |</w:t>
      </w:r>
    </w:p>
    <w:p>
      <w:r>
        <w:pict>
          <v:rect style="width:0;height:1.5pt" o:hralign="center" o:hrstd="t" o:hr="t"/>
        </w:pict>
      </w:r>
    </w:p>
    <w:bookmarkEnd w:id="45"/>
    <w:bookmarkStart w:id="46" w:name="st-pa-001-basic-pairing-request"/>
    <w:p>
      <w:pPr>
        <w:pStyle w:val="Heading4"/>
      </w:pPr>
      <w:r>
        <w:t xml:space="preserve">ST-PA-001: Basic Pairing Request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ST-PA-001</w:t>
            </w:r>
          </w:p>
        </w:tc>
      </w:tr>
      <w:tr>
        <w:tc>
          <w:tcPr/>
          <w:p>
            <w:pPr>
              <w:pStyle w:val="Compact"/>
            </w:pPr>
            <w:r>
              <w:rPr>
                <w:b/>
                <w:bCs/>
              </w:rPr>
              <w:t xml:space="preserve">Name</w:t>
            </w:r>
          </w:p>
        </w:tc>
        <w:tc>
          <w:tcPr/>
          <w:p>
            <w:pPr>
              <w:pStyle w:val="Compact"/>
            </w:pPr>
            <w:r>
              <w:t xml:space="preserve">Basic Pairing Request</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Category</w:t>
            </w:r>
          </w:p>
        </w:tc>
        <w:tc>
          <w:tcPr/>
          <w:p>
            <w:pPr>
              <w:pStyle w:val="Compact"/>
            </w:pPr>
            <w:r>
              <w:t xml:space="preserve">Pairing Request</w:t>
            </w:r>
          </w:p>
        </w:tc>
      </w:tr>
      <w:tr>
        <w:tc>
          <w:tcPr/>
          <w:p>
            <w:pPr>
              <w:pStyle w:val="Compact"/>
            </w:pPr>
            <w:r>
              <w:rPr>
                <w:b/>
                <w:bCs/>
              </w:rPr>
              <w:t xml:space="preserve">Estimated Time</w:t>
            </w:r>
          </w:p>
        </w:tc>
        <w:tc>
          <w:tcPr/>
          <w:p>
            <w:pPr>
              <w:pStyle w:val="Compact"/>
            </w:pPr>
            <w:r>
              <w:t xml:space="preserve">4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Solo diner or couple</w:t>
      </w:r>
      <w:r>
        <w:br/>
      </w:r>
      <w:r>
        <w:rPr>
          <w:rStyle w:val="FunctionTok"/>
        </w:rPr>
        <w:t xml:space="preserve">occasion</w:t>
      </w:r>
      <w:r>
        <w:rPr>
          <w:rStyle w:val="KeywordTok"/>
        </w:rPr>
        <w:t xml:space="preserve">:</w:t>
      </w:r>
      <w:r>
        <w:rPr>
          <w:rStyle w:val="AttributeTok"/>
        </w:rPr>
        <w:t xml:space="preserve"> Casual dinner</w:t>
      </w:r>
      <w:r>
        <w:br/>
      </w:r>
      <w:r>
        <w:rPr>
          <w:rStyle w:val="FunctionTok"/>
        </w:rPr>
        <w:t xml:space="preserve">budget</w:t>
      </w:r>
      <w:r>
        <w:rPr>
          <w:rStyle w:val="KeywordTok"/>
        </w:rPr>
        <w:t xml:space="preserve">:</w:t>
      </w:r>
      <w:r>
        <w:rPr>
          <w:rStyle w:val="AttributeTok"/>
        </w:rPr>
        <w:t xml:space="preserve"> No specific limit mentioned</w:t>
      </w:r>
      <w:r>
        <w:br/>
      </w:r>
      <w:r>
        <w:rPr>
          <w:rStyle w:val="FunctionTok"/>
        </w:rPr>
        <w:t xml:space="preserve">knowledge</w:t>
      </w:r>
      <w:r>
        <w:rPr>
          <w:rStyle w:val="KeywordTok"/>
        </w:rPr>
        <w:t xml:space="preserve">:</w:t>
      </w:r>
      <w:r>
        <w:rPr>
          <w:rStyle w:val="AttributeTok"/>
        </w:rPr>
        <w:t xml:space="preserve"> Low to medium</w:t>
      </w:r>
      <w:r>
        <w:br/>
      </w:r>
      <w:r>
        <w:rPr>
          <w:rStyle w:val="FunctionTok"/>
        </w:rPr>
        <w:t xml:space="preserve">mood</w:t>
      </w:r>
      <w:r>
        <w:rPr>
          <w:rStyle w:val="KeywordTok"/>
        </w:rPr>
        <w:t xml:space="preserve">:</w:t>
      </w:r>
      <w:r>
        <w:rPr>
          <w:rStyle w:val="AttributeTok"/>
        </w:rPr>
        <w:t xml:space="preserve"> Curious, wants guidance</w:t>
      </w:r>
      <w:r>
        <w:br/>
      </w:r>
      <w:r>
        <w:rPr>
          <w:rStyle w:val="FunctionTok"/>
        </w:rPr>
        <w:t xml:space="preserve">personality</w:t>
      </w:r>
      <w:r>
        <w:rPr>
          <w:rStyle w:val="KeywordTok"/>
        </w:rPr>
        <w:t xml:space="preserve">:</w:t>
      </w:r>
      <w:r>
        <w:rPr>
          <w:rStyle w:val="AttributeTok"/>
        </w:rPr>
        <w:t xml:space="preserve"> Open to suggestions</w:t>
      </w:r>
    </w:p>
    <w:p>
      <w:pPr>
        <w:pStyle w:val="FirstParagraph"/>
      </w:pPr>
      <w:r>
        <w:rPr>
          <w:b/>
          <w:bCs/>
        </w:rPr>
        <w:t xml:space="preserve">Opening Dialogue:</w:t>
      </w:r>
    </w:p>
    <w:p>
      <w:pPr>
        <w:pStyle w:val="SourceCode"/>
      </w:pPr>
      <w:r>
        <w:rPr>
          <w:rStyle w:val="VerbatimChar"/>
        </w:rPr>
        <w:t xml:space="preserve">"I'm having the {menu_item}. What wine would you recommend?"</w:t>
      </w:r>
    </w:p>
    <w:p>
      <w:pPr>
        <w:pStyle w:val="FirstParagraph"/>
      </w:pPr>
      <w:r>
        <w:rPr>
          <w:b/>
          <w:bCs/>
        </w:rPr>
        <w:t xml:space="preserve">Menu Items Pool:</w:t>
      </w:r>
      <w:r>
        <w:t xml:space="preserve"> </w:t>
      </w:r>
      <w:r>
        <w:t xml:space="preserve">- Grilled salmon</w:t>
      </w:r>
      <w:r>
        <w:t xml:space="preserve"> </w:t>
      </w:r>
      <w:r>
        <w:t xml:space="preserve">- Roast chicken</w:t>
      </w:r>
      <w:r>
        <w:t xml:space="preserve"> </w:t>
      </w:r>
      <w:r>
        <w:t xml:space="preserve">- Beef steak</w:t>
      </w:r>
      <w:r>
        <w:t xml:space="preserve"> </w:t>
      </w:r>
      <w:r>
        <w:t xml:space="preserve">- Vegetable risotto</w:t>
      </w:r>
      <w:r>
        <w:t xml:space="preserve"> </w:t>
      </w:r>
      <w:r>
        <w:t xml:space="preserve">- Caesar salad</w:t>
      </w:r>
    </w:p>
    <w:p>
      <w:pPr>
        <w:pStyle w:val="BodyText"/>
      </w:pPr>
      <w:r>
        <w:rPr>
          <w:b/>
          <w:bCs/>
        </w:rPr>
        <w:t xml:space="preserve">Decision Points:</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Step</w:t>
            </w:r>
          </w:p>
        </w:tc>
        <w:tc>
          <w:tcPr/>
          <w:p>
            <w:pPr>
              <w:pStyle w:val="Compact"/>
            </w:pPr>
            <w:r>
              <w:t xml:space="preserve">Situation</w:t>
            </w:r>
          </w:p>
        </w:tc>
        <w:tc>
          <w:tcPr/>
          <w:p>
            <w:pPr>
              <w:pStyle w:val="Compact"/>
            </w:pPr>
            <w:r>
              <w:t xml:space="preserve">Optimal Response</w:t>
            </w:r>
          </w:p>
        </w:tc>
      </w:tr>
      <w:tr>
        <w:tc>
          <w:tcPr/>
          <w:p>
            <w:pPr>
              <w:pStyle w:val="Compact"/>
            </w:pPr>
            <w:r>
              <w:t xml:space="preserve">1</w:t>
            </w:r>
          </w:p>
        </w:tc>
        <w:tc>
          <w:tcPr/>
          <w:p>
            <w:pPr>
              <w:pStyle w:val="Compact"/>
            </w:pPr>
            <w:r>
              <w:t xml:space="preserve">Initial pairing request</w:t>
            </w:r>
          </w:p>
        </w:tc>
        <w:tc>
          <w:tcPr/>
          <w:p>
            <w:pPr>
              <w:pStyle w:val="Compact"/>
            </w:pPr>
            <w:r>
              <w:t xml:space="preserve">Confirm the dish and ask about preferences</w:t>
            </w:r>
          </w:p>
        </w:tc>
      </w:tr>
      <w:tr>
        <w:tc>
          <w:tcPr/>
          <w:p>
            <w:pPr>
              <w:pStyle w:val="Compact"/>
            </w:pPr>
            <w:r>
              <w:t xml:space="preserve">2</w:t>
            </w:r>
          </w:p>
        </w:tc>
        <w:tc>
          <w:tcPr/>
          <w:p>
            <w:pPr>
              <w:pStyle w:val="Compact"/>
            </w:pPr>
            <w:r>
              <w:t xml:space="preserve">Provide recommendation</w:t>
            </w:r>
          </w:p>
        </w:tc>
        <w:tc>
          <w:tcPr/>
          <w:p>
            <w:pPr>
              <w:pStyle w:val="Compact"/>
            </w:pPr>
            <w:r>
              <w:t xml:space="preserve">Offer 2 options with pairing rationale</w:t>
            </w:r>
          </w:p>
        </w:tc>
      </w:tr>
      <w:tr>
        <w:tc>
          <w:tcPr/>
          <w:p>
            <w:pPr>
              <w:pStyle w:val="Compact"/>
            </w:pPr>
            <w:r>
              <w:t xml:space="preserve">3</w:t>
            </w:r>
          </w:p>
        </w:tc>
        <w:tc>
          <w:tcPr/>
          <w:p>
            <w:pPr>
              <w:pStyle w:val="Compact"/>
            </w:pPr>
            <w:r>
              <w:t xml:space="preserve">Handle question</w:t>
            </w:r>
          </w:p>
        </w:tc>
        <w:tc>
          <w:tcPr/>
          <w:p>
            <w:pPr>
              <w:pStyle w:val="Compact"/>
            </w:pPr>
            <w:r>
              <w:t xml:space="preserve">Explain why the pairing works</w:t>
            </w:r>
          </w:p>
        </w:tc>
      </w:tr>
      <w:tr>
        <w:tc>
          <w:tcPr/>
          <w:p>
            <w:pPr>
              <w:pStyle w:val="Compact"/>
            </w:pPr>
            <w:r>
              <w:t xml:space="preserve">4</w:t>
            </w:r>
          </w:p>
        </w:tc>
        <w:tc>
          <w:tcPr/>
          <w:p>
            <w:pPr>
              <w:pStyle w:val="Compact"/>
            </w:pPr>
            <w:r>
              <w:t xml:space="preserve">Confirm selection</w:t>
            </w:r>
          </w:p>
        </w:tc>
        <w:tc>
          <w:tcPr/>
          <w:p>
            <w:pPr>
              <w:pStyle w:val="Compact"/>
            </w:pPr>
            <w:r>
              <w:t xml:space="preserve">Reassure choice and note any service details</w:t>
            </w:r>
          </w:p>
        </w:tc>
      </w:tr>
    </w:tbl>
    <w:p>
      <w:r>
        <w:pict>
          <v:rect style="width:0;height:1.5pt" o:hralign="center" o:hrstd="t" o:hr="t"/>
        </w:pict>
      </w:r>
    </w:p>
    <w:bookmarkEnd w:id="46"/>
    <w:bookmarkStart w:id="47" w:name="st-pd-001-preference-discovery"/>
    <w:p>
      <w:pPr>
        <w:pStyle w:val="Heading4"/>
      </w:pPr>
      <w:r>
        <w:t xml:space="preserve">ST-PD-001: Preference Discovery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ST-PD-001</w:t>
            </w:r>
          </w:p>
        </w:tc>
      </w:tr>
      <w:tr>
        <w:tc>
          <w:tcPr/>
          <w:p>
            <w:pPr>
              <w:pStyle w:val="Compact"/>
            </w:pPr>
            <w:r>
              <w:rPr>
                <w:b/>
                <w:bCs/>
              </w:rPr>
              <w:t xml:space="preserve">Name</w:t>
            </w:r>
          </w:p>
        </w:tc>
        <w:tc>
          <w:tcPr/>
          <w:p>
            <w:pPr>
              <w:pStyle w:val="Compact"/>
            </w:pPr>
            <w:r>
              <w:t xml:space="preserve">Preference Discovery</w:t>
            </w:r>
          </w:p>
        </w:tc>
      </w:tr>
      <w:tr>
        <w:tc>
          <w:tcPr/>
          <w:p>
            <w:pPr>
              <w:pStyle w:val="Compact"/>
            </w:pPr>
            <w:r>
              <w:rPr>
                <w:b/>
                <w:bCs/>
              </w:rPr>
              <w:t xml:space="preserve">Tier</w:t>
            </w:r>
          </w:p>
        </w:tc>
        <w:tc>
          <w:tcPr/>
          <w:p>
            <w:pPr>
              <w:pStyle w:val="Compact"/>
            </w:pPr>
            <w:r>
              <w:t xml:space="preserve">Bronze</w:t>
            </w:r>
          </w:p>
        </w:tc>
      </w:tr>
      <w:tr>
        <w:tc>
          <w:tcPr/>
          <w:p>
            <w:pPr>
              <w:pStyle w:val="Compact"/>
            </w:pPr>
            <w:r>
              <w:rPr>
                <w:b/>
                <w:bCs/>
              </w:rPr>
              <w:t xml:space="preserve">Category</w:t>
            </w:r>
          </w:p>
        </w:tc>
        <w:tc>
          <w:tcPr/>
          <w:p>
            <w:pPr>
              <w:pStyle w:val="Compact"/>
            </w:pPr>
            <w:r>
              <w:t xml:space="preserve">Preference Discovery</w:t>
            </w:r>
          </w:p>
        </w:tc>
      </w:tr>
      <w:tr>
        <w:tc>
          <w:tcPr/>
          <w:p>
            <w:pPr>
              <w:pStyle w:val="Compact"/>
            </w:pPr>
            <w:r>
              <w:rPr>
                <w:b/>
                <w:bCs/>
              </w:rPr>
              <w:t xml:space="preserve">Estimated Time</w:t>
            </w:r>
          </w:p>
        </w:tc>
        <w:tc>
          <w:tcPr/>
          <w:p>
            <w:pPr>
              <w:pStyle w:val="Compact"/>
            </w:pPr>
            <w:r>
              <w:t xml:space="preserve">5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Individual</w:t>
      </w:r>
      <w:r>
        <w:br/>
      </w:r>
      <w:r>
        <w:rPr>
          <w:rStyle w:val="FunctionTok"/>
        </w:rPr>
        <w:t xml:space="preserve">occasion</w:t>
      </w:r>
      <w:r>
        <w:rPr>
          <w:rStyle w:val="KeywordTok"/>
        </w:rPr>
        <w:t xml:space="preserve">:</w:t>
      </w:r>
      <w:r>
        <w:rPr>
          <w:rStyle w:val="AttributeTok"/>
        </w:rPr>
        <w:t xml:space="preserve"> Casual</w:t>
      </w:r>
      <w:r>
        <w:br/>
      </w:r>
      <w:r>
        <w:rPr>
          <w:rStyle w:val="FunctionTok"/>
        </w:rPr>
        <w:t xml:space="preserve">budget</w:t>
      </w:r>
      <w:r>
        <w:rPr>
          <w:rStyle w:val="KeywordTok"/>
        </w:rPr>
        <w:t xml:space="preserve">:</w:t>
      </w:r>
      <w:r>
        <w:rPr>
          <w:rStyle w:val="AttributeTok"/>
        </w:rPr>
        <w:t xml:space="preserve"> Medium</w:t>
      </w:r>
      <w:r>
        <w:br/>
      </w:r>
      <w:r>
        <w:rPr>
          <w:rStyle w:val="FunctionTok"/>
        </w:rPr>
        <w:t xml:space="preserve">knowledge</w:t>
      </w:r>
      <w:r>
        <w:rPr>
          <w:rStyle w:val="KeywordTok"/>
        </w:rPr>
        <w:t xml:space="preserve">:</w:t>
      </w:r>
      <w:r>
        <w:rPr>
          <w:rStyle w:val="AttributeTok"/>
        </w:rPr>
        <w:t xml:space="preserve"> Low - knows what they like but not wine terminology</w:t>
      </w:r>
      <w:r>
        <w:br/>
      </w:r>
      <w:r>
        <w:rPr>
          <w:rStyle w:val="FunctionTok"/>
        </w:rPr>
        <w:t xml:space="preserve">mood</w:t>
      </w:r>
      <w:r>
        <w:rPr>
          <w:rStyle w:val="KeywordTok"/>
        </w:rPr>
        <w:t xml:space="preserve">:</w:t>
      </w:r>
      <w:r>
        <w:rPr>
          <w:rStyle w:val="AttributeTok"/>
        </w:rPr>
        <w:t xml:space="preserve"> Relaxed</w:t>
      </w:r>
      <w:r>
        <w:br/>
      </w:r>
      <w:r>
        <w:rPr>
          <w:rStyle w:val="FunctionTok"/>
        </w:rPr>
        <w:t xml:space="preserve">personality</w:t>
      </w:r>
      <w:r>
        <w:rPr>
          <w:rStyle w:val="KeywordTok"/>
        </w:rPr>
        <w:t xml:space="preserve">:</w:t>
      </w:r>
      <w:r>
        <w:rPr>
          <w:rStyle w:val="AttributeTok"/>
        </w:rPr>
        <w:t xml:space="preserve"> Easy-going</w:t>
      </w:r>
    </w:p>
    <w:p>
      <w:pPr>
        <w:pStyle w:val="FirstParagraph"/>
      </w:pPr>
      <w:r>
        <w:rPr>
          <w:b/>
          <w:bCs/>
        </w:rPr>
        <w:t xml:space="preserve">Opening Dialogue:</w:t>
      </w:r>
    </w:p>
    <w:p>
      <w:pPr>
        <w:pStyle w:val="SourceCode"/>
      </w:pPr>
      <w:r>
        <w:rPr>
          <w:rStyle w:val="VerbatimChar"/>
        </w:rPr>
        <w:t xml:space="preserve">"I usually drink {familiar_wine}, but I'm looking to try something</w:t>
      </w:r>
      <w:r>
        <w:br/>
      </w:r>
      <w:r>
        <w:rPr>
          <w:rStyle w:val="VerbatimChar"/>
        </w:rPr>
        <w:t xml:space="preserve">different. Any suggestions?"</w:t>
      </w:r>
    </w:p>
    <w:p>
      <w:pPr>
        <w:pStyle w:val="FirstParagraph"/>
      </w:pPr>
      <w:r>
        <w:rPr>
          <w:b/>
          <w:bCs/>
        </w:rPr>
        <w:t xml:space="preserve">Familiar Wine Pool:</w:t>
      </w:r>
      <w:r>
        <w:t xml:space="preserve"> </w:t>
      </w:r>
      <w:r>
        <w:t xml:space="preserve">-</w:t>
      </w:r>
      <w:r>
        <w:t xml:space="preserve"> </w:t>
      </w:r>
      <w:r>
        <w:t xml:space="preserve">“Pinot Grigio”</w:t>
      </w:r>
      <w:r>
        <w:t xml:space="preserve"> </w:t>
      </w:r>
      <w:r>
        <w:t xml:space="preserve">-</w:t>
      </w:r>
      <w:r>
        <w:t xml:space="preserve"> </w:t>
      </w:r>
      <w:r>
        <w:t xml:space="preserve">“Merlot”</w:t>
      </w:r>
      <w:r>
        <w:t xml:space="preserve"> </w:t>
      </w:r>
      <w:r>
        <w:t xml:space="preserve">-</w:t>
      </w:r>
      <w:r>
        <w:t xml:space="preserve"> </w:t>
      </w:r>
      <w:r>
        <w:t xml:space="preserve">“Sauvignon Blanc”</w:t>
      </w:r>
      <w:r>
        <w:t xml:space="preserve"> </w:t>
      </w:r>
      <w:r>
        <w:t xml:space="preserve">-</w:t>
      </w:r>
      <w:r>
        <w:t xml:space="preserve"> </w:t>
      </w:r>
      <w:r>
        <w:t xml:space="preserve">“Prosecco”</w:t>
      </w:r>
    </w:p>
    <w:p>
      <w:pPr>
        <w:pStyle w:val="BodyText"/>
      </w:pPr>
      <w:r>
        <w:rPr>
          <w:b/>
          <w:bCs/>
        </w:rPr>
        <w:t xml:space="preserve">Decision Points:</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Step</w:t>
            </w:r>
          </w:p>
        </w:tc>
        <w:tc>
          <w:tcPr/>
          <w:p>
            <w:pPr>
              <w:pStyle w:val="Compact"/>
            </w:pPr>
            <w:r>
              <w:t xml:space="preserve">Situation</w:t>
            </w:r>
          </w:p>
        </w:tc>
        <w:tc>
          <w:tcPr/>
          <w:p>
            <w:pPr>
              <w:pStyle w:val="Compact"/>
            </w:pPr>
            <w:r>
              <w:t xml:space="preserve">Optimal Response</w:t>
            </w:r>
          </w:p>
        </w:tc>
      </w:tr>
      <w:tr>
        <w:tc>
          <w:tcPr/>
          <w:p>
            <w:pPr>
              <w:pStyle w:val="Compact"/>
            </w:pPr>
            <w:r>
              <w:t xml:space="preserve">1</w:t>
            </w:r>
          </w:p>
        </w:tc>
        <w:tc>
          <w:tcPr/>
          <w:p>
            <w:pPr>
              <w:pStyle w:val="Compact"/>
            </w:pPr>
            <w:r>
              <w:t xml:space="preserve">Understand current preference</w:t>
            </w:r>
          </w:p>
        </w:tc>
        <w:tc>
          <w:tcPr/>
          <w:p>
            <w:pPr>
              <w:pStyle w:val="Compact"/>
            </w:pPr>
            <w:r>
              <w:t xml:space="preserve">Ask what they enjoy about their usual wine</w:t>
            </w:r>
          </w:p>
        </w:tc>
      </w:tr>
      <w:tr>
        <w:tc>
          <w:tcPr/>
          <w:p>
            <w:pPr>
              <w:pStyle w:val="Compact"/>
            </w:pPr>
            <w:r>
              <w:t xml:space="preserve">2</w:t>
            </w:r>
          </w:p>
        </w:tc>
        <w:tc>
          <w:tcPr/>
          <w:p>
            <w:pPr>
              <w:pStyle w:val="Compact"/>
            </w:pPr>
            <w:r>
              <w:t xml:space="preserve">Gauge adventure level</w:t>
            </w:r>
          </w:p>
        </w:tc>
        <w:tc>
          <w:tcPr/>
          <w:p>
            <w:pPr>
              <w:pStyle w:val="Compact"/>
            </w:pPr>
            <w:r>
              <w:t xml:space="preserve">Ask how different they want to go</w:t>
            </w:r>
          </w:p>
        </w:tc>
      </w:tr>
      <w:tr>
        <w:tc>
          <w:tcPr/>
          <w:p>
            <w:pPr>
              <w:pStyle w:val="Compact"/>
            </w:pPr>
            <w:r>
              <w:t xml:space="preserve">3</w:t>
            </w:r>
          </w:p>
        </w:tc>
        <w:tc>
          <w:tcPr/>
          <w:p>
            <w:pPr>
              <w:pStyle w:val="Compact"/>
            </w:pPr>
            <w:r>
              <w:t xml:space="preserve">Offer bridge wine</w:t>
            </w:r>
          </w:p>
        </w:tc>
        <w:tc>
          <w:tcPr/>
          <w:p>
            <w:pPr>
              <w:pStyle w:val="Compact"/>
            </w:pPr>
            <w:r>
              <w:t xml:space="preserve">Suggest something with familiar elements plus new</w:t>
            </w:r>
          </w:p>
        </w:tc>
      </w:tr>
      <w:tr>
        <w:tc>
          <w:tcPr/>
          <w:p>
            <w:pPr>
              <w:pStyle w:val="Compact"/>
            </w:pPr>
            <w:r>
              <w:t xml:space="preserve">4</w:t>
            </w:r>
          </w:p>
        </w:tc>
        <w:tc>
          <w:tcPr/>
          <w:p>
            <w:pPr>
              <w:pStyle w:val="Compact"/>
            </w:pPr>
            <w:r>
              <w:t xml:space="preserve">Reassure and confirm</w:t>
            </w:r>
          </w:p>
        </w:tc>
        <w:tc>
          <w:tcPr/>
          <w:p>
            <w:pPr>
              <w:pStyle w:val="Compact"/>
            </w:pPr>
            <w:r>
              <w:t xml:space="preserve">Explain how it connects to their preference</w:t>
            </w:r>
          </w:p>
        </w:tc>
      </w:tr>
    </w:tbl>
    <w:p>
      <w:r>
        <w:pict>
          <v:rect style="width:0;height:1.5pt" o:hralign="center" o:hrstd="t" o:hr="t"/>
        </w:pict>
      </w:r>
    </w:p>
    <w:bookmarkEnd w:id="47"/>
    <w:bookmarkEnd w:id="48"/>
    <w:bookmarkStart w:id="52" w:name="silver-tier-scenarios"/>
    <w:p>
      <w:pPr>
        <w:pStyle w:val="Heading3"/>
      </w:pPr>
      <w:r>
        <w:t xml:space="preserve">4.2 Silver Tier Scenarios</w:t>
      </w:r>
    </w:p>
    <w:bookmarkStart w:id="49" w:name="st-oh-001-price-objection-handling"/>
    <w:p>
      <w:pPr>
        <w:pStyle w:val="Heading4"/>
      </w:pPr>
      <w:r>
        <w:t xml:space="preserve">ST-OH-001: Price Objection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ST-OH-001</w:t>
            </w:r>
          </w:p>
        </w:tc>
      </w:tr>
      <w:tr>
        <w:tc>
          <w:tcPr/>
          <w:p>
            <w:pPr>
              <w:pStyle w:val="Compact"/>
            </w:pPr>
            <w:r>
              <w:rPr>
                <w:b/>
                <w:bCs/>
              </w:rPr>
              <w:t xml:space="preserve">Name</w:t>
            </w:r>
          </w:p>
        </w:tc>
        <w:tc>
          <w:tcPr/>
          <w:p>
            <w:pPr>
              <w:pStyle w:val="Compact"/>
            </w:pPr>
            <w:r>
              <w:t xml:space="preserve">Price Objection Handling</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Category</w:t>
            </w:r>
          </w:p>
        </w:tc>
        <w:tc>
          <w:tcPr/>
          <w:p>
            <w:pPr>
              <w:pStyle w:val="Compact"/>
            </w:pPr>
            <w:r>
              <w:t xml:space="preserve">Objection Handling</w:t>
            </w:r>
          </w:p>
        </w:tc>
      </w:tr>
      <w:tr>
        <w:tc>
          <w:tcPr/>
          <w:p>
            <w:pPr>
              <w:pStyle w:val="Compact"/>
            </w:pPr>
            <w:r>
              <w:rPr>
                <w:b/>
                <w:bCs/>
              </w:rPr>
              <w:t xml:space="preserve">Estimated Time</w:t>
            </w:r>
          </w:p>
        </w:tc>
        <w:tc>
          <w:tcPr/>
          <w:p>
            <w:pPr>
              <w:pStyle w:val="Compact"/>
            </w:pPr>
            <w:r>
              <w:t xml:space="preserve">6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Business diners (2-4 people)</w:t>
      </w:r>
      <w:r>
        <w:br/>
      </w:r>
      <w:r>
        <w:rPr>
          <w:rStyle w:val="FunctionTok"/>
        </w:rPr>
        <w:t xml:space="preserve">occasion</w:t>
      </w:r>
      <w:r>
        <w:rPr>
          <w:rStyle w:val="KeywordTok"/>
        </w:rPr>
        <w:t xml:space="preserve">:</w:t>
      </w:r>
      <w:r>
        <w:rPr>
          <w:rStyle w:val="AttributeTok"/>
        </w:rPr>
        <w:t xml:space="preserve"> Business dinner</w:t>
      </w:r>
      <w:r>
        <w:br/>
      </w:r>
      <w:r>
        <w:rPr>
          <w:rStyle w:val="FunctionTok"/>
        </w:rPr>
        <w:t xml:space="preserve">budget</w:t>
      </w:r>
      <w:r>
        <w:rPr>
          <w:rStyle w:val="KeywordTok"/>
        </w:rPr>
        <w:t xml:space="preserve">:</w:t>
      </w:r>
      <w:r>
        <w:rPr>
          <w:rStyle w:val="AttributeTok"/>
        </w:rPr>
        <w:t xml:space="preserve"> Moderate, but price-conscious</w:t>
      </w:r>
      <w:r>
        <w:br/>
      </w:r>
      <w:r>
        <w:rPr>
          <w:rStyle w:val="FunctionTok"/>
        </w:rPr>
        <w:t xml:space="preserve">knowledge</w:t>
      </w:r>
      <w:r>
        <w:rPr>
          <w:rStyle w:val="KeywordTok"/>
        </w:rPr>
        <w:t xml:space="preserve">:</w:t>
      </w:r>
      <w:r>
        <w:rPr>
          <w:rStyle w:val="AttributeTok"/>
        </w:rPr>
        <w:t xml:space="preserve"> Medium</w:t>
      </w:r>
      <w:r>
        <w:br/>
      </w:r>
      <w:r>
        <w:rPr>
          <w:rStyle w:val="FunctionTok"/>
        </w:rPr>
        <w:t xml:space="preserve">mood</w:t>
      </w:r>
      <w:r>
        <w:rPr>
          <w:rStyle w:val="KeywordTok"/>
        </w:rPr>
        <w:t xml:space="preserve">:</w:t>
      </w:r>
      <w:r>
        <w:rPr>
          <w:rStyle w:val="AttributeTok"/>
        </w:rPr>
        <w:t xml:space="preserve"> Wants value, slightly skeptical</w:t>
      </w:r>
      <w:r>
        <w:br/>
      </w:r>
      <w:r>
        <w:rPr>
          <w:rStyle w:val="FunctionTok"/>
        </w:rPr>
        <w:t xml:space="preserve">personality</w:t>
      </w:r>
      <w:r>
        <w:rPr>
          <w:rStyle w:val="KeywordTok"/>
        </w:rPr>
        <w:t xml:space="preserve">:</w:t>
      </w:r>
      <w:r>
        <w:rPr>
          <w:rStyle w:val="AttributeTok"/>
        </w:rPr>
        <w:t xml:space="preserve"> Direct, businesslike</w:t>
      </w:r>
    </w:p>
    <w:p>
      <w:pPr>
        <w:pStyle w:val="FirstParagraph"/>
      </w:pPr>
      <w:r>
        <w:rPr>
          <w:b/>
          <w:bCs/>
        </w:rPr>
        <w:t xml:space="preserve">Opening Dialogue:</w:t>
      </w:r>
    </w:p>
    <w:p>
      <w:pPr>
        <w:pStyle w:val="SourceCode"/>
      </w:pPr>
      <w:r>
        <w:rPr>
          <w:rStyle w:val="VerbatimChar"/>
        </w:rPr>
        <w:t xml:space="preserve">"We'd like a nice bottle of red. What do you have?"</w:t>
      </w:r>
      <w:r>
        <w:br/>
      </w:r>
      <w:r>
        <w:rPr>
          <w:rStyle w:val="VerbatimChar"/>
        </w:rPr>
        <w:t xml:space="preserve">[After recommendation]</w:t>
      </w:r>
      <w:r>
        <w:br/>
      </w:r>
      <w:r>
        <w:rPr>
          <w:rStyle w:val="VerbatimChar"/>
        </w:rPr>
        <w:t xml:space="preserve">"That seems quite expensive. Why does it cost that much?"</w:t>
      </w:r>
    </w:p>
    <w:p>
      <w:pPr>
        <w:pStyle w:val="FirstParagraph"/>
      </w:pPr>
      <w:r>
        <w:rPr>
          <w:b/>
          <w:bCs/>
        </w:rPr>
        <w:t xml:space="preserve">Decision Points:</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Step</w:t>
            </w:r>
          </w:p>
        </w:tc>
        <w:tc>
          <w:tcPr/>
          <w:p>
            <w:pPr>
              <w:pStyle w:val="Compact"/>
            </w:pPr>
            <w:r>
              <w:t xml:space="preserve">Situation</w:t>
            </w:r>
          </w:p>
        </w:tc>
        <w:tc>
          <w:tcPr/>
          <w:p>
            <w:pPr>
              <w:pStyle w:val="Compact"/>
            </w:pPr>
            <w:r>
              <w:t xml:space="preserve">Optimal Response</w:t>
            </w:r>
          </w:p>
        </w:tc>
      </w:tr>
      <w:tr>
        <w:tc>
          <w:tcPr/>
          <w:p>
            <w:pPr>
              <w:pStyle w:val="Compact"/>
            </w:pPr>
            <w:r>
              <w:t xml:space="preserve">1</w:t>
            </w:r>
          </w:p>
        </w:tc>
        <w:tc>
          <w:tcPr/>
          <w:p>
            <w:pPr>
              <w:pStyle w:val="Compact"/>
            </w:pPr>
            <w:r>
              <w:t xml:space="preserve">Initial recommendation</w:t>
            </w:r>
          </w:p>
        </w:tc>
        <w:tc>
          <w:tcPr/>
          <w:p>
            <w:pPr>
              <w:pStyle w:val="Compact"/>
            </w:pPr>
            <w:r>
              <w:t xml:space="preserve">Offer premium option appropriate to business dinner</w:t>
            </w:r>
          </w:p>
        </w:tc>
      </w:tr>
      <w:tr>
        <w:tc>
          <w:tcPr/>
          <w:p>
            <w:pPr>
              <w:pStyle w:val="Compact"/>
            </w:pPr>
            <w:r>
              <w:t xml:space="preserve">2</w:t>
            </w:r>
          </w:p>
        </w:tc>
        <w:tc>
          <w:tcPr/>
          <w:p>
            <w:pPr>
              <w:pStyle w:val="Compact"/>
            </w:pPr>
            <w:r>
              <w:t xml:space="preserve">Price objection</w:t>
            </w:r>
          </w:p>
        </w:tc>
        <w:tc>
          <w:tcPr/>
          <w:p>
            <w:pPr>
              <w:pStyle w:val="Compact"/>
            </w:pPr>
            <w:r>
              <w:t xml:space="preserve">Explain value factors without being defensive</w:t>
            </w:r>
          </w:p>
        </w:tc>
      </w:tr>
      <w:tr>
        <w:tc>
          <w:tcPr/>
          <w:p>
            <w:pPr>
              <w:pStyle w:val="Compact"/>
            </w:pPr>
            <w:r>
              <w:t xml:space="preserve">3</w:t>
            </w:r>
          </w:p>
        </w:tc>
        <w:tc>
          <w:tcPr/>
          <w:p>
            <w:pPr>
              <w:pStyle w:val="Compact"/>
            </w:pPr>
            <w:r>
              <w:t xml:space="preserve">Alternative request</w:t>
            </w:r>
          </w:p>
        </w:tc>
        <w:tc>
          <w:tcPr/>
          <w:p>
            <w:pPr>
              <w:pStyle w:val="Compact"/>
            </w:pPr>
            <w:r>
              <w:t xml:space="preserve">Offer comparable quality at lower price point</w:t>
            </w:r>
          </w:p>
        </w:tc>
      </w:tr>
      <w:tr>
        <w:tc>
          <w:tcPr/>
          <w:p>
            <w:pPr>
              <w:pStyle w:val="Compact"/>
            </w:pPr>
            <w:r>
              <w:t xml:space="preserve">4</w:t>
            </w:r>
          </w:p>
        </w:tc>
        <w:tc>
          <w:tcPr/>
          <w:p>
            <w:pPr>
              <w:pStyle w:val="Compact"/>
            </w:pPr>
            <w:r>
              <w:t xml:space="preserve">Final selection</w:t>
            </w:r>
          </w:p>
        </w:tc>
        <w:tc>
          <w:tcPr/>
          <w:p>
            <w:pPr>
              <w:pStyle w:val="Compact"/>
            </w:pPr>
            <w:r>
              <w:t xml:space="preserve">Confirm choice positively regardless of price point</w:t>
            </w:r>
          </w:p>
        </w:tc>
      </w:tr>
    </w:tbl>
    <w:p>
      <w:pPr>
        <w:pStyle w:val="BodyText"/>
      </w:pPr>
      <w:r>
        <w:rPr>
          <w:b/>
          <w:bCs/>
        </w:rPr>
        <w:t xml:space="preserve">Key Skills Tested:</w:t>
      </w:r>
      <w:r>
        <w:t xml:space="preserve"> </w:t>
      </w:r>
      <w:r>
        <w:t xml:space="preserve">- Value articulation</w:t>
      </w:r>
      <w:r>
        <w:t xml:space="preserve"> </w:t>
      </w:r>
      <w:r>
        <w:t xml:space="preserve">- Non-defensive response</w:t>
      </w:r>
      <w:r>
        <w:t xml:space="preserve"> </w:t>
      </w:r>
      <w:r>
        <w:t xml:space="preserve">- Offering alternatives gracefully</w:t>
      </w:r>
    </w:p>
    <w:p>
      <w:r>
        <w:pict>
          <v:rect style="width:0;height:1.5pt" o:hralign="center" o:hrstd="t" o:hr="t"/>
        </w:pict>
      </w:r>
    </w:p>
    <w:bookmarkEnd w:id="49"/>
    <w:bookmarkStart w:id="50" w:name="st-oh-002-unfamiliar-wine-objection"/>
    <w:p>
      <w:pPr>
        <w:pStyle w:val="Heading4"/>
      </w:pPr>
      <w:r>
        <w:t xml:space="preserve">ST-OH-002: Unfamiliar Wine Objection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ST-OH-002</w:t>
            </w:r>
          </w:p>
        </w:tc>
      </w:tr>
      <w:tr>
        <w:tc>
          <w:tcPr/>
          <w:p>
            <w:pPr>
              <w:pStyle w:val="Compact"/>
            </w:pPr>
            <w:r>
              <w:rPr>
                <w:b/>
                <w:bCs/>
              </w:rPr>
              <w:t xml:space="preserve">Name</w:t>
            </w:r>
          </w:p>
        </w:tc>
        <w:tc>
          <w:tcPr/>
          <w:p>
            <w:pPr>
              <w:pStyle w:val="Compact"/>
            </w:pPr>
            <w:r>
              <w:t xml:space="preserve">Unfamiliar Wine Objection</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Category</w:t>
            </w:r>
          </w:p>
        </w:tc>
        <w:tc>
          <w:tcPr/>
          <w:p>
            <w:pPr>
              <w:pStyle w:val="Compact"/>
            </w:pPr>
            <w:r>
              <w:t xml:space="preserve">Objection Handling</w:t>
            </w:r>
          </w:p>
        </w:tc>
      </w:tr>
      <w:tr>
        <w:tc>
          <w:tcPr/>
          <w:p>
            <w:pPr>
              <w:pStyle w:val="Compact"/>
            </w:pPr>
            <w:r>
              <w:rPr>
                <w:b/>
                <w:bCs/>
              </w:rPr>
              <w:t xml:space="preserve">Estimated Time</w:t>
            </w:r>
          </w:p>
        </w:tc>
        <w:tc>
          <w:tcPr/>
          <w:p>
            <w:pPr>
              <w:pStyle w:val="Compact"/>
            </w:pPr>
            <w:r>
              <w:t xml:space="preserve">5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Couple</w:t>
      </w:r>
      <w:r>
        <w:br/>
      </w:r>
      <w:r>
        <w:rPr>
          <w:rStyle w:val="FunctionTok"/>
        </w:rPr>
        <w:t xml:space="preserve">occasion</w:t>
      </w:r>
      <w:r>
        <w:rPr>
          <w:rStyle w:val="KeywordTok"/>
        </w:rPr>
        <w:t xml:space="preserve">:</w:t>
      </w:r>
      <w:r>
        <w:rPr>
          <w:rStyle w:val="AttributeTok"/>
        </w:rPr>
        <w:t xml:space="preserve"> Date night</w:t>
      </w:r>
      <w:r>
        <w:br/>
      </w:r>
      <w:r>
        <w:rPr>
          <w:rStyle w:val="FunctionTok"/>
        </w:rPr>
        <w:t xml:space="preserve">budget</w:t>
      </w:r>
      <w:r>
        <w:rPr>
          <w:rStyle w:val="KeywordTok"/>
        </w:rPr>
        <w:t xml:space="preserve">:</w:t>
      </w:r>
      <w:r>
        <w:rPr>
          <w:rStyle w:val="AttributeTok"/>
        </w:rPr>
        <w:t xml:space="preserve"> Medium-High</w:t>
      </w:r>
      <w:r>
        <w:br/>
      </w:r>
      <w:r>
        <w:rPr>
          <w:rStyle w:val="FunctionTok"/>
        </w:rPr>
        <w:t xml:space="preserve">knowledge</w:t>
      </w:r>
      <w:r>
        <w:rPr>
          <w:rStyle w:val="KeywordTok"/>
        </w:rPr>
        <w:t xml:space="preserve">:</w:t>
      </w:r>
      <w:r>
        <w:rPr>
          <w:rStyle w:val="AttributeTok"/>
        </w:rPr>
        <w:t xml:space="preserve"> Medium - comfortable with familiar wines</w:t>
      </w:r>
      <w:r>
        <w:br/>
      </w:r>
      <w:r>
        <w:rPr>
          <w:rStyle w:val="FunctionTok"/>
        </w:rPr>
        <w:t xml:space="preserve">mood</w:t>
      </w:r>
      <w:r>
        <w:rPr>
          <w:rStyle w:val="KeywordTok"/>
        </w:rPr>
        <w:t xml:space="preserve">:</w:t>
      </w:r>
      <w:r>
        <w:rPr>
          <w:rStyle w:val="AttributeTok"/>
        </w:rPr>
        <w:t xml:space="preserve"> Cautious about trying new things</w:t>
      </w:r>
      <w:r>
        <w:br/>
      </w:r>
      <w:r>
        <w:rPr>
          <w:rStyle w:val="FunctionTok"/>
        </w:rPr>
        <w:t xml:space="preserve">personality</w:t>
      </w:r>
      <w:r>
        <w:rPr>
          <w:rStyle w:val="KeywordTok"/>
        </w:rPr>
        <w:t xml:space="preserve">:</w:t>
      </w:r>
      <w:r>
        <w:rPr>
          <w:rStyle w:val="AttributeTok"/>
        </w:rPr>
        <w:t xml:space="preserve"> Risk-averse but persuadable</w:t>
      </w:r>
    </w:p>
    <w:p>
      <w:pPr>
        <w:pStyle w:val="FirstParagraph"/>
      </w:pPr>
      <w:r>
        <w:rPr>
          <w:b/>
          <w:bCs/>
        </w:rPr>
        <w:t xml:space="preserve">Opening Dialogue:</w:t>
      </w:r>
    </w:p>
    <w:p>
      <w:pPr>
        <w:pStyle w:val="SourceCode"/>
      </w:pPr>
      <w:r>
        <w:rPr>
          <w:rStyle w:val="VerbatimChar"/>
        </w:rPr>
        <w:t xml:space="preserve">"We've never heard of that wine. Is it any good? We usually</w:t>
      </w:r>
      <w:r>
        <w:br/>
      </w:r>
      <w:r>
        <w:rPr>
          <w:rStyle w:val="VerbatimChar"/>
        </w:rPr>
        <w:t xml:space="preserve">stick to {familiar_wine} because we know we like it."</w:t>
      </w:r>
    </w:p>
    <w:p>
      <w:pPr>
        <w:pStyle w:val="FirstParagraph"/>
      </w:pPr>
      <w:r>
        <w:rPr>
          <w:b/>
          <w:bCs/>
        </w:rPr>
        <w:t xml:space="preserve">Decision Points:</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Step</w:t>
            </w:r>
          </w:p>
        </w:tc>
        <w:tc>
          <w:tcPr/>
          <w:p>
            <w:pPr>
              <w:pStyle w:val="Compact"/>
            </w:pPr>
            <w:r>
              <w:t xml:space="preserve">Situation</w:t>
            </w:r>
          </w:p>
        </w:tc>
        <w:tc>
          <w:tcPr/>
          <w:p>
            <w:pPr>
              <w:pStyle w:val="Compact"/>
            </w:pPr>
            <w:r>
              <w:t xml:space="preserve">Optimal Response</w:t>
            </w:r>
          </w:p>
        </w:tc>
      </w:tr>
      <w:tr>
        <w:tc>
          <w:tcPr/>
          <w:p>
            <w:pPr>
              <w:pStyle w:val="Compact"/>
            </w:pPr>
            <w:r>
              <w:t xml:space="preserve">1</w:t>
            </w:r>
          </w:p>
        </w:tc>
        <w:tc>
          <w:tcPr/>
          <w:p>
            <w:pPr>
              <w:pStyle w:val="Compact"/>
            </w:pPr>
            <w:r>
              <w:t xml:space="preserve">Express unfamiliarity</w:t>
            </w:r>
          </w:p>
        </w:tc>
        <w:tc>
          <w:tcPr/>
          <w:p>
            <w:pPr>
              <w:pStyle w:val="Compact"/>
            </w:pPr>
            <w:r>
              <w:t xml:space="preserve">Validate their comfort zone, build intrigue</w:t>
            </w:r>
          </w:p>
        </w:tc>
      </w:tr>
      <w:tr>
        <w:tc>
          <w:tcPr/>
          <w:p>
            <w:pPr>
              <w:pStyle w:val="Compact"/>
            </w:pPr>
            <w:r>
              <w:t xml:space="preserve">2</w:t>
            </w:r>
          </w:p>
        </w:tc>
        <w:tc>
          <w:tcPr/>
          <w:p>
            <w:pPr>
              <w:pStyle w:val="Compact"/>
            </w:pPr>
            <w:r>
              <w:t xml:space="preserve">Compare to familiar</w:t>
            </w:r>
          </w:p>
        </w:tc>
        <w:tc>
          <w:tcPr/>
          <w:p>
            <w:pPr>
              <w:pStyle w:val="Compact"/>
            </w:pPr>
            <w:r>
              <w:t xml:space="preserve">Draw parallels to wines they know</w:t>
            </w:r>
          </w:p>
        </w:tc>
      </w:tr>
      <w:tr>
        <w:tc>
          <w:tcPr/>
          <w:p>
            <w:pPr>
              <w:pStyle w:val="Compact"/>
            </w:pPr>
            <w:r>
              <w:t xml:space="preserve">3</w:t>
            </w:r>
          </w:p>
        </w:tc>
        <w:tc>
          <w:tcPr/>
          <w:p>
            <w:pPr>
              <w:pStyle w:val="Compact"/>
            </w:pPr>
            <w:r>
              <w:t xml:space="preserve">Offer reassurance</w:t>
            </w:r>
          </w:p>
        </w:tc>
        <w:tc>
          <w:tcPr/>
          <w:p>
            <w:pPr>
              <w:pStyle w:val="Compact"/>
            </w:pPr>
            <w:r>
              <w:t xml:space="preserve">Suggest taste before committing (if possible)</w:t>
            </w:r>
          </w:p>
        </w:tc>
      </w:tr>
      <w:tr>
        <w:tc>
          <w:tcPr/>
          <w:p>
            <w:pPr>
              <w:pStyle w:val="Compact"/>
            </w:pPr>
            <w:r>
              <w:t xml:space="preserve">4</w:t>
            </w:r>
          </w:p>
        </w:tc>
        <w:tc>
          <w:tcPr/>
          <w:p>
            <w:pPr>
              <w:pStyle w:val="Compact"/>
            </w:pPr>
            <w:r>
              <w:t xml:space="preserve">Handle acceptance/rejection</w:t>
            </w:r>
          </w:p>
        </w:tc>
        <w:tc>
          <w:tcPr/>
          <w:p>
            <w:pPr>
              <w:pStyle w:val="Compact"/>
            </w:pPr>
            <w:r>
              <w:t xml:space="preserve">Gracefully proceed with either outcome</w:t>
            </w:r>
          </w:p>
        </w:tc>
      </w:tr>
    </w:tbl>
    <w:p>
      <w:r>
        <w:pict>
          <v:rect style="width:0;height:1.5pt" o:hralign="center" o:hrstd="t" o:hr="t"/>
        </w:pict>
      </w:r>
    </w:p>
    <w:bookmarkEnd w:id="50"/>
    <w:bookmarkStart w:id="51" w:name="st-dn-001-dietaryspecial-needs"/>
    <w:p>
      <w:pPr>
        <w:pStyle w:val="Heading4"/>
      </w:pPr>
      <w:r>
        <w:t xml:space="preserve">ST-DN-001: Dietary/Special Needs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ST-DN-001</w:t>
            </w:r>
          </w:p>
        </w:tc>
      </w:tr>
      <w:tr>
        <w:tc>
          <w:tcPr/>
          <w:p>
            <w:pPr>
              <w:pStyle w:val="Compact"/>
            </w:pPr>
            <w:r>
              <w:rPr>
                <w:b/>
                <w:bCs/>
              </w:rPr>
              <w:t xml:space="preserve">Name</w:t>
            </w:r>
          </w:p>
        </w:tc>
        <w:tc>
          <w:tcPr/>
          <w:p>
            <w:pPr>
              <w:pStyle w:val="Compact"/>
            </w:pPr>
            <w:r>
              <w:t xml:space="preserve">Dietary/Special Needs</w:t>
            </w:r>
          </w:p>
        </w:tc>
      </w:tr>
      <w:tr>
        <w:tc>
          <w:tcPr/>
          <w:p>
            <w:pPr>
              <w:pStyle w:val="Compact"/>
            </w:pPr>
            <w:r>
              <w:rPr>
                <w:b/>
                <w:bCs/>
              </w:rPr>
              <w:t xml:space="preserve">Tier</w:t>
            </w:r>
          </w:p>
        </w:tc>
        <w:tc>
          <w:tcPr/>
          <w:p>
            <w:pPr>
              <w:pStyle w:val="Compact"/>
            </w:pPr>
            <w:r>
              <w:t xml:space="preserve">Silver</w:t>
            </w:r>
          </w:p>
        </w:tc>
      </w:tr>
      <w:tr>
        <w:tc>
          <w:tcPr/>
          <w:p>
            <w:pPr>
              <w:pStyle w:val="Compact"/>
            </w:pPr>
            <w:r>
              <w:rPr>
                <w:b/>
                <w:bCs/>
              </w:rPr>
              <w:t xml:space="preserve">Category</w:t>
            </w:r>
          </w:p>
        </w:tc>
        <w:tc>
          <w:tcPr/>
          <w:p>
            <w:pPr>
              <w:pStyle w:val="Compact"/>
            </w:pPr>
            <w:r>
              <w:t xml:space="preserve">Special Dietary</w:t>
            </w:r>
          </w:p>
        </w:tc>
      </w:tr>
      <w:tr>
        <w:tc>
          <w:tcPr/>
          <w:p>
            <w:pPr>
              <w:pStyle w:val="Compact"/>
            </w:pPr>
            <w:r>
              <w:rPr>
                <w:b/>
                <w:bCs/>
              </w:rPr>
              <w:t xml:space="preserve">Estimated Time</w:t>
            </w:r>
          </w:p>
        </w:tc>
        <w:tc>
          <w:tcPr/>
          <w:p>
            <w:pPr>
              <w:pStyle w:val="Compact"/>
            </w:pPr>
            <w:r>
              <w:t xml:space="preserve">6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Group (4 people, one with restriction)</w:t>
      </w:r>
      <w:r>
        <w:br/>
      </w:r>
      <w:r>
        <w:rPr>
          <w:rStyle w:val="FunctionTok"/>
        </w:rPr>
        <w:t xml:space="preserve">occasion</w:t>
      </w:r>
      <w:r>
        <w:rPr>
          <w:rStyle w:val="KeywordTok"/>
        </w:rPr>
        <w:t xml:space="preserve">:</w:t>
      </w:r>
      <w:r>
        <w:rPr>
          <w:rStyle w:val="AttributeTok"/>
        </w:rPr>
        <w:t xml:space="preserve"> Celebration</w:t>
      </w:r>
      <w:r>
        <w:br/>
      </w:r>
      <w:r>
        <w:rPr>
          <w:rStyle w:val="FunctionTok"/>
        </w:rPr>
        <w:t xml:space="preserve">budget</w:t>
      </w:r>
      <w:r>
        <w:rPr>
          <w:rStyle w:val="KeywordTok"/>
        </w:rPr>
        <w:t xml:space="preserve">:</w:t>
      </w:r>
      <w:r>
        <w:rPr>
          <w:rStyle w:val="AttributeTok"/>
        </w:rPr>
        <w:t xml:space="preserve"> Medium-High</w:t>
      </w:r>
      <w:r>
        <w:br/>
      </w:r>
      <w:r>
        <w:rPr>
          <w:rStyle w:val="FunctionTok"/>
        </w:rPr>
        <w:t xml:space="preserve">knowledge</w:t>
      </w:r>
      <w:r>
        <w:rPr>
          <w:rStyle w:val="KeywordTok"/>
        </w:rPr>
        <w:t xml:space="preserve">:</w:t>
      </w:r>
      <w:r>
        <w:rPr>
          <w:rStyle w:val="AttributeTok"/>
        </w:rPr>
        <w:t xml:space="preserve"> Varies</w:t>
      </w:r>
      <w:r>
        <w:br/>
      </w:r>
      <w:r>
        <w:rPr>
          <w:rStyle w:val="FunctionTok"/>
        </w:rPr>
        <w:t xml:space="preserve">mood</w:t>
      </w:r>
      <w:r>
        <w:rPr>
          <w:rStyle w:val="KeywordTok"/>
        </w:rPr>
        <w:t xml:space="preserve">:</w:t>
      </w:r>
      <w:r>
        <w:rPr>
          <w:rStyle w:val="AttributeTok"/>
        </w:rPr>
        <w:t xml:space="preserve"> Concerned about accommodation</w:t>
      </w:r>
      <w:r>
        <w:br/>
      </w:r>
      <w:r>
        <w:rPr>
          <w:rStyle w:val="FunctionTok"/>
        </w:rPr>
        <w:t xml:space="preserve">personality</w:t>
      </w:r>
      <w:r>
        <w:rPr>
          <w:rStyle w:val="KeywordTok"/>
        </w:rPr>
        <w:t xml:space="preserve">:</w:t>
      </w:r>
      <w:r>
        <w:rPr>
          <w:rStyle w:val="AttributeTok"/>
        </w:rPr>
        <w:t xml:space="preserve"> Advocate for restricted person, slightly anxious</w:t>
      </w:r>
    </w:p>
    <w:p>
      <w:pPr>
        <w:pStyle w:val="FirstParagraph"/>
      </w:pPr>
      <w:r>
        <w:rPr>
          <w:b/>
          <w:bCs/>
        </w:rPr>
        <w:t xml:space="preserve">Opening Dialogue:</w:t>
      </w:r>
    </w:p>
    <w:p>
      <w:pPr>
        <w:pStyle w:val="SourceCode"/>
      </w:pPr>
      <w:r>
        <w:rPr>
          <w:rStyle w:val="VerbatimChar"/>
        </w:rPr>
        <w:t xml:space="preserve">"One of our party is {restriction}. Do you have any wines</w:t>
      </w:r>
      <w:r>
        <w:br/>
      </w:r>
      <w:r>
        <w:rPr>
          <w:rStyle w:val="VerbatimChar"/>
        </w:rPr>
        <w:t xml:space="preserve">that would work for them?"</w:t>
      </w:r>
    </w:p>
    <w:p>
      <w:pPr>
        <w:pStyle w:val="FirstParagraph"/>
      </w:pPr>
      <w:r>
        <w:rPr>
          <w:b/>
          <w:bCs/>
        </w:rPr>
        <w:t xml:space="preserve">Restrictions Pool:</w:t>
      </w:r>
      <w:r>
        <w:t xml:space="preserve"> </w:t>
      </w:r>
      <w:r>
        <w:t xml:space="preserve">- Vegan (no fining agents from animal products)</w:t>
      </w:r>
      <w:r>
        <w:t xml:space="preserve"> </w:t>
      </w:r>
      <w:r>
        <w:t xml:space="preserve">- Sulphite-sensitive</w:t>
      </w:r>
      <w:r>
        <w:t xml:space="preserve"> </w:t>
      </w:r>
      <w:r>
        <w:t xml:space="preserve">- Low-alcohol preference</w:t>
      </w:r>
      <w:r>
        <w:t xml:space="preserve"> </w:t>
      </w:r>
      <w:r>
        <w:t xml:space="preserve">- Organic/biodynamic only</w:t>
      </w:r>
    </w:p>
    <w:p>
      <w:pPr>
        <w:pStyle w:val="BodyText"/>
      </w:pPr>
      <w:r>
        <w:rPr>
          <w:b/>
          <w:bCs/>
        </w:rPr>
        <w:t xml:space="preserve">Decision 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Situation</w:t>
            </w:r>
          </w:p>
        </w:tc>
        <w:tc>
          <w:tcPr/>
          <w:p>
            <w:pPr>
              <w:pStyle w:val="Compact"/>
            </w:pPr>
            <w:r>
              <w:t xml:space="preserve">Optimal Response</w:t>
            </w:r>
          </w:p>
        </w:tc>
      </w:tr>
      <w:tr>
        <w:tc>
          <w:tcPr/>
          <w:p>
            <w:pPr>
              <w:pStyle w:val="Compact"/>
            </w:pPr>
            <w:r>
              <w:t xml:space="preserve">1</w:t>
            </w:r>
          </w:p>
        </w:tc>
        <w:tc>
          <w:tcPr/>
          <w:p>
            <w:pPr>
              <w:pStyle w:val="Compact"/>
            </w:pPr>
            <w:r>
              <w:t xml:space="preserve">Acknowledge restriction</w:t>
            </w:r>
          </w:p>
        </w:tc>
        <w:tc>
          <w:tcPr/>
          <w:p>
            <w:pPr>
              <w:pStyle w:val="Compact"/>
            </w:pPr>
            <w:r>
              <w:t xml:space="preserve">Show knowledge and willingness to help</w:t>
            </w:r>
          </w:p>
        </w:tc>
      </w:tr>
      <w:tr>
        <w:tc>
          <w:tcPr/>
          <w:p>
            <w:pPr>
              <w:pStyle w:val="Compact"/>
            </w:pPr>
            <w:r>
              <w:t xml:space="preserve">2</w:t>
            </w:r>
          </w:p>
        </w:tc>
        <w:tc>
          <w:tcPr/>
          <w:p>
            <w:pPr>
              <w:pStyle w:val="Compact"/>
            </w:pPr>
            <w:r>
              <w:t xml:space="preserve">Check wine knowledge</w:t>
            </w:r>
          </w:p>
        </w:tc>
        <w:tc>
          <w:tcPr/>
          <w:p>
            <w:pPr>
              <w:pStyle w:val="Compact"/>
            </w:pPr>
            <w:r>
              <w:t xml:space="preserve">Know which wines meet requirement</w:t>
            </w:r>
          </w:p>
        </w:tc>
      </w:tr>
      <w:tr>
        <w:tc>
          <w:tcPr/>
          <w:p>
            <w:pPr>
              <w:pStyle w:val="Compact"/>
            </w:pPr>
            <w:r>
              <w:t xml:space="preserve">3</w:t>
            </w:r>
          </w:p>
        </w:tc>
        <w:tc>
          <w:tcPr/>
          <w:p>
            <w:pPr>
              <w:pStyle w:val="Compact"/>
            </w:pPr>
            <w:r>
              <w:t xml:space="preserve">Offer options</w:t>
            </w:r>
          </w:p>
        </w:tc>
        <w:tc>
          <w:tcPr/>
          <w:p>
            <w:pPr>
              <w:pStyle w:val="Compact"/>
            </w:pPr>
            <w:r>
              <w:t xml:space="preserve">Provide 2-3 suitable choices</w:t>
            </w:r>
          </w:p>
        </w:tc>
      </w:tr>
      <w:tr>
        <w:tc>
          <w:tcPr/>
          <w:p>
            <w:pPr>
              <w:pStyle w:val="Compact"/>
            </w:pPr>
            <w:r>
              <w:t xml:space="preserve">4</w:t>
            </w:r>
          </w:p>
        </w:tc>
        <w:tc>
          <w:tcPr/>
          <w:p>
            <w:pPr>
              <w:pStyle w:val="Compact"/>
            </w:pPr>
            <w:r>
              <w:t xml:space="preserve">Address group</w:t>
            </w:r>
          </w:p>
        </w:tc>
        <w:tc>
          <w:tcPr/>
          <w:p>
            <w:pPr>
              <w:pStyle w:val="Compact"/>
            </w:pPr>
            <w:r>
              <w:t xml:space="preserve">Ensure solution works for whole table</w:t>
            </w:r>
          </w:p>
        </w:tc>
      </w:tr>
    </w:tbl>
    <w:p>
      <w:r>
        <w:pict>
          <v:rect style="width:0;height:1.5pt" o:hralign="center" o:hrstd="t" o:hr="t"/>
        </w:pict>
      </w:r>
    </w:p>
    <w:bookmarkEnd w:id="51"/>
    <w:bookmarkEnd w:id="52"/>
    <w:bookmarkStart w:id="56" w:name="gold-tier-scenarios"/>
    <w:p>
      <w:pPr>
        <w:pStyle w:val="Heading3"/>
      </w:pPr>
      <w:r>
        <w:t xml:space="preserve">4.3 Gold Tier Scenarios</w:t>
      </w:r>
    </w:p>
    <w:bookmarkStart w:id="53" w:name="st-up-001-upsell-opportunity"/>
    <w:p>
      <w:pPr>
        <w:pStyle w:val="Heading4"/>
      </w:pPr>
      <w:r>
        <w:t xml:space="preserve">ST-UP-001: Upsell Opportunity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ST-UP-001</w:t>
            </w:r>
          </w:p>
        </w:tc>
      </w:tr>
      <w:tr>
        <w:tc>
          <w:tcPr/>
          <w:p>
            <w:pPr>
              <w:pStyle w:val="Compact"/>
            </w:pPr>
            <w:r>
              <w:rPr>
                <w:b/>
                <w:bCs/>
              </w:rPr>
              <w:t xml:space="preserve">Name</w:t>
            </w:r>
          </w:p>
        </w:tc>
        <w:tc>
          <w:tcPr/>
          <w:p>
            <w:pPr>
              <w:pStyle w:val="Compact"/>
            </w:pPr>
            <w:r>
              <w:t xml:space="preserve">Upsell Opportunity</w:t>
            </w:r>
          </w:p>
        </w:tc>
      </w:tr>
      <w:tr>
        <w:tc>
          <w:tcPr/>
          <w:p>
            <w:pPr>
              <w:pStyle w:val="Compact"/>
            </w:pPr>
            <w:r>
              <w:rPr>
                <w:b/>
                <w:bCs/>
              </w:rPr>
              <w:t xml:space="preserve">Tier</w:t>
            </w:r>
          </w:p>
        </w:tc>
        <w:tc>
          <w:tcPr/>
          <w:p>
            <w:pPr>
              <w:pStyle w:val="Compact"/>
            </w:pPr>
            <w:r>
              <w:t xml:space="preserve">Gold</w:t>
            </w:r>
          </w:p>
        </w:tc>
      </w:tr>
      <w:tr>
        <w:tc>
          <w:tcPr/>
          <w:p>
            <w:pPr>
              <w:pStyle w:val="Compact"/>
            </w:pPr>
            <w:r>
              <w:rPr>
                <w:b/>
                <w:bCs/>
              </w:rPr>
              <w:t xml:space="preserve">Category</w:t>
            </w:r>
          </w:p>
        </w:tc>
        <w:tc>
          <w:tcPr/>
          <w:p>
            <w:pPr>
              <w:pStyle w:val="Compact"/>
            </w:pPr>
            <w:r>
              <w:t xml:space="preserve">Upsell</w:t>
            </w:r>
          </w:p>
        </w:tc>
      </w:tr>
      <w:tr>
        <w:tc>
          <w:tcPr/>
          <w:p>
            <w:pPr>
              <w:pStyle w:val="Compact"/>
            </w:pPr>
            <w:r>
              <w:rPr>
                <w:b/>
                <w:bCs/>
              </w:rPr>
              <w:t xml:space="preserve">Estimated Time</w:t>
            </w:r>
          </w:p>
        </w:tc>
        <w:tc>
          <w:tcPr/>
          <w:p>
            <w:pPr>
              <w:pStyle w:val="Compact"/>
            </w:pPr>
            <w:r>
              <w:t xml:space="preserve">7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Affluent couple</w:t>
      </w:r>
      <w:r>
        <w:br/>
      </w:r>
      <w:r>
        <w:rPr>
          <w:rStyle w:val="FunctionTok"/>
        </w:rPr>
        <w:t xml:space="preserve">occasion</w:t>
      </w:r>
      <w:r>
        <w:rPr>
          <w:rStyle w:val="KeywordTok"/>
        </w:rPr>
        <w:t xml:space="preserve">:</w:t>
      </w:r>
      <w:r>
        <w:rPr>
          <w:rStyle w:val="AttributeTok"/>
        </w:rPr>
        <w:t xml:space="preserve"> Special celebration (engagement, promotion)</w:t>
      </w:r>
      <w:r>
        <w:br/>
      </w:r>
      <w:r>
        <w:rPr>
          <w:rStyle w:val="FunctionTok"/>
        </w:rPr>
        <w:t xml:space="preserve">budget</w:t>
      </w:r>
      <w:r>
        <w:rPr>
          <w:rStyle w:val="KeywordTok"/>
        </w:rPr>
        <w:t xml:space="preserve">:</w:t>
      </w:r>
      <w:r>
        <w:rPr>
          <w:rStyle w:val="AttributeTok"/>
        </w:rPr>
        <w:t xml:space="preserve"> Flexible, not mentioned</w:t>
      </w:r>
      <w:r>
        <w:br/>
      </w:r>
      <w:r>
        <w:rPr>
          <w:rStyle w:val="FunctionTok"/>
        </w:rPr>
        <w:t xml:space="preserve">knowledge</w:t>
      </w:r>
      <w:r>
        <w:rPr>
          <w:rStyle w:val="KeywordTok"/>
        </w:rPr>
        <w:t xml:space="preserve">:</w:t>
      </w:r>
      <w:r>
        <w:rPr>
          <w:rStyle w:val="AttributeTok"/>
        </w:rPr>
        <w:t xml:space="preserve"> Medium-High</w:t>
      </w:r>
      <w:r>
        <w:br/>
      </w:r>
      <w:r>
        <w:rPr>
          <w:rStyle w:val="FunctionTok"/>
        </w:rPr>
        <w:t xml:space="preserve">mood</w:t>
      </w:r>
      <w:r>
        <w:rPr>
          <w:rStyle w:val="KeywordTok"/>
        </w:rPr>
        <w:t xml:space="preserve">:</w:t>
      </w:r>
      <w:r>
        <w:rPr>
          <w:rStyle w:val="AttributeTok"/>
        </w:rPr>
        <w:t xml:space="preserve"> Celebratory, open to indulgence</w:t>
      </w:r>
      <w:r>
        <w:br/>
      </w:r>
      <w:r>
        <w:rPr>
          <w:rStyle w:val="FunctionTok"/>
        </w:rPr>
        <w:t xml:space="preserve">personality</w:t>
      </w:r>
      <w:r>
        <w:rPr>
          <w:rStyle w:val="KeywordTok"/>
        </w:rPr>
        <w:t xml:space="preserve">:</w:t>
      </w:r>
      <w:r>
        <w:rPr>
          <w:rStyle w:val="AttributeTok"/>
        </w:rPr>
        <w:t xml:space="preserve"> Appreciates quality, status-conscious</w:t>
      </w:r>
    </w:p>
    <w:p>
      <w:pPr>
        <w:pStyle w:val="FirstParagraph"/>
      </w:pPr>
      <w:r>
        <w:rPr>
          <w:b/>
          <w:bCs/>
        </w:rPr>
        <w:t xml:space="preserve">Opening Dialogue:</w:t>
      </w:r>
    </w:p>
    <w:p>
      <w:pPr>
        <w:pStyle w:val="SourceCode"/>
      </w:pPr>
      <w:r>
        <w:rPr>
          <w:rStyle w:val="VerbatimChar"/>
        </w:rPr>
        <w:t xml:space="preserve">"We're celebrating {special_occasion}! We usually order</w:t>
      </w:r>
      <w:r>
        <w:br/>
      </w:r>
      <w:r>
        <w:rPr>
          <w:rStyle w:val="VerbatimChar"/>
        </w:rPr>
        <w:t xml:space="preserve">{usual_wine}, but tonight feels like it deserves something</w:t>
      </w:r>
      <w:r>
        <w:br/>
      </w:r>
      <w:r>
        <w:rPr>
          <w:rStyle w:val="VerbatimChar"/>
        </w:rPr>
        <w:t xml:space="preserve">extra special."</w:t>
      </w:r>
    </w:p>
    <w:p>
      <w:pPr>
        <w:pStyle w:val="FirstParagraph"/>
      </w:pPr>
      <w:r>
        <w:rPr>
          <w:b/>
          <w:bCs/>
        </w:rPr>
        <w:t xml:space="preserve">Decision Points:</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Step</w:t>
            </w:r>
          </w:p>
        </w:tc>
        <w:tc>
          <w:tcPr/>
          <w:p>
            <w:pPr>
              <w:pStyle w:val="Compact"/>
            </w:pPr>
            <w:r>
              <w:t xml:space="preserve">Situation</w:t>
            </w:r>
          </w:p>
        </w:tc>
        <w:tc>
          <w:tcPr/>
          <w:p>
            <w:pPr>
              <w:pStyle w:val="Compact"/>
            </w:pPr>
            <w:r>
              <w:t xml:space="preserve">Optimal Response</w:t>
            </w:r>
          </w:p>
        </w:tc>
      </w:tr>
      <w:tr>
        <w:tc>
          <w:tcPr/>
          <w:p>
            <w:pPr>
              <w:pStyle w:val="Compact"/>
            </w:pPr>
            <w:r>
              <w:t xml:space="preserve">1</w:t>
            </w:r>
          </w:p>
        </w:tc>
        <w:tc>
          <w:tcPr/>
          <w:p>
            <w:pPr>
              <w:pStyle w:val="Compact"/>
            </w:pPr>
            <w:r>
              <w:t xml:space="preserve">Recognise opportunity</w:t>
            </w:r>
          </w:p>
        </w:tc>
        <w:tc>
          <w:tcPr/>
          <w:p>
            <w:pPr>
              <w:pStyle w:val="Compact"/>
            </w:pPr>
            <w:r>
              <w:t xml:space="preserve">Congratulate warmly, confirm desire to elevate</w:t>
            </w:r>
          </w:p>
        </w:tc>
      </w:tr>
      <w:tr>
        <w:tc>
          <w:tcPr/>
          <w:p>
            <w:pPr>
              <w:pStyle w:val="Compact"/>
            </w:pPr>
            <w:r>
              <w:t xml:space="preserve">2</w:t>
            </w:r>
          </w:p>
        </w:tc>
        <w:tc>
          <w:tcPr/>
          <w:p>
            <w:pPr>
              <w:pStyle w:val="Compact"/>
            </w:pPr>
            <w:r>
              <w:t xml:space="preserve">Gauge budget indirectly</w:t>
            </w:r>
          </w:p>
        </w:tc>
        <w:tc>
          <w:tcPr/>
          <w:p>
            <w:pPr>
              <w:pStyle w:val="Compact"/>
            </w:pPr>
            <w:r>
              <w:t xml:space="preserve">Ask about preferences rather than price</w:t>
            </w:r>
          </w:p>
        </w:tc>
      </w:tr>
      <w:tr>
        <w:tc>
          <w:tcPr/>
          <w:p>
            <w:pPr>
              <w:pStyle w:val="Compact"/>
            </w:pPr>
            <w:r>
              <w:t xml:space="preserve">3</w:t>
            </w:r>
          </w:p>
        </w:tc>
        <w:tc>
          <w:tcPr/>
          <w:p>
            <w:pPr>
              <w:pStyle w:val="Compact"/>
            </w:pPr>
            <w:r>
              <w:t xml:space="preserve">Present premium option</w:t>
            </w:r>
          </w:p>
        </w:tc>
        <w:tc>
          <w:tcPr/>
          <w:p>
            <w:pPr>
              <w:pStyle w:val="Compact"/>
            </w:pPr>
            <w:r>
              <w:t xml:space="preserve">Tell the story, create occasion memory</w:t>
            </w:r>
          </w:p>
        </w:tc>
      </w:tr>
      <w:tr>
        <w:tc>
          <w:tcPr/>
          <w:p>
            <w:pPr>
              <w:pStyle w:val="Compact"/>
            </w:pPr>
            <w:r>
              <w:t xml:space="preserve">4</w:t>
            </w:r>
          </w:p>
        </w:tc>
        <w:tc>
          <w:tcPr/>
          <w:p>
            <w:pPr>
              <w:pStyle w:val="Compact"/>
            </w:pPr>
            <w:r>
              <w:t xml:space="preserve">Handle hesitation</w:t>
            </w:r>
          </w:p>
        </w:tc>
        <w:tc>
          <w:tcPr/>
          <w:p>
            <w:pPr>
              <w:pStyle w:val="Compact"/>
            </w:pPr>
            <w:r>
              <w:t xml:space="preserve">Reinforce occasion worthiness without pressure</w:t>
            </w:r>
          </w:p>
        </w:tc>
      </w:tr>
      <w:tr>
        <w:tc>
          <w:tcPr/>
          <w:p>
            <w:pPr>
              <w:pStyle w:val="Compact"/>
            </w:pPr>
            <w:r>
              <w:t xml:space="preserve">5</w:t>
            </w:r>
          </w:p>
        </w:tc>
        <w:tc>
          <w:tcPr/>
          <w:p>
            <w:pPr>
              <w:pStyle w:val="Compact"/>
            </w:pPr>
            <w:r>
              <w:t xml:space="preserve">Close elegantly</w:t>
            </w:r>
          </w:p>
        </w:tc>
        <w:tc>
          <w:tcPr/>
          <w:p>
            <w:pPr>
              <w:pStyle w:val="Compact"/>
            </w:pPr>
            <w:r>
              <w:t xml:space="preserve">Confirm with enthusiasm regardless of outcome</w:t>
            </w:r>
          </w:p>
        </w:tc>
      </w:tr>
    </w:tbl>
    <w:p>
      <w:pPr>
        <w:pStyle w:val="BodyText"/>
      </w:pPr>
      <w:r>
        <w:rPr>
          <w:b/>
          <w:bCs/>
        </w:rPr>
        <w:t xml:space="preserve">Key Skills Tested:</w:t>
      </w:r>
      <w:r>
        <w:t xml:space="preserve"> </w:t>
      </w:r>
      <w:r>
        <w:t xml:space="preserve">- Reading customer signals</w:t>
      </w:r>
      <w:r>
        <w:t xml:space="preserve"> </w:t>
      </w:r>
      <w:r>
        <w:t xml:space="preserve">- Non-pushy premium suggestion</w:t>
      </w:r>
      <w:r>
        <w:t xml:space="preserve"> </w:t>
      </w:r>
      <w:r>
        <w:t xml:space="preserve">- Creating memorable experience</w:t>
      </w:r>
    </w:p>
    <w:p>
      <w:r>
        <w:pict>
          <v:rect style="width:0;height:1.5pt" o:hralign="center" o:hrstd="t" o:hr="t"/>
        </w:pict>
      </w:r>
    </w:p>
    <w:bookmarkEnd w:id="53"/>
    <w:bookmarkStart w:id="54" w:name="st-dg-001-difficult-guest"/>
    <w:p>
      <w:pPr>
        <w:pStyle w:val="Heading4"/>
      </w:pPr>
      <w:r>
        <w:t xml:space="preserve">ST-DG-001: Difficult Guest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ST-DG-001</w:t>
            </w:r>
          </w:p>
        </w:tc>
      </w:tr>
      <w:tr>
        <w:tc>
          <w:tcPr/>
          <w:p>
            <w:pPr>
              <w:pStyle w:val="Compact"/>
            </w:pPr>
            <w:r>
              <w:rPr>
                <w:b/>
                <w:bCs/>
              </w:rPr>
              <w:t xml:space="preserve">Name</w:t>
            </w:r>
          </w:p>
        </w:tc>
        <w:tc>
          <w:tcPr/>
          <w:p>
            <w:pPr>
              <w:pStyle w:val="Compact"/>
            </w:pPr>
            <w:r>
              <w:t xml:space="preserve">Difficult Guest</w:t>
            </w:r>
          </w:p>
        </w:tc>
      </w:tr>
      <w:tr>
        <w:tc>
          <w:tcPr/>
          <w:p>
            <w:pPr>
              <w:pStyle w:val="Compact"/>
            </w:pPr>
            <w:r>
              <w:rPr>
                <w:b/>
                <w:bCs/>
              </w:rPr>
              <w:t xml:space="preserve">Tier</w:t>
            </w:r>
          </w:p>
        </w:tc>
        <w:tc>
          <w:tcPr/>
          <w:p>
            <w:pPr>
              <w:pStyle w:val="Compact"/>
            </w:pPr>
            <w:r>
              <w:t xml:space="preserve">Gold</w:t>
            </w:r>
          </w:p>
        </w:tc>
      </w:tr>
      <w:tr>
        <w:tc>
          <w:tcPr/>
          <w:p>
            <w:pPr>
              <w:pStyle w:val="Compact"/>
            </w:pPr>
            <w:r>
              <w:rPr>
                <w:b/>
                <w:bCs/>
              </w:rPr>
              <w:t xml:space="preserve">Category</w:t>
            </w:r>
          </w:p>
        </w:tc>
        <w:tc>
          <w:tcPr/>
          <w:p>
            <w:pPr>
              <w:pStyle w:val="Compact"/>
            </w:pPr>
            <w:r>
              <w:t xml:space="preserve">Difficult Customer</w:t>
            </w:r>
          </w:p>
        </w:tc>
      </w:tr>
      <w:tr>
        <w:tc>
          <w:tcPr/>
          <w:p>
            <w:pPr>
              <w:pStyle w:val="Compact"/>
            </w:pPr>
            <w:r>
              <w:rPr>
                <w:b/>
                <w:bCs/>
              </w:rPr>
              <w:t xml:space="preserve">Estimated Time</w:t>
            </w:r>
          </w:p>
        </w:tc>
        <w:tc>
          <w:tcPr/>
          <w:p>
            <w:pPr>
              <w:pStyle w:val="Compact"/>
            </w:pPr>
            <w:r>
              <w:t xml:space="preserve">8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Self-proclaimed wine expert</w:t>
      </w:r>
      <w:r>
        <w:br/>
      </w:r>
      <w:r>
        <w:rPr>
          <w:rStyle w:val="FunctionTok"/>
        </w:rPr>
        <w:t xml:space="preserve">occasion</w:t>
      </w:r>
      <w:r>
        <w:rPr>
          <w:rStyle w:val="KeywordTok"/>
        </w:rPr>
        <w:t xml:space="preserve">:</w:t>
      </w:r>
      <w:r>
        <w:rPr>
          <w:rStyle w:val="AttributeTok"/>
        </w:rPr>
        <w:t xml:space="preserve"> Business entertainment (hosting clients)</w:t>
      </w:r>
      <w:r>
        <w:br/>
      </w:r>
      <w:r>
        <w:rPr>
          <w:rStyle w:val="FunctionTok"/>
        </w:rPr>
        <w:t xml:space="preserve">budget</w:t>
      </w:r>
      <w:r>
        <w:rPr>
          <w:rStyle w:val="KeywordTok"/>
        </w:rPr>
        <w:t xml:space="preserve">:</w:t>
      </w:r>
      <w:r>
        <w:rPr>
          <w:rStyle w:val="AttributeTok"/>
        </w:rPr>
        <w:t xml:space="preserve"> High</w:t>
      </w:r>
      <w:r>
        <w:br/>
      </w:r>
      <w:r>
        <w:rPr>
          <w:rStyle w:val="FunctionTok"/>
        </w:rPr>
        <w:t xml:space="preserve">knowledge</w:t>
      </w:r>
      <w:r>
        <w:rPr>
          <w:rStyle w:val="KeywordTok"/>
        </w:rPr>
        <w:t xml:space="preserve">:</w:t>
      </w:r>
      <w:r>
        <w:rPr>
          <w:rStyle w:val="AttributeTok"/>
        </w:rPr>
        <w:t xml:space="preserve"> High (or thinks so)</w:t>
      </w:r>
      <w:r>
        <w:br/>
      </w:r>
      <w:r>
        <w:rPr>
          <w:rStyle w:val="FunctionTok"/>
        </w:rPr>
        <w:t xml:space="preserve">mood</w:t>
      </w:r>
      <w:r>
        <w:rPr>
          <w:rStyle w:val="KeywordTok"/>
        </w:rPr>
        <w:t xml:space="preserve">:</w:t>
      </w:r>
      <w:r>
        <w:rPr>
          <w:rStyle w:val="AttributeTok"/>
        </w:rPr>
        <w:t xml:space="preserve"> Wants to impress, may challenge recommendations</w:t>
      </w:r>
      <w:r>
        <w:br/>
      </w:r>
      <w:r>
        <w:rPr>
          <w:rStyle w:val="FunctionTok"/>
        </w:rPr>
        <w:t xml:space="preserve">personality</w:t>
      </w:r>
      <w:r>
        <w:rPr>
          <w:rStyle w:val="KeywordTok"/>
        </w:rPr>
        <w:t xml:space="preserve">:</w:t>
      </w:r>
      <w:r>
        <w:rPr>
          <w:rStyle w:val="AttributeTok"/>
        </w:rPr>
        <w:t xml:space="preserve"> Know-it-all, possibly condescending</w:t>
      </w:r>
    </w:p>
    <w:p>
      <w:pPr>
        <w:pStyle w:val="FirstParagraph"/>
      </w:pPr>
      <w:r>
        <w:rPr>
          <w:b/>
          <w:bCs/>
        </w:rPr>
        <w:t xml:space="preserve">Opening Dialogue:</w:t>
      </w:r>
    </w:p>
    <w:p>
      <w:pPr>
        <w:pStyle w:val="SourceCode"/>
      </w:pPr>
      <w:r>
        <w:rPr>
          <w:rStyle w:val="VerbatimChar"/>
        </w:rPr>
        <w:t xml:space="preserve">"I'm quite particular about wine. I've been collecting</w:t>
      </w:r>
      <w:r>
        <w:br/>
      </w:r>
      <w:r>
        <w:rPr>
          <w:rStyle w:val="VerbatimChar"/>
        </w:rPr>
        <w:t xml:space="preserve">for years. Let me see your wine list... Hmm, do you have</w:t>
      </w:r>
      <w:r>
        <w:br/>
      </w:r>
      <w:r>
        <w:rPr>
          <w:rStyle w:val="VerbatimChar"/>
        </w:rPr>
        <w:t xml:space="preserve">anything interesting? I doubt you'll have anything I</w:t>
      </w:r>
      <w:r>
        <w:br/>
      </w:r>
      <w:r>
        <w:rPr>
          <w:rStyle w:val="VerbatimChar"/>
        </w:rPr>
        <w:t xml:space="preserve">haven't tried."</w:t>
      </w:r>
    </w:p>
    <w:p>
      <w:pPr>
        <w:pStyle w:val="FirstParagraph"/>
      </w:pPr>
      <w:r>
        <w:rPr>
          <w:b/>
          <w:bCs/>
        </w:rPr>
        <w:t xml:space="preserve">Decision Points:</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Step</w:t>
            </w:r>
          </w:p>
        </w:tc>
        <w:tc>
          <w:tcPr/>
          <w:p>
            <w:pPr>
              <w:pStyle w:val="Compact"/>
            </w:pPr>
            <w:r>
              <w:t xml:space="preserve">Situation</w:t>
            </w:r>
          </w:p>
        </w:tc>
        <w:tc>
          <w:tcPr/>
          <w:p>
            <w:pPr>
              <w:pStyle w:val="Compact"/>
            </w:pPr>
            <w:r>
              <w:t xml:space="preserve">Optimal Response</w:t>
            </w:r>
          </w:p>
        </w:tc>
      </w:tr>
      <w:tr>
        <w:tc>
          <w:tcPr/>
          <w:p>
            <w:pPr>
              <w:pStyle w:val="Compact"/>
            </w:pPr>
            <w:r>
              <w:t xml:space="preserve">1</w:t>
            </w:r>
          </w:p>
        </w:tc>
        <w:tc>
          <w:tcPr/>
          <w:p>
            <w:pPr>
              <w:pStyle w:val="Compact"/>
            </w:pPr>
            <w:r>
              <w:t xml:space="preserve">Initial dismissiveness</w:t>
            </w:r>
          </w:p>
        </w:tc>
        <w:tc>
          <w:tcPr/>
          <w:p>
            <w:pPr>
              <w:pStyle w:val="Compact"/>
            </w:pPr>
            <w:r>
              <w:t xml:space="preserve">Stay professional, show genuine knowledge</w:t>
            </w:r>
          </w:p>
        </w:tc>
      </w:tr>
      <w:tr>
        <w:tc>
          <w:tcPr/>
          <w:p>
            <w:pPr>
              <w:pStyle w:val="Compact"/>
            </w:pPr>
            <w:r>
              <w:t xml:space="preserve">2</w:t>
            </w:r>
          </w:p>
        </w:tc>
        <w:tc>
          <w:tcPr/>
          <w:p>
            <w:pPr>
              <w:pStyle w:val="Compact"/>
            </w:pPr>
            <w:r>
              <w:t xml:space="preserve">Knowledge test</w:t>
            </w:r>
          </w:p>
        </w:tc>
        <w:tc>
          <w:tcPr/>
          <w:p>
            <w:pPr>
              <w:pStyle w:val="Compact"/>
            </w:pPr>
            <w:r>
              <w:t xml:space="preserve">Answer accurately without being defensive</w:t>
            </w:r>
          </w:p>
        </w:tc>
      </w:tr>
      <w:tr>
        <w:tc>
          <w:tcPr/>
          <w:p>
            <w:pPr>
              <w:pStyle w:val="Compact"/>
            </w:pPr>
            <w:r>
              <w:t xml:space="preserve">3</w:t>
            </w:r>
          </w:p>
        </w:tc>
        <w:tc>
          <w:tcPr/>
          <w:p>
            <w:pPr>
              <w:pStyle w:val="Compact"/>
            </w:pPr>
            <w:r>
              <w:t xml:space="preserve">Recommendation challenged</w:t>
            </w:r>
          </w:p>
        </w:tc>
        <w:tc>
          <w:tcPr/>
          <w:p>
            <w:pPr>
              <w:pStyle w:val="Compact"/>
            </w:pPr>
            <w:r>
              <w:t xml:space="preserve">Stand by recommendation with confidence</w:t>
            </w:r>
          </w:p>
        </w:tc>
      </w:tr>
      <w:tr>
        <w:tc>
          <w:tcPr/>
          <w:p>
            <w:pPr>
              <w:pStyle w:val="Compact"/>
            </w:pPr>
            <w:r>
              <w:t xml:space="preserve">4</w:t>
            </w:r>
          </w:p>
        </w:tc>
        <w:tc>
          <w:tcPr/>
          <w:p>
            <w:pPr>
              <w:pStyle w:val="Compact"/>
            </w:pPr>
            <w:r>
              <w:t xml:space="preserve">Find common ground</w:t>
            </w:r>
          </w:p>
        </w:tc>
        <w:tc>
          <w:tcPr/>
          <w:p>
            <w:pPr>
              <w:pStyle w:val="Compact"/>
            </w:pPr>
            <w:r>
              <w:t xml:space="preserve">Discover shared appreciation</w:t>
            </w:r>
          </w:p>
        </w:tc>
      </w:tr>
      <w:tr>
        <w:tc>
          <w:tcPr/>
          <w:p>
            <w:pPr>
              <w:pStyle w:val="Compact"/>
            </w:pPr>
            <w:r>
              <w:t xml:space="preserve">5</w:t>
            </w:r>
          </w:p>
        </w:tc>
        <w:tc>
          <w:tcPr/>
          <w:p>
            <w:pPr>
              <w:pStyle w:val="Compact"/>
            </w:pPr>
            <w:r>
              <w:t xml:space="preserve">Turn the interaction</w:t>
            </w:r>
          </w:p>
        </w:tc>
        <w:tc>
          <w:tcPr/>
          <w:p>
            <w:pPr>
              <w:pStyle w:val="Compact"/>
            </w:pPr>
            <w:r>
              <w:t xml:space="preserve">Leave guest impressed and satisfied</w:t>
            </w:r>
          </w:p>
        </w:tc>
      </w:tr>
    </w:tbl>
    <w:p>
      <w:pPr>
        <w:pStyle w:val="BodyText"/>
      </w:pPr>
      <w:r>
        <w:rPr>
          <w:b/>
          <w:bCs/>
        </w:rPr>
        <w:t xml:space="preserve">Key Skills Tested:</w:t>
      </w:r>
      <w:r>
        <w:t xml:space="preserve"> </w:t>
      </w:r>
      <w:r>
        <w:t xml:space="preserve">- Maintaining composure under pressure</w:t>
      </w:r>
      <w:r>
        <w:t xml:space="preserve"> </w:t>
      </w:r>
      <w:r>
        <w:t xml:space="preserve">- Demonstrating expertise without arrogance</w:t>
      </w:r>
      <w:r>
        <w:t xml:space="preserve"> </w:t>
      </w:r>
      <w:r>
        <w:t xml:space="preserve">- De-escalation techniques</w:t>
      </w:r>
    </w:p>
    <w:p>
      <w:r>
        <w:pict>
          <v:rect style="width:0;height:1.5pt" o:hralign="center" o:hrstd="t" o:hr="t"/>
        </w:pict>
      </w:r>
    </w:p>
    <w:bookmarkEnd w:id="54"/>
    <w:bookmarkStart w:id="55" w:name="st-mg-001-mixed-group-preferences"/>
    <w:p>
      <w:pPr>
        <w:pStyle w:val="Heading4"/>
      </w:pPr>
      <w:r>
        <w:t xml:space="preserve">ST-MG-001: Mixed Group Preferences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Template ID</w:t>
            </w:r>
          </w:p>
        </w:tc>
        <w:tc>
          <w:tcPr/>
          <w:p>
            <w:pPr>
              <w:pStyle w:val="Compact"/>
            </w:pPr>
            <w:r>
              <w:t xml:space="preserve">ST-MG-001</w:t>
            </w:r>
          </w:p>
        </w:tc>
      </w:tr>
      <w:tr>
        <w:tc>
          <w:tcPr/>
          <w:p>
            <w:pPr>
              <w:pStyle w:val="Compact"/>
            </w:pPr>
            <w:r>
              <w:rPr>
                <w:b/>
                <w:bCs/>
              </w:rPr>
              <w:t xml:space="preserve">Name</w:t>
            </w:r>
          </w:p>
        </w:tc>
        <w:tc>
          <w:tcPr/>
          <w:p>
            <w:pPr>
              <w:pStyle w:val="Compact"/>
            </w:pPr>
            <w:r>
              <w:t xml:space="preserve">Mixed Group Preferences</w:t>
            </w:r>
          </w:p>
        </w:tc>
      </w:tr>
      <w:tr>
        <w:tc>
          <w:tcPr/>
          <w:p>
            <w:pPr>
              <w:pStyle w:val="Compact"/>
            </w:pPr>
            <w:r>
              <w:rPr>
                <w:b/>
                <w:bCs/>
              </w:rPr>
              <w:t xml:space="preserve">Tier</w:t>
            </w:r>
          </w:p>
        </w:tc>
        <w:tc>
          <w:tcPr/>
          <w:p>
            <w:pPr>
              <w:pStyle w:val="Compact"/>
            </w:pPr>
            <w:r>
              <w:t xml:space="preserve">Gold</w:t>
            </w:r>
          </w:p>
        </w:tc>
      </w:tr>
      <w:tr>
        <w:tc>
          <w:tcPr/>
          <w:p>
            <w:pPr>
              <w:pStyle w:val="Compact"/>
            </w:pPr>
            <w:r>
              <w:rPr>
                <w:b/>
                <w:bCs/>
              </w:rPr>
              <w:t xml:space="preserve">Category</w:t>
            </w:r>
          </w:p>
        </w:tc>
        <w:tc>
          <w:tcPr/>
          <w:p>
            <w:pPr>
              <w:pStyle w:val="Compact"/>
            </w:pPr>
            <w:r>
              <w:t xml:space="preserve">Complex Group</w:t>
            </w:r>
          </w:p>
        </w:tc>
      </w:tr>
      <w:tr>
        <w:tc>
          <w:tcPr/>
          <w:p>
            <w:pPr>
              <w:pStyle w:val="Compact"/>
            </w:pPr>
            <w:r>
              <w:rPr>
                <w:b/>
                <w:bCs/>
              </w:rPr>
              <w:t xml:space="preserve">Estimated Time</w:t>
            </w:r>
          </w:p>
        </w:tc>
        <w:tc>
          <w:tcPr/>
          <w:p>
            <w:pPr>
              <w:pStyle w:val="Compact"/>
            </w:pPr>
            <w:r>
              <w:t xml:space="preserve">8 minutes</w:t>
            </w:r>
          </w:p>
        </w:tc>
      </w:tr>
    </w:tbl>
    <w:p>
      <w:pPr>
        <w:pStyle w:val="BodyText"/>
      </w:pPr>
      <w:r>
        <w:rPr>
          <w:b/>
          <w:bCs/>
        </w:rPr>
        <w:t xml:space="preserve">Persona:</w:t>
      </w:r>
    </w:p>
    <w:p>
      <w:pPr>
        <w:pStyle w:val="SourceCode"/>
      </w:pPr>
      <w:r>
        <w:rPr>
          <w:rStyle w:val="FunctionTok"/>
        </w:rPr>
        <w:t xml:space="preserve">type</w:t>
      </w:r>
      <w:r>
        <w:rPr>
          <w:rStyle w:val="KeywordTok"/>
        </w:rPr>
        <w:t xml:space="preserve">:</w:t>
      </w:r>
      <w:r>
        <w:rPr>
          <w:rStyle w:val="AttributeTok"/>
        </w:rPr>
        <w:t xml:space="preserve"> Large group (6-8 people)</w:t>
      </w:r>
      <w:r>
        <w:br/>
      </w:r>
      <w:r>
        <w:rPr>
          <w:rStyle w:val="FunctionTok"/>
        </w:rPr>
        <w:t xml:space="preserve">occasion</w:t>
      </w:r>
      <w:r>
        <w:rPr>
          <w:rStyle w:val="KeywordTok"/>
        </w:rPr>
        <w:t xml:space="preserve">:</w:t>
      </w:r>
      <w:r>
        <w:rPr>
          <w:rStyle w:val="AttributeTok"/>
        </w:rPr>
        <w:t xml:space="preserve"> Birthday dinner</w:t>
      </w:r>
      <w:r>
        <w:br/>
      </w:r>
      <w:r>
        <w:rPr>
          <w:rStyle w:val="FunctionTok"/>
        </w:rPr>
        <w:t xml:space="preserve">budget</w:t>
      </w:r>
      <w:r>
        <w:rPr>
          <w:rStyle w:val="KeywordTok"/>
        </w:rPr>
        <w:t xml:space="preserve">:</w:t>
      </w:r>
      <w:r>
        <w:rPr>
          <w:rStyle w:val="AttributeTok"/>
        </w:rPr>
        <w:t xml:space="preserve"> Pooled, moderate per person</w:t>
      </w:r>
      <w:r>
        <w:br/>
      </w:r>
      <w:r>
        <w:rPr>
          <w:rStyle w:val="FunctionTok"/>
        </w:rPr>
        <w:t xml:space="preserve">knowledge</w:t>
      </w:r>
      <w:r>
        <w:rPr>
          <w:rStyle w:val="KeywordTok"/>
        </w:rPr>
        <w:t xml:space="preserve">:</w:t>
      </w:r>
      <w:r>
        <w:rPr>
          <w:rStyle w:val="AttributeTok"/>
        </w:rPr>
        <w:t xml:space="preserve"> Mixed (some know wine, some don't)</w:t>
      </w:r>
      <w:r>
        <w:br/>
      </w:r>
      <w:r>
        <w:rPr>
          <w:rStyle w:val="FunctionTok"/>
        </w:rPr>
        <w:t xml:space="preserve">mood</w:t>
      </w:r>
      <w:r>
        <w:rPr>
          <w:rStyle w:val="KeywordTok"/>
        </w:rPr>
        <w:t xml:space="preserve">:</w:t>
      </w:r>
      <w:r>
        <w:rPr>
          <w:rStyle w:val="AttributeTok"/>
        </w:rPr>
        <w:t xml:space="preserve"> Festive but with conflicting preferences</w:t>
      </w:r>
      <w:r>
        <w:br/>
      </w:r>
      <w:r>
        <w:rPr>
          <w:rStyle w:val="FunctionTok"/>
        </w:rPr>
        <w:t xml:space="preserve">personality</w:t>
      </w:r>
      <w:r>
        <w:rPr>
          <w:rStyle w:val="KeywordTok"/>
        </w:rPr>
        <w:t xml:space="preserve">:</w:t>
      </w:r>
      <w:r>
        <w:rPr>
          <w:rStyle w:val="AttributeTok"/>
        </w:rPr>
        <w:t xml:space="preserve"> Multiple voices, potential disagreement</w:t>
      </w:r>
    </w:p>
    <w:p>
      <w:pPr>
        <w:pStyle w:val="FirstParagraph"/>
      </w:pPr>
      <w:r>
        <w:rPr>
          <w:b/>
          <w:bCs/>
        </w:rPr>
        <w:t xml:space="preserve">Opening Dialogue:</w:t>
      </w:r>
    </w:p>
    <w:p>
      <w:pPr>
        <w:pStyle w:val="SourceCode"/>
      </w:pPr>
      <w:r>
        <w:rPr>
          <w:rStyle w:val="VerbatimChar"/>
        </w:rPr>
        <w:t xml:space="preserve">Guest 1: "I only drink red."</w:t>
      </w:r>
      <w:r>
        <w:br/>
      </w:r>
      <w:r>
        <w:rPr>
          <w:rStyle w:val="VerbatimChar"/>
        </w:rPr>
        <w:t xml:space="preserve">Guest 2: "I prefer something light and crisp."</w:t>
      </w:r>
      <w:r>
        <w:br/>
      </w:r>
      <w:r>
        <w:rPr>
          <w:rStyle w:val="VerbatimChar"/>
        </w:rPr>
        <w:t xml:space="preserve">Guest 3: "Whatever's cheapest is fine for me."</w:t>
      </w:r>
      <w:r>
        <w:br/>
      </w:r>
      <w:r>
        <w:rPr>
          <w:rStyle w:val="VerbatimChar"/>
        </w:rPr>
        <w:t xml:space="preserve">Guest 4: "It's my birthday - I want something special!"</w:t>
      </w:r>
    </w:p>
    <w:p>
      <w:pPr>
        <w:pStyle w:val="FirstParagraph"/>
      </w:pPr>
      <w:r>
        <w:rPr>
          <w:b/>
          <w:bCs/>
        </w:rPr>
        <w:t xml:space="preserve">Decision Points:</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Step</w:t>
            </w:r>
          </w:p>
        </w:tc>
        <w:tc>
          <w:tcPr/>
          <w:p>
            <w:pPr>
              <w:pStyle w:val="Compact"/>
            </w:pPr>
            <w:r>
              <w:t xml:space="preserve">Situation</w:t>
            </w:r>
          </w:p>
        </w:tc>
        <w:tc>
          <w:tcPr/>
          <w:p>
            <w:pPr>
              <w:pStyle w:val="Compact"/>
            </w:pPr>
            <w:r>
              <w:t xml:space="preserve">Optimal Response</w:t>
            </w:r>
          </w:p>
        </w:tc>
      </w:tr>
      <w:tr>
        <w:tc>
          <w:tcPr/>
          <w:p>
            <w:pPr>
              <w:pStyle w:val="Compact"/>
            </w:pPr>
            <w:r>
              <w:t xml:space="preserve">1</w:t>
            </w:r>
          </w:p>
        </w:tc>
        <w:tc>
          <w:tcPr/>
          <w:p>
            <w:pPr>
              <w:pStyle w:val="Compact"/>
            </w:pPr>
            <w:r>
              <w:t xml:space="preserve">Multiple competing needs</w:t>
            </w:r>
          </w:p>
        </w:tc>
        <w:tc>
          <w:tcPr/>
          <w:p>
            <w:pPr>
              <w:pStyle w:val="Compact"/>
            </w:pPr>
            <w:r>
              <w:t xml:space="preserve">Acknowledge all preferences positively</w:t>
            </w:r>
          </w:p>
        </w:tc>
      </w:tr>
      <w:tr>
        <w:tc>
          <w:tcPr/>
          <w:p>
            <w:pPr>
              <w:pStyle w:val="Compact"/>
            </w:pPr>
            <w:r>
              <w:t xml:space="preserve">2</w:t>
            </w:r>
          </w:p>
        </w:tc>
        <w:tc>
          <w:tcPr/>
          <w:p>
            <w:pPr>
              <w:pStyle w:val="Compact"/>
            </w:pPr>
            <w:r>
              <w:t xml:space="preserve">Propose solution</w:t>
            </w:r>
          </w:p>
        </w:tc>
        <w:tc>
          <w:tcPr/>
          <w:p>
            <w:pPr>
              <w:pStyle w:val="Compact"/>
            </w:pPr>
            <w:r>
              <w:t xml:space="preserve">Suggest multiple bottles strategy</w:t>
            </w:r>
          </w:p>
        </w:tc>
      </w:tr>
      <w:tr>
        <w:tc>
          <w:tcPr/>
          <w:p>
            <w:pPr>
              <w:pStyle w:val="Compact"/>
            </w:pPr>
            <w:r>
              <w:t xml:space="preserve">3</w:t>
            </w:r>
          </w:p>
        </w:tc>
        <w:tc>
          <w:tcPr/>
          <w:p>
            <w:pPr>
              <w:pStyle w:val="Compact"/>
            </w:pPr>
            <w:r>
              <w:t xml:space="preserve">Navigate budget concerns</w:t>
            </w:r>
          </w:p>
        </w:tc>
        <w:tc>
          <w:tcPr/>
          <w:p>
            <w:pPr>
              <w:pStyle w:val="Compact"/>
            </w:pPr>
            <w:r>
              <w:t xml:space="preserve">Handle diplomatically</w:t>
            </w:r>
          </w:p>
        </w:tc>
      </w:tr>
      <w:tr>
        <w:tc>
          <w:tcPr/>
          <w:p>
            <w:pPr>
              <w:pStyle w:val="Compact"/>
            </w:pPr>
            <w:r>
              <w:t xml:space="preserve">4</w:t>
            </w:r>
          </w:p>
        </w:tc>
        <w:tc>
          <w:tcPr/>
          <w:p>
            <w:pPr>
              <w:pStyle w:val="Compact"/>
            </w:pPr>
            <w:r>
              <w:t xml:space="preserve">Prioritise birthday person</w:t>
            </w:r>
          </w:p>
        </w:tc>
        <w:tc>
          <w:tcPr/>
          <w:p>
            <w:pPr>
              <w:pStyle w:val="Compact"/>
            </w:pPr>
            <w:r>
              <w:t xml:space="preserve">Ensure they feel special</w:t>
            </w:r>
          </w:p>
        </w:tc>
      </w:tr>
      <w:tr>
        <w:tc>
          <w:tcPr/>
          <w:p>
            <w:pPr>
              <w:pStyle w:val="Compact"/>
            </w:pPr>
            <w:r>
              <w:t xml:space="preserve">5</w:t>
            </w:r>
          </w:p>
        </w:tc>
        <w:tc>
          <w:tcPr/>
          <w:p>
            <w:pPr>
              <w:pStyle w:val="Compact"/>
            </w:pPr>
            <w:r>
              <w:t xml:space="preserve">Confirm group consensus</w:t>
            </w:r>
          </w:p>
        </w:tc>
        <w:tc>
          <w:tcPr/>
          <w:p>
            <w:pPr>
              <w:pStyle w:val="Compact"/>
            </w:pPr>
            <w:r>
              <w:t xml:space="preserve">Get buy-in from table</w:t>
            </w:r>
          </w:p>
        </w:tc>
      </w:tr>
    </w:tbl>
    <w:p>
      <w:r>
        <w:pict>
          <v:rect style="width:0;height:1.5pt" o:hralign="center" o:hrstd="t" o:hr="t"/>
        </w:pict>
      </w:r>
    </w:p>
    <w:bookmarkEnd w:id="55"/>
    <w:bookmarkEnd w:id="56"/>
    <w:bookmarkStart w:id="57" w:name="scenario-template-summary"/>
    <w:p>
      <w:pPr>
        <w:pStyle w:val="Heading3"/>
      </w:pPr>
      <w:r>
        <w:t xml:space="preserve">4.4 Scenario Template Summary</w:t>
      </w:r>
    </w:p>
    <w:tbl>
      <w:tblPr>
        <w:tblStyle w:val="Table"/>
        <w:tblW w:type="pct" w:w="5000"/>
        <w:tblLayout w:type="fixed"/>
        <w:tblLook w:firstRow="1" w:lastRow="0" w:firstColumn="0" w:lastColumn="0" w:noHBand="0" w:noVBand="0" w:val="0020"/>
      </w:tblPr>
      <w:tblGrid>
        <w:gridCol w:w="2941"/>
        <w:gridCol w:w="1357"/>
        <w:gridCol w:w="1357"/>
        <w:gridCol w:w="2262"/>
      </w:tblGrid>
      <w:tr>
        <w:trPr>
          <w:tblHeader w:val="on"/>
        </w:trPr>
        <w:tc>
          <w:tcPr/>
          <w:p>
            <w:pPr>
              <w:pStyle w:val="Compact"/>
            </w:pPr>
            <w:r>
              <w:t xml:space="preserve">Template ID</w:t>
            </w:r>
          </w:p>
        </w:tc>
        <w:tc>
          <w:tcPr/>
          <w:p>
            <w:pPr>
              <w:pStyle w:val="Compact"/>
            </w:pPr>
            <w:r>
              <w:t xml:space="preserve">Name</w:t>
            </w:r>
          </w:p>
        </w:tc>
        <w:tc>
          <w:tcPr/>
          <w:p>
            <w:pPr>
              <w:pStyle w:val="Compact"/>
            </w:pPr>
            <w:r>
              <w:t xml:space="preserve">Tier</w:t>
            </w:r>
          </w:p>
        </w:tc>
        <w:tc>
          <w:tcPr/>
          <w:p>
            <w:pPr>
              <w:pStyle w:val="Compact"/>
            </w:pPr>
            <w:r>
              <w:t xml:space="preserve">Category</w:t>
            </w:r>
          </w:p>
        </w:tc>
      </w:tr>
      <w:tr>
        <w:tc>
          <w:tcPr/>
          <w:p>
            <w:pPr>
              <w:pStyle w:val="Compact"/>
            </w:pPr>
            <w:r>
              <w:t xml:space="preserve">ST-BC-001</w:t>
            </w:r>
          </w:p>
        </w:tc>
        <w:tc>
          <w:tcPr/>
          <w:p>
            <w:pPr>
              <w:pStyle w:val="Compact"/>
            </w:pPr>
            <w:r>
              <w:t xml:space="preserve">Budget-Conscious Celebration</w:t>
            </w:r>
          </w:p>
        </w:tc>
        <w:tc>
          <w:tcPr/>
          <w:p>
            <w:pPr>
              <w:pStyle w:val="Compact"/>
            </w:pPr>
            <w:r>
              <w:t xml:space="preserve">Bronze</w:t>
            </w:r>
          </w:p>
        </w:tc>
        <w:tc>
          <w:tcPr/>
          <w:p>
            <w:pPr>
              <w:pStyle w:val="Compact"/>
            </w:pPr>
            <w:r>
              <w:t xml:space="preserve">Budget Constraint</w:t>
            </w:r>
          </w:p>
        </w:tc>
      </w:tr>
      <w:tr>
        <w:tc>
          <w:tcPr/>
          <w:p>
            <w:pPr>
              <w:pStyle w:val="Compact"/>
            </w:pPr>
            <w:r>
              <w:t xml:space="preserve">ST-PA-001</w:t>
            </w:r>
          </w:p>
        </w:tc>
        <w:tc>
          <w:tcPr/>
          <w:p>
            <w:pPr>
              <w:pStyle w:val="Compact"/>
            </w:pPr>
            <w:r>
              <w:t xml:space="preserve">Basic Pairing Request</w:t>
            </w:r>
          </w:p>
        </w:tc>
        <w:tc>
          <w:tcPr/>
          <w:p>
            <w:pPr>
              <w:pStyle w:val="Compact"/>
            </w:pPr>
            <w:r>
              <w:t xml:space="preserve">Bronze</w:t>
            </w:r>
          </w:p>
        </w:tc>
        <w:tc>
          <w:tcPr/>
          <w:p>
            <w:pPr>
              <w:pStyle w:val="Compact"/>
            </w:pPr>
            <w:r>
              <w:t xml:space="preserve">Pairing Request</w:t>
            </w:r>
          </w:p>
        </w:tc>
      </w:tr>
      <w:tr>
        <w:tc>
          <w:tcPr/>
          <w:p>
            <w:pPr>
              <w:pStyle w:val="Compact"/>
            </w:pPr>
            <w:r>
              <w:t xml:space="preserve">ST-PD-001</w:t>
            </w:r>
          </w:p>
        </w:tc>
        <w:tc>
          <w:tcPr/>
          <w:p>
            <w:pPr>
              <w:pStyle w:val="Compact"/>
            </w:pPr>
            <w:r>
              <w:t xml:space="preserve">Preference Discovery</w:t>
            </w:r>
          </w:p>
        </w:tc>
        <w:tc>
          <w:tcPr/>
          <w:p>
            <w:pPr>
              <w:pStyle w:val="Compact"/>
            </w:pPr>
            <w:r>
              <w:t xml:space="preserve">Bronze</w:t>
            </w:r>
          </w:p>
        </w:tc>
        <w:tc>
          <w:tcPr/>
          <w:p>
            <w:pPr>
              <w:pStyle w:val="Compact"/>
            </w:pPr>
            <w:r>
              <w:t xml:space="preserve">Preference Discovery</w:t>
            </w:r>
          </w:p>
        </w:tc>
      </w:tr>
      <w:tr>
        <w:tc>
          <w:tcPr/>
          <w:p>
            <w:pPr>
              <w:pStyle w:val="Compact"/>
            </w:pPr>
            <w:r>
              <w:t xml:space="preserve">ST-OH-001</w:t>
            </w:r>
          </w:p>
        </w:tc>
        <w:tc>
          <w:tcPr/>
          <w:p>
            <w:pPr>
              <w:pStyle w:val="Compact"/>
            </w:pPr>
            <w:r>
              <w:t xml:space="preserve">Price Objection Handling</w:t>
            </w:r>
          </w:p>
        </w:tc>
        <w:tc>
          <w:tcPr/>
          <w:p>
            <w:pPr>
              <w:pStyle w:val="Compact"/>
            </w:pPr>
            <w:r>
              <w:t xml:space="preserve">Silver</w:t>
            </w:r>
          </w:p>
        </w:tc>
        <w:tc>
          <w:tcPr/>
          <w:p>
            <w:pPr>
              <w:pStyle w:val="Compact"/>
            </w:pPr>
            <w:r>
              <w:t xml:space="preserve">Objection Handling</w:t>
            </w:r>
          </w:p>
        </w:tc>
      </w:tr>
      <w:tr>
        <w:tc>
          <w:tcPr/>
          <w:p>
            <w:pPr>
              <w:pStyle w:val="Compact"/>
            </w:pPr>
            <w:r>
              <w:t xml:space="preserve">ST-OH-002</w:t>
            </w:r>
          </w:p>
        </w:tc>
        <w:tc>
          <w:tcPr/>
          <w:p>
            <w:pPr>
              <w:pStyle w:val="Compact"/>
            </w:pPr>
            <w:r>
              <w:t xml:space="preserve">Unfamiliar Wine Objection</w:t>
            </w:r>
          </w:p>
        </w:tc>
        <w:tc>
          <w:tcPr/>
          <w:p>
            <w:pPr>
              <w:pStyle w:val="Compact"/>
            </w:pPr>
            <w:r>
              <w:t xml:space="preserve">Silver</w:t>
            </w:r>
          </w:p>
        </w:tc>
        <w:tc>
          <w:tcPr/>
          <w:p>
            <w:pPr>
              <w:pStyle w:val="Compact"/>
            </w:pPr>
            <w:r>
              <w:t xml:space="preserve">Objection Handling</w:t>
            </w:r>
          </w:p>
        </w:tc>
      </w:tr>
      <w:tr>
        <w:tc>
          <w:tcPr/>
          <w:p>
            <w:pPr>
              <w:pStyle w:val="Compact"/>
            </w:pPr>
            <w:r>
              <w:t xml:space="preserve">ST-DN-001</w:t>
            </w:r>
          </w:p>
        </w:tc>
        <w:tc>
          <w:tcPr/>
          <w:p>
            <w:pPr>
              <w:pStyle w:val="Compact"/>
            </w:pPr>
            <w:r>
              <w:t xml:space="preserve">Dietary/Special Needs</w:t>
            </w:r>
          </w:p>
        </w:tc>
        <w:tc>
          <w:tcPr/>
          <w:p>
            <w:pPr>
              <w:pStyle w:val="Compact"/>
            </w:pPr>
            <w:r>
              <w:t xml:space="preserve">Silver</w:t>
            </w:r>
          </w:p>
        </w:tc>
        <w:tc>
          <w:tcPr/>
          <w:p>
            <w:pPr>
              <w:pStyle w:val="Compact"/>
            </w:pPr>
            <w:r>
              <w:t xml:space="preserve">Special Dietary</w:t>
            </w:r>
          </w:p>
        </w:tc>
      </w:tr>
      <w:tr>
        <w:tc>
          <w:tcPr/>
          <w:p>
            <w:pPr>
              <w:pStyle w:val="Compact"/>
            </w:pPr>
            <w:r>
              <w:t xml:space="preserve">ST-UP-001</w:t>
            </w:r>
          </w:p>
        </w:tc>
        <w:tc>
          <w:tcPr/>
          <w:p>
            <w:pPr>
              <w:pStyle w:val="Compact"/>
            </w:pPr>
            <w:r>
              <w:t xml:space="preserve">Upsell Opportunity</w:t>
            </w:r>
          </w:p>
        </w:tc>
        <w:tc>
          <w:tcPr/>
          <w:p>
            <w:pPr>
              <w:pStyle w:val="Compact"/>
            </w:pPr>
            <w:r>
              <w:t xml:space="preserve">Gold</w:t>
            </w:r>
          </w:p>
        </w:tc>
        <w:tc>
          <w:tcPr/>
          <w:p>
            <w:pPr>
              <w:pStyle w:val="Compact"/>
            </w:pPr>
            <w:r>
              <w:t xml:space="preserve">Upsell</w:t>
            </w:r>
          </w:p>
        </w:tc>
      </w:tr>
      <w:tr>
        <w:tc>
          <w:tcPr/>
          <w:p>
            <w:pPr>
              <w:pStyle w:val="Compact"/>
            </w:pPr>
            <w:r>
              <w:t xml:space="preserve">ST-DG-001</w:t>
            </w:r>
          </w:p>
        </w:tc>
        <w:tc>
          <w:tcPr/>
          <w:p>
            <w:pPr>
              <w:pStyle w:val="Compact"/>
            </w:pPr>
            <w:r>
              <w:t xml:space="preserve">Difficult Guest</w:t>
            </w:r>
          </w:p>
        </w:tc>
        <w:tc>
          <w:tcPr/>
          <w:p>
            <w:pPr>
              <w:pStyle w:val="Compact"/>
            </w:pPr>
            <w:r>
              <w:t xml:space="preserve">Gold</w:t>
            </w:r>
          </w:p>
        </w:tc>
        <w:tc>
          <w:tcPr/>
          <w:p>
            <w:pPr>
              <w:pStyle w:val="Compact"/>
            </w:pPr>
            <w:r>
              <w:t xml:space="preserve">Difficult Customer</w:t>
            </w:r>
          </w:p>
        </w:tc>
      </w:tr>
      <w:tr>
        <w:tc>
          <w:tcPr/>
          <w:p>
            <w:pPr>
              <w:pStyle w:val="Compact"/>
            </w:pPr>
            <w:r>
              <w:t xml:space="preserve">ST-MG-001</w:t>
            </w:r>
          </w:p>
        </w:tc>
        <w:tc>
          <w:tcPr/>
          <w:p>
            <w:pPr>
              <w:pStyle w:val="Compact"/>
            </w:pPr>
            <w:r>
              <w:t xml:space="preserve">Mixed Group Preferences</w:t>
            </w:r>
          </w:p>
        </w:tc>
        <w:tc>
          <w:tcPr/>
          <w:p>
            <w:pPr>
              <w:pStyle w:val="Compact"/>
            </w:pPr>
            <w:r>
              <w:t xml:space="preserve">Gold</w:t>
            </w:r>
          </w:p>
        </w:tc>
        <w:tc>
          <w:tcPr/>
          <w:p>
            <w:pPr>
              <w:pStyle w:val="Compact"/>
            </w:pPr>
            <w:r>
              <w:t xml:space="preserve">Complex Group</w:t>
            </w:r>
          </w:p>
        </w:tc>
      </w:tr>
      <w:tr>
        <w:tc>
          <w:tcPr/>
          <w:p>
            <w:pPr>
              <w:pStyle w:val="Compact"/>
            </w:pPr>
            <w:r>
              <w:t xml:space="preserve">ST-SO-001</w:t>
            </w:r>
          </w:p>
        </w:tc>
        <w:tc>
          <w:tcPr/>
          <w:p>
            <w:pPr>
              <w:pStyle w:val="Compact"/>
            </w:pPr>
            <w:r>
              <w:t xml:space="preserve">Special Occasion VIP</w:t>
            </w:r>
          </w:p>
        </w:tc>
        <w:tc>
          <w:tcPr/>
          <w:p>
            <w:pPr>
              <w:pStyle w:val="Compact"/>
            </w:pPr>
            <w:r>
              <w:t xml:space="preserve">Gold</w:t>
            </w:r>
          </w:p>
        </w:tc>
        <w:tc>
          <w:tcPr/>
          <w:p>
            <w:pPr>
              <w:pStyle w:val="Compact"/>
            </w:pPr>
            <w:r>
              <w:t xml:space="preserve">Special Occasion</w:t>
            </w:r>
          </w:p>
        </w:tc>
      </w:tr>
      <w:tr>
        <w:tc>
          <w:tcPr/>
          <w:p>
            <w:pPr>
              <w:pStyle w:val="Compact"/>
            </w:pPr>
            <w:r>
              <w:t xml:space="preserve">ST-WF-001</w:t>
            </w:r>
          </w:p>
        </w:tc>
        <w:tc>
          <w:tcPr/>
          <w:p>
            <w:pPr>
              <w:pStyle w:val="Compact"/>
            </w:pPr>
            <w:r>
              <w:t xml:space="preserve">Wine Fault Discovery</w:t>
            </w:r>
          </w:p>
        </w:tc>
        <w:tc>
          <w:tcPr/>
          <w:p>
            <w:pPr>
              <w:pStyle w:val="Compact"/>
            </w:pPr>
            <w:r>
              <w:t xml:space="preserve">Silver</w:t>
            </w:r>
          </w:p>
        </w:tc>
        <w:tc>
          <w:tcPr/>
          <w:p>
            <w:pPr>
              <w:pStyle w:val="Compact"/>
            </w:pPr>
            <w:r>
              <w:t xml:space="preserve">Problem Resolution</w:t>
            </w:r>
          </w:p>
        </w:tc>
      </w:tr>
      <w:tr>
        <w:tc>
          <w:tcPr/>
          <w:p>
            <w:pPr>
              <w:pStyle w:val="Compact"/>
            </w:pPr>
            <w:r>
              <w:t xml:space="preserve">ST-RT-001</w:t>
            </w:r>
          </w:p>
        </w:tc>
        <w:tc>
          <w:tcPr/>
          <w:p>
            <w:pPr>
              <w:pStyle w:val="Compact"/>
            </w:pPr>
            <w:r>
              <w:t xml:space="preserve">Return/Exchange Request</w:t>
            </w:r>
          </w:p>
        </w:tc>
        <w:tc>
          <w:tcPr/>
          <w:p>
            <w:pPr>
              <w:pStyle w:val="Compact"/>
            </w:pPr>
            <w:r>
              <w:t xml:space="preserve">Silver</w:t>
            </w:r>
          </w:p>
        </w:tc>
        <w:tc>
          <w:tcPr/>
          <w:p>
            <w:pPr>
              <w:pStyle w:val="Compact"/>
            </w:pPr>
            <w:r>
              <w:t xml:space="preserve">Problem Resolution</w:t>
            </w:r>
          </w:p>
        </w:tc>
      </w:tr>
    </w:tbl>
    <w:p>
      <w:pPr>
        <w:pStyle w:val="BodyText"/>
      </w:pPr>
      <w:r>
        <w:rPr>
          <w:b/>
          <w:bCs/>
        </w:rPr>
        <w:t xml:space="preserve">Total Scenario Templates: 12</w:t>
      </w:r>
    </w:p>
    <w:p>
      <w:r>
        <w:pict>
          <v:rect style="width:0;height:1.5pt" o:hralign="center" o:hrstd="t" o:hr="t"/>
        </w:pict>
      </w:r>
    </w:p>
    <w:bookmarkEnd w:id="57"/>
    <w:bookmarkEnd w:id="58"/>
    <w:bookmarkStart w:id="64" w:name="persona-generation-rules"/>
    <w:p>
      <w:pPr>
        <w:pStyle w:val="Heading2"/>
      </w:pPr>
      <w:r>
        <w:t xml:space="preserve">5. Persona Generation Rules</w:t>
      </w:r>
    </w:p>
    <w:p>
      <w:pPr>
        <w:pStyle w:val="FirstParagraph"/>
      </w:pPr>
      <w:r>
        <w:t xml:space="preserve">Persona rules define how to create realistic customer characters for scenarios.</w:t>
      </w:r>
    </w:p>
    <w:bookmarkStart w:id="59" w:name="persona-attributes"/>
    <w:p>
      <w:pPr>
        <w:pStyle w:val="Heading3"/>
      </w:pPr>
      <w:r>
        <w:t xml:space="preserve">5.1 Persona Attributes</w:t>
      </w:r>
    </w:p>
    <w:tbl>
      <w:tblPr>
        <w:tblStyle w:val="Table"/>
        <w:tblW w:type="pct" w:w="5000"/>
        <w:tblLayout w:type="fixed"/>
        <w:tblLook w:firstRow="1" w:lastRow="0" w:firstColumn="0" w:lastColumn="0" w:noHBand="0" w:noVBand="0" w:val="0020"/>
      </w:tblPr>
      <w:tblGrid>
        <w:gridCol w:w="2420"/>
        <w:gridCol w:w="1980"/>
        <w:gridCol w:w="3520"/>
      </w:tblGrid>
      <w:tr>
        <w:trPr>
          <w:tblHeader w:val="on"/>
        </w:trPr>
        <w:tc>
          <w:tcPr/>
          <w:p>
            <w:pPr>
              <w:pStyle w:val="Compact"/>
            </w:pPr>
            <w:r>
              <w:t xml:space="preserve">Attribute</w:t>
            </w:r>
          </w:p>
        </w:tc>
        <w:tc>
          <w:tcPr/>
          <w:p>
            <w:pPr>
              <w:pStyle w:val="Compact"/>
            </w:pPr>
            <w:r>
              <w:t xml:space="preserve">Options</w:t>
            </w:r>
          </w:p>
        </w:tc>
        <w:tc>
          <w:tcPr/>
          <w:p>
            <w:pPr>
              <w:pStyle w:val="Compact"/>
            </w:pPr>
            <w:r>
              <w:t xml:space="preserve">Selection Rule</w:t>
            </w:r>
          </w:p>
        </w:tc>
      </w:tr>
      <w:tr>
        <w:tc>
          <w:tcPr/>
          <w:p>
            <w:pPr>
              <w:pStyle w:val="Compact"/>
            </w:pPr>
            <w:r>
              <w:rPr>
                <w:b/>
                <w:bCs/>
              </w:rPr>
              <w:t xml:space="preserve">Knowledge Level</w:t>
            </w:r>
          </w:p>
        </w:tc>
        <w:tc>
          <w:tcPr/>
          <w:p>
            <w:pPr>
              <w:pStyle w:val="Compact"/>
            </w:pPr>
            <w:r>
              <w:t xml:space="preserve">Novice, Intermediate, Expert</w:t>
            </w:r>
          </w:p>
        </w:tc>
        <w:tc>
          <w:tcPr/>
          <w:p>
            <w:pPr>
              <w:pStyle w:val="Compact"/>
            </w:pPr>
            <w:r>
              <w:t xml:space="preserve">Based on scenario tier</w:t>
            </w:r>
          </w:p>
        </w:tc>
      </w:tr>
      <w:tr>
        <w:tc>
          <w:tcPr/>
          <w:p>
            <w:pPr>
              <w:pStyle w:val="Compact"/>
            </w:pPr>
            <w:r>
              <w:rPr>
                <w:b/>
                <w:bCs/>
              </w:rPr>
              <w:t xml:space="preserve">Budget</w:t>
            </w:r>
          </w:p>
        </w:tc>
        <w:tc>
          <w:tcPr/>
          <w:p>
            <w:pPr>
              <w:pStyle w:val="Compact"/>
            </w:pPr>
            <w:r>
              <w:t xml:space="preserve">Low (&lt;£30), Medium (£30-60), High (£60-100), Luxury (£100+)</w:t>
            </w:r>
          </w:p>
        </w:tc>
        <w:tc>
          <w:tcPr/>
          <w:p>
            <w:pPr>
              <w:pStyle w:val="Compact"/>
            </w:pPr>
            <w:r>
              <w:t xml:space="preserve">Random or specified</w:t>
            </w:r>
          </w:p>
        </w:tc>
      </w:tr>
      <w:tr>
        <w:tc>
          <w:tcPr/>
          <w:p>
            <w:pPr>
              <w:pStyle w:val="Compact"/>
            </w:pPr>
            <w:r>
              <w:rPr>
                <w:b/>
                <w:bCs/>
              </w:rPr>
              <w:t xml:space="preserve">Occasion</w:t>
            </w:r>
          </w:p>
        </w:tc>
        <w:tc>
          <w:tcPr/>
          <w:p>
            <w:pPr>
              <w:pStyle w:val="Compact"/>
            </w:pPr>
            <w:r>
              <w:t xml:space="preserve">Casual dinner, Business, Date, Celebration, Special event</w:t>
            </w:r>
          </w:p>
        </w:tc>
        <w:tc>
          <w:tcPr/>
          <w:p>
            <w:pPr>
              <w:pStyle w:val="Compact"/>
            </w:pPr>
            <w:r>
              <w:t xml:space="preserve">Random or specified</w:t>
            </w:r>
          </w:p>
        </w:tc>
      </w:tr>
      <w:tr>
        <w:tc>
          <w:tcPr/>
          <w:p>
            <w:pPr>
              <w:pStyle w:val="Compact"/>
            </w:pPr>
            <w:r>
              <w:rPr>
                <w:b/>
                <w:bCs/>
              </w:rPr>
              <w:t xml:space="preserve">Personality</w:t>
            </w:r>
          </w:p>
        </w:tc>
        <w:tc>
          <w:tcPr/>
          <w:p>
            <w:pPr>
              <w:pStyle w:val="Compact"/>
            </w:pPr>
            <w:r>
              <w:t xml:space="preserve">Easy-going, Demanding, Indecisive, Know-it-all, Nervous, Rushed</w:t>
            </w:r>
          </w:p>
        </w:tc>
        <w:tc>
          <w:tcPr/>
          <w:p>
            <w:pPr>
              <w:pStyle w:val="Compact"/>
            </w:pPr>
            <w:r>
              <w:t xml:space="preserve">Based on tier</w:t>
            </w:r>
          </w:p>
        </w:tc>
      </w:tr>
      <w:tr>
        <w:tc>
          <w:tcPr/>
          <w:p>
            <w:pPr>
              <w:pStyle w:val="Compact"/>
            </w:pPr>
            <w:r>
              <w:rPr>
                <w:b/>
                <w:bCs/>
              </w:rPr>
              <w:t xml:space="preserve">Party Size</w:t>
            </w:r>
          </w:p>
        </w:tc>
        <w:tc>
          <w:tcPr/>
          <w:p>
            <w:pPr>
              <w:pStyle w:val="Compact"/>
            </w:pPr>
            <w:r>
              <w:t xml:space="preserve">Solo, Couple, Small group (3-4), Large group (5+)</w:t>
            </w:r>
          </w:p>
        </w:tc>
        <w:tc>
          <w:tcPr/>
          <w:p>
            <w:pPr>
              <w:pStyle w:val="Compact"/>
            </w:pPr>
            <w:r>
              <w:t xml:space="preserve">Random or specified</w:t>
            </w:r>
          </w:p>
        </w:tc>
      </w:tr>
      <w:tr>
        <w:tc>
          <w:tcPr/>
          <w:p>
            <w:pPr>
              <w:pStyle w:val="Compact"/>
            </w:pPr>
            <w:r>
              <w:rPr>
                <w:b/>
                <w:bCs/>
              </w:rPr>
              <w:t xml:space="preserve">Preferences</w:t>
            </w:r>
          </w:p>
        </w:tc>
        <w:tc>
          <w:tcPr/>
          <w:p>
            <w:pPr>
              <w:pStyle w:val="Compact"/>
            </w:pPr>
            <w:r>
              <w:t xml:space="preserve">Red lover, White only, Adventurous, Traditional, No preference</w:t>
            </w:r>
          </w:p>
        </w:tc>
        <w:tc>
          <w:tcPr/>
          <w:p>
            <w:pPr>
              <w:pStyle w:val="Compact"/>
            </w:pPr>
            <w:r>
              <w:t xml:space="preserve">Random</w:t>
            </w:r>
          </w:p>
        </w:tc>
      </w:tr>
      <w:tr>
        <w:tc>
          <w:tcPr/>
          <w:p>
            <w:pPr>
              <w:pStyle w:val="Compact"/>
            </w:pPr>
            <w:r>
              <w:rPr>
                <w:b/>
                <w:bCs/>
              </w:rPr>
              <w:t xml:space="preserve">Restrictions</w:t>
            </w:r>
          </w:p>
        </w:tc>
        <w:tc>
          <w:tcPr/>
          <w:p>
            <w:pPr>
              <w:pStyle w:val="Compact"/>
            </w:pPr>
            <w:r>
              <w:t xml:space="preserve">None, Vegetarian, Vegan, Allergies, Religious, Low-alcohol</w:t>
            </w:r>
          </w:p>
        </w:tc>
        <w:tc>
          <w:tcPr/>
          <w:p>
            <w:pPr>
              <w:pStyle w:val="Compact"/>
            </w:pPr>
            <w:r>
              <w:t xml:space="preserve">Random weighted</w:t>
            </w:r>
          </w:p>
        </w:tc>
      </w:tr>
      <w:tr>
        <w:tc>
          <w:tcPr/>
          <w:p>
            <w:pPr>
              <w:pStyle w:val="Compact"/>
            </w:pPr>
            <w:r>
              <w:rPr>
                <w:b/>
                <w:bCs/>
              </w:rPr>
              <w:t xml:space="preserve">Mood</w:t>
            </w:r>
          </w:p>
        </w:tc>
        <w:tc>
          <w:tcPr/>
          <w:p>
            <w:pPr>
              <w:pStyle w:val="Compact"/>
            </w:pPr>
            <w:r>
              <w:t xml:space="preserve">Relaxed, Stressed, Celebratory, Skeptical, Curious</w:t>
            </w:r>
          </w:p>
        </w:tc>
        <w:tc>
          <w:tcPr/>
          <w:p>
            <w:pPr>
              <w:pStyle w:val="Compact"/>
            </w:pPr>
            <w:r>
              <w:t xml:space="preserve">Context-based</w:t>
            </w:r>
          </w:p>
        </w:tc>
      </w:tr>
    </w:tbl>
    <w:bookmarkEnd w:id="59"/>
    <w:bookmarkStart w:id="60" w:name="knowledge-level-by-tier"/>
    <w:p>
      <w:pPr>
        <w:pStyle w:val="Heading3"/>
      </w:pPr>
      <w:r>
        <w:t xml:space="preserve">5.2 Knowledge Level by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Knowledge Distribution</w:t>
            </w:r>
          </w:p>
        </w:tc>
      </w:tr>
      <w:tr>
        <w:tc>
          <w:tcPr/>
          <w:p>
            <w:pPr>
              <w:pStyle w:val="Compact"/>
            </w:pPr>
            <w:r>
              <w:rPr>
                <w:b/>
                <w:bCs/>
              </w:rPr>
              <w:t xml:space="preserve">Bronze</w:t>
            </w:r>
          </w:p>
        </w:tc>
        <w:tc>
          <w:tcPr/>
          <w:p>
            <w:pPr>
              <w:pStyle w:val="Compact"/>
            </w:pPr>
            <w:r>
              <w:t xml:space="preserve">70% Novice, 25% Intermediate, 5% Expert</w:t>
            </w:r>
          </w:p>
        </w:tc>
      </w:tr>
      <w:tr>
        <w:tc>
          <w:tcPr/>
          <w:p>
            <w:pPr>
              <w:pStyle w:val="Compact"/>
            </w:pPr>
            <w:r>
              <w:rPr>
                <w:b/>
                <w:bCs/>
              </w:rPr>
              <w:t xml:space="preserve">Silver</w:t>
            </w:r>
          </w:p>
        </w:tc>
        <w:tc>
          <w:tcPr/>
          <w:p>
            <w:pPr>
              <w:pStyle w:val="Compact"/>
            </w:pPr>
            <w:r>
              <w:t xml:space="preserve">30% Novice, 50% Intermediate, 20% Expert</w:t>
            </w:r>
          </w:p>
        </w:tc>
      </w:tr>
      <w:tr>
        <w:tc>
          <w:tcPr/>
          <w:p>
            <w:pPr>
              <w:pStyle w:val="Compact"/>
            </w:pPr>
            <w:r>
              <w:rPr>
                <w:b/>
                <w:bCs/>
              </w:rPr>
              <w:t xml:space="preserve">Gold</w:t>
            </w:r>
          </w:p>
        </w:tc>
        <w:tc>
          <w:tcPr/>
          <w:p>
            <w:pPr>
              <w:pStyle w:val="Compact"/>
            </w:pPr>
            <w:r>
              <w:t xml:space="preserve">10% Novice, 40% Intermediate, 50% Expert</w:t>
            </w:r>
          </w:p>
        </w:tc>
      </w:tr>
    </w:tbl>
    <w:bookmarkEnd w:id="60"/>
    <w:bookmarkStart w:id="61" w:name="personality-by-tier"/>
    <w:p>
      <w:pPr>
        <w:pStyle w:val="Heading3"/>
      </w:pPr>
      <w:r>
        <w:t xml:space="preserve">5.3 Personality by Tier</w:t>
      </w:r>
    </w:p>
    <w:tbl>
      <w:tblPr>
        <w:tblStyle w:val="Table"/>
        <w:tblW w:type="pct" w:w="5000"/>
        <w:tblLayout w:type="fixed"/>
        <w:tblLook w:firstRow="1" w:lastRow="0" w:firstColumn="0" w:lastColumn="0" w:noHBand="0" w:noVBand="0" w:val="0020"/>
      </w:tblPr>
      <w:tblGrid>
        <w:gridCol w:w="1532"/>
        <w:gridCol w:w="6387"/>
      </w:tblGrid>
      <w:tr>
        <w:trPr>
          <w:tblHeader w:val="on"/>
        </w:trPr>
        <w:tc>
          <w:tcPr/>
          <w:p>
            <w:pPr>
              <w:pStyle w:val="Compact"/>
            </w:pPr>
            <w:r>
              <w:t xml:space="preserve">Tier</w:t>
            </w:r>
          </w:p>
        </w:tc>
        <w:tc>
          <w:tcPr/>
          <w:p>
            <w:pPr>
              <w:pStyle w:val="Compact"/>
            </w:pPr>
            <w:r>
              <w:t xml:space="preserve">Personality Distribution</w:t>
            </w:r>
          </w:p>
        </w:tc>
      </w:tr>
      <w:tr>
        <w:tc>
          <w:tcPr/>
          <w:p>
            <w:pPr>
              <w:pStyle w:val="Compact"/>
            </w:pPr>
            <w:r>
              <w:rPr>
                <w:b/>
                <w:bCs/>
              </w:rPr>
              <w:t xml:space="preserve">Bronze</w:t>
            </w:r>
          </w:p>
        </w:tc>
        <w:tc>
          <w:tcPr/>
          <w:p>
            <w:pPr>
              <w:pStyle w:val="Compact"/>
            </w:pPr>
            <w:r>
              <w:t xml:space="preserve">60% Easy-going, 20% Curious, 15% Nervous, 5% Other</w:t>
            </w:r>
          </w:p>
        </w:tc>
      </w:tr>
      <w:tr>
        <w:tc>
          <w:tcPr/>
          <w:p>
            <w:pPr>
              <w:pStyle w:val="Compact"/>
            </w:pPr>
            <w:r>
              <w:rPr>
                <w:b/>
                <w:bCs/>
              </w:rPr>
              <w:t xml:space="preserve">Silver</w:t>
            </w:r>
          </w:p>
        </w:tc>
        <w:tc>
          <w:tcPr/>
          <w:p>
            <w:pPr>
              <w:pStyle w:val="Compact"/>
            </w:pPr>
            <w:r>
              <w:t xml:space="preserve">30% Easy-going, 30% Demanding, 20% Indecisive, 20% Other</w:t>
            </w:r>
          </w:p>
        </w:tc>
      </w:tr>
      <w:tr>
        <w:tc>
          <w:tcPr/>
          <w:p>
            <w:pPr>
              <w:pStyle w:val="Compact"/>
            </w:pPr>
            <w:r>
              <w:rPr>
                <w:b/>
                <w:bCs/>
              </w:rPr>
              <w:t xml:space="preserve">Gold</w:t>
            </w:r>
          </w:p>
        </w:tc>
        <w:tc>
          <w:tcPr/>
          <w:p>
            <w:pPr>
              <w:pStyle w:val="Compact"/>
            </w:pPr>
            <w:r>
              <w:t xml:space="preserve">20% Easy-going, 30% Demanding, 25% Know-it-all, 25% Other</w:t>
            </w:r>
          </w:p>
        </w:tc>
      </w:tr>
    </w:tbl>
    <w:bookmarkEnd w:id="61"/>
    <w:bookmarkStart w:id="62" w:name="persona-name-generation"/>
    <w:p>
      <w:pPr>
        <w:pStyle w:val="Heading3"/>
      </w:pPr>
      <w:r>
        <w:t xml:space="preserve">5.4 Persona Name Generation</w:t>
      </w:r>
    </w:p>
    <w:tbl>
      <w:tblPr>
        <w:tblStyle w:val="Table"/>
        <w:tblW w:type="pct" w:w="5000"/>
        <w:tblLayout w:type="fixed"/>
        <w:tblLook w:firstRow="1" w:lastRow="0" w:firstColumn="0" w:lastColumn="0" w:noHBand="0" w:noVBand="0" w:val="0020"/>
      </w:tblPr>
      <w:tblGrid>
        <w:gridCol w:w="1920"/>
        <w:gridCol w:w="3120"/>
        <w:gridCol w:w="2880"/>
      </w:tblGrid>
      <w:tr>
        <w:trPr>
          <w:tblHeader w:val="on"/>
        </w:trPr>
        <w:tc>
          <w:tcPr/>
          <w:p>
            <w:pPr>
              <w:pStyle w:val="Compact"/>
            </w:pPr>
            <w:r>
              <w:t xml:space="preserve">Gender</w:t>
            </w:r>
          </w:p>
        </w:tc>
        <w:tc>
          <w:tcPr/>
          <w:p>
            <w:pPr>
              <w:pStyle w:val="Compact"/>
            </w:pPr>
            <w:r>
              <w:t xml:space="preserve">First Names</w:t>
            </w:r>
          </w:p>
        </w:tc>
        <w:tc>
          <w:tcPr/>
          <w:p>
            <w:pPr>
              <w:pStyle w:val="Compact"/>
            </w:pPr>
            <w:r>
              <w:t xml:space="preserve">Last Names</w:t>
            </w:r>
          </w:p>
        </w:tc>
      </w:tr>
      <w:tr>
        <w:tc>
          <w:tcPr/>
          <w:p>
            <w:pPr>
              <w:pStyle w:val="Compact"/>
            </w:pPr>
            <w:r>
              <w:t xml:space="preserve">Male</w:t>
            </w:r>
          </w:p>
        </w:tc>
        <w:tc>
          <w:tcPr/>
          <w:p>
            <w:pPr>
              <w:pStyle w:val="Compact"/>
            </w:pPr>
            <w:r>
              <w:t xml:space="preserve">James, Michael, David, Robert, William, Thomas, Charles, Richard</w:t>
            </w:r>
          </w:p>
        </w:tc>
        <w:tc>
          <w:tcPr/>
          <w:p>
            <w:pPr>
              <w:pStyle w:val="Compact"/>
            </w:pPr>
            <w:r>
              <w:t xml:space="preserve">Smith, Johnson, Williams, Brown, Jones, Wilson, Taylor, Anderson</w:t>
            </w:r>
          </w:p>
        </w:tc>
      </w:tr>
      <w:tr>
        <w:tc>
          <w:tcPr/>
          <w:p>
            <w:pPr>
              <w:pStyle w:val="Compact"/>
            </w:pPr>
            <w:r>
              <w:t xml:space="preserve">Female</w:t>
            </w:r>
          </w:p>
        </w:tc>
        <w:tc>
          <w:tcPr/>
          <w:p>
            <w:pPr>
              <w:pStyle w:val="Compact"/>
            </w:pPr>
            <w:r>
              <w:t xml:space="preserve">Sarah, Emma, Olivia, Charlotte, Sophie, Emily, Alice, Grace</w:t>
            </w:r>
          </w:p>
        </w:tc>
        <w:tc>
          <w:tcPr/>
          <w:p>
            <w:pPr>
              <w:pStyle w:val="Compact"/>
            </w:pPr>
            <w:r>
              <w:t xml:space="preserve">Davies, Evans, Roberts, White, Clark, Hall, Young, King</w:t>
            </w:r>
          </w:p>
        </w:tc>
      </w:tr>
      <w:tr>
        <w:tc>
          <w:tcPr/>
          <w:p>
            <w:pPr>
              <w:pStyle w:val="Compact"/>
            </w:pPr>
            <w:r>
              <w:t xml:space="preserve">Neutral</w:t>
            </w:r>
          </w:p>
        </w:tc>
        <w:tc>
          <w:tcPr/>
          <w:p>
            <w:pPr>
              <w:pStyle w:val="Compact"/>
            </w:pPr>
            <w:r>
              <w:t xml:space="preserve">Alex, Sam, Jordan, Taylor, Morgan, Casey, Riley, Jamie</w:t>
            </w:r>
          </w:p>
        </w:tc>
        <w:tc>
          <w:tcPr/>
          <w:p>
            <w:pPr>
              <w:pStyle w:val="Compact"/>
            </w:pPr>
            <w:r>
              <w:t xml:space="preserve">Miller, Moore, Walker, Martin, Jackson, Thompson, Harris, Lewis</w:t>
            </w:r>
          </w:p>
        </w:tc>
      </w:tr>
    </w:tbl>
    <w:bookmarkEnd w:id="62"/>
    <w:bookmarkStart w:id="63" w:name="persona-backstory-elements"/>
    <w:p>
      <w:pPr>
        <w:pStyle w:val="Heading3"/>
      </w:pPr>
      <w:r>
        <w:t xml:space="preserve">5.5 Persona Backstory Elements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Options</w:t>
            </w:r>
          </w:p>
        </w:tc>
      </w:tr>
      <w:tr>
        <w:tc>
          <w:tcPr/>
          <w:p>
            <w:pPr>
              <w:pStyle w:val="Compact"/>
            </w:pPr>
            <w:r>
              <w:rPr>
                <w:b/>
                <w:bCs/>
              </w:rPr>
              <w:t xml:space="preserve">Profession</w:t>
            </w:r>
          </w:p>
        </w:tc>
        <w:tc>
          <w:tcPr/>
          <w:p>
            <w:pPr>
              <w:pStyle w:val="Compact"/>
            </w:pPr>
            <w:r>
              <w:t xml:space="preserve">Finance, Tech, Healthcare, Legal, Creative, Hospitality, Education, Retail</w:t>
            </w:r>
          </w:p>
        </w:tc>
      </w:tr>
      <w:tr>
        <w:tc>
          <w:tcPr/>
          <w:p>
            <w:pPr>
              <w:pStyle w:val="Compact"/>
            </w:pPr>
            <w:r>
              <w:rPr>
                <w:b/>
                <w:bCs/>
              </w:rPr>
              <w:t xml:space="preserve">Wine Journey</w:t>
            </w:r>
          </w:p>
        </w:tc>
        <w:tc>
          <w:tcPr/>
          <w:p>
            <w:pPr>
              <w:pStyle w:val="Compact"/>
            </w:pPr>
            <w:r>
              <w:t xml:space="preserve">New to wine, Casual drinker, Enthusiast, Collector, Industry professional</w:t>
            </w:r>
          </w:p>
        </w:tc>
      </w:tr>
      <w:tr>
        <w:tc>
          <w:tcPr/>
          <w:p>
            <w:pPr>
              <w:pStyle w:val="Compact"/>
            </w:pPr>
            <w:r>
              <w:rPr>
                <w:b/>
                <w:bCs/>
              </w:rPr>
              <w:t xml:space="preserve">Dining Frequency</w:t>
            </w:r>
          </w:p>
        </w:tc>
        <w:tc>
          <w:tcPr/>
          <w:p>
            <w:pPr>
              <w:pStyle w:val="Compact"/>
            </w:pPr>
            <w:r>
              <w:t xml:space="preserve">First visit, Occasional, Regular, VIP</w:t>
            </w:r>
          </w:p>
        </w:tc>
      </w:tr>
      <w:tr>
        <w:tc>
          <w:tcPr/>
          <w:p>
            <w:pPr>
              <w:pStyle w:val="Compact"/>
            </w:pPr>
            <w:r>
              <w:rPr>
                <w:b/>
                <w:bCs/>
              </w:rPr>
              <w:t xml:space="preserve">Reference Point</w:t>
            </w:r>
          </w:p>
        </w:tc>
        <w:tc>
          <w:tcPr/>
          <w:p>
            <w:pPr>
              <w:pStyle w:val="Compact"/>
            </w:pPr>
            <w:r>
              <w:t xml:space="preserve">Usually drinks {wine}, Remembers {experience}, Read about {wine}</w:t>
            </w:r>
          </w:p>
        </w:tc>
      </w:tr>
    </w:tbl>
    <w:p>
      <w:r>
        <w:pict>
          <v:rect style="width:0;height:1.5pt" o:hralign="center" o:hrstd="t" o:hr="t"/>
        </w:pict>
      </w:r>
    </w:p>
    <w:bookmarkEnd w:id="63"/>
    <w:bookmarkEnd w:id="64"/>
    <w:bookmarkStart w:id="69" w:name="difficulty-calibration-rules"/>
    <w:p>
      <w:pPr>
        <w:pStyle w:val="Heading2"/>
      </w:pPr>
      <w:r>
        <w:t xml:space="preserve">6. Difficulty Calibration Rules</w:t>
      </w:r>
    </w:p>
    <w:p>
      <w:pPr>
        <w:pStyle w:val="FirstParagraph"/>
      </w:pPr>
      <w:r>
        <w:t xml:space="preserve">Difficulty rules define how content characteristics vary by tier.</w:t>
      </w:r>
    </w:p>
    <w:bookmarkStart w:id="65" w:name="calibration-matrix"/>
    <w:p>
      <w:pPr>
        <w:pStyle w:val="Heading3"/>
      </w:pPr>
      <w:r>
        <w:t xml:space="preserve">6.1 Calibration Matrix</w:t>
      </w:r>
    </w:p>
    <w:tbl>
      <w:tblPr>
        <w:tblStyle w:val="Table"/>
        <w:tblW w:type="pct" w:w="5000"/>
        <w:tblLayout w:type="fixed"/>
        <w:tblLook w:firstRow="1" w:lastRow="0" w:firstColumn="0" w:lastColumn="0" w:noHBand="0" w:noVBand="0" w:val="0020"/>
      </w:tblPr>
      <w:tblGrid>
        <w:gridCol w:w="2112"/>
        <w:gridCol w:w="2112"/>
        <w:gridCol w:w="2112"/>
        <w:gridCol w:w="1584"/>
      </w:tblGrid>
      <w:tr>
        <w:trPr>
          <w:tblHeader w:val="on"/>
        </w:trPr>
        <w:tc>
          <w:tcPr/>
          <w:p>
            <w:pPr>
              <w:pStyle w:val="Compact"/>
            </w:pPr>
            <w:r>
              <w:t xml:space="preserve">Aspect</w:t>
            </w:r>
          </w:p>
        </w:tc>
        <w:tc>
          <w:tcPr/>
          <w:p>
            <w:pPr>
              <w:pStyle w:val="Compact"/>
            </w:pPr>
            <w:r>
              <w:t xml:space="preserve">Bronze</w:t>
            </w:r>
          </w:p>
        </w:tc>
        <w:tc>
          <w:tcPr/>
          <w:p>
            <w:pPr>
              <w:pStyle w:val="Compact"/>
            </w:pPr>
            <w:r>
              <w:t xml:space="preserve">Silver</w:t>
            </w:r>
          </w:p>
        </w:tc>
        <w:tc>
          <w:tcPr/>
          <w:p>
            <w:pPr>
              <w:pStyle w:val="Compact"/>
            </w:pPr>
            <w:r>
              <w:t xml:space="preserve">Gold</w:t>
            </w:r>
          </w:p>
        </w:tc>
      </w:tr>
      <w:tr>
        <w:tc>
          <w:tcPr/>
          <w:p>
            <w:pPr>
              <w:pStyle w:val="Compact"/>
            </w:pPr>
            <w:r>
              <w:rPr>
                <w:b/>
                <w:bCs/>
              </w:rPr>
              <w:t xml:space="preserve">Wine Obscurity</w:t>
            </w:r>
          </w:p>
        </w:tc>
        <w:tc>
          <w:tcPr/>
          <w:p>
            <w:pPr>
              <w:pStyle w:val="Compact"/>
            </w:pPr>
            <w:r>
              <w:t xml:space="preserve">Common, well-known</w:t>
            </w:r>
          </w:p>
        </w:tc>
        <w:tc>
          <w:tcPr/>
          <w:p>
            <w:pPr>
              <w:pStyle w:val="Compact"/>
            </w:pPr>
            <w:r>
              <w:t xml:space="preserve">Less common, regional</w:t>
            </w:r>
          </w:p>
        </w:tc>
        <w:tc>
          <w:tcPr/>
          <w:p>
            <w:pPr>
              <w:pStyle w:val="Compact"/>
            </w:pPr>
            <w:r>
              <w:t xml:space="preserve">Obscure, rare, specialty</w:t>
            </w:r>
          </w:p>
        </w:tc>
      </w:tr>
      <w:tr>
        <w:tc>
          <w:tcPr/>
          <w:p>
            <w:pPr>
              <w:pStyle w:val="Compact"/>
            </w:pPr>
            <w:r>
              <w:rPr>
                <w:b/>
                <w:bCs/>
              </w:rPr>
              <w:t xml:space="preserve">Question Complexity</w:t>
            </w:r>
          </w:p>
        </w:tc>
        <w:tc>
          <w:tcPr/>
          <w:p>
            <w:pPr>
              <w:pStyle w:val="Compact"/>
            </w:pPr>
            <w:r>
              <w:t xml:space="preserve">Single attribute</w:t>
            </w:r>
          </w:p>
        </w:tc>
        <w:tc>
          <w:tcPr/>
          <w:p>
            <w:pPr>
              <w:pStyle w:val="Compact"/>
            </w:pPr>
            <w:r>
              <w:t xml:space="preserve">Multiple attributes</w:t>
            </w:r>
          </w:p>
        </w:tc>
        <w:tc>
          <w:tcPr/>
          <w:p>
            <w:pPr>
              <w:pStyle w:val="Compact"/>
            </w:pPr>
            <w:r>
              <w:t xml:space="preserve">Analysis, comparison, synthesis</w:t>
            </w:r>
          </w:p>
        </w:tc>
      </w:tr>
      <w:tr>
        <w:tc>
          <w:tcPr/>
          <w:p>
            <w:pPr>
              <w:pStyle w:val="Compact"/>
            </w:pPr>
            <w:r>
              <w:rPr>
                <w:b/>
                <w:bCs/>
              </w:rPr>
              <w:t xml:space="preserve">Scenario Pressure</w:t>
            </w:r>
          </w:p>
        </w:tc>
        <w:tc>
          <w:tcPr/>
          <w:p>
            <w:pPr>
              <w:pStyle w:val="Compact"/>
            </w:pPr>
            <w:r>
              <w:t xml:space="preserve">Relaxed, forgiving guest</w:t>
            </w:r>
          </w:p>
        </w:tc>
        <w:tc>
          <w:tcPr/>
          <w:p>
            <w:pPr>
              <w:pStyle w:val="Compact"/>
            </w:pPr>
            <w:r>
              <w:t xml:space="preserve">Moderate pressure, some challenges</w:t>
            </w:r>
          </w:p>
        </w:tc>
        <w:tc>
          <w:tcPr/>
          <w:p>
            <w:pPr>
              <w:pStyle w:val="Compact"/>
            </w:pPr>
            <w:r>
              <w:t xml:space="preserve">Time pressure, demanding guest</w:t>
            </w:r>
          </w:p>
        </w:tc>
      </w:tr>
      <w:tr>
        <w:tc>
          <w:tcPr/>
          <w:p>
            <w:pPr>
              <w:pStyle w:val="Compact"/>
            </w:pPr>
            <w:r>
              <w:rPr>
                <w:b/>
                <w:bCs/>
              </w:rPr>
              <w:t xml:space="preserve">Expected Knowledge</w:t>
            </w:r>
          </w:p>
        </w:tc>
        <w:tc>
          <w:tcPr/>
          <w:p>
            <w:pPr>
              <w:pStyle w:val="Compact"/>
            </w:pPr>
            <w:r>
              <w:t xml:space="preserve">Basic facts</w:t>
            </w:r>
          </w:p>
        </w:tc>
        <w:tc>
          <w:tcPr/>
          <w:p>
            <w:pPr>
              <w:pStyle w:val="Compact"/>
            </w:pPr>
            <w:r>
              <w:t xml:space="preserve">Detailed knowledge</w:t>
            </w:r>
          </w:p>
        </w:tc>
        <w:tc>
          <w:tcPr/>
          <w:p>
            <w:pPr>
              <w:pStyle w:val="Compact"/>
            </w:pPr>
            <w:r>
              <w:t xml:space="preserve">Expert understanding</w:t>
            </w:r>
          </w:p>
        </w:tc>
      </w:tr>
      <w:tr>
        <w:tc>
          <w:tcPr/>
          <w:p>
            <w:pPr>
              <w:pStyle w:val="Compact"/>
            </w:pPr>
            <w:r>
              <w:rPr>
                <w:b/>
                <w:bCs/>
              </w:rPr>
              <w:t xml:space="preserve">Distractor Difficulty</w:t>
            </w:r>
          </w:p>
        </w:tc>
        <w:tc>
          <w:tcPr/>
          <w:p>
            <w:pPr>
              <w:pStyle w:val="Compact"/>
            </w:pPr>
            <w:r>
              <w:t xml:space="preserve">Obviously different</w:t>
            </w:r>
          </w:p>
        </w:tc>
        <w:tc>
          <w:tcPr/>
          <w:p>
            <w:pPr>
              <w:pStyle w:val="Compact"/>
            </w:pPr>
            <w:r>
              <w:t xml:space="preserve">Plausibly wrong</w:t>
            </w:r>
          </w:p>
        </w:tc>
        <w:tc>
          <w:tcPr/>
          <w:p>
            <w:pPr>
              <w:pStyle w:val="Compact"/>
            </w:pPr>
            <w:r>
              <w:t xml:space="preserve">Very close, tricky</w:t>
            </w:r>
          </w:p>
        </w:tc>
      </w:tr>
      <w:tr>
        <w:tc>
          <w:tcPr/>
          <w:p>
            <w:pPr>
              <w:pStyle w:val="Compact"/>
            </w:pPr>
            <w:r>
              <w:rPr>
                <w:b/>
                <w:bCs/>
              </w:rPr>
              <w:t xml:space="preserve">Pass Threshold</w:t>
            </w:r>
          </w:p>
        </w:tc>
        <w:tc>
          <w:tcPr/>
          <w:p>
            <w:pPr>
              <w:pStyle w:val="Compact"/>
            </w:pPr>
            <w:r>
              <w:t xml:space="preserve">70%</w:t>
            </w:r>
          </w:p>
        </w:tc>
        <w:tc>
          <w:tcPr/>
          <w:p>
            <w:pPr>
              <w:pStyle w:val="Compact"/>
            </w:pPr>
            <w:r>
              <w:t xml:space="preserve">80%</w:t>
            </w:r>
          </w:p>
        </w:tc>
        <w:tc>
          <w:tcPr/>
          <w:p>
            <w:pPr>
              <w:pStyle w:val="Compact"/>
            </w:pPr>
            <w:r>
              <w:t xml:space="preserve">90%</w:t>
            </w:r>
          </w:p>
        </w:tc>
      </w:tr>
    </w:tbl>
    <w:bookmarkEnd w:id="65"/>
    <w:bookmarkStart w:id="66" w:name="wine-selection-by-tier"/>
    <w:p>
      <w:pPr>
        <w:pStyle w:val="Heading3"/>
      </w:pPr>
      <w:r>
        <w:t xml:space="preserve">6.2 Wine Selection by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Wine Selection Criteria</w:t>
            </w:r>
          </w:p>
        </w:tc>
      </w:tr>
      <w:tr>
        <w:tc>
          <w:tcPr/>
          <w:p>
            <w:pPr>
              <w:pStyle w:val="Compact"/>
            </w:pPr>
            <w:r>
              <w:rPr>
                <w:b/>
                <w:bCs/>
              </w:rPr>
              <w:t xml:space="preserve">Bronze</w:t>
            </w:r>
          </w:p>
        </w:tc>
        <w:tc>
          <w:tcPr/>
          <w:p>
            <w:pPr>
              <w:pStyle w:val="Compact"/>
            </w:pPr>
            <w:r>
              <w:t xml:space="preserve">Major regions, common grapes, widely available wines</w:t>
            </w:r>
          </w:p>
        </w:tc>
      </w:tr>
      <w:tr>
        <w:tc>
          <w:tcPr/>
          <w:p>
            <w:pPr>
              <w:pStyle w:val="Compact"/>
            </w:pPr>
            <w:r>
              <w:rPr>
                <w:b/>
                <w:bCs/>
              </w:rPr>
              <w:t xml:space="preserve">Silver</w:t>
            </w:r>
          </w:p>
        </w:tc>
        <w:tc>
          <w:tcPr/>
          <w:p>
            <w:pPr>
              <w:pStyle w:val="Compact"/>
            </w:pPr>
            <w:r>
              <w:t xml:space="preserve">Sub-regions, less common grapes, specific producers</w:t>
            </w:r>
          </w:p>
        </w:tc>
      </w:tr>
      <w:tr>
        <w:tc>
          <w:tcPr/>
          <w:p>
            <w:pPr>
              <w:pStyle w:val="Compact"/>
            </w:pPr>
            <w:r>
              <w:rPr>
                <w:b/>
                <w:bCs/>
              </w:rPr>
              <w:t xml:space="preserve">Gold</w:t>
            </w:r>
          </w:p>
        </w:tc>
        <w:tc>
          <w:tcPr/>
          <w:p>
            <w:pPr>
              <w:pStyle w:val="Compact"/>
            </w:pPr>
            <w:r>
              <w:t xml:space="preserve">Micro-regions, rare grapes, collector wines, vintages</w:t>
            </w:r>
          </w:p>
        </w:tc>
      </w:tr>
    </w:tbl>
    <w:bookmarkEnd w:id="66"/>
    <w:bookmarkStart w:id="67" w:name="question-complexity-scaling"/>
    <w:p>
      <w:pPr>
        <w:pStyle w:val="Heading3"/>
      </w:pPr>
      <w:r>
        <w:t xml:space="preserve">6.3 Question Complexity Scaling</w:t>
      </w:r>
    </w:p>
    <w:tbl>
      <w:tblPr>
        <w:tblStyle w:val="Table"/>
        <w:tblW w:type="pct" w:w="5000"/>
        <w:tblLayout w:type="fixed"/>
        <w:tblLook w:firstRow="1" w:lastRow="0" w:firstColumn="0" w:lastColumn="0" w:noHBand="0" w:noVBand="0" w:val="0020"/>
      </w:tblPr>
      <w:tblGrid>
        <w:gridCol w:w="1532"/>
        <w:gridCol w:w="6387"/>
      </w:tblGrid>
      <w:tr>
        <w:trPr>
          <w:tblHeader w:val="on"/>
        </w:trPr>
        <w:tc>
          <w:tcPr/>
          <w:p>
            <w:pPr>
              <w:pStyle w:val="Compact"/>
            </w:pPr>
            <w:r>
              <w:t xml:space="preserve">Tier</w:t>
            </w:r>
          </w:p>
        </w:tc>
        <w:tc>
          <w:tcPr/>
          <w:p>
            <w:pPr>
              <w:pStyle w:val="Compact"/>
            </w:pPr>
            <w:r>
              <w:t xml:space="preserve">Question Characteristics</w:t>
            </w:r>
          </w:p>
        </w:tc>
      </w:tr>
      <w:tr>
        <w:tc>
          <w:tcPr/>
          <w:p>
            <w:pPr>
              <w:pStyle w:val="Compact"/>
            </w:pPr>
            <w:r>
              <w:rPr>
                <w:b/>
                <w:bCs/>
              </w:rPr>
              <w:t xml:space="preserve">Bronze</w:t>
            </w:r>
          </w:p>
        </w:tc>
        <w:tc>
          <w:tcPr/>
          <w:p>
            <w:pPr>
              <w:pStyle w:val="Compact"/>
            </w:pPr>
            <w:r>
              <w:t xml:space="preserve">One fact recall, clear correct answer, obvious distractors</w:t>
            </w:r>
          </w:p>
        </w:tc>
      </w:tr>
      <w:tr>
        <w:tc>
          <w:tcPr/>
          <w:p>
            <w:pPr>
              <w:pStyle w:val="Compact"/>
            </w:pPr>
            <w:r>
              <w:rPr>
                <w:b/>
                <w:bCs/>
              </w:rPr>
              <w:t xml:space="preserve">Silver</w:t>
            </w:r>
          </w:p>
        </w:tc>
        <w:tc>
          <w:tcPr/>
          <w:p>
            <w:pPr>
              <w:pStyle w:val="Compact"/>
            </w:pPr>
            <w:r>
              <w:t xml:space="preserve">Connect 2 facts, reasoning required, plausible distractors</w:t>
            </w:r>
          </w:p>
        </w:tc>
      </w:tr>
      <w:tr>
        <w:tc>
          <w:tcPr/>
          <w:p>
            <w:pPr>
              <w:pStyle w:val="Compact"/>
            </w:pPr>
            <w:r>
              <w:rPr>
                <w:b/>
                <w:bCs/>
              </w:rPr>
              <w:t xml:space="preserve">Gold</w:t>
            </w:r>
          </w:p>
        </w:tc>
        <w:tc>
          <w:tcPr/>
          <w:p>
            <w:pPr>
              <w:pStyle w:val="Compact"/>
            </w:pPr>
            <w:r>
              <w:t xml:space="preserve">Apply knowledge, compare/analyse, expert-level distractors</w:t>
            </w:r>
          </w:p>
        </w:tc>
      </w:tr>
    </w:tbl>
    <w:bookmarkEnd w:id="67"/>
    <w:bookmarkStart w:id="68" w:name="scenario-complexity-scaling"/>
    <w:p>
      <w:pPr>
        <w:pStyle w:val="Heading3"/>
      </w:pPr>
      <w:r>
        <w:t xml:space="preserve">6.4 Scenario Complexity Scaling</w:t>
      </w:r>
    </w:p>
    <w:tbl>
      <w:tblPr>
        <w:tblStyle w:val="Table"/>
        <w:tblW w:type="pct" w:w="5000"/>
        <w:tblLayout w:type="fixed"/>
        <w:tblLook w:firstRow="1" w:lastRow="0" w:firstColumn="0" w:lastColumn="0" w:noHBand="0" w:noVBand="0" w:val="0020"/>
      </w:tblPr>
      <w:tblGrid>
        <w:gridCol w:w="1532"/>
        <w:gridCol w:w="6387"/>
      </w:tblGrid>
      <w:tr>
        <w:trPr>
          <w:tblHeader w:val="on"/>
        </w:trPr>
        <w:tc>
          <w:tcPr/>
          <w:p>
            <w:pPr>
              <w:pStyle w:val="Compact"/>
            </w:pPr>
            <w:r>
              <w:t xml:space="preserve">Tier</w:t>
            </w:r>
          </w:p>
        </w:tc>
        <w:tc>
          <w:tcPr/>
          <w:p>
            <w:pPr>
              <w:pStyle w:val="Compact"/>
            </w:pPr>
            <w:r>
              <w:t xml:space="preserve">Scenario Characteristics</w:t>
            </w:r>
          </w:p>
        </w:tc>
      </w:tr>
      <w:tr>
        <w:tc>
          <w:tcPr/>
          <w:p>
            <w:pPr>
              <w:pStyle w:val="Compact"/>
            </w:pPr>
            <w:r>
              <w:rPr>
                <w:b/>
                <w:bCs/>
              </w:rPr>
              <w:t xml:space="preserve">Bronze</w:t>
            </w:r>
          </w:p>
        </w:tc>
        <w:tc>
          <w:tcPr/>
          <w:p>
            <w:pPr>
              <w:pStyle w:val="Compact"/>
            </w:pPr>
            <w:r>
              <w:t xml:space="preserve">Single customer need, clear solution, positive outcome likely</w:t>
            </w:r>
          </w:p>
        </w:tc>
      </w:tr>
      <w:tr>
        <w:tc>
          <w:tcPr/>
          <w:p>
            <w:pPr>
              <w:pStyle w:val="Compact"/>
            </w:pPr>
            <w:r>
              <w:rPr>
                <w:b/>
                <w:bCs/>
              </w:rPr>
              <w:t xml:space="preserve">Silver</w:t>
            </w:r>
          </w:p>
        </w:tc>
        <w:tc>
          <w:tcPr/>
          <w:p>
            <w:pPr>
              <w:pStyle w:val="Compact"/>
            </w:pPr>
            <w:r>
              <w:t xml:space="preserve">Competing needs, objections to handle, outcome depends on skill</w:t>
            </w:r>
          </w:p>
        </w:tc>
      </w:tr>
      <w:tr>
        <w:tc>
          <w:tcPr/>
          <w:p>
            <w:pPr>
              <w:pStyle w:val="Compact"/>
            </w:pPr>
            <w:r>
              <w:rPr>
                <w:b/>
                <w:bCs/>
              </w:rPr>
              <w:t xml:space="preserve">Gold</w:t>
            </w:r>
          </w:p>
        </w:tc>
        <w:tc>
          <w:tcPr/>
          <w:p>
            <w:pPr>
              <w:pStyle w:val="Compact"/>
            </w:pPr>
            <w:r>
              <w:t xml:space="preserve">Multiple challenges, time pressure, difficult personalities</w:t>
            </w:r>
          </w:p>
        </w:tc>
      </w:tr>
    </w:tbl>
    <w:p>
      <w:r>
        <w:pict>
          <v:rect style="width:0;height:1.5pt" o:hralign="center" o:hrstd="t" o:hr="t"/>
        </w:pict>
      </w:r>
    </w:p>
    <w:bookmarkEnd w:id="68"/>
    <w:bookmarkEnd w:id="69"/>
    <w:bookmarkStart w:id="75" w:name="content-variation-rules"/>
    <w:p>
      <w:pPr>
        <w:pStyle w:val="Heading2"/>
      </w:pPr>
      <w:r>
        <w:t xml:space="preserve">7. Content Variation Rules</w:t>
      </w:r>
    </w:p>
    <w:p>
      <w:pPr>
        <w:pStyle w:val="FirstParagraph"/>
      </w:pPr>
      <w:r>
        <w:t xml:space="preserve">Variation rules ensure generated content is diverse and balanced.</w:t>
      </w:r>
    </w:p>
    <w:bookmarkStart w:id="70" w:name="variation-rules"/>
    <w:p>
      <w:pPr>
        <w:pStyle w:val="Heading3"/>
      </w:pPr>
      <w:r>
        <w:t xml:space="preserve">7.1 Variation Rules</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Rule ID</w:t>
            </w:r>
          </w:p>
        </w:tc>
        <w:tc>
          <w:tcPr/>
          <w:p>
            <w:pPr>
              <w:pStyle w:val="Compact"/>
            </w:pPr>
            <w:r>
              <w:t xml:space="preserve">Rule Name</w:t>
            </w:r>
          </w:p>
        </w:tc>
        <w:tc>
          <w:tcPr/>
          <w:p>
            <w:pPr>
              <w:pStyle w:val="Compact"/>
            </w:pPr>
            <w:r>
              <w:t xml:space="preserve">Description</w:t>
            </w:r>
          </w:p>
        </w:tc>
      </w:tr>
      <w:tr>
        <w:tc>
          <w:tcPr/>
          <w:p>
            <w:pPr>
              <w:pStyle w:val="Compact"/>
            </w:pPr>
            <w:r>
              <w:t xml:space="preserve">VR-001</w:t>
            </w:r>
          </w:p>
        </w:tc>
        <w:tc>
          <w:tcPr/>
          <w:p>
            <w:pPr>
              <w:pStyle w:val="Compact"/>
            </w:pPr>
            <w:r>
              <w:t xml:space="preserve">No Duplicate Questions</w:t>
            </w:r>
          </w:p>
        </w:tc>
        <w:tc>
          <w:tcPr/>
          <w:p>
            <w:pPr>
              <w:pStyle w:val="Compact"/>
            </w:pPr>
            <w:r>
              <w:t xml:space="preserve">Same question text never repeated in quiz</w:t>
            </w:r>
          </w:p>
        </w:tc>
      </w:tr>
      <w:tr>
        <w:tc>
          <w:tcPr/>
          <w:p>
            <w:pPr>
              <w:pStyle w:val="Compact"/>
            </w:pPr>
            <w:r>
              <w:t xml:space="preserve">VR-002</w:t>
            </w:r>
          </w:p>
        </w:tc>
        <w:tc>
          <w:tcPr/>
          <w:p>
            <w:pPr>
              <w:pStyle w:val="Compact"/>
            </w:pPr>
            <w:r>
              <w:t xml:space="preserve">Wine Rotation</w:t>
            </w:r>
          </w:p>
        </w:tc>
        <w:tc>
          <w:tcPr/>
          <w:p>
            <w:pPr>
              <w:pStyle w:val="Compact"/>
            </w:pPr>
            <w:r>
              <w:t xml:space="preserve">Each wine appears in similar number of questions</w:t>
            </w:r>
          </w:p>
        </w:tc>
      </w:tr>
      <w:tr>
        <w:tc>
          <w:tcPr/>
          <w:p>
            <w:pPr>
              <w:pStyle w:val="Compact"/>
            </w:pPr>
            <w:r>
              <w:t xml:space="preserve">VR-003</w:t>
            </w:r>
          </w:p>
        </w:tc>
        <w:tc>
          <w:tcPr/>
          <w:p>
            <w:pPr>
              <w:pStyle w:val="Compact"/>
            </w:pPr>
            <w:r>
              <w:t xml:space="preserve">Region Balance</w:t>
            </w:r>
          </w:p>
        </w:tc>
        <w:tc>
          <w:tcPr/>
          <w:p>
            <w:pPr>
              <w:pStyle w:val="Compact"/>
            </w:pPr>
            <w:r>
              <w:t xml:space="preserve">All regions get proportional coverage by wine count</w:t>
            </w:r>
          </w:p>
        </w:tc>
      </w:tr>
      <w:tr>
        <w:tc>
          <w:tcPr/>
          <w:p>
            <w:pPr>
              <w:pStyle w:val="Compact"/>
            </w:pPr>
            <w:r>
              <w:t xml:space="preserve">VR-004</w:t>
            </w:r>
          </w:p>
        </w:tc>
        <w:tc>
          <w:tcPr/>
          <w:p>
            <w:pPr>
              <w:pStyle w:val="Compact"/>
            </w:pPr>
            <w:r>
              <w:t xml:space="preserve">Grape Variety Coverage</w:t>
            </w:r>
          </w:p>
        </w:tc>
        <w:tc>
          <w:tcPr/>
          <w:p>
            <w:pPr>
              <w:pStyle w:val="Compact"/>
            </w:pPr>
            <w:r>
              <w:t xml:space="preserve">All grape varieties appear in questions</w:t>
            </w:r>
          </w:p>
        </w:tc>
      </w:tr>
      <w:tr>
        <w:tc>
          <w:tcPr/>
          <w:p>
            <w:pPr>
              <w:pStyle w:val="Compact"/>
            </w:pPr>
            <w:r>
              <w:t xml:space="preserve">VR-005</w:t>
            </w:r>
          </w:p>
        </w:tc>
        <w:tc>
          <w:tcPr/>
          <w:p>
            <w:pPr>
              <w:pStyle w:val="Compact"/>
            </w:pPr>
            <w:r>
              <w:t xml:space="preserve">Question Type Mix</w:t>
            </w:r>
          </w:p>
        </w:tc>
        <w:tc>
          <w:tcPr/>
          <w:p>
            <w:pPr>
              <w:pStyle w:val="Compact"/>
            </w:pPr>
            <w:r>
              <w:t xml:space="preserve">Each quiz has variety of question types</w:t>
            </w:r>
          </w:p>
        </w:tc>
      </w:tr>
      <w:tr>
        <w:tc>
          <w:tcPr/>
          <w:p>
            <w:pPr>
              <w:pStyle w:val="Compact"/>
            </w:pPr>
            <w:r>
              <w:t xml:space="preserve">VR-006</w:t>
            </w:r>
          </w:p>
        </w:tc>
        <w:tc>
          <w:tcPr/>
          <w:p>
            <w:pPr>
              <w:pStyle w:val="Compact"/>
            </w:pPr>
            <w:r>
              <w:t xml:space="preserve">Scenario Persona Variety</w:t>
            </w:r>
          </w:p>
        </w:tc>
        <w:tc>
          <w:tcPr/>
          <w:p>
            <w:pPr>
              <w:pStyle w:val="Compact"/>
            </w:pPr>
            <w:r>
              <w:t xml:space="preserve">Different personas across scenarios</w:t>
            </w:r>
          </w:p>
        </w:tc>
      </w:tr>
      <w:tr>
        <w:tc>
          <w:tcPr/>
          <w:p>
            <w:pPr>
              <w:pStyle w:val="Compact"/>
            </w:pPr>
            <w:r>
              <w:t xml:space="preserve">VR-007</w:t>
            </w:r>
          </w:p>
        </w:tc>
        <w:tc>
          <w:tcPr/>
          <w:p>
            <w:pPr>
              <w:pStyle w:val="Compact"/>
            </w:pPr>
            <w:r>
              <w:t xml:space="preserve">Price Tier Distribution</w:t>
            </w:r>
          </w:p>
        </w:tc>
        <w:tc>
          <w:tcPr/>
          <w:p>
            <w:pPr>
              <w:pStyle w:val="Compact"/>
            </w:pPr>
            <w:r>
              <w:t xml:space="preserve">Questions cover all price tiers</w:t>
            </w:r>
          </w:p>
        </w:tc>
      </w:tr>
      <w:tr>
        <w:tc>
          <w:tcPr/>
          <w:p>
            <w:pPr>
              <w:pStyle w:val="Compact"/>
            </w:pPr>
            <w:r>
              <w:t xml:space="preserve">VR-008</w:t>
            </w:r>
          </w:p>
        </w:tc>
        <w:tc>
          <w:tcPr/>
          <w:p>
            <w:pPr>
              <w:pStyle w:val="Compact"/>
            </w:pPr>
            <w:r>
              <w:t xml:space="preserve">Colour Balance</w:t>
            </w:r>
          </w:p>
        </w:tc>
        <w:tc>
          <w:tcPr/>
          <w:p>
            <w:pPr>
              <w:pStyle w:val="Compact"/>
            </w:pPr>
            <w:r>
              <w:t xml:space="preserve">Red, white, rosé, sparkling proportionally represented</w:t>
            </w:r>
          </w:p>
        </w:tc>
      </w:tr>
      <w:tr>
        <w:tc>
          <w:tcPr/>
          <w:p>
            <w:pPr>
              <w:pStyle w:val="Compact"/>
            </w:pPr>
            <w:r>
              <w:t xml:space="preserve">VR-009</w:t>
            </w:r>
          </w:p>
        </w:tc>
        <w:tc>
          <w:tcPr/>
          <w:p>
            <w:pPr>
              <w:pStyle w:val="Compact"/>
            </w:pPr>
            <w:r>
              <w:t xml:space="preserve">Difficulty Distribution</w:t>
            </w:r>
          </w:p>
        </w:tc>
        <w:tc>
          <w:tcPr/>
          <w:p>
            <w:pPr>
              <w:pStyle w:val="Compact"/>
            </w:pPr>
            <w:r>
              <w:t xml:space="preserve">Within-tier variation (easy/medium/hard)</w:t>
            </w:r>
          </w:p>
        </w:tc>
      </w:tr>
      <w:tr>
        <w:tc>
          <w:tcPr/>
          <w:p>
            <w:pPr>
              <w:pStyle w:val="Compact"/>
            </w:pPr>
            <w:r>
              <w:t xml:space="preserve">VR-010</w:t>
            </w:r>
          </w:p>
        </w:tc>
        <w:tc>
          <w:tcPr/>
          <w:p>
            <w:pPr>
              <w:pStyle w:val="Compact"/>
            </w:pPr>
            <w:r>
              <w:t xml:space="preserve">Template Rotation</w:t>
            </w:r>
          </w:p>
        </w:tc>
        <w:tc>
          <w:tcPr/>
          <w:p>
            <w:pPr>
              <w:pStyle w:val="Compact"/>
            </w:pPr>
            <w:r>
              <w:t xml:space="preserve">Don’t use same template consecutively</w:t>
            </w:r>
          </w:p>
        </w:tc>
      </w:tr>
    </w:tbl>
    <w:bookmarkEnd w:id="70"/>
    <w:bookmarkStart w:id="71" w:name="coverage-targets"/>
    <w:p>
      <w:pPr>
        <w:pStyle w:val="Heading3"/>
      </w:pPr>
      <w:r>
        <w:t xml:space="preserve">7.2 Coverage Targets</w:t>
      </w:r>
    </w:p>
    <w:tbl>
      <w:tblPr>
        <w:tblStyle w:val="Table"/>
        <w:tblW w:type="pct" w:w="5000"/>
        <w:tblLayout w:type="fixed"/>
        <w:tblLook w:firstRow="1" w:lastRow="0" w:firstColumn="0" w:lastColumn="0" w:noHBand="0" w:noVBand="0" w:val="0020"/>
      </w:tblPr>
      <w:tblGrid>
        <w:gridCol w:w="2722"/>
        <w:gridCol w:w="1980"/>
        <w:gridCol w:w="3217"/>
      </w:tblGrid>
      <w:tr>
        <w:trPr>
          <w:tblHeader w:val="on"/>
        </w:trPr>
        <w:tc>
          <w:tcPr/>
          <w:p>
            <w:pPr>
              <w:pStyle w:val="Compact"/>
            </w:pPr>
            <w:r>
              <w:t xml:space="preserve">Dimension</w:t>
            </w:r>
          </w:p>
        </w:tc>
        <w:tc>
          <w:tcPr/>
          <w:p>
            <w:pPr>
              <w:pStyle w:val="Compact"/>
            </w:pPr>
            <w:r>
              <w:t xml:space="preserve">Target</w:t>
            </w:r>
          </w:p>
        </w:tc>
        <w:tc>
          <w:tcPr/>
          <w:p>
            <w:pPr>
              <w:pStyle w:val="Compact"/>
            </w:pPr>
            <w:r>
              <w:t xml:space="preserve">Measurement</w:t>
            </w:r>
          </w:p>
        </w:tc>
      </w:tr>
      <w:tr>
        <w:tc>
          <w:tcPr/>
          <w:p>
            <w:pPr>
              <w:pStyle w:val="Compact"/>
            </w:pPr>
            <w:r>
              <w:t xml:space="preserve">Wine coverage</w:t>
            </w:r>
          </w:p>
        </w:tc>
        <w:tc>
          <w:tcPr/>
          <w:p>
            <w:pPr>
              <w:pStyle w:val="Compact"/>
            </w:pPr>
            <w:r>
              <w:t xml:space="preserve">100%</w:t>
            </w:r>
          </w:p>
        </w:tc>
        <w:tc>
          <w:tcPr/>
          <w:p>
            <w:pPr>
              <w:pStyle w:val="Compact"/>
            </w:pPr>
            <w:r>
              <w:t xml:space="preserve">Every wine in at least 3 questions</w:t>
            </w:r>
          </w:p>
        </w:tc>
      </w:tr>
      <w:tr>
        <w:tc>
          <w:tcPr/>
          <w:p>
            <w:pPr>
              <w:pStyle w:val="Compact"/>
            </w:pPr>
            <w:r>
              <w:t xml:space="preserve">Region coverage</w:t>
            </w:r>
          </w:p>
        </w:tc>
        <w:tc>
          <w:tcPr/>
          <w:p>
            <w:pPr>
              <w:pStyle w:val="Compact"/>
            </w:pPr>
            <w:r>
              <w:t xml:space="preserve">100%</w:t>
            </w:r>
          </w:p>
        </w:tc>
        <w:tc>
          <w:tcPr/>
          <w:p>
            <w:pPr>
              <w:pStyle w:val="Compact"/>
            </w:pPr>
            <w:r>
              <w:t xml:space="preserve">Every region in at least 2 questions</w:t>
            </w:r>
          </w:p>
        </w:tc>
      </w:tr>
      <w:tr>
        <w:tc>
          <w:tcPr/>
          <w:p>
            <w:pPr>
              <w:pStyle w:val="Compact"/>
            </w:pPr>
            <w:r>
              <w:t xml:space="preserve">Grape coverage</w:t>
            </w:r>
          </w:p>
        </w:tc>
        <w:tc>
          <w:tcPr/>
          <w:p>
            <w:pPr>
              <w:pStyle w:val="Compact"/>
            </w:pPr>
            <w:r>
              <w:t xml:space="preserve">100%</w:t>
            </w:r>
          </w:p>
        </w:tc>
        <w:tc>
          <w:tcPr/>
          <w:p>
            <w:pPr>
              <w:pStyle w:val="Compact"/>
            </w:pPr>
            <w:r>
              <w:t xml:space="preserve">Every grape variety represented</w:t>
            </w:r>
          </w:p>
        </w:tc>
      </w:tr>
      <w:tr>
        <w:tc>
          <w:tcPr/>
          <w:p>
            <w:pPr>
              <w:pStyle w:val="Compact"/>
            </w:pPr>
            <w:r>
              <w:t xml:space="preserve">Question type coverage</w:t>
            </w:r>
          </w:p>
        </w:tc>
        <w:tc>
          <w:tcPr/>
          <w:p>
            <w:pPr>
              <w:pStyle w:val="Compact"/>
            </w:pPr>
            <w:r>
              <w:t xml:space="preserve">All types</w:t>
            </w:r>
          </w:p>
        </w:tc>
        <w:tc>
          <w:tcPr/>
          <w:p>
            <w:pPr>
              <w:pStyle w:val="Compact"/>
            </w:pPr>
            <w:r>
              <w:t xml:space="preserve">Each quiz uses at least 3 question types</w:t>
            </w:r>
          </w:p>
        </w:tc>
      </w:tr>
      <w:tr>
        <w:tc>
          <w:tcPr/>
          <w:p>
            <w:pPr>
              <w:pStyle w:val="Compact"/>
            </w:pPr>
            <w:r>
              <w:t xml:space="preserve">Price tier coverage</w:t>
            </w:r>
          </w:p>
        </w:tc>
        <w:tc>
          <w:tcPr/>
          <w:p>
            <w:pPr>
              <w:pStyle w:val="Compact"/>
            </w:pPr>
            <w:r>
              <w:t xml:space="preserve">All tiers</w:t>
            </w:r>
          </w:p>
        </w:tc>
        <w:tc>
          <w:tcPr/>
          <w:p>
            <w:pPr>
              <w:pStyle w:val="Compact"/>
            </w:pPr>
            <w:r>
              <w:t xml:space="preserve">Each tier represented in curriculum</w:t>
            </w:r>
          </w:p>
        </w:tc>
      </w:tr>
    </w:tbl>
    <w:bookmarkEnd w:id="71"/>
    <w:bookmarkStart w:id="74" w:name="distribution-algorithms"/>
    <w:p>
      <w:pPr>
        <w:pStyle w:val="Heading3"/>
      </w:pPr>
      <w:r>
        <w:t xml:space="preserve">7.3 Distribution Algorithms</w:t>
      </w:r>
    </w:p>
    <w:bookmarkStart w:id="72" w:name="wine-question-distribution"/>
    <w:p>
      <w:pPr>
        <w:pStyle w:val="Heading4"/>
      </w:pPr>
      <w:r>
        <w:t xml:space="preserve">Wine Question Distribution</w:t>
      </w:r>
    </w:p>
    <w:p>
      <w:pPr>
        <w:pStyle w:val="SourceCode"/>
      </w:pPr>
      <w:r>
        <w:rPr>
          <w:rStyle w:val="VerbatimChar"/>
        </w:rPr>
        <w:t xml:space="preserve">For each wine in wine_list:</w:t>
      </w:r>
      <w:r>
        <w:br/>
      </w:r>
      <w:r>
        <w:rPr>
          <w:rStyle w:val="VerbatimChar"/>
        </w:rPr>
        <w:t xml:space="preserve">    min_appearances = 3</w:t>
      </w:r>
      <w:r>
        <w:br/>
      </w:r>
      <w:r>
        <w:rPr>
          <w:rStyle w:val="VerbatimChar"/>
        </w:rPr>
        <w:t xml:space="preserve">    max_appearances = 7</w:t>
      </w:r>
      <w:r>
        <w:br/>
      </w:r>
      <w:r>
        <w:br/>
      </w:r>
      <w:r>
        <w:rPr>
          <w:rStyle w:val="VerbatimChar"/>
        </w:rPr>
        <w:t xml:space="preserve">    # Weight by wine characteristics</w:t>
      </w:r>
      <w:r>
        <w:br/>
      </w:r>
      <w:r>
        <w:rPr>
          <w:rStyle w:val="VerbatimChar"/>
        </w:rPr>
        <w:t xml:space="preserve">    if wine.priceTier == 'luxury':</w:t>
      </w:r>
      <w:r>
        <w:br/>
      </w:r>
      <w:r>
        <w:rPr>
          <w:rStyle w:val="VerbatimChar"/>
        </w:rPr>
        <w:t xml:space="preserve">        weight = 1.5  # More questions for premium wines</w:t>
      </w:r>
      <w:r>
        <w:br/>
      </w:r>
      <w:r>
        <w:rPr>
          <w:rStyle w:val="VerbatimChar"/>
        </w:rPr>
        <w:t xml:space="preserve">    else:</w:t>
      </w:r>
      <w:r>
        <w:br/>
      </w:r>
      <w:r>
        <w:rPr>
          <w:rStyle w:val="VerbatimChar"/>
        </w:rPr>
        <w:t xml:space="preserve">        weight = 1.0</w:t>
      </w:r>
      <w:r>
        <w:br/>
      </w:r>
      <w:r>
        <w:br/>
      </w:r>
      <w:r>
        <w:rPr>
          <w:rStyle w:val="VerbatimChar"/>
        </w:rPr>
        <w:t xml:space="preserve">    target_appearances = min_appearances + (weight * tier_factor)</w:t>
      </w:r>
      <w:r>
        <w:br/>
      </w:r>
      <w:r>
        <w:br/>
      </w:r>
      <w:r>
        <w:rPr>
          <w:rStyle w:val="VerbatimChar"/>
        </w:rPr>
        <w:t xml:space="preserve">    # Spread across question types</w:t>
      </w:r>
      <w:r>
        <w:br/>
      </w:r>
      <w:r>
        <w:rPr>
          <w:rStyle w:val="VerbatimChar"/>
        </w:rPr>
        <w:t xml:space="preserve">    distribute_across_types(wine, target_appearances)</w:t>
      </w:r>
    </w:p>
    <w:bookmarkEnd w:id="72"/>
    <w:bookmarkStart w:id="73" w:name="region-balance-algorithm"/>
    <w:p>
      <w:pPr>
        <w:pStyle w:val="Heading4"/>
      </w:pPr>
      <w:r>
        <w:t xml:space="preserve">Region Balance Algorithm</w:t>
      </w:r>
    </w:p>
    <w:p>
      <w:pPr>
        <w:pStyle w:val="SourceCode"/>
      </w:pPr>
      <w:r>
        <w:rPr>
          <w:rStyle w:val="VerbatimChar"/>
        </w:rPr>
        <w:t xml:space="preserve">For each region in unique_regions:</w:t>
      </w:r>
      <w:r>
        <w:br/>
      </w:r>
      <w:r>
        <w:rPr>
          <w:rStyle w:val="VerbatimChar"/>
        </w:rPr>
        <w:t xml:space="preserve">    wine_count = count_wines_in_region(region)</w:t>
      </w:r>
      <w:r>
        <w:br/>
      </w:r>
      <w:r>
        <w:rPr>
          <w:rStyle w:val="VerbatimChar"/>
        </w:rPr>
        <w:t xml:space="preserve">    total_wines = len(wine_list)</w:t>
      </w:r>
      <w:r>
        <w:br/>
      </w:r>
      <w:r>
        <w:br/>
      </w:r>
      <w:r>
        <w:rPr>
          <w:rStyle w:val="VerbatimChar"/>
        </w:rPr>
        <w:t xml:space="preserve">    # Proportional representation</w:t>
      </w:r>
      <w:r>
        <w:br/>
      </w:r>
      <w:r>
        <w:rPr>
          <w:rStyle w:val="VerbatimChar"/>
        </w:rPr>
        <w:t xml:space="preserve">    region_question_share = wine_count / total_wines</w:t>
      </w:r>
      <w:r>
        <w:br/>
      </w:r>
      <w:r>
        <w:rPr>
          <w:rStyle w:val="VerbatimChar"/>
        </w:rPr>
        <w:t xml:space="preserve">    target_questions = total_quiz_questions * region_question_share</w:t>
      </w:r>
      <w:r>
        <w:br/>
      </w:r>
      <w:r>
        <w:br/>
      </w:r>
      <w:r>
        <w:rPr>
          <w:rStyle w:val="VerbatimChar"/>
        </w:rPr>
        <w:t xml:space="preserve">    ensure_minimum(region, min_questions=2)</w:t>
      </w:r>
    </w:p>
    <w:p>
      <w:r>
        <w:pict>
          <v:rect style="width:0;height:1.5pt" o:hralign="center" o:hrstd="t" o:hr="t"/>
        </w:pict>
      </w:r>
    </w:p>
    <w:bookmarkEnd w:id="73"/>
    <w:bookmarkEnd w:id="74"/>
    <w:bookmarkEnd w:id="75"/>
    <w:bookmarkStart w:id="79" w:name="quality-thresholds"/>
    <w:p>
      <w:pPr>
        <w:pStyle w:val="Heading2"/>
      </w:pPr>
      <w:r>
        <w:t xml:space="preserve">8. Quality Thresholds</w:t>
      </w:r>
    </w:p>
    <w:p>
      <w:pPr>
        <w:pStyle w:val="FirstParagraph"/>
      </w:pPr>
      <w:r>
        <w:t xml:space="preserve">Quality thresholds define minimum standards for generated content.</w:t>
      </w:r>
    </w:p>
    <w:bookmarkStart w:id="76" w:name="quality-metrics"/>
    <w:p>
      <w:pPr>
        <w:pStyle w:val="Heading3"/>
      </w:pPr>
      <w:r>
        <w:t xml:space="preserve">8.1 Quality Metrics</w:t>
      </w:r>
    </w:p>
    <w:tbl>
      <w:tblPr>
        <w:tblStyle w:val="Table"/>
        <w:tblW w:type="pct" w:w="5000"/>
        <w:tblLayout w:type="fixed"/>
        <w:tblLook w:firstRow="1" w:lastRow="0" w:firstColumn="0" w:lastColumn="0" w:noHBand="0" w:noVBand="0" w:val="0020"/>
      </w:tblPr>
      <w:tblGrid>
        <w:gridCol w:w="1267"/>
        <w:gridCol w:w="1742"/>
        <w:gridCol w:w="2059"/>
        <w:gridCol w:w="2851"/>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w:t>
            </w:r>
          </w:p>
        </w:tc>
        <w:tc>
          <w:tcPr/>
          <w:p>
            <w:pPr>
              <w:pStyle w:val="Compact"/>
            </w:pPr>
            <w:r>
              <w:t xml:space="preserve">Action if Failed</w:t>
            </w:r>
          </w:p>
        </w:tc>
      </w:tr>
      <w:tr>
        <w:tc>
          <w:tcPr/>
          <w:p>
            <w:pPr>
              <w:pStyle w:val="Compact"/>
            </w:pPr>
            <w:r>
              <w:t xml:space="preserve">Question Clarity Score</w:t>
            </w:r>
          </w:p>
        </w:tc>
        <w:tc>
          <w:tcPr/>
          <w:p>
            <w:pPr>
              <w:pStyle w:val="Compact"/>
            </w:pPr>
            <w:r>
              <w:t xml:space="preserve">&gt; 4.0/5.0</w:t>
            </w:r>
          </w:p>
        </w:tc>
        <w:tc>
          <w:tcPr/>
          <w:p>
            <w:pPr>
              <w:pStyle w:val="Compact"/>
            </w:pPr>
            <w:r>
              <w:t xml:space="preserve">Automated readability analysis</w:t>
            </w:r>
          </w:p>
        </w:tc>
        <w:tc>
          <w:tcPr/>
          <w:p>
            <w:pPr>
              <w:pStyle w:val="Compact"/>
            </w:pPr>
            <w:r>
              <w:t xml:space="preserve">Flag for review</w:t>
            </w:r>
          </w:p>
        </w:tc>
      </w:tr>
      <w:tr>
        <w:tc>
          <w:tcPr/>
          <w:p>
            <w:pPr>
              <w:pStyle w:val="Compact"/>
            </w:pPr>
            <w:r>
              <w:t xml:space="preserve">Distractor Plausibility</w:t>
            </w:r>
          </w:p>
        </w:tc>
        <w:tc>
          <w:tcPr/>
          <w:p>
            <w:pPr>
              <w:pStyle w:val="Compact"/>
            </w:pPr>
            <w:r>
              <w:t xml:space="preserve">&gt; 3.5/5.0</w:t>
            </w:r>
          </w:p>
        </w:tc>
        <w:tc>
          <w:tcPr/>
          <w:p>
            <w:pPr>
              <w:pStyle w:val="Compact"/>
            </w:pPr>
            <w:r>
              <w:t xml:space="preserve">Expert rating</w:t>
            </w:r>
          </w:p>
        </w:tc>
        <w:tc>
          <w:tcPr/>
          <w:p>
            <w:pPr>
              <w:pStyle w:val="Compact"/>
            </w:pPr>
            <w:r>
              <w:t xml:space="preserve">Regenerate distractors</w:t>
            </w:r>
          </w:p>
        </w:tc>
      </w:tr>
      <w:tr>
        <w:tc>
          <w:tcPr/>
          <w:p>
            <w:pPr>
              <w:pStyle w:val="Compact"/>
            </w:pPr>
            <w:r>
              <w:t xml:space="preserve">Scenario Completability</w:t>
            </w:r>
          </w:p>
        </w:tc>
        <w:tc>
          <w:tcPr/>
          <w:p>
            <w:pPr>
              <w:pStyle w:val="Compact"/>
            </w:pPr>
            <w:r>
              <w:t xml:space="preserve">&gt; 70% users</w:t>
            </w:r>
          </w:p>
        </w:tc>
        <w:tc>
          <w:tcPr/>
          <w:p>
            <w:pPr>
              <w:pStyle w:val="Compact"/>
            </w:pPr>
            <w:r>
              <w:t xml:space="preserve">Completion rate tracking</w:t>
            </w:r>
          </w:p>
        </w:tc>
        <w:tc>
          <w:tcPr/>
          <w:p>
            <w:pPr>
              <w:pStyle w:val="Compact"/>
            </w:pPr>
            <w:r>
              <w:t xml:space="preserve">Simplify scenario</w:t>
            </w:r>
          </w:p>
        </w:tc>
      </w:tr>
      <w:tr>
        <w:tc>
          <w:tcPr/>
          <w:p>
            <w:pPr>
              <w:pStyle w:val="Compact"/>
            </w:pPr>
            <w:r>
              <w:t xml:space="preserve">Expert Review Pass Rate</w:t>
            </w:r>
          </w:p>
        </w:tc>
        <w:tc>
          <w:tcPr/>
          <w:p>
            <w:pPr>
              <w:pStyle w:val="Compact"/>
            </w:pPr>
            <w:r>
              <w:t xml:space="preserve">&gt; 90%</w:t>
            </w:r>
          </w:p>
        </w:tc>
        <w:tc>
          <w:tcPr/>
          <w:p>
            <w:pPr>
              <w:pStyle w:val="Compact"/>
            </w:pPr>
            <w:r>
              <w:t xml:space="preserve">Manual review results</w:t>
            </w:r>
          </w:p>
        </w:tc>
        <w:tc>
          <w:tcPr/>
          <w:p>
            <w:pPr>
              <w:pStyle w:val="Compact"/>
            </w:pPr>
            <w:r>
              <w:t xml:space="preserve">Revise template</w:t>
            </w:r>
          </w:p>
        </w:tc>
      </w:tr>
      <w:tr>
        <w:tc>
          <w:tcPr/>
          <w:p>
            <w:pPr>
              <w:pStyle w:val="Compact"/>
            </w:pPr>
            <w:r>
              <w:t xml:space="preserve">Learner Feedback Score</w:t>
            </w:r>
          </w:p>
        </w:tc>
        <w:tc>
          <w:tcPr/>
          <w:p>
            <w:pPr>
              <w:pStyle w:val="Compact"/>
            </w:pPr>
            <w:r>
              <w:t xml:space="preserve">&gt; 3.5/5.0</w:t>
            </w:r>
          </w:p>
        </w:tc>
        <w:tc>
          <w:tcPr/>
          <w:p>
            <w:pPr>
              <w:pStyle w:val="Compact"/>
            </w:pPr>
            <w:r>
              <w:t xml:space="preserve">Post-completion rating</w:t>
            </w:r>
          </w:p>
        </w:tc>
        <w:tc>
          <w:tcPr/>
          <w:p>
            <w:pPr>
              <w:pStyle w:val="Compact"/>
            </w:pPr>
            <w:r>
              <w:t xml:space="preserve">Flag for improvement</w:t>
            </w:r>
          </w:p>
        </w:tc>
      </w:tr>
      <w:tr>
        <w:tc>
          <w:tcPr/>
          <w:p>
            <w:pPr>
              <w:pStyle w:val="Compact"/>
            </w:pPr>
            <w:r>
              <w:t xml:space="preserve">Answer Accuracy</w:t>
            </w:r>
          </w:p>
        </w:tc>
        <w:tc>
          <w:tcPr/>
          <w:p>
            <w:pPr>
              <w:pStyle w:val="Compact"/>
            </w:pPr>
            <w:r>
              <w:t xml:space="preserve">100%</w:t>
            </w:r>
          </w:p>
        </w:tc>
        <w:tc>
          <w:tcPr/>
          <w:p>
            <w:pPr>
              <w:pStyle w:val="Compact"/>
            </w:pPr>
            <w:r>
              <w:t xml:space="preserve">Expert validation</w:t>
            </w:r>
          </w:p>
        </w:tc>
        <w:tc>
          <w:tcPr/>
          <w:p>
            <w:pPr>
              <w:pStyle w:val="Compact"/>
            </w:pPr>
            <w:r>
              <w:t xml:space="preserve">Block until fixed</w:t>
            </w:r>
          </w:p>
        </w:tc>
      </w:tr>
      <w:tr>
        <w:tc>
          <w:tcPr/>
          <w:p>
            <w:pPr>
              <w:pStyle w:val="Compact"/>
            </w:pPr>
            <w:r>
              <w:t xml:space="preserve">Grammar/Spelling</w:t>
            </w:r>
          </w:p>
        </w:tc>
        <w:tc>
          <w:tcPr/>
          <w:p>
            <w:pPr>
              <w:pStyle w:val="Compact"/>
            </w:pPr>
            <w:r>
              <w:t xml:space="preserve">0 errors</w:t>
            </w:r>
          </w:p>
        </w:tc>
        <w:tc>
          <w:tcPr/>
          <w:p>
            <w:pPr>
              <w:pStyle w:val="Compact"/>
            </w:pPr>
            <w:r>
              <w:t xml:space="preserve">Automated check</w:t>
            </w:r>
          </w:p>
        </w:tc>
        <w:tc>
          <w:tcPr/>
          <w:p>
            <w:pPr>
              <w:pStyle w:val="Compact"/>
            </w:pPr>
            <w:r>
              <w:t xml:space="preserve">Auto-correct or flag</w:t>
            </w:r>
          </w:p>
        </w:tc>
      </w:tr>
      <w:tr>
        <w:tc>
          <w:tcPr/>
          <w:p>
            <w:pPr>
              <w:pStyle w:val="Compact"/>
            </w:pPr>
            <w:r>
              <w:t xml:space="preserve">Template Fill Rate</w:t>
            </w:r>
          </w:p>
        </w:tc>
        <w:tc>
          <w:tcPr/>
          <w:p>
            <w:pPr>
              <w:pStyle w:val="Compact"/>
            </w:pPr>
            <w:r>
              <w:t xml:space="preserve">100%</w:t>
            </w:r>
          </w:p>
        </w:tc>
        <w:tc>
          <w:tcPr/>
          <w:p>
            <w:pPr>
              <w:pStyle w:val="Compact"/>
            </w:pPr>
            <w:r>
              <w:t xml:space="preserve">All placeholders resolved</w:t>
            </w:r>
          </w:p>
        </w:tc>
        <w:tc>
          <w:tcPr/>
          <w:p>
            <w:pPr>
              <w:pStyle w:val="Compact"/>
            </w:pPr>
            <w:r>
              <w:t xml:space="preserve">Block generation</w:t>
            </w:r>
          </w:p>
        </w:tc>
      </w:tr>
    </w:tbl>
    <w:bookmarkEnd w:id="76"/>
    <w:bookmarkStart w:id="77" w:name="automated-quality-checks"/>
    <w:p>
      <w:pPr>
        <w:pStyle w:val="Heading3"/>
      </w:pPr>
      <w:r>
        <w:t xml:space="preserve">8.2 Automated Quality Checks</w:t>
      </w:r>
    </w:p>
    <w:tbl>
      <w:tblPr>
        <w:tblStyle w:val="Table"/>
        <w:tblW w:type="pct" w:w="5000"/>
        <w:tblLayout w:type="fixed"/>
        <w:tblLook w:firstRow="1" w:lastRow="0" w:firstColumn="0" w:lastColumn="0" w:noHBand="0" w:noVBand="0" w:val="0020"/>
      </w:tblPr>
      <w:tblGrid>
        <w:gridCol w:w="1584"/>
        <w:gridCol w:w="2941"/>
        <w:gridCol w:w="3394"/>
      </w:tblGrid>
      <w:tr>
        <w:trPr>
          <w:tblHeader w:val="on"/>
        </w:trPr>
        <w:tc>
          <w:tcPr/>
          <w:p>
            <w:pPr>
              <w:pStyle w:val="Compact"/>
            </w:pPr>
            <w:r>
              <w:t xml:space="preserve">Check</w:t>
            </w:r>
          </w:p>
        </w:tc>
        <w:tc>
          <w:tcPr/>
          <w:p>
            <w:pPr>
              <w:pStyle w:val="Compact"/>
            </w:pPr>
            <w:r>
              <w:t xml:space="preserve">Description</w:t>
            </w:r>
          </w:p>
        </w:tc>
        <w:tc>
          <w:tcPr/>
          <w:p>
            <w:pPr>
              <w:pStyle w:val="Compact"/>
            </w:pPr>
            <w:r>
              <w:t xml:space="preserve">Pass Criteria</w:t>
            </w:r>
          </w:p>
        </w:tc>
      </w:tr>
      <w:tr>
        <w:tc>
          <w:tcPr/>
          <w:p>
            <w:pPr>
              <w:pStyle w:val="Compact"/>
            </w:pPr>
            <w:r>
              <w:t xml:space="preserve">Placeholder Resolution</w:t>
            </w:r>
          </w:p>
        </w:tc>
        <w:tc>
          <w:tcPr/>
          <w:p>
            <w:pPr>
              <w:pStyle w:val="Compact"/>
            </w:pPr>
            <w:r>
              <w:t xml:space="preserve">All {variables} filled</w:t>
            </w:r>
          </w:p>
        </w:tc>
        <w:tc>
          <w:tcPr/>
          <w:p>
            <w:pPr>
              <w:pStyle w:val="Compact"/>
            </w:pPr>
            <w:r>
              <w:t xml:space="preserve">No unresolved placeholders</w:t>
            </w:r>
          </w:p>
        </w:tc>
      </w:tr>
      <w:tr>
        <w:tc>
          <w:tcPr/>
          <w:p>
            <w:pPr>
              <w:pStyle w:val="Compact"/>
            </w:pPr>
            <w:r>
              <w:t xml:space="preserve">Duplicate Detection</w:t>
            </w:r>
          </w:p>
        </w:tc>
        <w:tc>
          <w:tcPr/>
          <w:p>
            <w:pPr>
              <w:pStyle w:val="Compact"/>
            </w:pPr>
            <w:r>
              <w:t xml:space="preserve">No identical questions</w:t>
            </w:r>
          </w:p>
        </w:tc>
        <w:tc>
          <w:tcPr/>
          <w:p>
            <w:pPr>
              <w:pStyle w:val="Compact"/>
            </w:pPr>
            <w:r>
              <w:t xml:space="preserve">Similarity &lt; 90%</w:t>
            </w:r>
          </w:p>
        </w:tc>
      </w:tr>
      <w:tr>
        <w:tc>
          <w:tcPr/>
          <w:p>
            <w:pPr>
              <w:pStyle w:val="Compact"/>
            </w:pPr>
            <w:r>
              <w:t xml:space="preserve">Option Count</w:t>
            </w:r>
          </w:p>
        </w:tc>
        <w:tc>
          <w:tcPr/>
          <w:p>
            <w:pPr>
              <w:pStyle w:val="Compact"/>
            </w:pPr>
            <w:r>
              <w:t xml:space="preserve">Correct number of options</w:t>
            </w:r>
          </w:p>
        </w:tc>
        <w:tc>
          <w:tcPr/>
          <w:p>
            <w:pPr>
              <w:pStyle w:val="Compact"/>
            </w:pPr>
            <w:r>
              <w:t xml:space="preserve">Exactly 4 for multiple choice</w:t>
            </w:r>
          </w:p>
        </w:tc>
      </w:tr>
      <w:tr>
        <w:tc>
          <w:tcPr/>
          <w:p>
            <w:pPr>
              <w:pStyle w:val="Compact"/>
            </w:pPr>
            <w:r>
              <w:t xml:space="preserve">Correct Answer Present</w:t>
            </w:r>
          </w:p>
        </w:tc>
        <w:tc>
          <w:tcPr/>
          <w:p>
            <w:pPr>
              <w:pStyle w:val="Compact"/>
            </w:pPr>
            <w:r>
              <w:t xml:space="preserve">One correct answer marked</w:t>
            </w:r>
          </w:p>
        </w:tc>
        <w:tc>
          <w:tcPr/>
          <w:p>
            <w:pPr>
              <w:pStyle w:val="Compact"/>
            </w:pPr>
            <w:r>
              <w:t xml:space="preserve">Exactly 1 isCorrect = true</w:t>
            </w:r>
          </w:p>
        </w:tc>
      </w:tr>
      <w:tr>
        <w:tc>
          <w:tcPr/>
          <w:p>
            <w:pPr>
              <w:pStyle w:val="Compact"/>
            </w:pPr>
            <w:r>
              <w:t xml:space="preserve">Distractor Validity</w:t>
            </w:r>
          </w:p>
        </w:tc>
        <w:tc>
          <w:tcPr/>
          <w:p>
            <w:pPr>
              <w:pStyle w:val="Compact"/>
            </w:pPr>
            <w:r>
              <w:t xml:space="preserve">All distractors are valid wines</w:t>
            </w:r>
          </w:p>
        </w:tc>
        <w:tc>
          <w:tcPr/>
          <w:p>
            <w:pPr>
              <w:pStyle w:val="Compact"/>
            </w:pPr>
            <w:r>
              <w:t xml:space="preserve">All exist in database</w:t>
            </w:r>
          </w:p>
        </w:tc>
      </w:tr>
      <w:tr>
        <w:tc>
          <w:tcPr/>
          <w:p>
            <w:pPr>
              <w:pStyle w:val="Compact"/>
            </w:pPr>
            <w:r>
              <w:t xml:space="preserve">Content Length</w:t>
            </w:r>
          </w:p>
        </w:tc>
        <w:tc>
          <w:tcPr/>
          <w:p>
            <w:pPr>
              <w:pStyle w:val="Compact"/>
            </w:pPr>
            <w:r>
              <w:t xml:space="preserve">Within acceptable range</w:t>
            </w:r>
          </w:p>
        </w:tc>
        <w:tc>
          <w:tcPr/>
          <w:p>
            <w:pPr>
              <w:pStyle w:val="Compact"/>
            </w:pPr>
            <w:r>
              <w:t xml:space="preserve">Min/max character limits</w:t>
            </w:r>
          </w:p>
        </w:tc>
      </w:tr>
      <w:tr>
        <w:tc>
          <w:tcPr/>
          <w:p>
            <w:pPr>
              <w:pStyle w:val="Compact"/>
            </w:pPr>
            <w:r>
              <w:t xml:space="preserve">Profanity Filter</w:t>
            </w:r>
          </w:p>
        </w:tc>
        <w:tc>
          <w:tcPr/>
          <w:p>
            <w:pPr>
              <w:pStyle w:val="Compact"/>
            </w:pPr>
            <w:r>
              <w:t xml:space="preserve">No inappropriate content</w:t>
            </w:r>
          </w:p>
        </w:tc>
        <w:tc>
          <w:tcPr/>
          <w:p>
            <w:pPr>
              <w:pStyle w:val="Compact"/>
            </w:pPr>
            <w:r>
              <w:t xml:space="preserve">Zero matches</w:t>
            </w:r>
          </w:p>
        </w:tc>
      </w:tr>
    </w:tbl>
    <w:bookmarkEnd w:id="77"/>
    <w:bookmarkStart w:id="78" w:name="review-queue-triggers"/>
    <w:p>
      <w:pPr>
        <w:pStyle w:val="Heading3"/>
      </w:pPr>
      <w:r>
        <w:t xml:space="preserve">8.3 Review Queue Triggers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Trigger</w:t>
            </w:r>
          </w:p>
        </w:tc>
        <w:tc>
          <w:tcPr/>
          <w:p>
            <w:pPr>
              <w:pStyle w:val="Compact"/>
            </w:pPr>
            <w:r>
              <w:t xml:space="preserve">Threshold</w:t>
            </w:r>
          </w:p>
        </w:tc>
        <w:tc>
          <w:tcPr/>
          <w:p>
            <w:pPr>
              <w:pStyle w:val="Compact"/>
            </w:pPr>
            <w:r>
              <w:t xml:space="preserve">Review Type</w:t>
            </w:r>
          </w:p>
        </w:tc>
      </w:tr>
      <w:tr>
        <w:tc>
          <w:tcPr/>
          <w:p>
            <w:pPr>
              <w:pStyle w:val="Compact"/>
            </w:pPr>
            <w:r>
              <w:t xml:space="preserve">Low feedback score</w:t>
            </w:r>
          </w:p>
        </w:tc>
        <w:tc>
          <w:tcPr/>
          <w:p>
            <w:pPr>
              <w:pStyle w:val="Compact"/>
            </w:pPr>
            <w:r>
              <w:t xml:space="preserve">&lt; 3.0/5.0</w:t>
            </w:r>
          </w:p>
        </w:tc>
        <w:tc>
          <w:tcPr/>
          <w:p>
            <w:pPr>
              <w:pStyle w:val="Compact"/>
            </w:pPr>
            <w:r>
              <w:t xml:space="preserve">Domain expert review</w:t>
            </w:r>
          </w:p>
        </w:tc>
      </w:tr>
      <w:tr>
        <w:tc>
          <w:tcPr/>
          <w:p>
            <w:pPr>
              <w:pStyle w:val="Compact"/>
            </w:pPr>
            <w:r>
              <w:t xml:space="preserve">High skip rate</w:t>
            </w:r>
          </w:p>
        </w:tc>
        <w:tc>
          <w:tcPr/>
          <w:p>
            <w:pPr>
              <w:pStyle w:val="Compact"/>
            </w:pPr>
            <w:r>
              <w:t xml:space="preserve">&gt; 30% skip</w:t>
            </w:r>
          </w:p>
        </w:tc>
        <w:tc>
          <w:tcPr/>
          <w:p>
            <w:pPr>
              <w:pStyle w:val="Compact"/>
            </w:pPr>
            <w:r>
              <w:t xml:space="preserve">Content quality review</w:t>
            </w:r>
          </w:p>
        </w:tc>
      </w:tr>
      <w:tr>
        <w:tc>
          <w:tcPr/>
          <w:p>
            <w:pPr>
              <w:pStyle w:val="Compact"/>
            </w:pPr>
            <w:r>
              <w:t xml:space="preserve">Frequent incorrect</w:t>
            </w:r>
          </w:p>
        </w:tc>
        <w:tc>
          <w:tcPr/>
          <w:p>
            <w:pPr>
              <w:pStyle w:val="Compact"/>
            </w:pPr>
            <w:r>
              <w:t xml:space="preserve">&gt; 50% get wrong</w:t>
            </w:r>
          </w:p>
        </w:tc>
        <w:tc>
          <w:tcPr/>
          <w:p>
            <w:pPr>
              <w:pStyle w:val="Compact"/>
            </w:pPr>
            <w:r>
              <w:t xml:space="preserve">Question clarity review</w:t>
            </w:r>
          </w:p>
        </w:tc>
      </w:tr>
      <w:tr>
        <w:tc>
          <w:tcPr/>
          <w:p>
            <w:pPr>
              <w:pStyle w:val="Compact"/>
            </w:pPr>
            <w:r>
              <w:t xml:space="preserve">Generation failure</w:t>
            </w:r>
          </w:p>
        </w:tc>
        <w:tc>
          <w:tcPr/>
          <w:p>
            <w:pPr>
              <w:pStyle w:val="Compact"/>
            </w:pPr>
            <w:r>
              <w:t xml:space="preserve">Any failure</w:t>
            </w:r>
          </w:p>
        </w:tc>
        <w:tc>
          <w:tcPr/>
          <w:p>
            <w:pPr>
              <w:pStyle w:val="Compact"/>
            </w:pPr>
            <w:r>
              <w:t xml:space="preserve">Template review</w:t>
            </w:r>
          </w:p>
        </w:tc>
      </w:tr>
      <w:tr>
        <w:tc>
          <w:tcPr/>
          <w:p>
            <w:pPr>
              <w:pStyle w:val="Compact"/>
            </w:pPr>
            <w:r>
              <w:t xml:space="preserve">New template</w:t>
            </w:r>
          </w:p>
        </w:tc>
        <w:tc>
          <w:tcPr/>
          <w:p>
            <w:pPr>
              <w:pStyle w:val="Compact"/>
            </w:pPr>
            <w:r>
              <w:t xml:space="preserve">First use</w:t>
            </w:r>
          </w:p>
        </w:tc>
        <w:tc>
          <w:tcPr/>
          <w:p>
            <w:pPr>
              <w:pStyle w:val="Compact"/>
            </w:pPr>
            <w:r>
              <w:t xml:space="preserve">Expert validation</w:t>
            </w:r>
          </w:p>
        </w:tc>
      </w:tr>
    </w:tbl>
    <w:p>
      <w:r>
        <w:pict>
          <v:rect style="width:0;height:1.5pt" o:hralign="center" o:hrstd="t" o:hr="t"/>
        </w:pict>
      </w:r>
    </w:p>
    <w:bookmarkEnd w:id="78"/>
    <w:bookmarkEnd w:id="79"/>
    <w:bookmarkStart w:id="84" w:name="template-variables"/>
    <w:p>
      <w:pPr>
        <w:pStyle w:val="Heading2"/>
      </w:pPr>
      <w:r>
        <w:t xml:space="preserve">9. Template Variables</w:t>
      </w:r>
    </w:p>
    <w:p>
      <w:pPr>
        <w:pStyle w:val="FirstParagraph"/>
      </w:pPr>
      <w:r>
        <w:t xml:space="preserve">Standard placeholders used across all templates.</w:t>
      </w:r>
    </w:p>
    <w:bookmarkStart w:id="80" w:name="wine-variables"/>
    <w:p>
      <w:pPr>
        <w:pStyle w:val="Heading3"/>
      </w:pPr>
      <w:r>
        <w:t xml:space="preserve">9.1 Wine Variables</w:t>
      </w:r>
    </w:p>
    <w:tbl>
      <w:tblPr>
        <w:tblStyle w:val="Table"/>
        <w:tblW w:type="pct" w:w="5000"/>
        <w:tblLayout w:type="fixed"/>
        <w:tblLook w:firstRow="1" w:lastRow="0" w:firstColumn="0" w:lastColumn="0" w:noHBand="0" w:noVBand="0" w:val="0020"/>
      </w:tblPr>
      <w:tblGrid>
        <w:gridCol w:w="1980"/>
        <w:gridCol w:w="2574"/>
        <w:gridCol w:w="1584"/>
        <w:gridCol w:w="1782"/>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Example</w:t>
            </w:r>
          </w:p>
        </w:tc>
      </w:tr>
      <w:tr>
        <w:tc>
          <w:tcPr/>
          <w:p>
            <w:pPr>
              <w:pStyle w:val="Compact"/>
            </w:pPr>
            <w:r>
              <w:rPr>
                <w:rStyle w:val="VerbatimChar"/>
              </w:rPr>
              <w:t xml:space="preserve">{wine_name}</w:t>
            </w:r>
          </w:p>
        </w:tc>
        <w:tc>
          <w:tcPr/>
          <w:p>
            <w:pPr>
              <w:pStyle w:val="Compact"/>
            </w:pPr>
            <w:r>
              <w:t xml:space="preserve">Full wine name</w:t>
            </w:r>
          </w:p>
        </w:tc>
        <w:tc>
          <w:tcPr/>
          <w:p>
            <w:pPr>
              <w:pStyle w:val="Compact"/>
            </w:pPr>
            <w:r>
              <w:t xml:space="preserve">wine.name</w:t>
            </w:r>
          </w:p>
        </w:tc>
        <w:tc>
          <w:tcPr/>
          <w:p>
            <w:pPr>
              <w:pStyle w:val="Compact"/>
            </w:pPr>
            <w:r>
              <w:t xml:space="preserve">“Château Margaux 2015”</w:t>
            </w:r>
          </w:p>
        </w:tc>
      </w:tr>
      <w:tr>
        <w:tc>
          <w:tcPr/>
          <w:p>
            <w:pPr>
              <w:pStyle w:val="Compact"/>
            </w:pPr>
            <w:r>
              <w:rPr>
                <w:rStyle w:val="VerbatimChar"/>
              </w:rPr>
              <w:t xml:space="preserve">{wine_name_short}</w:t>
            </w:r>
          </w:p>
        </w:tc>
        <w:tc>
          <w:tcPr/>
          <w:p>
            <w:pPr>
              <w:pStyle w:val="Compact"/>
            </w:pPr>
            <w:r>
              <w:t xml:space="preserve">Short wine name</w:t>
            </w:r>
          </w:p>
        </w:tc>
        <w:tc>
          <w:tcPr/>
          <w:p>
            <w:pPr>
              <w:pStyle w:val="Compact"/>
            </w:pPr>
            <w:r>
              <w:t xml:space="preserve">wine.name (truncated)</w:t>
            </w:r>
          </w:p>
        </w:tc>
        <w:tc>
          <w:tcPr/>
          <w:p>
            <w:pPr>
              <w:pStyle w:val="Compact"/>
            </w:pPr>
            <w:r>
              <w:t xml:space="preserve">“Château Margaux”</w:t>
            </w:r>
          </w:p>
        </w:tc>
      </w:tr>
      <w:tr>
        <w:tc>
          <w:tcPr/>
          <w:p>
            <w:pPr>
              <w:pStyle w:val="Compact"/>
            </w:pPr>
            <w:r>
              <w:rPr>
                <w:rStyle w:val="VerbatimChar"/>
              </w:rPr>
              <w:t xml:space="preserve">{producer}</w:t>
            </w:r>
          </w:p>
        </w:tc>
        <w:tc>
          <w:tcPr/>
          <w:p>
            <w:pPr>
              <w:pStyle w:val="Compact"/>
            </w:pPr>
            <w:r>
              <w:t xml:space="preserve">Producer/estate name</w:t>
            </w:r>
          </w:p>
        </w:tc>
        <w:tc>
          <w:tcPr/>
          <w:p>
            <w:pPr>
              <w:pStyle w:val="Compact"/>
            </w:pPr>
            <w:r>
              <w:t xml:space="preserve">wine.producer</w:t>
            </w:r>
          </w:p>
        </w:tc>
        <w:tc>
          <w:tcPr/>
          <w:p>
            <w:pPr>
              <w:pStyle w:val="Compact"/>
            </w:pPr>
            <w:r>
              <w:t xml:space="preserve">“Château Margaux”</w:t>
            </w:r>
          </w:p>
        </w:tc>
      </w:tr>
      <w:tr>
        <w:tc>
          <w:tcPr/>
          <w:p>
            <w:pPr>
              <w:pStyle w:val="Compact"/>
            </w:pPr>
            <w:r>
              <w:rPr>
                <w:rStyle w:val="VerbatimChar"/>
              </w:rPr>
              <w:t xml:space="preserve">{region}</w:t>
            </w:r>
          </w:p>
        </w:tc>
        <w:tc>
          <w:tcPr/>
          <w:p>
            <w:pPr>
              <w:pStyle w:val="Compact"/>
            </w:pPr>
            <w:r>
              <w:t xml:space="preserve">Wine region</w:t>
            </w:r>
          </w:p>
        </w:tc>
        <w:tc>
          <w:tcPr/>
          <w:p>
            <w:pPr>
              <w:pStyle w:val="Compact"/>
            </w:pPr>
            <w:r>
              <w:t xml:space="preserve">wine.region</w:t>
            </w:r>
          </w:p>
        </w:tc>
        <w:tc>
          <w:tcPr/>
          <w:p>
            <w:pPr>
              <w:pStyle w:val="Compact"/>
            </w:pPr>
            <w:r>
              <w:t xml:space="preserve">“Margaux”</w:t>
            </w:r>
          </w:p>
        </w:tc>
      </w:tr>
      <w:tr>
        <w:tc>
          <w:tcPr/>
          <w:p>
            <w:pPr>
              <w:pStyle w:val="Compact"/>
            </w:pPr>
            <w:r>
              <w:rPr>
                <w:rStyle w:val="VerbatimChar"/>
              </w:rPr>
              <w:t xml:space="preserve">{country}</w:t>
            </w:r>
          </w:p>
        </w:tc>
        <w:tc>
          <w:tcPr/>
          <w:p>
            <w:pPr>
              <w:pStyle w:val="Compact"/>
            </w:pPr>
            <w:r>
              <w:t xml:space="preserve">Country of origin</w:t>
            </w:r>
          </w:p>
        </w:tc>
        <w:tc>
          <w:tcPr/>
          <w:p>
            <w:pPr>
              <w:pStyle w:val="Compact"/>
            </w:pPr>
            <w:r>
              <w:t xml:space="preserve">wine.country</w:t>
            </w:r>
          </w:p>
        </w:tc>
        <w:tc>
          <w:tcPr/>
          <w:p>
            <w:pPr>
              <w:pStyle w:val="Compact"/>
            </w:pPr>
            <w:r>
              <w:t xml:space="preserve">“France”</w:t>
            </w:r>
          </w:p>
        </w:tc>
      </w:tr>
      <w:tr>
        <w:tc>
          <w:tcPr/>
          <w:p>
            <w:pPr>
              <w:pStyle w:val="Compact"/>
            </w:pPr>
            <w:r>
              <w:rPr>
                <w:rStyle w:val="VerbatimChar"/>
              </w:rPr>
              <w:t xml:space="preserve">{grape}</w:t>
            </w:r>
          </w:p>
        </w:tc>
        <w:tc>
          <w:tcPr/>
          <w:p>
            <w:pPr>
              <w:pStyle w:val="Compact"/>
            </w:pPr>
            <w:r>
              <w:t xml:space="preserve">Primary grape variety</w:t>
            </w:r>
          </w:p>
        </w:tc>
        <w:tc>
          <w:tcPr/>
          <w:p>
            <w:pPr>
              <w:pStyle w:val="Compact"/>
            </w:pPr>
            <w:r>
              <w:t xml:space="preserve">wine.grapeVarieties[0]</w:t>
            </w:r>
          </w:p>
        </w:tc>
        <w:tc>
          <w:tcPr/>
          <w:p>
            <w:pPr>
              <w:pStyle w:val="Compact"/>
            </w:pPr>
            <w:r>
              <w:t xml:space="preserve">“Cabernet Sauvignon”</w:t>
            </w:r>
          </w:p>
        </w:tc>
      </w:tr>
      <w:tr>
        <w:tc>
          <w:tcPr/>
          <w:p>
            <w:pPr>
              <w:pStyle w:val="Compact"/>
            </w:pPr>
            <w:r>
              <w:rPr>
                <w:rStyle w:val="VerbatimChar"/>
              </w:rPr>
              <w:t xml:space="preserve">{grapes}</w:t>
            </w:r>
          </w:p>
        </w:tc>
        <w:tc>
          <w:tcPr/>
          <w:p>
            <w:pPr>
              <w:pStyle w:val="Compact"/>
            </w:pPr>
            <w:r>
              <w:t xml:space="preserve">All grape varieties</w:t>
            </w:r>
          </w:p>
        </w:tc>
        <w:tc>
          <w:tcPr/>
          <w:p>
            <w:pPr>
              <w:pStyle w:val="Compact"/>
            </w:pPr>
            <w:r>
              <w:t xml:space="preserve">wine.grapeVarieties.join(</w:t>
            </w:r>
            <w:r>
              <w:t xml:space="preserve">“,”</w:t>
            </w:r>
            <w:r>
              <w:t xml:space="preserve">)</w:t>
            </w:r>
          </w:p>
        </w:tc>
        <w:tc>
          <w:tcPr/>
          <w:p>
            <w:pPr>
              <w:pStyle w:val="Compact"/>
            </w:pPr>
            <w:r>
              <w:t xml:space="preserve">“Cabernet Sauvignon, Merlot”</w:t>
            </w:r>
          </w:p>
        </w:tc>
      </w:tr>
      <w:tr>
        <w:tc>
          <w:tcPr/>
          <w:p>
            <w:pPr>
              <w:pStyle w:val="Compact"/>
            </w:pPr>
            <w:r>
              <w:rPr>
                <w:rStyle w:val="VerbatimChar"/>
              </w:rPr>
              <w:t xml:space="preserve">{colour}</w:t>
            </w:r>
          </w:p>
        </w:tc>
        <w:tc>
          <w:tcPr/>
          <w:p>
            <w:pPr>
              <w:pStyle w:val="Compact"/>
            </w:pPr>
            <w:r>
              <w:t xml:space="preserve">Wine colour</w:t>
            </w:r>
          </w:p>
        </w:tc>
        <w:tc>
          <w:tcPr/>
          <w:p>
            <w:pPr>
              <w:pStyle w:val="Compact"/>
            </w:pPr>
            <w:r>
              <w:t xml:space="preserve">wine.wineType mapped</w:t>
            </w:r>
          </w:p>
        </w:tc>
        <w:tc>
          <w:tcPr/>
          <w:p>
            <w:pPr>
              <w:pStyle w:val="Compact"/>
            </w:pPr>
            <w:r>
              <w:t xml:space="preserve">“red”</w:t>
            </w:r>
          </w:p>
        </w:tc>
      </w:tr>
      <w:tr>
        <w:tc>
          <w:tcPr/>
          <w:p>
            <w:pPr>
              <w:pStyle w:val="Compact"/>
            </w:pPr>
            <w:r>
              <w:rPr>
                <w:rStyle w:val="VerbatimChar"/>
              </w:rPr>
              <w:t xml:space="preserve">{wineType}</w:t>
            </w:r>
          </w:p>
        </w:tc>
        <w:tc>
          <w:tcPr/>
          <w:p>
            <w:pPr>
              <w:pStyle w:val="Compact"/>
            </w:pPr>
            <w:r>
              <w:t xml:space="preserve">Wine type</w:t>
            </w:r>
          </w:p>
        </w:tc>
        <w:tc>
          <w:tcPr/>
          <w:p>
            <w:pPr>
              <w:pStyle w:val="Compact"/>
            </w:pPr>
            <w:r>
              <w:t xml:space="preserve">wine.wineType</w:t>
            </w:r>
          </w:p>
        </w:tc>
        <w:tc>
          <w:tcPr/>
          <w:p>
            <w:pPr>
              <w:pStyle w:val="Compact"/>
            </w:pPr>
            <w:r>
              <w:t xml:space="preserve">“red”</w:t>
            </w:r>
          </w:p>
        </w:tc>
      </w:tr>
      <w:tr>
        <w:tc>
          <w:tcPr/>
          <w:p>
            <w:pPr>
              <w:pStyle w:val="Compact"/>
            </w:pPr>
            <w:r>
              <w:rPr>
                <w:rStyle w:val="VerbatimChar"/>
              </w:rPr>
              <w:t xml:space="preserve">{vintage}</w:t>
            </w:r>
          </w:p>
        </w:tc>
        <w:tc>
          <w:tcPr/>
          <w:p>
            <w:pPr>
              <w:pStyle w:val="Compact"/>
            </w:pPr>
            <w:r>
              <w:t xml:space="preserve">Vintage year</w:t>
            </w:r>
          </w:p>
        </w:tc>
        <w:tc>
          <w:tcPr/>
          <w:p>
            <w:pPr>
              <w:pStyle w:val="Compact"/>
            </w:pPr>
            <w:r>
              <w:t xml:space="preserve">wine.vintage</w:t>
            </w:r>
          </w:p>
        </w:tc>
        <w:tc>
          <w:tcPr/>
          <w:p>
            <w:pPr>
              <w:pStyle w:val="Compact"/>
            </w:pPr>
            <w:r>
              <w:t xml:space="preserve">“2015”</w:t>
            </w:r>
          </w:p>
        </w:tc>
      </w:tr>
      <w:tr>
        <w:tc>
          <w:tcPr/>
          <w:p>
            <w:pPr>
              <w:pStyle w:val="Compact"/>
            </w:pPr>
            <w:r>
              <w:rPr>
                <w:rStyle w:val="VerbatimChar"/>
              </w:rPr>
              <w:t xml:space="preserve">{priceTier}</w:t>
            </w:r>
          </w:p>
        </w:tc>
        <w:tc>
          <w:tcPr/>
          <w:p>
            <w:pPr>
              <w:pStyle w:val="Compact"/>
            </w:pPr>
            <w:r>
              <w:t xml:space="preserve">Price category</w:t>
            </w:r>
          </w:p>
        </w:tc>
        <w:tc>
          <w:tcPr/>
          <w:p>
            <w:pPr>
              <w:pStyle w:val="Compact"/>
            </w:pPr>
            <w:r>
              <w:t xml:space="preserve">wine.priceTier</w:t>
            </w:r>
          </w:p>
        </w:tc>
        <w:tc>
          <w:tcPr/>
          <w:p>
            <w:pPr>
              <w:pStyle w:val="Compact"/>
            </w:pPr>
            <w:r>
              <w:t xml:space="preserve">“luxury”</w:t>
            </w:r>
          </w:p>
        </w:tc>
      </w:tr>
      <w:tr>
        <w:tc>
          <w:tcPr/>
          <w:p>
            <w:pPr>
              <w:pStyle w:val="Compact"/>
            </w:pPr>
            <w:r>
              <w:rPr>
                <w:rStyle w:val="VerbatimChar"/>
              </w:rPr>
              <w:t xml:space="preserve">{price}</w:t>
            </w:r>
          </w:p>
        </w:tc>
        <w:tc>
          <w:tcPr/>
          <w:p>
            <w:pPr>
              <w:pStyle w:val="Compact"/>
            </w:pPr>
            <w:r>
              <w:t xml:space="preserve">Actual price</w:t>
            </w:r>
          </w:p>
        </w:tc>
        <w:tc>
          <w:tcPr/>
          <w:p>
            <w:pPr>
              <w:pStyle w:val="Compact"/>
            </w:pPr>
            <w:r>
              <w:t xml:space="preserve">wine.price</w:t>
            </w:r>
          </w:p>
        </w:tc>
        <w:tc>
          <w:tcPr/>
          <w:p>
            <w:pPr>
              <w:pStyle w:val="Compact"/>
            </w:pPr>
            <w:r>
              <w:t xml:space="preserve">“£450”</w:t>
            </w:r>
          </w:p>
        </w:tc>
      </w:tr>
    </w:tbl>
    <w:bookmarkEnd w:id="80"/>
    <w:bookmarkStart w:id="81" w:name="tasting-variables"/>
    <w:p>
      <w:pPr>
        <w:pStyle w:val="Heading3"/>
      </w:pPr>
      <w:r>
        <w:t xml:space="preserve">9.2 Tasting Variables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Example</w:t>
            </w:r>
          </w:p>
        </w:tc>
      </w:tr>
      <w:tr>
        <w:tc>
          <w:tcPr/>
          <w:p>
            <w:pPr>
              <w:pStyle w:val="Compact"/>
            </w:pPr>
            <w:r>
              <w:rPr>
                <w:rStyle w:val="VerbatimChar"/>
              </w:rPr>
              <w:t xml:space="preserve">{aroma}</w:t>
            </w:r>
          </w:p>
        </w:tc>
        <w:tc>
          <w:tcPr/>
          <w:p>
            <w:pPr>
              <w:pStyle w:val="Compact"/>
            </w:pPr>
            <w:r>
              <w:t xml:space="preserve">Key aroma</w:t>
            </w:r>
          </w:p>
        </w:tc>
        <w:tc>
          <w:tcPr/>
          <w:p>
            <w:pPr>
              <w:pStyle w:val="Compact"/>
            </w:pPr>
            <w:r>
              <w:t xml:space="preserve">wine.nose</w:t>
            </w:r>
          </w:p>
        </w:tc>
        <w:tc>
          <w:tcPr/>
          <w:p>
            <w:pPr>
              <w:pStyle w:val="Compact"/>
            </w:pPr>
            <w:r>
              <w:t xml:space="preserve">“blackcurrant”</w:t>
            </w:r>
          </w:p>
        </w:tc>
      </w:tr>
      <w:tr>
        <w:tc>
          <w:tcPr/>
          <w:p>
            <w:pPr>
              <w:pStyle w:val="Compact"/>
            </w:pPr>
            <w:r>
              <w:rPr>
                <w:rStyle w:val="VerbatimChar"/>
              </w:rPr>
              <w:t xml:space="preserve">{aromas}</w:t>
            </w:r>
          </w:p>
        </w:tc>
        <w:tc>
          <w:tcPr/>
          <w:p>
            <w:pPr>
              <w:pStyle w:val="Compact"/>
            </w:pPr>
            <w:r>
              <w:t xml:space="preserve">All aromas</w:t>
            </w:r>
          </w:p>
        </w:tc>
        <w:tc>
          <w:tcPr/>
          <w:p>
            <w:pPr>
              <w:pStyle w:val="Compact"/>
            </w:pPr>
            <w:r>
              <w:t xml:space="preserve">wine.nose</w:t>
            </w:r>
          </w:p>
        </w:tc>
        <w:tc>
          <w:tcPr/>
          <w:p>
            <w:pPr>
              <w:pStyle w:val="Compact"/>
            </w:pPr>
            <w:r>
              <w:t xml:space="preserve">“blackcurrant, cedar, tobacco”</w:t>
            </w:r>
          </w:p>
        </w:tc>
      </w:tr>
      <w:tr>
        <w:tc>
          <w:tcPr/>
          <w:p>
            <w:pPr>
              <w:pStyle w:val="Compact"/>
            </w:pPr>
            <w:r>
              <w:rPr>
                <w:rStyle w:val="VerbatimChar"/>
              </w:rPr>
              <w:t xml:space="preserve">{flavour}</w:t>
            </w:r>
          </w:p>
        </w:tc>
        <w:tc>
          <w:tcPr/>
          <w:p>
            <w:pPr>
              <w:pStyle w:val="Compact"/>
            </w:pPr>
            <w:r>
              <w:t xml:space="preserve">Key flavour</w:t>
            </w:r>
          </w:p>
        </w:tc>
        <w:tc>
          <w:tcPr/>
          <w:p>
            <w:pPr>
              <w:pStyle w:val="Compact"/>
            </w:pPr>
            <w:r>
              <w:t xml:space="preserve">wine.palate</w:t>
            </w:r>
          </w:p>
        </w:tc>
        <w:tc>
          <w:tcPr/>
          <w:p>
            <w:pPr>
              <w:pStyle w:val="Compact"/>
            </w:pPr>
            <w:r>
              <w:t xml:space="preserve">“dark fruit”</w:t>
            </w:r>
          </w:p>
        </w:tc>
      </w:tr>
      <w:tr>
        <w:tc>
          <w:tcPr/>
          <w:p>
            <w:pPr>
              <w:pStyle w:val="Compact"/>
            </w:pPr>
            <w:r>
              <w:rPr>
                <w:rStyle w:val="VerbatimChar"/>
              </w:rPr>
              <w:t xml:space="preserve">{appearance}</w:t>
            </w:r>
          </w:p>
        </w:tc>
        <w:tc>
          <w:tcPr/>
          <w:p>
            <w:pPr>
              <w:pStyle w:val="Compact"/>
            </w:pPr>
            <w:r>
              <w:t xml:space="preserve">Visual description</w:t>
            </w:r>
          </w:p>
        </w:tc>
        <w:tc>
          <w:tcPr/>
          <w:p>
            <w:pPr>
              <w:pStyle w:val="Compact"/>
            </w:pPr>
            <w:r>
              <w:t xml:space="preserve">wine.appearance</w:t>
            </w:r>
          </w:p>
        </w:tc>
        <w:tc>
          <w:tcPr/>
          <w:p>
            <w:pPr>
              <w:pStyle w:val="Compact"/>
            </w:pPr>
            <w:r>
              <w:t xml:space="preserve">“deep ruby”</w:t>
            </w:r>
          </w:p>
        </w:tc>
      </w:tr>
      <w:tr>
        <w:tc>
          <w:tcPr/>
          <w:p>
            <w:pPr>
              <w:pStyle w:val="Compact"/>
            </w:pPr>
            <w:r>
              <w:rPr>
                <w:rStyle w:val="VerbatimChar"/>
              </w:rPr>
              <w:t xml:space="preserve">{body}</w:t>
            </w:r>
          </w:p>
        </w:tc>
        <w:tc>
          <w:tcPr/>
          <w:p>
            <w:pPr>
              <w:pStyle w:val="Compact"/>
            </w:pPr>
            <w:r>
              <w:t xml:space="preserve">Body description</w:t>
            </w:r>
          </w:p>
        </w:tc>
        <w:tc>
          <w:tcPr/>
          <w:p>
            <w:pPr>
              <w:pStyle w:val="Compact"/>
            </w:pPr>
            <w:r>
              <w:t xml:space="preserve">wine.body</w:t>
            </w:r>
          </w:p>
        </w:tc>
        <w:tc>
          <w:tcPr/>
          <w:p>
            <w:pPr>
              <w:pStyle w:val="Compact"/>
            </w:pPr>
            <w:r>
              <w:t xml:space="preserve">“full-bodied”</w:t>
            </w:r>
          </w:p>
        </w:tc>
      </w:tr>
      <w:tr>
        <w:tc>
          <w:tcPr/>
          <w:p>
            <w:pPr>
              <w:pStyle w:val="Compact"/>
            </w:pPr>
            <w:r>
              <w:rPr>
                <w:rStyle w:val="VerbatimChar"/>
              </w:rPr>
              <w:t xml:space="preserve">{tannins}</w:t>
            </w:r>
          </w:p>
        </w:tc>
        <w:tc>
          <w:tcPr/>
          <w:p>
            <w:pPr>
              <w:pStyle w:val="Compact"/>
            </w:pPr>
            <w:r>
              <w:t xml:space="preserve">Tannin level</w:t>
            </w:r>
          </w:p>
        </w:tc>
        <w:tc>
          <w:tcPr/>
          <w:p>
            <w:pPr>
              <w:pStyle w:val="Compact"/>
            </w:pPr>
            <w:r>
              <w:t xml:space="preserve">wine.tannins</w:t>
            </w:r>
          </w:p>
        </w:tc>
        <w:tc>
          <w:tcPr/>
          <w:p>
            <w:pPr>
              <w:pStyle w:val="Compact"/>
            </w:pPr>
            <w:r>
              <w:t xml:space="preserve">“firm”</w:t>
            </w:r>
          </w:p>
        </w:tc>
      </w:tr>
      <w:tr>
        <w:tc>
          <w:tcPr/>
          <w:p>
            <w:pPr>
              <w:pStyle w:val="Compact"/>
            </w:pPr>
            <w:r>
              <w:rPr>
                <w:rStyle w:val="VerbatimChar"/>
              </w:rPr>
              <w:t xml:space="preserve">{acidity}</w:t>
            </w:r>
          </w:p>
        </w:tc>
        <w:tc>
          <w:tcPr/>
          <w:p>
            <w:pPr>
              <w:pStyle w:val="Compact"/>
            </w:pPr>
            <w:r>
              <w:t xml:space="preserve">Acidity level</w:t>
            </w:r>
          </w:p>
        </w:tc>
        <w:tc>
          <w:tcPr/>
          <w:p>
            <w:pPr>
              <w:pStyle w:val="Compact"/>
            </w:pPr>
            <w:r>
              <w:t xml:space="preserve">wine.acidity</w:t>
            </w:r>
          </w:p>
        </w:tc>
        <w:tc>
          <w:tcPr/>
          <w:p>
            <w:pPr>
              <w:pStyle w:val="Compact"/>
            </w:pPr>
            <w:r>
              <w:t xml:space="preserve">“medium-high”</w:t>
            </w:r>
          </w:p>
        </w:tc>
      </w:tr>
    </w:tbl>
    <w:bookmarkEnd w:id="81"/>
    <w:bookmarkStart w:id="82" w:name="service-variables"/>
    <w:p>
      <w:pPr>
        <w:pStyle w:val="Heading3"/>
      </w:pPr>
      <w:r>
        <w:t xml:space="preserve">9.3 Service Variables</w:t>
      </w:r>
    </w:p>
    <w:tbl>
      <w:tblPr>
        <w:tblStyle w:val="Table"/>
        <w:tblW w:type="pct" w:w="5000"/>
        <w:tblLayout w:type="fixed"/>
        <w:tblLook w:firstRow="1" w:lastRow="0" w:firstColumn="0" w:lastColumn="0" w:noHBand="0" w:noVBand="0" w:val="0020"/>
      </w:tblPr>
      <w:tblGrid>
        <w:gridCol w:w="1980"/>
        <w:gridCol w:w="2574"/>
        <w:gridCol w:w="1584"/>
        <w:gridCol w:w="1782"/>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Example</w:t>
            </w:r>
          </w:p>
        </w:tc>
      </w:tr>
      <w:tr>
        <w:tc>
          <w:tcPr/>
          <w:p>
            <w:pPr>
              <w:pStyle w:val="Compact"/>
            </w:pPr>
            <w:r>
              <w:rPr>
                <w:rStyle w:val="VerbatimChar"/>
              </w:rPr>
              <w:t xml:space="preserve">{servingTemp}</w:t>
            </w:r>
          </w:p>
        </w:tc>
        <w:tc>
          <w:tcPr/>
          <w:p>
            <w:pPr>
              <w:pStyle w:val="Compact"/>
            </w:pPr>
            <w:r>
              <w:t xml:space="preserve">Serving temperature</w:t>
            </w:r>
          </w:p>
        </w:tc>
        <w:tc>
          <w:tcPr/>
          <w:p>
            <w:pPr>
              <w:pStyle w:val="Compact"/>
            </w:pPr>
            <w:r>
              <w:t xml:space="preserve">wine.servingTemperature</w:t>
            </w:r>
          </w:p>
        </w:tc>
        <w:tc>
          <w:tcPr/>
          <w:p>
            <w:pPr>
              <w:pStyle w:val="Compact"/>
            </w:pPr>
            <w:r>
              <w:t xml:space="preserve">“16-18°C”</w:t>
            </w:r>
          </w:p>
        </w:tc>
      </w:tr>
      <w:tr>
        <w:tc>
          <w:tcPr/>
          <w:p>
            <w:pPr>
              <w:pStyle w:val="Compact"/>
            </w:pPr>
            <w:r>
              <w:rPr>
                <w:rStyle w:val="VerbatimChar"/>
              </w:rPr>
              <w:t xml:space="preserve">{decantTime}</w:t>
            </w:r>
          </w:p>
        </w:tc>
        <w:tc>
          <w:tcPr/>
          <w:p>
            <w:pPr>
              <w:pStyle w:val="Compact"/>
            </w:pPr>
            <w:r>
              <w:t xml:space="preserve">Decanting time</w:t>
            </w:r>
          </w:p>
        </w:tc>
        <w:tc>
          <w:tcPr/>
          <w:p>
            <w:pPr>
              <w:pStyle w:val="Compact"/>
            </w:pPr>
            <w:r>
              <w:t xml:space="preserve">wine.decantingTime</w:t>
            </w:r>
          </w:p>
        </w:tc>
        <w:tc>
          <w:tcPr/>
          <w:p>
            <w:pPr>
              <w:pStyle w:val="Compact"/>
            </w:pPr>
            <w:r>
              <w:t xml:space="preserve">“2-3 hours”</w:t>
            </w:r>
          </w:p>
        </w:tc>
      </w:tr>
      <w:tr>
        <w:tc>
          <w:tcPr/>
          <w:p>
            <w:pPr>
              <w:pStyle w:val="Compact"/>
            </w:pPr>
            <w:r>
              <w:rPr>
                <w:rStyle w:val="VerbatimChar"/>
              </w:rPr>
              <w:t xml:space="preserve">{glass}</w:t>
            </w:r>
          </w:p>
        </w:tc>
        <w:tc>
          <w:tcPr/>
          <w:p>
            <w:pPr>
              <w:pStyle w:val="Compact"/>
            </w:pPr>
            <w:r>
              <w:t xml:space="preserve">Recommended glass</w:t>
            </w:r>
          </w:p>
        </w:tc>
        <w:tc>
          <w:tcPr/>
          <w:p>
            <w:pPr>
              <w:pStyle w:val="Compact"/>
            </w:pPr>
            <w:r>
              <w:t xml:space="preserve">derived</w:t>
            </w:r>
          </w:p>
        </w:tc>
        <w:tc>
          <w:tcPr/>
          <w:p>
            <w:pPr>
              <w:pStyle w:val="Compact"/>
            </w:pPr>
            <w:r>
              <w:t xml:space="preserve">“Bordeaux glass”</w:t>
            </w:r>
          </w:p>
        </w:tc>
      </w:tr>
      <w:tr>
        <w:tc>
          <w:tcPr/>
          <w:p>
            <w:pPr>
              <w:pStyle w:val="Compact"/>
            </w:pPr>
            <w:r>
              <w:rPr>
                <w:rStyle w:val="VerbatimChar"/>
              </w:rPr>
              <w:t xml:space="preserve">{food}</w:t>
            </w:r>
          </w:p>
        </w:tc>
        <w:tc>
          <w:tcPr/>
          <w:p>
            <w:pPr>
              <w:pStyle w:val="Compact"/>
            </w:pPr>
            <w:r>
              <w:t xml:space="preserve">Food pairing</w:t>
            </w:r>
          </w:p>
        </w:tc>
        <w:tc>
          <w:tcPr/>
          <w:p>
            <w:pPr>
              <w:pStyle w:val="Compact"/>
            </w:pPr>
            <w:r>
              <w:t xml:space="preserve">wine.foodPairings[random]</w:t>
            </w:r>
          </w:p>
        </w:tc>
        <w:tc>
          <w:tcPr/>
          <w:p>
            <w:pPr>
              <w:pStyle w:val="Compact"/>
            </w:pPr>
            <w:r>
              <w:t xml:space="preserve">“lamb”</w:t>
            </w:r>
          </w:p>
        </w:tc>
      </w:tr>
      <w:tr>
        <w:tc>
          <w:tcPr/>
          <w:p>
            <w:pPr>
              <w:pStyle w:val="Compact"/>
            </w:pPr>
            <w:r>
              <w:rPr>
                <w:rStyle w:val="VerbatimChar"/>
              </w:rPr>
              <w:t xml:space="preserve">{foods}</w:t>
            </w:r>
          </w:p>
        </w:tc>
        <w:tc>
          <w:tcPr/>
          <w:p>
            <w:pPr>
              <w:pStyle w:val="Compact"/>
            </w:pPr>
            <w:r>
              <w:t xml:space="preserve">All food pairings</w:t>
            </w:r>
          </w:p>
        </w:tc>
        <w:tc>
          <w:tcPr/>
          <w:p>
            <w:pPr>
              <w:pStyle w:val="Compact"/>
            </w:pPr>
            <w:r>
              <w:t xml:space="preserve">wine.foodPairings.join(</w:t>
            </w:r>
            <w:r>
              <w:t xml:space="preserve">“,”</w:t>
            </w:r>
            <w:r>
              <w:t xml:space="preserve">)</w:t>
            </w:r>
          </w:p>
        </w:tc>
        <w:tc>
          <w:tcPr/>
          <w:p>
            <w:pPr>
              <w:pStyle w:val="Compact"/>
            </w:pPr>
            <w:r>
              <w:t xml:space="preserve">“lamb, beef, game”</w:t>
            </w:r>
          </w:p>
        </w:tc>
      </w:tr>
    </w:tbl>
    <w:bookmarkEnd w:id="82"/>
    <w:bookmarkStart w:id="83" w:name="scenario-variables"/>
    <w:p>
      <w:pPr>
        <w:pStyle w:val="Heading3"/>
      </w:pPr>
      <w:r>
        <w:t xml:space="preserve">9.4 Scenario Variables</w:t>
      </w:r>
    </w:p>
    <w:tbl>
      <w:tblPr>
        <w:tblStyle w:val="Table"/>
        <w:tblW w:type="pct" w:w="5000"/>
        <w:tblLayout w:type="fixed"/>
        <w:tblLook w:firstRow="1" w:lastRow="0" w:firstColumn="0" w:lastColumn="0" w:noHBand="0" w:noVBand="0" w:val="0020"/>
      </w:tblPr>
      <w:tblGrid>
        <w:gridCol w:w="1980"/>
        <w:gridCol w:w="2574"/>
        <w:gridCol w:w="1584"/>
        <w:gridCol w:w="1782"/>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Example</w:t>
            </w:r>
          </w:p>
        </w:tc>
      </w:tr>
      <w:tr>
        <w:tc>
          <w:tcPr/>
          <w:p>
            <w:pPr>
              <w:pStyle w:val="Compact"/>
            </w:pPr>
            <w:r>
              <w:rPr>
                <w:rStyle w:val="VerbatimChar"/>
              </w:rPr>
              <w:t xml:space="preserve">{budget}</w:t>
            </w:r>
          </w:p>
        </w:tc>
        <w:tc>
          <w:tcPr/>
          <w:p>
            <w:pPr>
              <w:pStyle w:val="Compact"/>
            </w:pPr>
            <w:r>
              <w:t xml:space="preserve">Budget range</w:t>
            </w:r>
          </w:p>
        </w:tc>
        <w:tc>
          <w:tcPr/>
          <w:p>
            <w:pPr>
              <w:pStyle w:val="Compact"/>
            </w:pPr>
            <w:r>
              <w:t xml:space="preserve">persona.budget</w:t>
            </w:r>
          </w:p>
        </w:tc>
        <w:tc>
          <w:tcPr/>
          <w:p>
            <w:pPr>
              <w:pStyle w:val="Compact"/>
            </w:pPr>
            <w:r>
              <w:t xml:space="preserve">“£30-50”</w:t>
            </w:r>
          </w:p>
        </w:tc>
      </w:tr>
      <w:tr>
        <w:tc>
          <w:tcPr/>
          <w:p>
            <w:pPr>
              <w:pStyle w:val="Compact"/>
            </w:pPr>
            <w:r>
              <w:rPr>
                <w:rStyle w:val="VerbatimChar"/>
              </w:rPr>
              <w:t xml:space="preserve">{occasion}</w:t>
            </w:r>
          </w:p>
        </w:tc>
        <w:tc>
          <w:tcPr/>
          <w:p>
            <w:pPr>
              <w:pStyle w:val="Compact"/>
            </w:pPr>
            <w:r>
              <w:t xml:space="preserve">Event type</w:t>
            </w:r>
          </w:p>
        </w:tc>
        <w:tc>
          <w:tcPr/>
          <w:p>
            <w:pPr>
              <w:pStyle w:val="Compact"/>
            </w:pPr>
            <w:r>
              <w:t xml:space="preserve">persona.occasion</w:t>
            </w:r>
          </w:p>
        </w:tc>
        <w:tc>
          <w:tcPr/>
          <w:p>
            <w:pPr>
              <w:pStyle w:val="Compact"/>
            </w:pPr>
            <w:r>
              <w:t xml:space="preserve">“anniversary”</w:t>
            </w:r>
          </w:p>
        </w:tc>
      </w:tr>
      <w:tr>
        <w:tc>
          <w:tcPr/>
          <w:p>
            <w:pPr>
              <w:pStyle w:val="Compact"/>
            </w:pPr>
            <w:r>
              <w:rPr>
                <w:rStyle w:val="VerbatimChar"/>
              </w:rPr>
              <w:t xml:space="preserve">{party_size}</w:t>
            </w:r>
          </w:p>
        </w:tc>
        <w:tc>
          <w:tcPr/>
          <w:p>
            <w:pPr>
              <w:pStyle w:val="Compact"/>
            </w:pPr>
            <w:r>
              <w:t xml:space="preserve">Number of guests</w:t>
            </w:r>
          </w:p>
        </w:tc>
        <w:tc>
          <w:tcPr/>
          <w:p>
            <w:pPr>
              <w:pStyle w:val="Compact"/>
            </w:pPr>
            <w:r>
              <w:t xml:space="preserve">persona.partySize</w:t>
            </w:r>
          </w:p>
        </w:tc>
        <w:tc>
          <w:tcPr/>
          <w:p>
            <w:pPr>
              <w:pStyle w:val="Compact"/>
            </w:pPr>
            <w:r>
              <w:t xml:space="preserve">“4”</w:t>
            </w:r>
          </w:p>
        </w:tc>
      </w:tr>
      <w:tr>
        <w:tc>
          <w:tcPr/>
          <w:p>
            <w:pPr>
              <w:pStyle w:val="Compact"/>
            </w:pPr>
            <w:r>
              <w:rPr>
                <w:rStyle w:val="VerbatimChar"/>
              </w:rPr>
              <w:t xml:space="preserve">{customer_name}</w:t>
            </w:r>
          </w:p>
        </w:tc>
        <w:tc>
          <w:tcPr/>
          <w:p>
            <w:pPr>
              <w:pStyle w:val="Compact"/>
            </w:pPr>
            <w:r>
              <w:t xml:space="preserve">Customer name</w:t>
            </w:r>
          </w:p>
        </w:tc>
        <w:tc>
          <w:tcPr/>
          <w:p>
            <w:pPr>
              <w:pStyle w:val="Compact"/>
            </w:pPr>
            <w:r>
              <w:t xml:space="preserve">persona.name</w:t>
            </w:r>
          </w:p>
        </w:tc>
        <w:tc>
          <w:tcPr/>
          <w:p>
            <w:pPr>
              <w:pStyle w:val="Compact"/>
            </w:pPr>
            <w:r>
              <w:t xml:space="preserve">“James”</w:t>
            </w:r>
          </w:p>
        </w:tc>
      </w:tr>
      <w:tr>
        <w:tc>
          <w:tcPr/>
          <w:p>
            <w:pPr>
              <w:pStyle w:val="Compact"/>
            </w:pPr>
            <w:r>
              <w:rPr>
                <w:rStyle w:val="VerbatimChar"/>
              </w:rPr>
              <w:t xml:space="preserve">{restriction}</w:t>
            </w:r>
          </w:p>
        </w:tc>
        <w:tc>
          <w:tcPr/>
          <w:p>
            <w:pPr>
              <w:pStyle w:val="Compact"/>
            </w:pPr>
            <w:r>
              <w:t xml:space="preserve">Dietary restriction</w:t>
            </w:r>
          </w:p>
        </w:tc>
        <w:tc>
          <w:tcPr/>
          <w:p>
            <w:pPr>
              <w:pStyle w:val="Compact"/>
            </w:pPr>
            <w:r>
              <w:t xml:space="preserve">persona.restriction</w:t>
            </w:r>
          </w:p>
        </w:tc>
        <w:tc>
          <w:tcPr/>
          <w:p>
            <w:pPr>
              <w:pStyle w:val="Compact"/>
            </w:pPr>
            <w:r>
              <w:t xml:space="preserve">“vegan”</w:t>
            </w:r>
          </w:p>
        </w:tc>
      </w:tr>
      <w:tr>
        <w:tc>
          <w:tcPr/>
          <w:p>
            <w:pPr>
              <w:pStyle w:val="Compact"/>
            </w:pPr>
            <w:r>
              <w:rPr>
                <w:rStyle w:val="VerbatimChar"/>
              </w:rPr>
              <w:t xml:space="preserve">{familiar_wine}</w:t>
            </w:r>
          </w:p>
        </w:tc>
        <w:tc>
          <w:tcPr/>
          <w:p>
            <w:pPr>
              <w:pStyle w:val="Compact"/>
            </w:pPr>
            <w:r>
              <w:t xml:space="preserve">Wine they know</w:t>
            </w:r>
          </w:p>
        </w:tc>
        <w:tc>
          <w:tcPr/>
          <w:p>
            <w:pPr>
              <w:pStyle w:val="Compact"/>
            </w:pPr>
            <w:r>
              <w:t xml:space="preserve">persona.familiarWine</w:t>
            </w:r>
          </w:p>
        </w:tc>
        <w:tc>
          <w:tcPr/>
          <w:p>
            <w:pPr>
              <w:pStyle w:val="Compact"/>
            </w:pPr>
            <w:r>
              <w:t xml:space="preserve">“Pinot Grigio”</w:t>
            </w:r>
          </w:p>
        </w:tc>
      </w:tr>
      <w:tr>
        <w:tc>
          <w:tcPr/>
          <w:p>
            <w:pPr>
              <w:pStyle w:val="Compact"/>
            </w:pPr>
            <w:r>
              <w:rPr>
                <w:rStyle w:val="VerbatimChar"/>
              </w:rPr>
              <w:t xml:space="preserve">{menu_item}</w:t>
            </w:r>
          </w:p>
        </w:tc>
        <w:tc>
          <w:tcPr/>
          <w:p>
            <w:pPr>
              <w:pStyle w:val="Compact"/>
            </w:pPr>
            <w:r>
              <w:t xml:space="preserve">Food ordered</w:t>
            </w:r>
          </w:p>
        </w:tc>
        <w:tc>
          <w:tcPr/>
          <w:p>
            <w:pPr>
              <w:pStyle w:val="Compact"/>
            </w:pPr>
            <w:r>
              <w:t xml:space="preserve">scenario.menuItem</w:t>
            </w:r>
          </w:p>
        </w:tc>
        <w:tc>
          <w:tcPr/>
          <w:p>
            <w:pPr>
              <w:pStyle w:val="Compact"/>
            </w:pPr>
            <w:r>
              <w:t xml:space="preserve">“grilled salmon”</w:t>
            </w:r>
          </w:p>
        </w:tc>
      </w:tr>
      <w:tr>
        <w:tc>
          <w:tcPr/>
          <w:p>
            <w:pPr>
              <w:pStyle w:val="Compact"/>
            </w:pPr>
            <w:r>
              <w:rPr>
                <w:rStyle w:val="VerbatimChar"/>
              </w:rPr>
              <w:t xml:space="preserve">{special_occasion}</w:t>
            </w:r>
          </w:p>
        </w:tc>
        <w:tc>
          <w:tcPr/>
          <w:p>
            <w:pPr>
              <w:pStyle w:val="Compact"/>
            </w:pPr>
            <w:r>
              <w:t xml:space="preserve">Celebration type</w:t>
            </w:r>
          </w:p>
        </w:tc>
        <w:tc>
          <w:tcPr/>
          <w:p>
            <w:pPr>
              <w:pStyle w:val="Compact"/>
            </w:pPr>
            <w:r>
              <w:t xml:space="preserve">persona.specialOccasion</w:t>
            </w:r>
          </w:p>
        </w:tc>
        <w:tc>
          <w:tcPr/>
          <w:p>
            <w:pPr>
              <w:pStyle w:val="Compact"/>
            </w:pPr>
            <w:r>
              <w:t xml:space="preserve">“engagement”</w:t>
            </w:r>
          </w:p>
        </w:tc>
      </w:tr>
      <w:tr>
        <w:tc>
          <w:tcPr/>
          <w:p>
            <w:pPr>
              <w:pStyle w:val="Compact"/>
            </w:pPr>
            <w:r>
              <w:rPr>
                <w:rStyle w:val="VerbatimChar"/>
              </w:rPr>
              <w:t xml:space="preserve">{usual_wine}</w:t>
            </w:r>
          </w:p>
        </w:tc>
        <w:tc>
          <w:tcPr/>
          <w:p>
            <w:pPr>
              <w:pStyle w:val="Compact"/>
            </w:pPr>
            <w:r>
              <w:t xml:space="preserve">Their regular choice</w:t>
            </w:r>
          </w:p>
        </w:tc>
        <w:tc>
          <w:tcPr/>
          <w:p>
            <w:pPr>
              <w:pStyle w:val="Compact"/>
            </w:pPr>
            <w:r>
              <w:t xml:space="preserve">persona.usualWine</w:t>
            </w:r>
          </w:p>
        </w:tc>
        <w:tc>
          <w:tcPr/>
          <w:p>
            <w:pPr>
              <w:pStyle w:val="Compact"/>
            </w:pPr>
            <w:r>
              <w:t xml:space="preserve">“Merlot”</w:t>
            </w:r>
          </w:p>
        </w:tc>
      </w:tr>
    </w:tbl>
    <w:p>
      <w:r>
        <w:pict>
          <v:rect style="width:0;height:1.5pt" o:hralign="center" o:hrstd="t" o:hr="t"/>
        </w:pict>
      </w:r>
    </w:p>
    <w:bookmarkEnd w:id="83"/>
    <w:bookmarkEnd w:id="84"/>
    <w:bookmarkStart w:id="88" w:name="generation-algorithms-overview"/>
    <w:p>
      <w:pPr>
        <w:pStyle w:val="Heading2"/>
      </w:pPr>
      <w:r>
        <w:t xml:space="preserve">10. Generation Algorithms Overview</w:t>
      </w:r>
    </w:p>
    <w:bookmarkStart w:id="85" w:name="question-generation-flow"/>
    <w:p>
      <w:pPr>
        <w:pStyle w:val="Heading3"/>
      </w:pPr>
      <w:r>
        <w:t xml:space="preserve">10.1 Question Generation Flow</w:t>
      </w:r>
    </w:p>
    <w:p>
      <w:pPr>
        <w:pStyle w:val="SourceCode"/>
      </w:pPr>
      <w:r>
        <w:rPr>
          <w:rStyle w:val="VerbatimChar"/>
        </w:rPr>
        <w:t xml:space="preserve">flowchart TD</w:t>
      </w:r>
      <w:r>
        <w:br/>
      </w:r>
      <w:r>
        <w:rPr>
          <w:rStyle w:val="VerbatimChar"/>
        </w:rPr>
        <w:t xml:space="preserve">    A[Select Wine Pool] --&gt; B[Choose Question Template]</w:t>
      </w:r>
      <w:r>
        <w:br/>
      </w:r>
      <w:r>
        <w:rPr>
          <w:rStyle w:val="VerbatimChar"/>
        </w:rPr>
        <w:t xml:space="preserve">    B --&gt; C[Select Target Wine]</w:t>
      </w:r>
      <w:r>
        <w:br/>
      </w:r>
      <w:r>
        <w:rPr>
          <w:rStyle w:val="VerbatimChar"/>
        </w:rPr>
        <w:t xml:space="preserve">    C --&gt; D[Fill Template Parameters]</w:t>
      </w:r>
      <w:r>
        <w:br/>
      </w:r>
      <w:r>
        <w:rPr>
          <w:rStyle w:val="VerbatimChar"/>
        </w:rPr>
        <w:t xml:space="preserve">    D --&gt; E[Generate Distractors]</w:t>
      </w:r>
      <w:r>
        <w:br/>
      </w:r>
      <w:r>
        <w:rPr>
          <w:rStyle w:val="VerbatimChar"/>
        </w:rPr>
        <w:t xml:space="preserve">    E --&gt; F[Apply Distractor Rules]</w:t>
      </w:r>
      <w:r>
        <w:br/>
      </w:r>
      <w:r>
        <w:rPr>
          <w:rStyle w:val="VerbatimChar"/>
        </w:rPr>
        <w:t xml:space="preserve">    F --&gt; G[Validate Question]</w:t>
      </w:r>
      <w:r>
        <w:br/>
      </w:r>
      <w:r>
        <w:rPr>
          <w:rStyle w:val="VerbatimChar"/>
        </w:rPr>
        <w:t xml:space="preserve">    G --&gt; H{Valid?}</w:t>
      </w:r>
      <w:r>
        <w:br/>
      </w:r>
      <w:r>
        <w:rPr>
          <w:rStyle w:val="VerbatimChar"/>
        </w:rPr>
        <w:t xml:space="preserve">    H --&gt;|Yes| I[Add to Question Bank]</w:t>
      </w:r>
      <w:r>
        <w:br/>
      </w:r>
      <w:r>
        <w:rPr>
          <w:rStyle w:val="VerbatimChar"/>
        </w:rPr>
        <w:t xml:space="preserve">    H --&gt;|No| J[Log and Retry]</w:t>
      </w:r>
      <w:r>
        <w:br/>
      </w:r>
      <w:r>
        <w:rPr>
          <w:rStyle w:val="VerbatimChar"/>
        </w:rPr>
        <w:t xml:space="preserve">    J --&gt; B</w:t>
      </w:r>
    </w:p>
    <w:bookmarkEnd w:id="85"/>
    <w:bookmarkStart w:id="86" w:name="scenario-generation-flow"/>
    <w:p>
      <w:pPr>
        <w:pStyle w:val="Heading3"/>
      </w:pPr>
      <w:r>
        <w:t xml:space="preserve">10.2 Scenario Generation Flow</w:t>
      </w:r>
    </w:p>
    <w:p>
      <w:pPr>
        <w:pStyle w:val="SourceCode"/>
      </w:pPr>
      <w:r>
        <w:rPr>
          <w:rStyle w:val="VerbatimChar"/>
        </w:rPr>
        <w:t xml:space="preserve">flowchart TD</w:t>
      </w:r>
      <w:r>
        <w:br/>
      </w:r>
      <w:r>
        <w:rPr>
          <w:rStyle w:val="VerbatimChar"/>
        </w:rPr>
        <w:t xml:space="preserve">    A[Select Scenario Template] --&gt; B[Generate Persona]</w:t>
      </w:r>
      <w:r>
        <w:br/>
      </w:r>
      <w:r>
        <w:rPr>
          <w:rStyle w:val="VerbatimChar"/>
        </w:rPr>
        <w:t xml:space="preserve">    B --&gt; C[Customise Opening Dialogue]</w:t>
      </w:r>
      <w:r>
        <w:br/>
      </w:r>
      <w:r>
        <w:rPr>
          <w:rStyle w:val="VerbatimChar"/>
        </w:rPr>
        <w:t xml:space="preserve">    C --&gt; D[Build Decision Tree]</w:t>
      </w:r>
      <w:r>
        <w:br/>
      </w:r>
      <w:r>
        <w:rPr>
          <w:rStyle w:val="VerbatimChar"/>
        </w:rPr>
        <w:t xml:space="preserve">    D --&gt; E[Inject Wine Data]</w:t>
      </w:r>
      <w:r>
        <w:br/>
      </w:r>
      <w:r>
        <w:rPr>
          <w:rStyle w:val="VerbatimChar"/>
        </w:rPr>
        <w:t xml:space="preserve">    E --&gt; F[Generate Response Options]</w:t>
      </w:r>
      <w:r>
        <w:br/>
      </w:r>
      <w:r>
        <w:rPr>
          <w:rStyle w:val="VerbatimChar"/>
        </w:rPr>
        <w:t xml:space="preserve">    F --&gt; G[Assign Scoring]</w:t>
      </w:r>
      <w:r>
        <w:br/>
      </w:r>
      <w:r>
        <w:rPr>
          <w:rStyle w:val="VerbatimChar"/>
        </w:rPr>
        <w:t xml:space="preserve">    G --&gt; H[Validate Completeness]</w:t>
      </w:r>
      <w:r>
        <w:br/>
      </w:r>
      <w:r>
        <w:rPr>
          <w:rStyle w:val="VerbatimChar"/>
        </w:rPr>
        <w:t xml:space="preserve">    H --&gt; I{All Paths Valid?}</w:t>
      </w:r>
      <w:r>
        <w:br/>
      </w:r>
      <w:r>
        <w:rPr>
          <w:rStyle w:val="VerbatimChar"/>
        </w:rPr>
        <w:t xml:space="preserve">    I --&gt;|Yes| J[Ready for Use]</w:t>
      </w:r>
      <w:r>
        <w:br/>
      </w:r>
      <w:r>
        <w:rPr>
          <w:rStyle w:val="VerbatimChar"/>
        </w:rPr>
        <w:t xml:space="preserve">    I --&gt;|No| K[Flag for Review]</w:t>
      </w:r>
    </w:p>
    <w:bookmarkEnd w:id="86"/>
    <w:bookmarkStart w:id="87" w:name="adaptive-selection-algorithm"/>
    <w:p>
      <w:pPr>
        <w:pStyle w:val="Heading3"/>
      </w:pPr>
      <w:r>
        <w:t xml:space="preserve">10.3 Adaptive Selection Algorithm</w:t>
      </w:r>
    </w:p>
    <w:p>
      <w:pPr>
        <w:pStyle w:val="SourceCode"/>
      </w:pPr>
      <w:r>
        <w:rPr>
          <w:rStyle w:val="VerbatimChar"/>
        </w:rPr>
        <w:t xml:space="preserve">flowchart TD</w:t>
      </w:r>
      <w:r>
        <w:br/>
      </w:r>
      <w:r>
        <w:rPr>
          <w:rStyle w:val="VerbatimChar"/>
        </w:rPr>
        <w:t xml:space="preserve">    A[Get Learner Profile] --&gt; B[Identify Weak Areas]</w:t>
      </w:r>
      <w:r>
        <w:br/>
      </w:r>
      <w:r>
        <w:rPr>
          <w:rStyle w:val="VerbatimChar"/>
        </w:rPr>
        <w:t xml:space="preserve">    B --&gt; C[Select Relevant Content]</w:t>
      </w:r>
      <w:r>
        <w:br/>
      </w:r>
      <w:r>
        <w:rPr>
          <w:rStyle w:val="VerbatimChar"/>
        </w:rPr>
        <w:t xml:space="preserve">    C --&gt; D{Mastery Level?}</w:t>
      </w:r>
      <w:r>
        <w:br/>
      </w:r>
      <w:r>
        <w:rPr>
          <w:rStyle w:val="VerbatimChar"/>
        </w:rPr>
        <w:t xml:space="preserve">    D --&gt;|Low| E[Focus on Weak Area]</w:t>
      </w:r>
      <w:r>
        <w:br/>
      </w:r>
      <w:r>
        <w:rPr>
          <w:rStyle w:val="VerbatimChar"/>
        </w:rPr>
        <w:t xml:space="preserve">    D --&gt;|Medium| F[Mix Weak + New]</w:t>
      </w:r>
      <w:r>
        <w:br/>
      </w:r>
      <w:r>
        <w:rPr>
          <w:rStyle w:val="VerbatimChar"/>
        </w:rPr>
        <w:t xml:space="preserve">    D --&gt;|High| G[Introduce Challenge]</w:t>
      </w:r>
      <w:r>
        <w:br/>
      </w:r>
      <w:r>
        <w:rPr>
          <w:rStyle w:val="VerbatimChar"/>
        </w:rPr>
        <w:t xml:space="preserve">    E --&gt; H[Apply Spaced Repetition]</w:t>
      </w:r>
      <w:r>
        <w:br/>
      </w:r>
      <w:r>
        <w:rPr>
          <w:rStyle w:val="VerbatimChar"/>
        </w:rPr>
        <w:t xml:space="preserve">    F --&gt; H</w:t>
      </w:r>
      <w:r>
        <w:br/>
      </w:r>
      <w:r>
        <w:rPr>
          <w:rStyle w:val="VerbatimChar"/>
        </w:rPr>
        <w:t xml:space="preserve">    G --&gt; H</w:t>
      </w:r>
      <w:r>
        <w:br/>
      </w:r>
      <w:r>
        <w:rPr>
          <w:rStyle w:val="VerbatimChar"/>
        </w:rPr>
        <w:t xml:space="preserve">    H --&gt; I[Present Content]</w:t>
      </w:r>
    </w:p>
    <w:p>
      <w:r>
        <w:pict>
          <v:rect style="width:0;height:1.5pt" o:hralign="center" o:hrstd="t" o:hr="t"/>
        </w:pict>
      </w:r>
    </w:p>
    <w:bookmarkEnd w:id="87"/>
    <w:bookmarkEnd w:id="88"/>
    <w:bookmarkStart w:id="94" w:name="appendix"/>
    <w:p>
      <w:pPr>
        <w:pStyle w:val="Heading2"/>
      </w:pPr>
      <w:r>
        <w:t xml:space="preserve">11. Appendix</w:t>
      </w:r>
    </w:p>
    <w:bookmarkStart w:id="89" w:name="template-summary-statistics"/>
    <w:p>
      <w:pPr>
        <w:pStyle w:val="Heading3"/>
      </w:pPr>
      <w:r>
        <w:t xml:space="preserve">11.1 Template Summary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Question Templates</w:t>
            </w:r>
          </w:p>
        </w:tc>
        <w:tc>
          <w:tcPr/>
          <w:p>
            <w:pPr>
              <w:pStyle w:val="Compact"/>
            </w:pPr>
            <w:r>
              <w:t xml:space="preserve">18</w:t>
            </w:r>
          </w:p>
        </w:tc>
      </w:tr>
      <w:tr>
        <w:tc>
          <w:tcPr/>
          <w:p>
            <w:pPr>
              <w:pStyle w:val="Compact"/>
            </w:pPr>
            <w:r>
              <w:t xml:space="preserve">Distractor Rules</w:t>
            </w:r>
          </w:p>
        </w:tc>
        <w:tc>
          <w:tcPr/>
          <w:p>
            <w:pPr>
              <w:pStyle w:val="Compact"/>
            </w:pPr>
            <w:r>
              <w:t xml:space="preserve">12</w:t>
            </w:r>
          </w:p>
        </w:tc>
      </w:tr>
      <w:tr>
        <w:tc>
          <w:tcPr/>
          <w:p>
            <w:pPr>
              <w:pStyle w:val="Compact"/>
            </w:pPr>
            <w:r>
              <w:t xml:space="preserve">Scenario Templates</w:t>
            </w:r>
          </w:p>
        </w:tc>
        <w:tc>
          <w:tcPr/>
          <w:p>
            <w:pPr>
              <w:pStyle w:val="Compact"/>
            </w:pPr>
            <w:r>
              <w:t xml:space="preserve">12</w:t>
            </w:r>
          </w:p>
        </w:tc>
      </w:tr>
      <w:tr>
        <w:tc>
          <w:tcPr/>
          <w:p>
            <w:pPr>
              <w:pStyle w:val="Compact"/>
            </w:pPr>
            <w:r>
              <w:t xml:space="preserve">Persona Attributes</w:t>
            </w:r>
          </w:p>
        </w:tc>
        <w:tc>
          <w:tcPr/>
          <w:p>
            <w:pPr>
              <w:pStyle w:val="Compact"/>
            </w:pPr>
            <w:r>
              <w:t xml:space="preserve">8</w:t>
            </w:r>
          </w:p>
        </w:tc>
      </w:tr>
      <w:tr>
        <w:tc>
          <w:tcPr/>
          <w:p>
            <w:pPr>
              <w:pStyle w:val="Compact"/>
            </w:pPr>
            <w:r>
              <w:t xml:space="preserve">Variation Rules</w:t>
            </w:r>
          </w:p>
        </w:tc>
        <w:tc>
          <w:tcPr/>
          <w:p>
            <w:pPr>
              <w:pStyle w:val="Compact"/>
            </w:pPr>
            <w:r>
              <w:t xml:space="preserve">10</w:t>
            </w:r>
          </w:p>
        </w:tc>
      </w:tr>
      <w:tr>
        <w:tc>
          <w:tcPr/>
          <w:p>
            <w:pPr>
              <w:pStyle w:val="Compact"/>
            </w:pPr>
            <w:r>
              <w:t xml:space="preserve">Quality Thresholds</w:t>
            </w:r>
          </w:p>
        </w:tc>
        <w:tc>
          <w:tcPr/>
          <w:p>
            <w:pPr>
              <w:pStyle w:val="Compact"/>
            </w:pPr>
            <w:r>
              <w:t xml:space="preserve">8</w:t>
            </w:r>
          </w:p>
        </w:tc>
      </w:tr>
      <w:tr>
        <w:tc>
          <w:tcPr/>
          <w:p>
            <w:pPr>
              <w:pStyle w:val="Compact"/>
            </w:pPr>
            <w:r>
              <w:t xml:space="preserve">Template Variables</w:t>
            </w:r>
          </w:p>
        </w:tc>
        <w:tc>
          <w:tcPr/>
          <w:p>
            <w:pPr>
              <w:pStyle w:val="Compact"/>
            </w:pPr>
            <w:r>
              <w:t xml:space="preserve">25</w:t>
            </w:r>
          </w:p>
        </w:tc>
      </w:tr>
    </w:tbl>
    <w:bookmarkEnd w:id="89"/>
    <w:bookmarkStart w:id="90" w:name="question-template-by-tier"/>
    <w:p>
      <w:pPr>
        <w:pStyle w:val="Heading3"/>
      </w:pPr>
      <w:r>
        <w:t xml:space="preserve">11.2 Question Template by Tier</w:t>
      </w:r>
    </w:p>
    <w:tbl>
      <w:tblPr>
        <w:tblStyle w:val="Table"/>
        <w:tblW w:type="pct" w:w="5000"/>
        <w:tblLayout w:type="fixed"/>
        <w:tblLook w:firstRow="1" w:lastRow="0" w:firstColumn="0" w:lastColumn="0" w:noHBand="0" w:noVBand="0" w:val="0020"/>
      </w:tblPr>
      <w:tblGrid>
        <w:gridCol w:w="2160"/>
        <w:gridCol w:w="3960"/>
        <w:gridCol w:w="1800"/>
      </w:tblGrid>
      <w:tr>
        <w:trPr>
          <w:tblHeader w:val="on"/>
        </w:trPr>
        <w:tc>
          <w:tcPr/>
          <w:p>
            <w:pPr>
              <w:pStyle w:val="Compact"/>
            </w:pPr>
            <w:r>
              <w:t xml:space="preserve">Tier</w:t>
            </w:r>
          </w:p>
        </w:tc>
        <w:tc>
          <w:tcPr/>
          <w:p>
            <w:pPr>
              <w:pStyle w:val="Compact"/>
            </w:pPr>
            <w:r>
              <w:t xml:space="preserve">Templates</w:t>
            </w:r>
          </w:p>
        </w:tc>
        <w:tc>
          <w:tcPr/>
          <w:p>
            <w:pPr>
              <w:pStyle w:val="Compact"/>
            </w:pPr>
            <w:r>
              <w:t xml:space="preserve">IDs</w:t>
            </w:r>
          </w:p>
        </w:tc>
      </w:tr>
      <w:tr>
        <w:tc>
          <w:tcPr/>
          <w:p>
            <w:pPr>
              <w:pStyle w:val="Compact"/>
            </w:pPr>
            <w:r>
              <w:t xml:space="preserve">Bronze</w:t>
            </w:r>
          </w:p>
        </w:tc>
        <w:tc>
          <w:tcPr/>
          <w:p>
            <w:pPr>
              <w:pStyle w:val="Compact"/>
            </w:pPr>
            <w:r>
              <w:t xml:space="preserve">7</w:t>
            </w:r>
          </w:p>
        </w:tc>
        <w:tc>
          <w:tcPr/>
          <w:p>
            <w:pPr>
              <w:pStyle w:val="Compact"/>
            </w:pPr>
            <w:r>
              <w:t xml:space="preserve">QT-ID-001, QT-ID-002, QT-ID-003, QT-ID-005, QT-PA-001, QT-SV-001, QT-TF-001</w:t>
            </w:r>
          </w:p>
        </w:tc>
      </w:tr>
      <w:tr>
        <w:tc>
          <w:tcPr/>
          <w:p>
            <w:pPr>
              <w:pStyle w:val="Compact"/>
            </w:pPr>
            <w:r>
              <w:t xml:space="preserve">Silver</w:t>
            </w:r>
          </w:p>
        </w:tc>
        <w:tc>
          <w:tcPr/>
          <w:p>
            <w:pPr>
              <w:pStyle w:val="Compact"/>
            </w:pPr>
            <w:r>
              <w:t xml:space="preserve">7</w:t>
            </w:r>
          </w:p>
        </w:tc>
        <w:tc>
          <w:tcPr/>
          <w:p>
            <w:pPr>
              <w:pStyle w:val="Compact"/>
            </w:pPr>
            <w:r>
              <w:t xml:space="preserve">QT-ID-004, QT-PA-002, QT-TN-001, QT-TN-002, QT-SV-002, QT-SV-003, QT-AD-003</w:t>
            </w:r>
          </w:p>
        </w:tc>
      </w:tr>
      <w:tr>
        <w:tc>
          <w:tcPr/>
          <w:p>
            <w:pPr>
              <w:pStyle w:val="Compact"/>
            </w:pPr>
            <w:r>
              <w:t xml:space="preserve">Gold</w:t>
            </w:r>
          </w:p>
        </w:tc>
        <w:tc>
          <w:tcPr/>
          <w:p>
            <w:pPr>
              <w:pStyle w:val="Compact"/>
            </w:pPr>
            <w:r>
              <w:t xml:space="preserve">4</w:t>
            </w:r>
          </w:p>
        </w:tc>
        <w:tc>
          <w:tcPr/>
          <w:p>
            <w:pPr>
              <w:pStyle w:val="Compact"/>
            </w:pPr>
            <w:r>
              <w:t xml:space="preserve">QT-PA-003, QT-TN-003, QT-AD-001, QT-AD-002</w:t>
            </w:r>
          </w:p>
        </w:tc>
      </w:tr>
    </w:tbl>
    <w:bookmarkEnd w:id="90"/>
    <w:bookmarkStart w:id="91" w:name="scenario-template-by-tier"/>
    <w:p>
      <w:pPr>
        <w:pStyle w:val="Heading3"/>
      </w:pPr>
      <w:r>
        <w:t xml:space="preserve">11.3 Scenario Template by Tier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Templates</w:t>
            </w:r>
          </w:p>
        </w:tc>
        <w:tc>
          <w:tcPr/>
          <w:p>
            <w:pPr>
              <w:pStyle w:val="Compact"/>
            </w:pPr>
            <w:r>
              <w:t xml:space="preserve">IDs</w:t>
            </w:r>
          </w:p>
        </w:tc>
      </w:tr>
      <w:tr>
        <w:tc>
          <w:tcPr/>
          <w:p>
            <w:pPr>
              <w:pStyle w:val="Compact"/>
            </w:pPr>
            <w:r>
              <w:t xml:space="preserve">Bronze</w:t>
            </w:r>
          </w:p>
        </w:tc>
        <w:tc>
          <w:tcPr/>
          <w:p>
            <w:pPr>
              <w:pStyle w:val="Compact"/>
            </w:pPr>
            <w:r>
              <w:t xml:space="preserve">3</w:t>
            </w:r>
          </w:p>
        </w:tc>
        <w:tc>
          <w:tcPr/>
          <w:p>
            <w:pPr>
              <w:pStyle w:val="Compact"/>
            </w:pPr>
            <w:r>
              <w:t xml:space="preserve">ST-BC-001, ST-PA-001, ST-PD-001</w:t>
            </w:r>
          </w:p>
        </w:tc>
      </w:tr>
      <w:tr>
        <w:tc>
          <w:tcPr/>
          <w:p>
            <w:pPr>
              <w:pStyle w:val="Compact"/>
            </w:pPr>
            <w:r>
              <w:t xml:space="preserve">Silver</w:t>
            </w:r>
          </w:p>
        </w:tc>
        <w:tc>
          <w:tcPr/>
          <w:p>
            <w:pPr>
              <w:pStyle w:val="Compact"/>
            </w:pPr>
            <w:r>
              <w:t xml:space="preserve">5</w:t>
            </w:r>
          </w:p>
        </w:tc>
        <w:tc>
          <w:tcPr/>
          <w:p>
            <w:pPr>
              <w:pStyle w:val="Compact"/>
            </w:pPr>
            <w:r>
              <w:t xml:space="preserve">ST-OH-001, ST-OH-002, ST-DN-001, ST-WF-001, ST-RT-001</w:t>
            </w:r>
          </w:p>
        </w:tc>
      </w:tr>
      <w:tr>
        <w:tc>
          <w:tcPr/>
          <w:p>
            <w:pPr>
              <w:pStyle w:val="Compact"/>
            </w:pPr>
            <w:r>
              <w:t xml:space="preserve">Gold</w:t>
            </w:r>
          </w:p>
        </w:tc>
        <w:tc>
          <w:tcPr/>
          <w:p>
            <w:pPr>
              <w:pStyle w:val="Compact"/>
            </w:pPr>
            <w:r>
              <w:t xml:space="preserve">4</w:t>
            </w:r>
          </w:p>
        </w:tc>
        <w:tc>
          <w:tcPr/>
          <w:p>
            <w:pPr>
              <w:pStyle w:val="Compact"/>
            </w:pPr>
            <w:r>
              <w:t xml:space="preserve">ST-UP-001, ST-DG-001, ST-MG-001, ST-SO-001</w:t>
            </w:r>
          </w:p>
        </w:tc>
      </w:tr>
    </w:tbl>
    <w:bookmarkEnd w:id="91"/>
    <w:bookmarkStart w:id="92" w:name="related-documents"/>
    <w:p>
      <w:pPr>
        <w:pStyle w:val="Heading3"/>
      </w:pPr>
      <w:r>
        <w:t xml:space="preserve">11.4 Related Documents</w:t>
      </w:r>
    </w:p>
    <w:tbl>
      <w:tblPr>
        <w:tblStyle w:val="Table"/>
        <w:tblW w:type="pct" w:w="5000"/>
        <w:tblLayout w:type="fixed"/>
        <w:tblLook w:firstRow="1" w:lastRow="0" w:firstColumn="0" w:lastColumn="0" w:noHBand="0" w:noVBand="0" w:val="0020"/>
      </w:tblPr>
      <w:tblGrid>
        <w:gridCol w:w="3168"/>
        <w:gridCol w:w="1267"/>
        <w:gridCol w:w="3484"/>
      </w:tblGrid>
      <w:tr>
        <w:trPr>
          <w:tblHeader w:val="on"/>
        </w:trPr>
        <w:tc>
          <w:tcPr/>
          <w:p>
            <w:pPr>
              <w:pStyle w:val="Compact"/>
            </w:pPr>
            <w:r>
              <w:t xml:space="preserve">Document</w:t>
            </w:r>
          </w:p>
        </w:tc>
        <w:tc>
          <w:tcPr/>
          <w:p>
            <w:pPr>
              <w:pStyle w:val="Compact"/>
            </w:pPr>
            <w:r>
              <w:t xml:space="preserve">ID</w:t>
            </w:r>
          </w:p>
        </w:tc>
        <w:tc>
          <w:tcPr/>
          <w:p>
            <w:pPr>
              <w:pStyle w:val="Compact"/>
            </w:pPr>
            <w:r>
              <w:t xml:space="preserve">Relevance</w:t>
            </w:r>
          </w:p>
        </w:tc>
      </w:tr>
      <w:tr>
        <w:tc>
          <w:tcPr/>
          <w:p>
            <w:pPr>
              <w:pStyle w:val="Compact"/>
            </w:pPr>
            <w:r>
              <w:t xml:space="preserve">Content Domain Model</w:t>
            </w:r>
          </w:p>
        </w:tc>
        <w:tc>
          <w:tcPr/>
          <w:p>
            <w:pPr>
              <w:pStyle w:val="Compact"/>
            </w:pPr>
            <w:r>
              <w:t xml:space="preserve">SS-WS3.0-CDM</w:t>
            </w:r>
          </w:p>
        </w:tc>
        <w:tc>
          <w:tcPr/>
          <w:p>
            <w:pPr>
              <w:pStyle w:val="Compact"/>
            </w:pPr>
            <w:r>
              <w:t xml:space="preserve">Wine entity attributes used in templates</w:t>
            </w:r>
          </w:p>
        </w:tc>
      </w:tr>
      <w:tr>
        <w:tc>
          <w:tcPr/>
          <w:p>
            <w:pPr>
              <w:pStyle w:val="Compact"/>
            </w:pPr>
            <w:r>
              <w:t xml:space="preserve">Learning Engine Requirements</w:t>
            </w:r>
          </w:p>
        </w:tc>
        <w:tc>
          <w:tcPr/>
          <w:p>
            <w:pPr>
              <w:pStyle w:val="Compact"/>
            </w:pPr>
            <w:r>
              <w:t xml:space="preserve">SS-WS3.0-LE-REQ</w:t>
            </w:r>
          </w:p>
        </w:tc>
        <w:tc>
          <w:tcPr/>
          <w:p>
            <w:pPr>
              <w:pStyle w:val="Compact"/>
            </w:pPr>
            <w:r>
              <w:t xml:space="preserve">Requirements these rules implement</w:t>
            </w:r>
          </w:p>
        </w:tc>
      </w:tr>
      <w:tr>
        <w:tc>
          <w:tcPr/>
          <w:p>
            <w:pPr>
              <w:pStyle w:val="Compact"/>
            </w:pPr>
            <w:r>
              <w:t xml:space="preserve">Content Lifecycle Specification</w:t>
            </w:r>
          </w:p>
        </w:tc>
        <w:tc>
          <w:tcPr/>
          <w:p>
            <w:pPr>
              <w:pStyle w:val="Compact"/>
            </w:pPr>
            <w:r>
              <w:t xml:space="preserve">SS-WS3.0-CLS</w:t>
            </w:r>
          </w:p>
        </w:tc>
        <w:tc>
          <w:tcPr/>
          <w:p>
            <w:pPr>
              <w:pStyle w:val="Compact"/>
            </w:pPr>
            <w:r>
              <w:t xml:space="preserve">Generated content states</w:t>
            </w:r>
          </w:p>
        </w:tc>
      </w:tr>
    </w:tbl>
    <w:bookmarkEnd w:id="92"/>
    <w:bookmarkStart w:id="93" w:name="revision-history"/>
    <w:p>
      <w:pPr>
        <w:pStyle w:val="Heading3"/>
      </w:pPr>
      <w:r>
        <w:t xml:space="preserve">11.5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2026-01-20</w:t>
            </w:r>
          </w:p>
        </w:tc>
        <w:tc>
          <w:tcPr/>
          <w:p>
            <w:pPr>
              <w:pStyle w:val="Compact"/>
            </w:pPr>
            <w:r>
              <w:t xml:space="preserve">Obi Wan</w:t>
            </w:r>
          </w:p>
        </w:tc>
        <w:tc>
          <w:tcPr/>
          <w:p>
            <w:pPr>
              <w:pStyle w:val="Compact"/>
            </w:pPr>
            <w:r>
              <w:t xml:space="preserve">Initial draft</w:t>
            </w:r>
          </w:p>
        </w:tc>
      </w:tr>
    </w:tbl>
    <w:p>
      <w:r>
        <w:pict>
          <v:rect style="width:0;height:1.5pt" o:hralign="center" o:hrstd="t" o:hr="t"/>
        </w:pict>
      </w:r>
    </w:p>
    <w:p>
      <w:pPr>
        <w:pStyle w:val="FirstParagraph"/>
      </w:pPr>
      <w:r>
        <w:rPr>
          <w:i/>
          <w:iCs/>
        </w:rPr>
        <w:t xml:space="preserve">End of Content Generation Rules</w:t>
      </w:r>
    </w:p>
    <w:p>
      <w:pPr>
        <w:pStyle w:val="BodyText"/>
      </w:pPr>
      <w:r>
        <w:rPr>
          <w:b/>
          <w:bCs/>
        </w:rPr>
        <w:t xml:space="preserve">CONFIDENTIAL - Patent-Pending Technology</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2026-01-20T19:34:29Z</dcterms:created>
  <dcterms:modified xsi:type="dcterms:W3CDTF">2026-01-20T19:34:29Z</dcterms:modified>
</cp:coreProperties>
</file>

<file path=docProps/custom.xml><?xml version="1.0" encoding="utf-8"?>
<Properties xmlns="http://schemas.openxmlformats.org/officeDocument/2006/custom-properties" xmlns:vt="http://schemas.openxmlformats.org/officeDocument/2006/docPropsVTypes"/>
</file>