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Fira Sans Condensed" w:cs="Fira Sans Condensed" w:eastAsia="Fira Sans Condensed" w:hAnsi="Fira Sans Condensed"/>
          <w:i w:val="1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i w:val="1"/>
          <w:sz w:val="26"/>
          <w:szCs w:val="26"/>
          <w:rtl w:val="0"/>
        </w:rPr>
        <w:t xml:space="preserve">Chú ý: Tạo 1 File SQL đặt tên là "MMC-SQL_Lab_4.2.sql"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Tiếp tục sử dụng Database </w:t>
      </w: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Testing_System_Db </w:t>
      </w: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thực hiện các yêu cầu sau: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Fira Sans Condensed" w:cs="Fira Sans Condensed" w:eastAsia="Fira Sans Condensed" w:hAnsi="Fira Sans Condensed"/>
          <w:b w:val="1"/>
          <w:color w:val="45818e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color w:val="45818e"/>
          <w:sz w:val="26"/>
          <w:szCs w:val="26"/>
          <w:rtl w:val="0"/>
        </w:rPr>
        <w:t xml:space="preserve">Exercise 1: Join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Question 1:</w:t>
      </w: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 Viết lệnh để lấy ra danh sách nhân viên và thông tin phòng ban của họ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Question 2:</w:t>
      </w: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 Viết lệnh để lấy ra thông tin các account được tạo sau ngày 20/12/2010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Question 3:</w:t>
      </w: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 Viết lệnh để lấy ra tất cả các developer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Question 4:</w:t>
      </w: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 Viết lệnh để lấy ra danh sách các phòng ban có &gt;3 nhân viên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Question 5: </w:t>
      </w: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Viết lệnh để lấy ra danh sách câu hỏi được sử dụng trong đề thi nhiều nhất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Question 6: </w:t>
      </w: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Thông kê mỗi category Question được sử dụng trong bao nhiêu Question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Question 7:</w:t>
      </w: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 Thông kê mỗi Question được sử dụng trong bao nhiêu Exam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Question 8: </w:t>
      </w: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Lấy ra Question có nhiều câu trả lời nhất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Question 9:</w:t>
      </w: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 Thống kê số lượng account trong mỗi group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Question 10:</w:t>
      </w: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 Tìm chức vụ có ít người nhất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Question 11:</w:t>
      </w: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 Thống kê mỗi phòng ban có bao nhiêu dev, test, scrum master, PM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Question 12:</w:t>
      </w: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 Lấy thông tin chi tiết của câu hỏi bao gồm: thông tin cơ bản của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question, loại câu hỏi, ai là người tạo ra câu hỏi, câu trả lời là gì, …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Question 13:</w:t>
      </w: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 Lấy ra số lượng câu hỏi của mỗi loại tự luận hay trắc nghiệm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Question 14: </w:t>
      </w: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Lấy ra group không có account nào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Question 15:</w:t>
      </w: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 Lấy ra group không có account nào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Question 16:</w:t>
      </w: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 Lấy ra question không có answer nào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Fira Sans Condensed" w:cs="Fira Sans Condensed" w:eastAsia="Fira Sans Condensed" w:hAnsi="Fira Sans Condensed"/>
          <w:b w:val="1"/>
          <w:color w:val="45818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Fira Sans Condensed" w:cs="Fira Sans Condensed" w:eastAsia="Fira Sans Condensed" w:hAnsi="Fira Sans Condensed"/>
          <w:b w:val="1"/>
          <w:color w:val="45818e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color w:val="45818e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8">
      <w:pPr>
        <w:spacing w:line="360" w:lineRule="auto"/>
        <w:rPr>
          <w:rFonts w:ascii="Fira Sans Condensed" w:cs="Fira Sans Condensed" w:eastAsia="Fira Sans Condensed" w:hAnsi="Fira Sans Condensed"/>
          <w:b w:val="1"/>
          <w:color w:val="45818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color w:val="45818e"/>
          <w:sz w:val="26"/>
          <w:szCs w:val="26"/>
          <w:rtl w:val="0"/>
        </w:rPr>
        <w:t xml:space="preserve">Exercise 2: 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Fira Sans Condensed" w:cs="Fira Sans Condensed" w:eastAsia="Fira Sans Condensed" w:hAnsi="Fira Sans Condensed"/>
          <w:b w:val="1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Question 17: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a) Lấy các account thuộc nhóm thứ 1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b) Lấy các account thuộc nhóm thứ 2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c) Ghép 2 kết quả từ câu a) và câu b) sao cho không có record nào trùng nhau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Fira Sans Condensed" w:cs="Fira Sans Condensed" w:eastAsia="Fira Sans Condensed" w:hAnsi="Fira Sans Condensed"/>
          <w:b w:val="1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Question 18: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a) Lấy các group có lớn hơn 5 thành viên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b) Lấy các group có nhỏ hơn 7 thành viên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c) Ghép 2 kết quả từ câu a) và câu b)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Fira Sans Condensed" w:cs="Fira Sans Condensed" w:eastAsia="Fira Sans Condensed" w:hAnsi="Fira Sans Condensed"/>
          <w:b w:val="1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Chú ý: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Viết đúng coding convention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Tuần thủ các best practice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Sans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/>
      <w:pict>
        <v:shape id="WordPictureWatermark1" style="position:absolute;width:374.40000000000003pt;height:63.63320158102768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  <w:tbl>
    <w:tblPr>
      <w:tblStyle w:val="Table1"/>
      <w:tblW w:w="9855.0" w:type="dxa"/>
      <w:jc w:val="left"/>
      <w:tblInd w:w="-3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710"/>
      <w:gridCol w:w="5145"/>
      <w:tblGridChange w:id="0">
        <w:tblGrid>
          <w:gridCol w:w="4710"/>
          <w:gridCol w:w="51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2081213" cy="35618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1213" cy="3561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Fira Sans Condensed" w:cs="Fira Sans Condensed" w:eastAsia="Fira Sans Condensed" w:hAnsi="Fira Sans Condensed"/>
              <w:b w:val="1"/>
            </w:rPr>
          </w:pPr>
          <w:r w:rsidDel="00000000" w:rsidR="00000000" w:rsidRPr="00000000">
            <w:rPr>
              <w:rFonts w:ascii="Fira Sans Condensed" w:cs="Fira Sans Condensed" w:eastAsia="Fira Sans Condensed" w:hAnsi="Fira Sans Condensed"/>
              <w:b w:val="1"/>
              <w:rtl w:val="0"/>
            </w:rPr>
            <w:t xml:space="preserve">MetaMind Team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Fira Sans Condensed" w:cs="Fira Sans Condensed" w:eastAsia="Fira Sans Condensed" w:hAnsi="Fira Sans Condensed"/>
              <w:i w:val="1"/>
            </w:rPr>
          </w:pPr>
          <w:r w:rsidDel="00000000" w:rsidR="00000000" w:rsidRPr="00000000">
            <w:rPr>
              <w:rFonts w:ascii="Fira Sans Condensed" w:cs="Fira Sans Condensed" w:eastAsia="Fira Sans Condensed" w:hAnsi="Fira Sans Condensed"/>
              <w:i w:val="1"/>
              <w:rtl w:val="0"/>
            </w:rPr>
            <w:t xml:space="preserve">Lab-4.2_Join và Union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Condensed-regular.ttf"/><Relationship Id="rId2" Type="http://schemas.openxmlformats.org/officeDocument/2006/relationships/font" Target="fonts/FiraSansCondensed-bold.ttf"/><Relationship Id="rId3" Type="http://schemas.openxmlformats.org/officeDocument/2006/relationships/font" Target="fonts/FiraSansCondensed-italic.ttf"/><Relationship Id="rId4" Type="http://schemas.openxmlformats.org/officeDocument/2006/relationships/font" Target="fonts/FiraSansCondense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