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before="1920" w:lineRule="auto"/>
        <w:jc w:val="center"/>
        <w:rPr/>
      </w:pPr>
      <w:r w:rsidDel="00000000" w:rsidR="00000000" w:rsidRPr="00000000">
        <w:rPr>
          <w:rFonts w:ascii="Arial" w:cs="Arial" w:eastAsia="Arial" w:hAnsi="Arial"/>
          <w:b w:val="1"/>
          <w:bCs w:val="1"/>
          <w:color w:val="163a5f"/>
          <w:sz w:val="54"/>
          <w:szCs w:val="54"/>
          <w:rtl w:val="0"/>
        </w:rPr>
        <w:t xml:space="preserve">NGHIÊN CỨU LỰA CHỌN CHỦ ĐỀ</w:t>
        <w:br w:type="textWrapping"/>
        <w:t xml:space="preserve">VÀ KẾ HOẠCH PROJECT AI4SE</w:t>
      </w:r>
      <w:r w:rsidDel="00000000" w:rsidR="00000000" w:rsidRPr="00000000">
        <w:rPr>
          <w:rtl w:val="0"/>
        </w:rPr>
      </w:r>
    </w:p>
    <w:p w:rsidR="00000000" w:rsidDel="00000000" w:rsidP="00000000" w:rsidRDefault="00000000" w:rsidRPr="00000000" w14:paraId="00000002">
      <w:pPr>
        <w:spacing w:after="560" w:lineRule="auto"/>
        <w:jc w:val="center"/>
        <w:rPr/>
      </w:pPr>
      <w:r w:rsidDel="00000000" w:rsidR="00000000" w:rsidRPr="00000000">
        <w:rPr>
          <w:rFonts w:ascii="Arial" w:cs="Arial" w:eastAsia="Arial" w:hAnsi="Arial"/>
          <w:color w:val="2e74b5"/>
          <w:sz w:val="32"/>
          <w:szCs w:val="32"/>
          <w:rtl w:val="0"/>
        </w:rPr>
        <w:t xml:space="preserve">So sánh NLBSE'23, NLBSE'24 và NLBSE'26</w:t>
      </w:r>
      <w:r w:rsidDel="00000000" w:rsidR="00000000" w:rsidRPr="00000000">
        <w:rPr>
          <w:rtl w:val="0"/>
        </w:rPr>
      </w:r>
    </w:p>
    <w:p w:rsidR="00000000" w:rsidDel="00000000" w:rsidP="00000000" w:rsidRDefault="00000000" w:rsidRPr="00000000" w14:paraId="00000003">
      <w:pPr>
        <w:spacing w:after="1280" w:lineRule="auto"/>
        <w:jc w:val="center"/>
        <w:rPr/>
      </w:pPr>
      <w:r w:rsidDel="00000000" w:rsidR="00000000" w:rsidRPr="00000000">
        <w:rPr>
          <w:rFonts w:ascii="Arial" w:cs="Arial" w:eastAsia="Arial" w:hAnsi="Arial"/>
          <w:b w:val="1"/>
          <w:bCs w:val="1"/>
          <w:color w:val="1f4d78"/>
          <w:sz w:val="26"/>
          <w:szCs w:val="26"/>
          <w:rtl w:val="0"/>
        </w:rPr>
        <w:t xml:space="preserve">Khuyến nghị: NLBSE'24 Issue Report Classification</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color w:val="5b6573"/>
          <w:sz w:val="22"/>
          <w:szCs w:val="22"/>
          <w:rtl w:val="0"/>
        </w:rPr>
        <w:t xml:space="preserve">Học phần: Artificial Intelligence for Software Engineering</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Arial" w:cs="Arial" w:eastAsia="Arial" w:hAnsi="Arial"/>
          <w:color w:val="5b6573"/>
          <w:sz w:val="22"/>
          <w:szCs w:val="22"/>
          <w:rtl w:val="0"/>
        </w:rPr>
        <w:t xml:space="preserve">Nhóm thực hiện: 5 thành viên  |  Thời gian: 3 tuần</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Arial" w:cs="Arial" w:eastAsia="Arial" w:hAnsi="Arial"/>
          <w:i w:val="1"/>
          <w:iCs w:val="1"/>
          <w:color w:val="5b6573"/>
          <w:sz w:val="20"/>
          <w:szCs w:val="20"/>
          <w:rtl w:val="0"/>
        </w:rPr>
        <w:t xml:space="preserve">Cập nhật: 21/08/2026</w:t>
      </w: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keepNext w:val="1"/>
        <w:rPr/>
      </w:pPr>
      <w:r w:rsidDel="00000000" w:rsidR="00000000" w:rsidRPr="00000000">
        <w:rPr>
          <w:rtl w:val="0"/>
        </w:rPr>
        <w:t xml:space="preserve">Tóm tắt</w:t>
      </w:r>
    </w:p>
    <w:tbl>
      <w:tblPr>
        <w:tblStyle w:val="Table1"/>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e8f5e9" w:val="clear"/>
            <w:tcMar>
              <w:top w:w="80.0" w:type="dxa"/>
              <w:bottom w:w="80.0" w:type="dxa"/>
            </w:tcMar>
            <w:vAlign w:val="center"/>
          </w:tcPr>
          <w:p w:rsidR="00000000" w:rsidDel="00000000" w:rsidP="00000000" w:rsidRDefault="00000000" w:rsidRPr="00000000" w14:paraId="00000008">
            <w:pPr>
              <w:spacing w:after="0" w:line="264" w:lineRule="auto"/>
              <w:rPr/>
            </w:pPr>
            <w:r w:rsidDel="00000000" w:rsidR="00000000" w:rsidRPr="00000000">
              <w:rPr>
                <w:rFonts w:ascii="Arial" w:cs="Arial" w:eastAsia="Arial" w:hAnsi="Arial"/>
                <w:b w:val="1"/>
                <w:bCs w:val="1"/>
                <w:color w:val="163a5f"/>
                <w:sz w:val="22"/>
                <w:szCs w:val="22"/>
                <w:rtl w:val="0"/>
              </w:rPr>
              <w:t xml:space="preserve">KHUYẾN NGHỊ: </w:t>
            </w:r>
            <w:r w:rsidDel="00000000" w:rsidR="00000000" w:rsidRPr="00000000">
              <w:rPr>
                <w:rFonts w:ascii="Arial" w:cs="Arial" w:eastAsia="Arial" w:hAnsi="Arial"/>
                <w:color w:val="202124"/>
                <w:sz w:val="22"/>
                <w:szCs w:val="22"/>
                <w:rtl w:val="0"/>
              </w:rPr>
              <w:t xml:space="preserve">Chọn NLBSE'24 Issue Report Classification. Đây là phương án cân bằng nhất giữa độ khó, chất lượng nghiên cứu, khả năng chia việc cho 5 người và deadline 3 tuần.</w:t>
            </w:r>
            <w:r w:rsidDel="00000000" w:rsidR="00000000" w:rsidRPr="00000000">
              <w:rPr>
                <w:rtl w:val="0"/>
              </w:rPr>
            </w:r>
          </w:p>
        </w:tc>
      </w:tr>
    </w:tbl>
    <w:p w:rsidR="00000000" w:rsidDel="00000000" w:rsidP="00000000" w:rsidRDefault="00000000" w:rsidRPr="00000000" w14:paraId="00000009">
      <w:pPr>
        <w:spacing w:after="40" w:lineRule="auto"/>
        <w:rPr/>
      </w:pPr>
      <w:r w:rsidDel="00000000" w:rsidR="00000000" w:rsidRPr="00000000">
        <w:rPr>
          <w:rtl w:val="0"/>
        </w:rPr>
      </w:r>
    </w:p>
    <w:p w:rsidR="00000000" w:rsidDel="00000000" w:rsidP="00000000" w:rsidRDefault="00000000" w:rsidRPr="00000000" w14:paraId="0000000A">
      <w:pPr>
        <w:spacing w:after="120" w:line="264" w:lineRule="auto"/>
        <w:jc w:val="left"/>
        <w:rPr/>
      </w:pPr>
      <w:r w:rsidDel="00000000" w:rsidR="00000000" w:rsidRPr="00000000">
        <w:rPr>
          <w:rFonts w:ascii="Arial" w:cs="Arial" w:eastAsia="Arial" w:hAnsi="Arial"/>
          <w:i w:val="0"/>
          <w:iCs w:val="0"/>
          <w:sz w:val="22"/>
          <w:szCs w:val="22"/>
          <w:rtl w:val="0"/>
        </w:rPr>
        <w:t xml:space="preserve">NLBSE'26 Skill Classification mới và thú vị hơn nhưng mất nhiều thời gian cho data audit, định nghĩa nhãn và protocol. NLBSE'23 Code Comment Classification dễ tái hiện nhưng pipeline bị chia nhỏ theo ngôn ngữ và nhiều binary classifiers. NLBSE'24 có dữ liệu, split, baseline và notebook tương đối hoàn chỉnh, giúp nhóm dành phần lớn thời gian cho model, thí nghiệm và phân tích.</w:t>
      </w:r>
      <w:r w:rsidDel="00000000" w:rsidR="00000000" w:rsidRPr="00000000">
        <w:rPr>
          <w:rtl w:val="0"/>
        </w:rPr>
      </w:r>
    </w:p>
    <w:p w:rsidR="00000000" w:rsidDel="00000000" w:rsidP="00000000" w:rsidRDefault="00000000" w:rsidRPr="00000000" w14:paraId="0000000B">
      <w:pPr>
        <w:pStyle w:val="Heading1"/>
        <w:keepNext w:val="1"/>
        <w:rPr/>
      </w:pPr>
      <w:r w:rsidDel="00000000" w:rsidR="00000000" w:rsidRPr="00000000">
        <w:rPr>
          <w:rtl w:val="0"/>
        </w:rPr>
        <w:t xml:space="preserve">1. So sánh ba chủ đề</w:t>
      </w:r>
    </w:p>
    <w:tbl>
      <w:tblPr>
        <w:tblStyle w:val="Table2"/>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2232"/>
        <w:gridCol w:w="2448"/>
        <w:gridCol w:w="2592"/>
        <w:tblGridChange w:id="0">
          <w:tblGrid>
            <w:gridCol w:w="2088"/>
            <w:gridCol w:w="2232"/>
            <w:gridCol w:w="2448"/>
            <w:gridCol w:w="2592"/>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0C">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Tiêu chí</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0D">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NLBSE'23</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0E">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NLBSE'24</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0F">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NLBSE'26</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0">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Bài toán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1">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Code comment multi-label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2">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Issue type: bug/feature/question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3">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Skill classification hierarchical multi-label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4">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Dữ liệu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5">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6.738 câu; Java/Python/Pharo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6">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3.000 issues; 5 repositories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7">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Công bố 7.245 PR; 217 labels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8">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Tài nguyên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9">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Baseline và split đầy đủ nhưng khá cũ</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A">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Dataset, split, SetFit/RoBERTa/fastText notebooks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B">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SQLite có sẵn; baseline code/split chưa rõ</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C">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Độ khó 3 tuần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D">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Trung bình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E">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Thấp - trung bình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F">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Cao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20">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Chia 5 người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1">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Khá rõ nhưng dễ phân mảnh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2">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Rõ theo model family và evaluation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3">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Rõ nhưng cần data pipeline trước</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24">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Rủi ro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5">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Nhiều classifier/category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6">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Thấp nhất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7">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Data quality, label imbalance, reproducibility</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28">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Kết luận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9">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Phương án dự phòng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A">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Nên chọn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B">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Hợp project dài hơn</w:t>
            </w:r>
            <w:r w:rsidDel="00000000" w:rsidR="00000000" w:rsidRPr="00000000">
              <w:rPr>
                <w:rtl w:val="0"/>
              </w:rPr>
            </w:r>
          </w:p>
        </w:tc>
      </w:tr>
    </w:tbl>
    <w:p w:rsidR="00000000" w:rsidDel="00000000" w:rsidP="00000000" w:rsidRDefault="00000000" w:rsidRPr="00000000" w14:paraId="0000002C">
      <w:pPr>
        <w:spacing w:after="40" w:lineRule="auto"/>
        <w:rPr/>
      </w:pPr>
      <w:r w:rsidDel="00000000" w:rsidR="00000000" w:rsidRPr="00000000">
        <w:rPr>
          <w:rtl w:val="0"/>
        </w:rPr>
      </w:r>
    </w:p>
    <w:p w:rsidR="00000000" w:rsidDel="00000000" w:rsidP="00000000" w:rsidRDefault="00000000" w:rsidRPr="00000000" w14:paraId="0000002D">
      <w:pPr>
        <w:pStyle w:val="Heading2"/>
        <w:keepNext w:val="1"/>
        <w:rPr/>
      </w:pPr>
      <w:r w:rsidDel="00000000" w:rsidR="00000000" w:rsidRPr="00000000">
        <w:rPr>
          <w:rtl w:val="0"/>
        </w:rPr>
        <w:t xml:space="preserve">1.1 NLBSE'23 - Code Comment Classification</w:t>
      </w:r>
    </w:p>
    <w:p w:rsidR="00000000" w:rsidDel="00000000" w:rsidP="00000000" w:rsidRDefault="00000000" w:rsidRPr="00000000" w14:paraId="0000002E">
      <w:pPr>
        <w:spacing w:after="120" w:line="264" w:lineRule="auto"/>
        <w:jc w:val="left"/>
        <w:rPr/>
      </w:pPr>
      <w:r w:rsidDel="00000000" w:rsidR="00000000" w:rsidRPr="00000000">
        <w:rPr>
          <w:rFonts w:ascii="Arial" w:cs="Arial" w:eastAsia="Arial" w:hAnsi="Arial"/>
          <w:i w:val="0"/>
          <w:iCs w:val="0"/>
          <w:sz w:val="22"/>
          <w:szCs w:val="22"/>
          <w:rtl w:val="0"/>
        </w:rPr>
        <w:t xml:space="preserve">Dataset gồm 6.738 comment sentences và 19 Random Forest baselines. Bài toán có thể chia theo Java, Python, Pharo hoặc theo model, nhưng kết quả cuối dễ trở thành nhiều thí nghiệm rời rạc thay vì một câu chuyện nghiên cứu thống nhất [2][3].</w:t>
      </w:r>
      <w:r w:rsidDel="00000000" w:rsidR="00000000" w:rsidRPr="00000000">
        <w:rPr>
          <w:rtl w:val="0"/>
        </w:rPr>
      </w:r>
    </w:p>
    <w:p w:rsidR="00000000" w:rsidDel="00000000" w:rsidP="00000000" w:rsidRDefault="00000000" w:rsidRPr="00000000" w14:paraId="0000002F">
      <w:pPr>
        <w:pStyle w:val="Heading2"/>
        <w:keepNext w:val="1"/>
        <w:rPr/>
      </w:pPr>
      <w:r w:rsidDel="00000000" w:rsidR="00000000" w:rsidRPr="00000000">
        <w:rPr>
          <w:rtl w:val="0"/>
        </w:rPr>
        <w:t xml:space="preserve">1.2 NLBSE'24 - Issue Report Classification</w:t>
      </w:r>
    </w:p>
    <w:p w:rsidR="00000000" w:rsidDel="00000000" w:rsidP="00000000" w:rsidRDefault="00000000" w:rsidRPr="00000000" w14:paraId="00000030">
      <w:pPr>
        <w:spacing w:after="120" w:line="264" w:lineRule="auto"/>
        <w:jc w:val="left"/>
        <w:rPr/>
      </w:pPr>
      <w:r w:rsidDel="00000000" w:rsidR="00000000" w:rsidRPr="00000000">
        <w:rPr>
          <w:rFonts w:ascii="Arial" w:cs="Arial" w:eastAsia="Arial" w:hAnsi="Arial"/>
          <w:i w:val="0"/>
          <w:iCs w:val="0"/>
          <w:sz w:val="22"/>
          <w:szCs w:val="22"/>
          <w:rtl w:val="0"/>
        </w:rPr>
        <w:t xml:space="preserve">Dataset gồm 3.000 GitHub issues từ React, TensorFlow, VS Code, Bitcoin và OpenCV; ba lớp bug, feature và question; chia sẵn 1.500 train/1.500 test. SetFit baseline đạt cross-repository F1 khoảng 0,827. Các kết quả công bố khác trải từ fastText 0,718 đến RoBERTa adapters 0,893 [4][5][6].</w:t>
      </w:r>
      <w:r w:rsidDel="00000000" w:rsidR="00000000" w:rsidRPr="00000000">
        <w:rPr>
          <w:rtl w:val="0"/>
        </w:rPr>
      </w:r>
    </w:p>
    <w:p w:rsidR="00000000" w:rsidDel="00000000" w:rsidP="00000000" w:rsidRDefault="00000000" w:rsidRPr="00000000" w14:paraId="00000031">
      <w:pPr>
        <w:pStyle w:val="Heading2"/>
        <w:keepNext w:val="1"/>
        <w:rPr/>
      </w:pPr>
      <w:r w:rsidDel="00000000" w:rsidR="00000000" w:rsidRPr="00000000">
        <w:rPr>
          <w:rtl w:val="0"/>
        </w:rPr>
        <w:t xml:space="preserve">1.3 NLBSE'26 - Skill Classification</w:t>
      </w:r>
    </w:p>
    <w:p w:rsidR="00000000" w:rsidDel="00000000" w:rsidP="00000000" w:rsidRDefault="00000000" w:rsidRPr="00000000" w14:paraId="00000032">
      <w:pPr>
        <w:spacing w:after="120" w:line="264" w:lineRule="auto"/>
        <w:jc w:val="left"/>
        <w:rPr/>
      </w:pPr>
      <w:r w:rsidDel="00000000" w:rsidR="00000000" w:rsidRPr="00000000">
        <w:rPr>
          <w:rFonts w:ascii="Arial" w:cs="Arial" w:eastAsia="Arial" w:hAnsi="Arial"/>
          <w:i w:val="0"/>
          <w:iCs w:val="0"/>
          <w:sz w:val="22"/>
          <w:szCs w:val="22"/>
          <w:rtl w:val="0"/>
        </w:rPr>
        <w:t xml:space="preserve">Đây là hierarchical multi-label classification với 217 skill labels. Kiểm tra bản SQLite công khai hiện tại cho thấy bảng competition có 7.154 dòng, 75 labels không có positive sample và khoảng 23,4% issue không có description. Competition repository cũng chưa cung cấp executable baseline/split rõ ràng [7][8][9]. Vì vậy nhóm phải xử lý data/protocol trước khi các model có thể chạy đồng bộ.</w:t>
      </w:r>
      <w:r w:rsidDel="00000000" w:rsidR="00000000" w:rsidRPr="00000000">
        <w:rPr>
          <w:rtl w:val="0"/>
        </w:rPr>
      </w:r>
    </w:p>
    <w:p w:rsidR="00000000" w:rsidDel="00000000" w:rsidP="00000000" w:rsidRDefault="00000000" w:rsidRPr="00000000" w14:paraId="00000033">
      <w:pPr>
        <w:pStyle w:val="Heading1"/>
        <w:keepNext w:val="1"/>
        <w:rPr/>
      </w:pPr>
      <w:r w:rsidDel="00000000" w:rsidR="00000000" w:rsidRPr="00000000">
        <w:rPr>
          <w:rtl w:val="0"/>
        </w:rPr>
        <w:t xml:space="preserve">2. Vì sao chọn NLBSE'24</w:t>
      </w:r>
    </w:p>
    <w:p w:rsidR="00000000" w:rsidDel="00000000" w:rsidP="00000000" w:rsidRDefault="00000000" w:rsidRPr="00000000" w14:paraId="00000034">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Khớp trực tiếp Project 1 trong yêu cầu môn học và có baseline Sentence Transformers để so sánh [1].</w:t>
      </w:r>
      <w:r w:rsidDel="00000000" w:rsidR="00000000" w:rsidRPr="00000000">
        <w:rPr>
          <w:rtl w:val="0"/>
        </w:rPr>
      </w:r>
    </w:p>
    <w:p w:rsidR="00000000" w:rsidDel="00000000" w:rsidP="00000000" w:rsidRDefault="00000000" w:rsidRPr="00000000" w14:paraId="00000035">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Dữ liệu nhỏ, cân bằng và có official split nên có thể hoàn thành nhiều model trong 3 tuần.</w:t>
      </w:r>
      <w:r w:rsidDel="00000000" w:rsidR="00000000" w:rsidRPr="00000000">
        <w:rPr>
          <w:rtl w:val="0"/>
        </w:rPr>
      </w:r>
    </w:p>
    <w:p w:rsidR="00000000" w:rsidDel="00000000" w:rsidP="00000000" w:rsidRDefault="00000000" w:rsidRPr="00000000" w14:paraId="00000036">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Năm repositories tạo domain shift tự nhiên để nghiên cứu cross-repository generalization.</w:t>
      </w:r>
      <w:r w:rsidDel="00000000" w:rsidR="00000000" w:rsidRPr="00000000">
        <w:rPr>
          <w:rtl w:val="0"/>
        </w:rPr>
      </w:r>
    </w:p>
    <w:p w:rsidR="00000000" w:rsidDel="00000000" w:rsidP="00000000" w:rsidRDefault="00000000" w:rsidRPr="00000000" w14:paraId="00000037">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Có thể chia 5 module code rõ ràng mà vẫn dùng chung data contract, splits và results schema.</w:t>
      </w:r>
      <w:r w:rsidDel="00000000" w:rsidR="00000000" w:rsidRPr="00000000">
        <w:rPr>
          <w:rtl w:val="0"/>
        </w:rPr>
      </w:r>
    </w:p>
    <w:p w:rsidR="00000000" w:rsidDel="00000000" w:rsidP="00000000" w:rsidRDefault="00000000" w:rsidRPr="00000000" w14:paraId="00000038">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Giá trị của project không chỉ nằm ở tăng F1 mà còn ở khả năng tổng quát và trade-off hiệu năng/chi phí.</w:t>
      </w:r>
      <w:r w:rsidDel="00000000" w:rsidR="00000000" w:rsidRPr="00000000">
        <w:rPr>
          <w:rtl w:val="0"/>
        </w:rPr>
      </w:r>
    </w:p>
    <w:p w:rsidR="00000000" w:rsidDel="00000000" w:rsidP="00000000" w:rsidRDefault="00000000" w:rsidRPr="00000000" w14:paraId="00000039">
      <w:pPr>
        <w:pStyle w:val="Heading1"/>
        <w:keepNext w:val="1"/>
        <w:rPr/>
      </w:pPr>
      <w:r w:rsidDel="00000000" w:rsidR="00000000" w:rsidRPr="00000000">
        <w:rPr>
          <w:rtl w:val="0"/>
        </w:rPr>
        <w:t xml:space="preserve">3. Hướng project đề xuất</w:t>
      </w:r>
    </w:p>
    <w:tbl>
      <w:tblPr>
        <w:tblStyle w:val="Table3"/>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eaf2f8" w:val="clear"/>
            <w:tcMar>
              <w:top w:w="80.0" w:type="dxa"/>
              <w:bottom w:w="80.0" w:type="dxa"/>
            </w:tcMar>
            <w:vAlign w:val="center"/>
          </w:tcPr>
          <w:p w:rsidR="00000000" w:rsidDel="00000000" w:rsidP="00000000" w:rsidRDefault="00000000" w:rsidRPr="00000000" w14:paraId="0000003A">
            <w:pPr>
              <w:spacing w:after="0" w:line="264" w:lineRule="auto"/>
              <w:rPr/>
            </w:pPr>
            <w:r w:rsidDel="00000000" w:rsidR="00000000" w:rsidRPr="00000000">
              <w:rPr>
                <w:rFonts w:ascii="Arial" w:cs="Arial" w:eastAsia="Arial" w:hAnsi="Arial"/>
                <w:b w:val="1"/>
                <w:bCs w:val="1"/>
                <w:color w:val="163a5f"/>
                <w:sz w:val="22"/>
                <w:szCs w:val="22"/>
                <w:rtl w:val="0"/>
              </w:rPr>
              <w:t xml:space="preserve">TÊN ĐỀ TÀI: </w:t>
            </w:r>
            <w:r w:rsidDel="00000000" w:rsidR="00000000" w:rsidRPr="00000000">
              <w:rPr>
                <w:rFonts w:ascii="Arial" w:cs="Arial" w:eastAsia="Arial" w:hAnsi="Arial"/>
                <w:color w:val="202124"/>
                <w:sz w:val="22"/>
                <w:szCs w:val="22"/>
                <w:rtl w:val="0"/>
              </w:rPr>
              <w:t xml:space="preserve">Robust and Efficient Cross-Repository Issue Type Classification</w:t>
            </w:r>
            <w:r w:rsidDel="00000000" w:rsidR="00000000" w:rsidRPr="00000000">
              <w:rPr>
                <w:rtl w:val="0"/>
              </w:rPr>
            </w:r>
          </w:p>
        </w:tc>
      </w:tr>
    </w:tbl>
    <w:p w:rsidR="00000000" w:rsidDel="00000000" w:rsidP="00000000" w:rsidRDefault="00000000" w:rsidRPr="00000000" w14:paraId="0000003B">
      <w:pPr>
        <w:spacing w:after="40" w:lineRule="auto"/>
        <w:rPr/>
      </w:pPr>
      <w:r w:rsidDel="00000000" w:rsidR="00000000" w:rsidRPr="00000000">
        <w:rPr>
          <w:rtl w:val="0"/>
        </w:rPr>
      </w:r>
    </w:p>
    <w:p w:rsidR="00000000" w:rsidDel="00000000" w:rsidP="00000000" w:rsidRDefault="00000000" w:rsidRPr="00000000" w14:paraId="0000003C">
      <w:pPr>
        <w:spacing w:after="120" w:line="264" w:lineRule="auto"/>
        <w:jc w:val="left"/>
        <w:rPr/>
      </w:pPr>
      <w:r w:rsidDel="00000000" w:rsidR="00000000" w:rsidRPr="00000000">
        <w:rPr>
          <w:rFonts w:ascii="Arial" w:cs="Arial" w:eastAsia="Arial" w:hAnsi="Arial"/>
          <w:i w:val="0"/>
          <w:iCs w:val="0"/>
          <w:sz w:val="22"/>
          <w:szCs w:val="22"/>
          <w:rtl w:val="0"/>
        </w:rPr>
        <w:t xml:space="preserve">Nhóm so sánh các họ model dưới cùng một experimental protocol, sau đó phân tích hiệu quả trên từng repository, khả năng chuyển sang repository chưa thấy và chi phí tài nguyên.</w:t>
      </w:r>
      <w:r w:rsidDel="00000000" w:rsidR="00000000" w:rsidRPr="00000000">
        <w:rPr>
          <w:rtl w:val="0"/>
        </w:rPr>
      </w:r>
    </w:p>
    <w:tbl>
      <w:tblPr>
        <w:tblStyle w:val="Table4"/>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8352"/>
        <w:tblGridChange w:id="0">
          <w:tblGrid>
            <w:gridCol w:w="1008"/>
            <w:gridCol w:w="8352"/>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3D">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RQ</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3E">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Câu hỏi</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F">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0">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Sparse, fastText, Sentence Transformers và fine-tuned encoder khác nhau thế nào về F1?</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1">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2">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Model riêng từng repository, pooled model và leave-one-repository-out khác nhau thế nào?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3">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4">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Ensemble có cải thiện repository/class khó hay chỉ tăng average F1?</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5">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6">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Đâu là Pareto frontier giữa F1, thời gian, RAM/VRAM và model size?</w:t>
            </w:r>
            <w:r w:rsidDel="00000000" w:rsidR="00000000" w:rsidRPr="00000000">
              <w:rPr>
                <w:rtl w:val="0"/>
              </w:rPr>
            </w:r>
          </w:p>
        </w:tc>
      </w:tr>
    </w:tbl>
    <w:p w:rsidR="00000000" w:rsidDel="00000000" w:rsidP="00000000" w:rsidRDefault="00000000" w:rsidRPr="00000000" w14:paraId="00000047">
      <w:pPr>
        <w:spacing w:after="40" w:lineRule="auto"/>
        <w:rPr/>
      </w:pPr>
      <w:r w:rsidDel="00000000" w:rsidR="00000000" w:rsidRPr="00000000">
        <w:rPr>
          <w:rtl w:val="0"/>
        </w:rPr>
      </w:r>
    </w:p>
    <w:p w:rsidR="00000000" w:rsidDel="00000000" w:rsidP="00000000" w:rsidRDefault="00000000" w:rsidRPr="00000000" w14:paraId="00000048">
      <w:pPr>
        <w:pStyle w:val="Heading1"/>
        <w:keepNext w:val="1"/>
        <w:rPr/>
      </w:pPr>
      <w:r w:rsidDel="00000000" w:rsidR="00000000" w:rsidRPr="00000000">
        <w:rPr>
          <w:rtl w:val="0"/>
        </w:rPr>
        <w:t xml:space="preserve">4. Experimental protocol chung</w:t>
      </w:r>
    </w:p>
    <w:p w:rsidR="00000000" w:rsidDel="00000000" w:rsidP="00000000" w:rsidRDefault="00000000" w:rsidRPr="00000000" w14:paraId="00000049">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Official protocol: train một classifier cho mỗi repository và evaluate trên official test tương ứng.</w:t>
      </w:r>
      <w:r w:rsidDel="00000000" w:rsidR="00000000" w:rsidRPr="00000000">
        <w:rPr>
          <w:rtl w:val="0"/>
        </w:rPr>
      </w:r>
    </w:p>
    <w:p w:rsidR="00000000" w:rsidDel="00000000" w:rsidP="00000000" w:rsidRDefault="00000000" w:rsidRPr="00000000" w14:paraId="0000004A">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Tuning: Stratified 5-fold cross-validation chỉ trên official training set.</w:t>
      </w:r>
      <w:r w:rsidDel="00000000" w:rsidR="00000000" w:rsidRPr="00000000">
        <w:rPr>
          <w:rtl w:val="0"/>
        </w:rPr>
      </w:r>
    </w:p>
    <w:p w:rsidR="00000000" w:rsidDel="00000000" w:rsidP="00000000" w:rsidRDefault="00000000" w:rsidRPr="00000000" w14:paraId="0000004B">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Cross-repository: pooled model và leave-one-repository-out được báo cáo riêng, không trộn với official score.</w:t>
      </w:r>
      <w:r w:rsidDel="00000000" w:rsidR="00000000" w:rsidRPr="00000000">
        <w:rPr>
          <w:rtl w:val="0"/>
        </w:rPr>
      </w:r>
    </w:p>
    <w:p w:rsidR="00000000" w:rsidDel="00000000" w:rsidP="00000000" w:rsidRDefault="00000000" w:rsidRPr="00000000" w14:paraId="0000004C">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Metrics: precision/recall/F1 theo class và repository, cross-repository F1, confusion matrix và bootstrap CI.</w:t>
      </w:r>
      <w:r w:rsidDel="00000000" w:rsidR="00000000" w:rsidRPr="00000000">
        <w:rPr>
          <w:rtl w:val="0"/>
        </w:rPr>
      </w:r>
    </w:p>
    <w:p w:rsidR="00000000" w:rsidDel="00000000" w:rsidP="00000000" w:rsidRDefault="00000000" w:rsidRPr="00000000" w14:paraId="0000004D">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Efficiency: train time, inference latency, peak RAM/VRAM và kích thước model trên cùng hardware.</w:t>
      </w:r>
      <w:r w:rsidDel="00000000" w:rsidR="00000000" w:rsidRPr="00000000">
        <w:rPr>
          <w:rtl w:val="0"/>
        </w:rPr>
      </w:r>
    </w:p>
    <w:tbl>
      <w:tblPr>
        <w:tblStyle w:val="Table5"/>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fff4ce" w:val="clear"/>
            <w:tcMar>
              <w:top w:w="80.0" w:type="dxa"/>
              <w:bottom w:w="80.0" w:type="dxa"/>
            </w:tcMar>
            <w:vAlign w:val="center"/>
          </w:tcPr>
          <w:p w:rsidR="00000000" w:rsidDel="00000000" w:rsidP="00000000" w:rsidRDefault="00000000" w:rsidRPr="00000000" w14:paraId="0000004E">
            <w:pPr>
              <w:spacing w:after="0" w:line="264" w:lineRule="auto"/>
              <w:rPr/>
            </w:pPr>
            <w:r w:rsidDel="00000000" w:rsidR="00000000" w:rsidRPr="00000000">
              <w:rPr>
                <w:rFonts w:ascii="Arial" w:cs="Arial" w:eastAsia="Arial" w:hAnsi="Arial"/>
                <w:b w:val="1"/>
                <w:bCs w:val="1"/>
                <w:color w:val="163a5f"/>
                <w:sz w:val="22"/>
                <w:szCs w:val="22"/>
                <w:rtl w:val="0"/>
              </w:rPr>
              <w:t xml:space="preserve">NGUYÊN TẮC: </w:t>
            </w:r>
            <w:r w:rsidDel="00000000" w:rsidR="00000000" w:rsidRPr="00000000">
              <w:rPr>
                <w:rFonts w:ascii="Arial" w:cs="Arial" w:eastAsia="Arial" w:hAnsi="Arial"/>
                <w:color w:val="202124"/>
                <w:sz w:val="22"/>
                <w:szCs w:val="22"/>
                <w:rtl w:val="0"/>
              </w:rPr>
              <w:t xml:space="preserve">Không dùng official test để chọn preprocessing, hyperparameters hoặc ensemble weights. Test chỉ chạy sau khi config đã freeze.</w:t>
            </w:r>
            <w:r w:rsidDel="00000000" w:rsidR="00000000" w:rsidRPr="00000000">
              <w:rPr>
                <w:rtl w:val="0"/>
              </w:rPr>
            </w:r>
          </w:p>
        </w:tc>
      </w:tr>
    </w:tbl>
    <w:p w:rsidR="00000000" w:rsidDel="00000000" w:rsidP="00000000" w:rsidRDefault="00000000" w:rsidRPr="00000000" w14:paraId="0000004F">
      <w:pPr>
        <w:spacing w:after="40" w:lineRule="auto"/>
        <w:rPr/>
      </w:pPr>
      <w:r w:rsidDel="00000000" w:rsidR="00000000" w:rsidRPr="00000000">
        <w:rPr>
          <w:rtl w:val="0"/>
        </w:rPr>
      </w:r>
    </w:p>
    <w:p w:rsidR="00000000" w:rsidDel="00000000" w:rsidP="00000000" w:rsidRDefault="00000000" w:rsidRPr="00000000" w14:paraId="00000050">
      <w:pPr>
        <w:pStyle w:val="Heading1"/>
        <w:keepNext w:val="1"/>
        <w:rPr/>
      </w:pPr>
      <w:r w:rsidDel="00000000" w:rsidR="00000000" w:rsidRPr="00000000">
        <w:rPr>
          <w:rtl w:val="0"/>
        </w:rPr>
        <w:t xml:space="preserve">5. Chia việc cho 5 người</w:t>
      </w:r>
    </w:p>
    <w:tbl>
      <w:tblPr>
        <w:tblStyle w:val="Table6"/>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5"/>
        <w:gridCol w:w="1995"/>
        <w:gridCol w:w="6240"/>
        <w:tblGridChange w:id="0">
          <w:tblGrid>
            <w:gridCol w:w="1125"/>
            <w:gridCol w:w="1995"/>
            <w:gridCol w:w="6240"/>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51">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TV</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52">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Vai trò</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53">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Phần code chính</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4">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P1 - Ki</w:t>
            </w:r>
            <w:r w:rsidDel="00000000" w:rsidR="00000000" w:rsidRPr="00000000">
              <w:rPr>
                <w:b w:val="1"/>
                <w:bCs w:val="1"/>
                <w:color w:val="ff0000"/>
                <w:sz w:val="18"/>
                <w:szCs w:val="18"/>
                <w:rtl w:val="0"/>
              </w:rPr>
              <w:t xml:space="preserve">ệt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5">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Data, protocol &amp; Logistic Regression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6">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Loader/EDA; in-memory và file persistence; official/CV/LOO splitters; TF-IDF word n-gram + Logistic Regression baseline; result schema.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7">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P2 - H</w:t>
            </w:r>
            <w:r w:rsidDel="00000000" w:rsidR="00000000" w:rsidRPr="00000000">
              <w:rPr>
                <w:b w:val="1"/>
                <w:bCs w:val="1"/>
                <w:color w:val="ff0000"/>
                <w:sz w:val="18"/>
                <w:szCs w:val="18"/>
                <w:rtl w:val="0"/>
              </w:rPr>
              <w:t xml:space="preserve">iếu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8">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Lightweight models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9">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TF-IDF char n-gram + LinearSVC/ComplementNB; fastText; tuning và feature ablation.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A">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P3 - </w:t>
            </w:r>
            <w:r w:rsidDel="00000000" w:rsidR="00000000" w:rsidRPr="00000000">
              <w:rPr>
                <w:b w:val="1"/>
                <w:bCs w:val="1"/>
                <w:color w:val="ff0000"/>
                <w:sz w:val="18"/>
                <w:szCs w:val="18"/>
                <w:rtl w:val="0"/>
              </w:rPr>
              <w:t xml:space="preserve">Ánh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B">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Fine-tuned encoder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C">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RoBERTa-base full fine-tuning và adapters; per-repository vs pooled.</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D">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P4 - Nam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E">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Sentence Transformers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F">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Tái hiện SetFit MPNet baseline; thử MiniLM; contrastive sampling ablation.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60">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P5 - </w:t>
            </w:r>
            <w:r w:rsidDel="00000000" w:rsidR="00000000" w:rsidRPr="00000000">
              <w:rPr>
                <w:b w:val="1"/>
                <w:bCs w:val="1"/>
                <w:color w:val="ff0000"/>
                <w:sz w:val="18"/>
                <w:szCs w:val="18"/>
                <w:rtl w:val="0"/>
              </w:rPr>
              <w:t xml:space="preserve">Dũng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1">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Evaluation &amp; integration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2">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Metrics, bootstrap CI, profiling, Pareto front, ensemble, aggregation và demo notebook. Local LLM là optional.</w:t>
            </w:r>
            <w:r w:rsidDel="00000000" w:rsidR="00000000" w:rsidRPr="00000000">
              <w:rPr>
                <w:rtl w:val="0"/>
              </w:rPr>
            </w:r>
          </w:p>
        </w:tc>
      </w:tr>
    </w:tbl>
    <w:p w:rsidR="00000000" w:rsidDel="00000000" w:rsidP="00000000" w:rsidRDefault="00000000" w:rsidRPr="00000000" w14:paraId="00000063">
      <w:pPr>
        <w:spacing w:after="40" w:lineRule="auto"/>
        <w:rPr/>
      </w:pPr>
      <w:r w:rsidDel="00000000" w:rsidR="00000000" w:rsidRPr="00000000">
        <w:rPr>
          <w:rtl w:val="0"/>
        </w:rPr>
      </w:r>
    </w:p>
    <w:p w:rsidR="00000000" w:rsidDel="00000000" w:rsidP="00000000" w:rsidRDefault="00000000" w:rsidRPr="00000000" w14:paraId="00000064">
      <w:pPr>
        <w:spacing w:after="120" w:line="264" w:lineRule="auto"/>
        <w:jc w:val="left"/>
        <w:rPr/>
      </w:pPr>
      <w:r w:rsidDel="00000000" w:rsidR="00000000" w:rsidRPr="00000000">
        <w:rPr>
          <w:rFonts w:ascii="Arial" w:cs="Arial" w:eastAsia="Arial" w:hAnsi="Arial"/>
          <w:i w:val="0"/>
          <w:iCs w:val="0"/>
          <w:sz w:val="22"/>
          <w:szCs w:val="22"/>
          <w:rtl w:val="0"/>
        </w:rPr>
        <w:t xml:space="preserve">Mỗi người tự viết phần Method, Results và Discussion cho module của mình. P5 chỉ tích hợp kết quả, không làm thay phần kết luận của thành viên khác.</w:t>
      </w:r>
      <w:r w:rsidDel="00000000" w:rsidR="00000000" w:rsidRPr="00000000">
        <w:rPr>
          <w:rtl w:val="0"/>
        </w:rPr>
      </w:r>
    </w:p>
    <w:p w:rsidR="00000000" w:rsidDel="00000000" w:rsidP="00000000" w:rsidRDefault="00000000" w:rsidRPr="00000000" w14:paraId="00000065">
      <w:pPr>
        <w:pStyle w:val="Heading1"/>
        <w:keepNext w:val="1"/>
        <w:rPr/>
      </w:pPr>
      <w:r w:rsidDel="00000000" w:rsidR="00000000" w:rsidRPr="00000000">
        <w:rPr>
          <w:rtl w:val="0"/>
        </w:rPr>
        <w:t xml:space="preserve">6. Interface để làm song song</w:t>
      </w:r>
    </w:p>
    <w:p w:rsidR="00000000" w:rsidDel="00000000" w:rsidP="00000000" w:rsidRDefault="00000000" w:rsidRPr="00000000" w14:paraId="0000006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class BaseIssueClassifier(ABC):</w:t>
      </w:r>
    </w:p>
    <w:p w:rsidR="00000000" w:rsidDel="00000000" w:rsidP="00000000" w:rsidRDefault="00000000" w:rsidRPr="00000000" w14:paraId="00000067">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def fit(self, texts: list[str], y: np.ndarray) -&gt; Self: ...</w:t>
      </w:r>
    </w:p>
    <w:p w:rsidR="00000000" w:rsidDel="00000000" w:rsidP="00000000" w:rsidRDefault="00000000" w:rsidRPr="00000000" w14:paraId="0000006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def predict(self, texts: list[str]) -&gt; np.ndarray: ...</w:t>
      </w:r>
    </w:p>
    <w:p w:rsidR="00000000" w:rsidDel="00000000" w:rsidP="00000000" w:rsidRDefault="00000000" w:rsidRPr="00000000" w14:paraId="0000006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def predict_scores(self, texts: list[str]) -&gt; np.ndarray: ...</w:t>
      </w:r>
    </w:p>
    <w:p w:rsidR="00000000" w:rsidDel="00000000" w:rsidP="00000000" w:rsidRDefault="00000000" w:rsidRPr="00000000" w14:paraId="0000006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6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results/{protocol}/{model}/{repo}/{seed}/{fold}.json</w:t>
      </w:r>
    </w:p>
    <w:p w:rsidR="00000000" w:rsidDel="00000000" w:rsidP="00000000" w:rsidRDefault="00000000" w:rsidRPr="00000000" w14:paraId="0000006C">
      <w:pPr>
        <w:spacing w:after="120" w:line="264" w:lineRule="auto"/>
        <w:jc w:val="left"/>
        <w:rPr/>
      </w:pPr>
      <w:r w:rsidDel="00000000" w:rsidR="00000000" w:rsidRPr="00000000">
        <w:rPr>
          <w:rFonts w:ascii="Arial" w:cs="Arial" w:eastAsia="Arial" w:hAnsi="Arial"/>
          <w:i w:val="0"/>
          <w:iCs w:val="0"/>
          <w:sz w:val="22"/>
          <w:szCs w:val="22"/>
          <w:rtl w:val="0"/>
        </w:rPr>
        <w:t xml:space="preserve">P1 chốt interface và result schema trong ba ngày đầu. Từ đó P2-P5 có thể phát triển độc lập. JSON nên lưu model config, seed, split, metrics, predictions/scores, timing và memory.</w:t>
      </w:r>
      <w:r w:rsidDel="00000000" w:rsidR="00000000" w:rsidRPr="00000000">
        <w:rPr>
          <w:rtl w:val="0"/>
        </w:rPr>
      </w:r>
    </w:p>
    <w:p w:rsidR="00000000" w:rsidDel="00000000" w:rsidP="00000000" w:rsidRDefault="00000000" w:rsidRPr="00000000" w14:paraId="0000006D">
      <w:pPr>
        <w:pStyle w:val="Heading1"/>
        <w:keepNext w:val="1"/>
        <w:rPr/>
      </w:pPr>
      <w:r w:rsidDel="00000000" w:rsidR="00000000" w:rsidRPr="00000000">
        <w:rPr>
          <w:rtl w:val="0"/>
        </w:rPr>
        <w:t xml:space="preserve">7. Timeline 3 tuần</w:t>
      </w:r>
    </w:p>
    <w:p>
      <w:pPr>
        <w:keepNext/>
        <w:spacing w:before="0" w:after="120"/>
      </w:pPr>
      <w:r>
        <w:rPr>
          <w:rFonts w:ascii="Arial" w:hAnsi="Arial"/>
          <w:b/>
          <w:color w:val="1F4E78"/>
          <w:sz w:val="17"/>
        </w:rPr>
        <w:t>Cập nhật 24/08/2026: P1 đã hoàn tất nền tảng chung và baseline; P2-P5 có thể bắt đầu module riêng. Official test vẫn đang khóa.</w:t>
      </w:r>
    </w:p>
    <w:tbl>
      <w:tblPr>
        <w:tblStyle w:val="Table7"/>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0"/>
        <w:gridCol w:w="1584"/>
        <w:gridCol w:w="4896"/>
        <w:gridCol w:w="1800"/>
        <w:tblGridChange w:id="0">
          <w:tblGrid>
            <w:gridCol w:w="1080"/>
            <w:gridCol w:w="1584"/>
            <w:gridCol w:w="4896"/>
            <w:gridCol w:w="1800"/>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6E">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Thời gian</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6F">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PIC</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70">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Công việc</w:t>
            </w:r>
            <w:r w:rsidDel="00000000" w:rsidR="00000000" w:rsidRPr="00000000">
              <w:rPr>
                <w:rtl w:val="0"/>
              </w:rPr>
            </w:r>
          </w:p>
        </w:tc>
        <w:tc>
          <w:tcPr>
            <w:shd w:fill="eaf2f8" w:val="clear"/>
            <w:tcMar>
              <w:top w:w="80.0" w:type="dxa"/>
              <w:bottom w:w="80.0" w:type="dxa"/>
            </w:tcMar>
            <w:vAlign w:val="center"/>
          </w:tcPr>
          <w:p>
            <w:pPr>
              <w:jc w:val="center"/>
            </w:pPr>
            <w:r>
              <w:rPr>
                <w:rFonts w:ascii="Arial" w:hAnsi="Arial"/>
                <w:b/>
                <w:color w:val="1F4E78"/>
                <w:sz w:val="17"/>
              </w:rPr>
              <w:t>Trạng thái / đầu ra</w:t>
            </w:r>
          </w:p>
        </w:tc>
      </w:tr>
      <w:tr>
        <w:trPr>
          <w:cantSplit w:val="0"/>
          <w:tblHeader w:val="0"/>
        </w:trPr>
        <w:tc>
          <w:tcPr>
            <w:tcMar>
              <w:top w:w="80.0" w:type="dxa"/>
              <w:bottom w:w="80.0" w:type="dxa"/>
            </w:tcMar>
            <w:vAlign w:val="center"/>
          </w:tcPr>
          <w:p w:rsidR="00000000" w:rsidDel="00000000" w:rsidP="00000000" w:rsidRDefault="00000000" w:rsidRPr="00000000" w14:paraId="00000072">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3">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lead; P2-P5 scaffold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4">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chốt loader, persistence, splits, interface, result schema và Logistic Regression baseline. P2-P5 dựng model adapters.</w:t>
            </w:r>
            <w:r w:rsidDel="00000000" w:rsidR="00000000" w:rsidRPr="00000000">
              <w:rPr>
                <w:rtl w:val="0"/>
              </w:rPr>
            </w:r>
          </w:p>
        </w:tc>
        <w:tc>
          <w:tcPr>
            <w:tcMar>
              <w:top w:w="80.0" w:type="dxa"/>
              <w:bottom w:w="80.0" w:type="dxa"/>
            </w:tcMar>
            <w:vAlign w:val="center"/>
            <w:shd w:fill="E2F0D9"/>
          </w:tcPr>
          <w:p>
            <w:pPr>
              <w:spacing w:before="0" w:after="0" w:line="240" w:lineRule="auto"/>
              <w:jc w:val="left"/>
            </w:pPr>
            <w:r/>
            <w:r>
              <w:rPr>
                <w:rFonts w:ascii="Arial" w:hAnsi="Arial"/>
                <w:b/>
                <w:color w:val="375523"/>
                <w:sz w:val="15"/>
              </w:rPr>
              <w:t>HOÀN THÀNH</w:t>
            </w:r>
            <w:r>
              <w:rPr>
                <w:rFonts w:ascii="Arial" w:hAnsi="Arial"/>
                <w:b w:val="0"/>
                <w:color w:val="262626"/>
                <w:sz w:val="15"/>
              </w:rPr>
              <w:br/>
              <w:t>P1 xong; P2-P5 sẵn sàng bắt đầu</w:t>
            </w:r>
          </w:p>
        </w:tc>
      </w:tr>
      <w:tr>
        <w:trPr>
          <w:cantSplit w:val="0"/>
          <w:tblHeader w:val="0"/>
        </w:trPr>
        <w:tc>
          <w:tcPr>
            <w:tcMar>
              <w:top w:w="80.0" w:type="dxa"/>
              <w:bottom w:w="80.0" w:type="dxa"/>
            </w:tcMar>
            <w:vAlign w:val="center"/>
          </w:tcPr>
          <w:p w:rsidR="00000000" w:rsidDel="00000000" w:rsidP="00000000" w:rsidRDefault="00000000" w:rsidRPr="00000000" w14:paraId="00000076">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7">
            <w:pPr>
              <w:spacing w:after="0" w:before="0" w:line="259" w:lineRule="auto"/>
              <w:jc w:val="center"/>
              <w:rPr/>
            </w:pPr>
            <w:r w:rsidDel="00000000" w:rsidR="00000000" w:rsidRPr="00000000">
              <w:rPr>
                <w:rFonts w:ascii="Arial" w:cs="Arial" w:eastAsia="Arial" w:hAnsi="Arial"/>
                <w:b w:val="0"/>
                <w:bCs w:val="0"/>
                <w:color w:val="202124"/>
                <w:sz w:val="16"/>
                <w:szCs w:val="16"/>
                <w:rtl w:val="0"/>
              </w:rPr>
              <w:t xml:space="preserve">P1-P5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8">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kiểm tra pipeline/LR; P2 sparse và fastText; P3 RoBERTa; P4 SetFit; P5 metrics/profiler.</w:t>
            </w:r>
            <w:r w:rsidDel="00000000" w:rsidR="00000000" w:rsidRPr="00000000">
              <w:rPr>
                <w:rtl w:val="0"/>
              </w:rPr>
            </w:r>
          </w:p>
        </w:tc>
        <w:tc>
          <w:tcPr>
            <w:tcMar>
              <w:top w:w="80.0" w:type="dxa"/>
              <w:bottom w:w="80.0" w:type="dxa"/>
            </w:tcMar>
            <w:vAlign w:val="center"/>
            <w:shd w:fill="E2F0D9"/>
          </w:tcPr>
          <w:p>
            <w:pPr>
              <w:spacing w:before="0" w:after="0" w:line="240" w:lineRule="auto"/>
              <w:jc w:val="left"/>
            </w:pPr>
            <w:r/>
            <w:r>
              <w:rPr>
                <w:rFonts w:ascii="Arial" w:hAnsi="Arial"/>
                <w:b/>
                <w:color w:val="375523"/>
                <w:sz w:val="15"/>
              </w:rPr>
              <w:t>HOÀN THÀNH P1</w:t>
            </w:r>
            <w:r>
              <w:rPr>
                <w:rFonts w:ascii="Arial" w:hAnsi="Arial"/>
                <w:b w:val="0"/>
                <w:color w:val="262626"/>
                <w:sz w:val="15"/>
              </w:rPr>
              <w:br/>
              <w:t>Pipeline, LR, audit và profiler đã chạy</w:t>
            </w:r>
          </w:p>
        </w:tc>
      </w:tr>
      <w:tr>
        <w:trPr>
          <w:cantSplit w:val="0"/>
          <w:tblHeader w:val="0"/>
        </w:trPr>
        <w:tc>
          <w:tcPr>
            <w:tcMar>
              <w:top w:w="80.0" w:type="dxa"/>
              <w:bottom w:w="80.0" w:type="dxa"/>
            </w:tcMar>
            <w:vAlign w:val="center"/>
          </w:tcPr>
          <w:p w:rsidR="00000000" w:rsidDel="00000000" w:rsidP="00000000" w:rsidRDefault="00000000" w:rsidRPr="00000000" w14:paraId="0000007A">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8-11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B">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tune; P5 monitor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C">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chạy 5-fold tuning trên training set với grid giới hạn; P5 kiểm tra log, metrics và chi phí.</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ĐANG THỰC HIỆN</w:t>
            </w:r>
            <w:r>
              <w:rPr>
                <w:rFonts w:ascii="Arial" w:hAnsi="Arial"/>
                <w:b w:val="0"/>
                <w:color w:val="262626"/>
                <w:sz w:val="15"/>
              </w:rPr>
              <w:br/>
              <w:t>P1 xong CV + ablation; chưa grid tune</w:t>
            </w:r>
          </w:p>
        </w:tc>
      </w:tr>
      <w:tr>
        <w:trPr>
          <w:cantSplit w:val="0"/>
          <w:tblHeader w:val="0"/>
        </w:trPr>
        <w:tc>
          <w:tcPr>
            <w:tcMar>
              <w:top w:w="80.0" w:type="dxa"/>
              <w:bottom w:w="80.0" w:type="dxa"/>
            </w:tcMar>
            <w:vAlign w:val="center"/>
          </w:tcPr>
          <w:p w:rsidR="00000000" w:rsidDel="00000000" w:rsidP="00000000" w:rsidRDefault="00000000" w:rsidRPr="00000000" w14:paraId="0000007E">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12-14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F">
            <w:pPr>
              <w:spacing w:after="0" w:before="0" w:line="259" w:lineRule="auto"/>
              <w:jc w:val="center"/>
              <w:rPr/>
            </w:pPr>
            <w:r w:rsidDel="00000000" w:rsidR="00000000" w:rsidRPr="00000000">
              <w:rPr>
                <w:rFonts w:ascii="Arial" w:cs="Arial" w:eastAsia="Arial" w:hAnsi="Arial"/>
                <w:b w:val="0"/>
                <w:bCs w:val="0"/>
                <w:color w:val="202124"/>
                <w:sz w:val="16"/>
                <w:szCs w:val="16"/>
                <w:rtl w:val="0"/>
              </w:rPr>
              <w:t xml:space="preserve">P1-P5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0">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kiểm tra split; P2-P4 chạy pooled/leave-one-repo-out; P5 dựng ensemble từ out-of-fold predictions.</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P1 xong LOO; chờ model và ensemble</w:t>
            </w:r>
          </w:p>
        </w:tc>
      </w:tr>
      <w:tr>
        <w:trPr>
          <w:cantSplit w:val="0"/>
          <w:tblHeader w:val="0"/>
        </w:trPr>
        <w:tc>
          <w:tcPr>
            <w:tcMar>
              <w:top w:w="80.0" w:type="dxa"/>
              <w:bottom w:w="80.0" w:type="dxa"/>
            </w:tcMar>
            <w:vAlign w:val="center"/>
          </w:tcPr>
          <w:p w:rsidR="00000000" w:rsidDel="00000000" w:rsidP="00000000" w:rsidRDefault="00000000" w:rsidRPr="00000000" w14:paraId="00000082">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15-17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3">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run; P5 aggregate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4">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chạy official test với config đã khóa; P5 tính bootstrap CI và benchmark tài nguyên trên cùng hardware.</w:t>
            </w:r>
            <w:r w:rsidDel="00000000" w:rsidR="00000000" w:rsidRPr="00000000">
              <w:rPr>
                <w:rtl w:val="0"/>
              </w:rPr>
            </w:r>
          </w:p>
        </w:tc>
        <w:tc>
          <w:tcPr>
            <w:tcMar>
              <w:top w:w="80.0" w:type="dxa"/>
              <w:bottom w:w="80.0" w:type="dxa"/>
            </w:tcMar>
            <w:vAlign w:val="center"/>
            <w:shd w:fill="E7E6E6"/>
          </w:tcPr>
          <w:p>
            <w:pPr>
              <w:spacing w:before="0" w:after="0" w:line="240" w:lineRule="auto"/>
              <w:jc w:val="left"/>
            </w:pPr>
            <w:r/>
            <w:r>
              <w:rPr>
                <w:rFonts w:ascii="Arial" w:hAnsi="Arial"/>
                <w:b/>
                <w:color w:val="595959"/>
                <w:sz w:val="15"/>
              </w:rPr>
              <w:t>CHƯA BẮT ĐẦU</w:t>
            </w:r>
            <w:r>
              <w:rPr>
                <w:rFonts w:ascii="Arial" w:hAnsi="Arial"/>
                <w:b w:val="0"/>
                <w:color w:val="262626"/>
                <w:sz w:val="15"/>
              </w:rPr>
              <w:br/>
              <w:t>Official test đang khóa</w:t>
            </w:r>
          </w:p>
        </w:tc>
      </w:tr>
      <w:tr>
        <w:trPr>
          <w:cantSplit w:val="0"/>
          <w:tblHeader w:val="0"/>
        </w:trPr>
        <w:tc>
          <w:tcPr>
            <w:tcMar>
              <w:top w:w="80.0" w:type="dxa"/>
              <w:bottom w:w="80.0" w:type="dxa"/>
            </w:tcMar>
            <w:vAlign w:val="center"/>
          </w:tcPr>
          <w:p w:rsidR="00000000" w:rsidDel="00000000" w:rsidP="00000000" w:rsidRDefault="00000000" w:rsidRPr="00000000" w14:paraId="00000086">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18-19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7">
            <w:pPr>
              <w:spacing w:after="0" w:before="0" w:line="259" w:lineRule="auto"/>
              <w:jc w:val="center"/>
              <w:rPr/>
            </w:pPr>
            <w:r w:rsidDel="00000000" w:rsidR="00000000" w:rsidRPr="00000000">
              <w:rPr>
                <w:rFonts w:ascii="Arial" w:cs="Arial" w:eastAsia="Arial" w:hAnsi="Arial"/>
                <w:b w:val="0"/>
                <w:bCs w:val="0"/>
                <w:color w:val="202124"/>
                <w:sz w:val="16"/>
                <w:szCs w:val="16"/>
                <w:rtl w:val="0"/>
              </w:rPr>
              <w:t xml:space="preserve">P1-P5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8">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Mỗi người viết phần Method, Results và Discussion của module mình; P5 hợp nhất figures/tables.</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P1 có báo cáo ban đầu</w:t>
            </w:r>
          </w:p>
        </w:tc>
      </w:tr>
      <w:tr>
        <w:trPr>
          <w:cantSplit w:val="0"/>
          <w:tblHeader w:val="0"/>
        </w:trPr>
        <w:tc>
          <w:tcPr>
            <w:tcMar>
              <w:top w:w="80.0" w:type="dxa"/>
              <w:bottom w:w="80.0" w:type="dxa"/>
            </w:tcMar>
            <w:vAlign w:val="center"/>
          </w:tcPr>
          <w:p w:rsidR="00000000" w:rsidDel="00000000" w:rsidP="00000000" w:rsidRDefault="00000000" w:rsidRPr="00000000" w14:paraId="0000008A">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20-21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B">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 P5 lead; P2-P4 verify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C">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P1/P5 fresh-clone, Colab, README và demo; P2-P4 tái hiện chéo, sửa lỗi và cùng rehearsal vấn đáp.</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README + CI xong; chờ demo</w:t>
            </w:r>
          </w:p>
        </w:tc>
      </w:tr>
    </w:tbl>
    <w:p w:rsidR="00000000" w:rsidDel="00000000" w:rsidP="00000000" w:rsidRDefault="00000000" w:rsidRPr="00000000" w14:paraId="0000008E">
      <w:pPr>
        <w:spacing w:after="40" w:lineRule="auto"/>
        <w:rPr/>
      </w:pPr>
      <w:r w:rsidDel="00000000" w:rsidR="00000000" w:rsidRPr="00000000">
        <w:rPr>
          <w:rtl w:val="0"/>
        </w:rPr>
      </w:r>
    </w:p>
    <w:p w:rsidR="00000000" w:rsidDel="00000000" w:rsidP="00000000" w:rsidRDefault="00000000" w:rsidRPr="00000000" w14:paraId="0000008F">
      <w:pPr>
        <w:pStyle w:val="Heading1"/>
        <w:keepNext w:val="1"/>
        <w:rPr/>
      </w:pPr>
      <w:r w:rsidDel="00000000" w:rsidR="00000000" w:rsidRPr="00000000">
        <w:rPr>
          <w:rtl w:val="0"/>
        </w:rPr>
        <w:t xml:space="preserve">8. Scope bắt buộc và phần có thể cắt</w:t>
      </w:r>
    </w:p>
    <w:p w:rsidR="00000000" w:rsidDel="00000000" w:rsidP="00000000" w:rsidRDefault="00000000" w:rsidRPr="00000000" w14:paraId="00000090">
      <w:pPr>
        <w:pStyle w:val="Heading2"/>
        <w:keepNext w:val="1"/>
        <w:rPr/>
      </w:pPr>
      <w:r w:rsidDel="00000000" w:rsidR="00000000" w:rsidRPr="00000000">
        <w:rPr>
          <w:rtl w:val="0"/>
        </w:rPr>
        <w:t xml:space="preserve">Bắt buộc</w:t>
      </w:r>
    </w:p>
    <w:p w:rsidR="00000000" w:rsidDel="00000000" w:rsidP="00000000" w:rsidRDefault="00000000" w:rsidRPr="00000000" w14:paraId="00000091">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P1 Logistic Regression baseline và persistence memory/file.</w:t>
      </w:r>
      <w:r w:rsidDel="00000000" w:rsidR="00000000" w:rsidRPr="00000000">
        <w:rPr>
          <w:rtl w:val="0"/>
        </w:rPr>
      </w:r>
    </w:p>
    <w:p w:rsidR="00000000" w:rsidDel="00000000" w:rsidP="00000000" w:rsidRDefault="00000000" w:rsidRPr="00000000" w14:paraId="00000092">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Ít nhất một lightweight model, SetFit baseline và một fine-tuned encoder.</w:t>
      </w:r>
      <w:r w:rsidDel="00000000" w:rsidR="00000000" w:rsidRPr="00000000">
        <w:rPr>
          <w:rtl w:val="0"/>
        </w:rPr>
      </w:r>
    </w:p>
    <w:p w:rsidR="00000000" w:rsidDel="00000000" w:rsidP="00000000" w:rsidRDefault="00000000" w:rsidRPr="00000000" w14:paraId="00000093">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5-fold CV, official evaluation, cross-repository experiment và resource profiling.</w:t>
      </w:r>
      <w:r w:rsidDel="00000000" w:rsidR="00000000" w:rsidRPr="00000000">
        <w:rPr>
          <w:rtl w:val="0"/>
        </w:rPr>
      </w:r>
    </w:p>
    <w:p w:rsidR="00000000" w:rsidDel="00000000" w:rsidP="00000000" w:rsidRDefault="00000000" w:rsidRPr="00000000" w14:paraId="00000094">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README, notebook/Colab, report và Git history rõ contribution.</w:t>
      </w:r>
      <w:r w:rsidDel="00000000" w:rsidR="00000000" w:rsidRPr="00000000">
        <w:rPr>
          <w:rtl w:val="0"/>
        </w:rPr>
      </w:r>
    </w:p>
    <w:p w:rsidR="00000000" w:rsidDel="00000000" w:rsidP="00000000" w:rsidRDefault="00000000" w:rsidRPr="00000000" w14:paraId="00000095">
      <w:pPr>
        <w:pStyle w:val="Heading2"/>
        <w:keepNext w:val="1"/>
        <w:rPr/>
      </w:pPr>
      <w:r w:rsidDel="00000000" w:rsidR="00000000" w:rsidRPr="00000000">
        <w:rPr>
          <w:rtl w:val="0"/>
        </w:rPr>
        <w:t xml:space="preserve">Cắt trước nếu thiếu thời gian</w:t>
      </w:r>
    </w:p>
    <w:p w:rsidR="00000000" w:rsidDel="00000000" w:rsidP="00000000" w:rsidRDefault="00000000" w:rsidRPr="00000000" w14:paraId="00000096">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Local LLM, CodeBERT hoặc encoder thứ hai.</w:t>
      </w:r>
      <w:r w:rsidDel="00000000" w:rsidR="00000000" w:rsidRPr="00000000">
        <w:rPr>
          <w:rtl w:val="0"/>
        </w:rPr>
      </w:r>
    </w:p>
    <w:p w:rsidR="00000000" w:rsidDel="00000000" w:rsidP="00000000" w:rsidRDefault="00000000" w:rsidRPr="00000000" w14:paraId="00000097">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Complex stacking; giữ soft voting đơn giản.</w:t>
      </w:r>
      <w:r w:rsidDel="00000000" w:rsidR="00000000" w:rsidRPr="00000000">
        <w:rPr>
          <w:rtl w:val="0"/>
        </w:rPr>
      </w:r>
    </w:p>
    <w:p w:rsidR="00000000" w:rsidDel="00000000" w:rsidP="00000000" w:rsidRDefault="00000000" w:rsidRPr="00000000" w14:paraId="00000098">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Dashboard/web app; CLI và demo notebook là đủ.</w:t>
      </w:r>
      <w:r w:rsidDel="00000000" w:rsidR="00000000" w:rsidRPr="00000000">
        <w:rPr>
          <w:rtl w:val="0"/>
        </w:rPr>
      </w:r>
    </w:p>
    <w:p w:rsidR="00000000" w:rsidDel="00000000" w:rsidP="00000000" w:rsidRDefault="00000000" w:rsidRPr="00000000" w14:paraId="00000099">
      <w:pPr>
        <w:pStyle w:val="Heading1"/>
        <w:keepNext w:val="1"/>
        <w:rPr/>
      </w:pPr>
      <w:r w:rsidDel="00000000" w:rsidR="00000000" w:rsidRPr="00000000">
        <w:rPr>
          <w:rtl w:val="0"/>
        </w:rPr>
        <w:t xml:space="preserve">9. Kết luận</w:t>
      </w:r>
    </w:p>
    <w:p w:rsidR="00000000" w:rsidDel="00000000" w:rsidP="00000000" w:rsidRDefault="00000000" w:rsidRPr="00000000" w14:paraId="0000009A">
      <w:pPr>
        <w:spacing w:after="120" w:line="264" w:lineRule="auto"/>
        <w:jc w:val="left"/>
        <w:rPr/>
      </w:pPr>
      <w:r w:rsidDel="00000000" w:rsidR="00000000" w:rsidRPr="00000000">
        <w:rPr>
          <w:rFonts w:ascii="Arial" w:cs="Arial" w:eastAsia="Arial" w:hAnsi="Arial"/>
          <w:i w:val="0"/>
          <w:iCs w:val="0"/>
          <w:sz w:val="22"/>
          <w:szCs w:val="22"/>
          <w:rtl w:val="0"/>
        </w:rPr>
        <w:t xml:space="preserve">NLBSE'24 phù hợp nhất vì nhóm có thể bắt đầu modeling gần như ngay lập tức, chia contribution rõ ràng và vẫn tạo được kết luận có giá trị qua cross-repository generalization và cost-performance. Kế hoạch ưu tiên pipeline chung và baseline trong ba ngày đầu, phát triển model song song trong tuần 1-2, sau đó dành tuần 3 cho final evaluation, report và reproducibility.</w:t>
      </w:r>
      <w:r w:rsidDel="00000000" w:rsidR="00000000" w:rsidRPr="00000000">
        <w:rPr>
          <w:rtl w:val="0"/>
        </w:rPr>
      </w:r>
    </w:p>
    <w:p w:rsidR="00000000" w:rsidDel="00000000" w:rsidP="00000000" w:rsidRDefault="00000000" w:rsidRPr="00000000" w14:paraId="0000009B">
      <w:pPr>
        <w:pStyle w:val="Heading1"/>
        <w:keepNext w:val="1"/>
        <w:rPr/>
      </w:pPr>
      <w:r w:rsidDel="00000000" w:rsidR="00000000" w:rsidRPr="00000000">
        <w:rPr>
          <w:rtl w:val="0"/>
        </w:rPr>
        <w:t xml:space="preserve">Nguồn chính</w:t>
      </w:r>
    </w:p>
    <w:p w:rsidR="00000000" w:rsidDel="00000000" w:rsidP="00000000" w:rsidRDefault="00000000" w:rsidRPr="00000000" w14:paraId="0000009C">
      <w:pPr>
        <w:spacing w:after="80" w:lineRule="auto"/>
        <w:rPr/>
      </w:pPr>
      <w:r w:rsidDel="00000000" w:rsidR="00000000" w:rsidRPr="00000000">
        <w:rPr>
          <w:rFonts w:ascii="Arial" w:cs="Arial" w:eastAsia="Arial" w:hAnsi="Arial"/>
          <w:sz w:val="19"/>
          <w:szCs w:val="19"/>
          <w:rtl w:val="0"/>
        </w:rPr>
        <w:t xml:space="preserve">[1] Yêu cầu Project AI4SE 2026-2027. </w:t>
      </w:r>
      <w:r w:rsidDel="00000000" w:rsidR="00000000" w:rsidRPr="00000000">
        <w:rPr>
          <w:rFonts w:ascii="Arial" w:cs="Arial" w:eastAsia="Arial" w:hAnsi="Arial"/>
          <w:i w:val="1"/>
          <w:iCs w:val="1"/>
          <w:color w:val="5b6573"/>
          <w:sz w:val="18"/>
          <w:szCs w:val="18"/>
          <w:rtl w:val="0"/>
        </w:rPr>
        <w:t xml:space="preserve">AI4SE_Projects_Requirement_HUST_2026.pdf</w:t>
      </w:r>
      <w:r w:rsidDel="00000000" w:rsidR="00000000" w:rsidRPr="00000000">
        <w:rPr>
          <w:rtl w:val="0"/>
        </w:rPr>
      </w:r>
    </w:p>
    <w:p w:rsidR="00000000" w:rsidDel="00000000" w:rsidP="00000000" w:rsidRDefault="00000000" w:rsidRPr="00000000" w14:paraId="0000009D">
      <w:pPr>
        <w:spacing w:after="80" w:lineRule="auto"/>
        <w:rPr/>
      </w:pPr>
      <w:r w:rsidDel="00000000" w:rsidR="00000000" w:rsidRPr="00000000">
        <w:rPr>
          <w:rFonts w:ascii="Arial" w:cs="Arial" w:eastAsia="Arial" w:hAnsi="Arial"/>
          <w:sz w:val="19"/>
          <w:szCs w:val="19"/>
          <w:rtl w:val="0"/>
        </w:rPr>
        <w:t xml:space="preserve">[2] NLBSE'23 Tool Competition. </w:t>
      </w:r>
      <w:hyperlink r:id="rId7">
        <w:r w:rsidDel="00000000" w:rsidR="00000000" w:rsidRPr="00000000">
          <w:rPr>
            <w:rFonts w:ascii="Arial" w:cs="Arial" w:eastAsia="Arial" w:hAnsi="Arial"/>
            <w:color w:val="2e74b5"/>
            <w:sz w:val="18"/>
            <w:szCs w:val="18"/>
            <w:u w:val="single"/>
            <w:rtl w:val="0"/>
          </w:rPr>
          <w:t xml:space="preserve">https://nlbse2023.github.io/tools/</w:t>
        </w:r>
      </w:hyperlink>
      <w:r w:rsidDel="00000000" w:rsidR="00000000" w:rsidRPr="00000000">
        <w:rPr>
          <w:rtl w:val="0"/>
        </w:rPr>
      </w:r>
    </w:p>
    <w:p w:rsidR="00000000" w:rsidDel="00000000" w:rsidP="00000000" w:rsidRDefault="00000000" w:rsidRPr="00000000" w14:paraId="0000009E">
      <w:pPr>
        <w:spacing w:after="80" w:lineRule="auto"/>
        <w:rPr/>
      </w:pPr>
      <w:r w:rsidDel="00000000" w:rsidR="00000000" w:rsidRPr="00000000">
        <w:rPr>
          <w:rFonts w:ascii="Arial" w:cs="Arial" w:eastAsia="Arial" w:hAnsi="Arial"/>
          <w:sz w:val="19"/>
          <w:szCs w:val="19"/>
          <w:rtl w:val="0"/>
        </w:rPr>
        <w:t xml:space="preserve">[3] NLBSE'23 Code Comment Repository. </w:t>
      </w:r>
      <w:hyperlink r:id="rId8">
        <w:r w:rsidDel="00000000" w:rsidR="00000000" w:rsidRPr="00000000">
          <w:rPr>
            <w:rFonts w:ascii="Arial" w:cs="Arial" w:eastAsia="Arial" w:hAnsi="Arial"/>
            <w:color w:val="2e74b5"/>
            <w:sz w:val="18"/>
            <w:szCs w:val="18"/>
            <w:u w:val="single"/>
            <w:rtl w:val="0"/>
          </w:rPr>
          <w:t xml:space="preserve">https://github.com/nlbse2023/code-comment-classification</w:t>
        </w:r>
      </w:hyperlink>
      <w:r w:rsidDel="00000000" w:rsidR="00000000" w:rsidRPr="00000000">
        <w:rPr>
          <w:rtl w:val="0"/>
        </w:rPr>
      </w:r>
    </w:p>
    <w:p w:rsidR="00000000" w:rsidDel="00000000" w:rsidP="00000000" w:rsidRDefault="00000000" w:rsidRPr="00000000" w14:paraId="0000009F">
      <w:pPr>
        <w:spacing w:after="80" w:lineRule="auto"/>
        <w:rPr/>
      </w:pPr>
      <w:r w:rsidDel="00000000" w:rsidR="00000000" w:rsidRPr="00000000">
        <w:rPr>
          <w:rFonts w:ascii="Arial" w:cs="Arial" w:eastAsia="Arial" w:hAnsi="Arial"/>
          <w:sz w:val="19"/>
          <w:szCs w:val="19"/>
          <w:rtl w:val="0"/>
        </w:rPr>
        <w:t xml:space="preserve">[4] NLBSE'24 Issue Report Repository. </w:t>
      </w:r>
      <w:hyperlink r:id="rId9">
        <w:r w:rsidDel="00000000" w:rsidR="00000000" w:rsidRPr="00000000">
          <w:rPr>
            <w:rFonts w:ascii="Arial" w:cs="Arial" w:eastAsia="Arial" w:hAnsi="Arial"/>
            <w:color w:val="2e74b5"/>
            <w:sz w:val="18"/>
            <w:szCs w:val="18"/>
            <w:u w:val="single"/>
            <w:rtl w:val="0"/>
          </w:rPr>
          <w:t xml:space="preserve">https://github.com/nlbse2024/issue-report-classification</w:t>
        </w:r>
      </w:hyperlink>
      <w:r w:rsidDel="00000000" w:rsidR="00000000" w:rsidRPr="00000000">
        <w:rPr>
          <w:rtl w:val="0"/>
        </w:rPr>
      </w:r>
    </w:p>
    <w:p w:rsidR="00000000" w:rsidDel="00000000" w:rsidP="00000000" w:rsidRDefault="00000000" w:rsidRPr="00000000" w14:paraId="000000A0">
      <w:pPr>
        <w:spacing w:after="80" w:lineRule="auto"/>
        <w:rPr/>
      </w:pPr>
      <w:r w:rsidDel="00000000" w:rsidR="00000000" w:rsidRPr="00000000">
        <w:rPr>
          <w:rFonts w:ascii="Arial" w:cs="Arial" w:eastAsia="Arial" w:hAnsi="Arial"/>
          <w:sz w:val="19"/>
          <w:szCs w:val="19"/>
          <w:rtl w:val="0"/>
        </w:rPr>
        <w:t xml:space="preserve">[5] NLBSE'24 Competition Report. </w:t>
      </w:r>
      <w:hyperlink r:id="rId10">
        <w:r w:rsidDel="00000000" w:rsidR="00000000" w:rsidRPr="00000000">
          <w:rPr>
            <w:rFonts w:ascii="Arial" w:cs="Arial" w:eastAsia="Arial" w:hAnsi="Arial"/>
            <w:color w:val="2e74b5"/>
            <w:sz w:val="18"/>
            <w:szCs w:val="18"/>
            <w:u w:val="single"/>
            <w:rtl w:val="0"/>
          </w:rPr>
          <w:t xml:space="preserve">https://ojcchar.github.io/files/30-nlbse24-tools.pdf</w:t>
        </w:r>
      </w:hyperlink>
      <w:r w:rsidDel="00000000" w:rsidR="00000000" w:rsidRPr="00000000">
        <w:rPr>
          <w:rtl w:val="0"/>
        </w:rPr>
      </w:r>
    </w:p>
    <w:p w:rsidR="00000000" w:rsidDel="00000000" w:rsidP="00000000" w:rsidRDefault="00000000" w:rsidRPr="00000000" w14:paraId="000000A1">
      <w:pPr>
        <w:spacing w:after="80" w:lineRule="auto"/>
        <w:rPr/>
      </w:pPr>
      <w:r w:rsidDel="00000000" w:rsidR="00000000" w:rsidRPr="00000000">
        <w:rPr>
          <w:rFonts w:ascii="Arial" w:cs="Arial" w:eastAsia="Arial" w:hAnsi="Arial"/>
          <w:sz w:val="19"/>
          <w:szCs w:val="19"/>
          <w:rtl w:val="0"/>
        </w:rPr>
        <w:t xml:space="preserve">[6] AdaptIRC paper/record. </w:t>
      </w:r>
      <w:hyperlink r:id="rId11">
        <w:r w:rsidDel="00000000" w:rsidR="00000000" w:rsidRPr="00000000">
          <w:rPr>
            <w:rFonts w:ascii="Arial" w:cs="Arial" w:eastAsia="Arial" w:hAnsi="Arial"/>
            <w:color w:val="2e74b5"/>
            <w:sz w:val="18"/>
            <w:szCs w:val="18"/>
            <w:u w:val="single"/>
            <w:rtl w:val="0"/>
          </w:rPr>
          <w:t xml:space="preserve">https://wrap.warwick.ac.uk/id/eprint/187927/</w:t>
        </w:r>
      </w:hyperlink>
      <w:r w:rsidDel="00000000" w:rsidR="00000000" w:rsidRPr="00000000">
        <w:rPr>
          <w:rtl w:val="0"/>
        </w:rPr>
      </w:r>
    </w:p>
    <w:p w:rsidR="00000000" w:rsidDel="00000000" w:rsidP="00000000" w:rsidRDefault="00000000" w:rsidRPr="00000000" w14:paraId="000000A2">
      <w:pPr>
        <w:spacing w:after="80" w:lineRule="auto"/>
        <w:rPr/>
      </w:pPr>
      <w:r w:rsidDel="00000000" w:rsidR="00000000" w:rsidRPr="00000000">
        <w:rPr>
          <w:rFonts w:ascii="Arial" w:cs="Arial" w:eastAsia="Arial" w:hAnsi="Arial"/>
          <w:sz w:val="19"/>
          <w:szCs w:val="19"/>
          <w:rtl w:val="0"/>
        </w:rPr>
        <w:t xml:space="preserve">[7] NLBSE'26 Skill Competition. </w:t>
      </w:r>
      <w:hyperlink r:id="rId12">
        <w:r w:rsidDel="00000000" w:rsidR="00000000" w:rsidRPr="00000000">
          <w:rPr>
            <w:rFonts w:ascii="Arial" w:cs="Arial" w:eastAsia="Arial" w:hAnsi="Arial"/>
            <w:color w:val="2e74b5"/>
            <w:sz w:val="18"/>
            <w:szCs w:val="18"/>
            <w:u w:val="single"/>
            <w:rtl w:val="0"/>
          </w:rPr>
          <w:t xml:space="preserve">https://nlbse2026.github.io/tools/</w:t>
        </w:r>
      </w:hyperlink>
      <w:r w:rsidDel="00000000" w:rsidR="00000000" w:rsidRPr="00000000">
        <w:rPr>
          <w:rtl w:val="0"/>
        </w:rPr>
      </w:r>
    </w:p>
    <w:p w:rsidR="00000000" w:rsidDel="00000000" w:rsidP="00000000" w:rsidRDefault="00000000" w:rsidRPr="00000000" w14:paraId="000000A3">
      <w:pPr>
        <w:spacing w:after="80" w:lineRule="auto"/>
        <w:rPr/>
      </w:pPr>
      <w:r w:rsidDel="00000000" w:rsidR="00000000" w:rsidRPr="00000000">
        <w:rPr>
          <w:rFonts w:ascii="Arial" w:cs="Arial" w:eastAsia="Arial" w:hAnsi="Arial"/>
          <w:sz w:val="19"/>
          <w:szCs w:val="19"/>
          <w:rtl w:val="0"/>
        </w:rPr>
        <w:t xml:space="preserve">[8] NLBSE'26 Skill Repository. </w:t>
      </w:r>
      <w:hyperlink r:id="rId13">
        <w:r w:rsidDel="00000000" w:rsidR="00000000" w:rsidRPr="00000000">
          <w:rPr>
            <w:rFonts w:ascii="Arial" w:cs="Arial" w:eastAsia="Arial" w:hAnsi="Arial"/>
            <w:color w:val="2e74b5"/>
            <w:sz w:val="18"/>
            <w:szCs w:val="18"/>
            <w:u w:val="single"/>
            <w:rtl w:val="0"/>
          </w:rPr>
          <w:t xml:space="preserve">https://github.com/nlbse2026/skill-classification</w:t>
        </w:r>
      </w:hyperlink>
      <w:r w:rsidDel="00000000" w:rsidR="00000000" w:rsidRPr="00000000">
        <w:rPr>
          <w:rtl w:val="0"/>
        </w:rPr>
      </w:r>
    </w:p>
    <w:p w:rsidR="00000000" w:rsidDel="00000000" w:rsidP="00000000" w:rsidRDefault="00000000" w:rsidRPr="00000000" w14:paraId="000000A4">
      <w:pPr>
        <w:spacing w:after="80" w:lineRule="auto"/>
        <w:rPr/>
      </w:pPr>
      <w:r w:rsidDel="00000000" w:rsidR="00000000" w:rsidRPr="00000000">
        <w:rPr>
          <w:rFonts w:ascii="Arial" w:cs="Arial" w:eastAsia="Arial" w:hAnsi="Arial"/>
          <w:sz w:val="19"/>
          <w:szCs w:val="19"/>
          <w:rtl w:val="0"/>
        </w:rPr>
        <w:t xml:space="preserve">[9] NLBSE SkillCompetition Dataset. </w:t>
      </w:r>
      <w:hyperlink r:id="rId14">
        <w:r w:rsidDel="00000000" w:rsidR="00000000" w:rsidRPr="00000000">
          <w:rPr>
            <w:rFonts w:ascii="Arial" w:cs="Arial" w:eastAsia="Arial" w:hAnsi="Arial"/>
            <w:color w:val="2e74b5"/>
            <w:sz w:val="18"/>
            <w:szCs w:val="18"/>
            <w:u w:val="single"/>
            <w:rtl w:val="0"/>
          </w:rPr>
          <w:t xml:space="preserve">https://huggingface.co/datasets/NLBSE/SkillCompetition</w:t>
        </w:r>
      </w:hyperlink>
      <w:r w:rsidDel="00000000" w:rsidR="00000000" w:rsidRPr="00000000">
        <w:rPr>
          <w:rtl w:val="0"/>
        </w:rPr>
      </w:r>
    </w:p>
    <w:p w:rsidR="00000000" w:rsidDel="00000000" w:rsidP="00000000" w:rsidRDefault="00000000" w:rsidRPr="00000000" w14:paraId="000000A5">
      <w:pPr>
        <w:rPr/>
      </w:pPr>
      <w:r w:rsidDel="00000000" w:rsidR="00000000" w:rsidRPr="00000000">
        <w:rPr>
          <w:rFonts w:ascii="Arial" w:cs="Arial" w:eastAsia="Arial" w:hAnsi="Arial"/>
          <w:i w:val="1"/>
          <w:iCs w:val="1"/>
          <w:color w:val="5b6573"/>
          <w:sz w:val="18"/>
          <w:szCs w:val="18"/>
          <w:rtl w:val="0"/>
        </w:rPr>
        <w:t xml:space="preserve">Các nguồn web và dataset được kiểm tra ngày 21/08/2026.</w:t>
      </w:r>
      <w:r w:rsidDel="00000000" w:rsidR="00000000" w:rsidRPr="00000000">
        <w:rPr>
          <w:rtl w:val="0"/>
        </w:rPr>
      </w:r>
    </w:p>
    <w:sectPr>
      <w:headerReference r:id="rId15" w:type="default"/>
      <w:footerReference r:id="rId16" w:type="defaul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5b6573"/>
        <w:sz w:val="18"/>
        <w:szCs w:val="18"/>
        <w:u w:val="none"/>
        <w:shd w:fill="auto" w:val="clear"/>
        <w:vertAlign w:val="baseline"/>
        <w:rtl w:val="0"/>
      </w:rPr>
      <w:t xml:space="preserve">Trang </w:t>
    </w:r>
    <w:r w:rsidDel="00000000" w:rsidR="00000000" w:rsidRPr="00000000">
      <w:rPr>
        <w:rFonts w:ascii="Arial" w:cs="Arial" w:eastAsia="Arial" w:hAnsi="Arial"/>
        <w:b w:val="0"/>
        <w:bCs w:val="0"/>
        <w:i w:val="0"/>
        <w:iCs w:val="0"/>
        <w:smallCaps w:val="0"/>
        <w:strike w:val="0"/>
        <w:color w:val="5b6573"/>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5b6573"/>
        <w:sz w:val="17"/>
        <w:szCs w:val="17"/>
        <w:u w:val="none"/>
        <w:shd w:fill="auto" w:val="clear"/>
        <w:vertAlign w:val="baseline"/>
        <w:rtl w:val="0"/>
      </w:rPr>
      <w:t xml:space="preserve">AI4SE 2026-2027  |  NLBSE topic research and project plan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Arial" w:cs="Arial" w:eastAsia="Arial" w:hAnsi="Arial"/>
      <w:b w:val="1"/>
      <w:bCs w:val="1"/>
      <w:color w:val="2e74b5"/>
      <w:sz w:val="32"/>
      <w:szCs w:val="32"/>
    </w:rPr>
  </w:style>
  <w:style w:type="paragraph" w:styleId="Heading2">
    <w:name w:val="heading 2"/>
    <w:basedOn w:val="Normal"/>
    <w:next w:val="Normal"/>
    <w:pPr>
      <w:keepNext w:val="1"/>
      <w:keepLines w:val="1"/>
      <w:spacing w:after="100" w:before="200" w:lineRule="auto"/>
    </w:pPr>
    <w:rPr>
      <w:rFonts w:ascii="Arial" w:cs="Arial" w:eastAsia="Arial" w:hAnsi="Arial"/>
      <w:b w:val="1"/>
      <w:bCs w:val="1"/>
      <w:color w:val="2e74b5"/>
      <w:sz w:val="26"/>
      <w:szCs w:val="26"/>
    </w:rPr>
  </w:style>
  <w:style w:type="paragraph" w:styleId="Heading3">
    <w:name w:val="heading 3"/>
    <w:basedOn w:val="Normal"/>
    <w:next w:val="Normal"/>
    <w:pPr>
      <w:keepNext w:val="1"/>
      <w:keepLines w:val="1"/>
      <w:spacing w:after="80" w:before="160" w:lineRule="auto"/>
    </w:pPr>
    <w:rPr>
      <w:rFonts w:ascii="Arial" w:cs="Arial" w:eastAsia="Arial" w:hAnsi="Arial"/>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CodeBlock" w:customStyle="1">
    <w:name w:val="Code Block"/>
    <w:pPr>
      <w:spacing w:after="80" w:before="80" w:line="240" w:lineRule="auto"/>
      <w:ind w:left="360" w:right="360"/>
    </w:pPr>
    <w:rPr>
      <w:rFonts w:ascii="Consolas" w:hAnsi="Consolas"/>
      <w:sz w:val="1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rap.warwick.ac.uk/id/eprint/187927/" TargetMode="External"/><Relationship Id="rId10" Type="http://schemas.openxmlformats.org/officeDocument/2006/relationships/hyperlink" Target="https://ojcchar.github.io/files/30-nlbse24-tools.pdf" TargetMode="External"/><Relationship Id="rId13" Type="http://schemas.openxmlformats.org/officeDocument/2006/relationships/hyperlink" Target="https://github.com/nlbse2026/skill-classification" TargetMode="External"/><Relationship Id="rId12" Type="http://schemas.openxmlformats.org/officeDocument/2006/relationships/hyperlink" Target="https://nlbse2026.github.io/tool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nlbse2024/issue-report-classification" TargetMode="External"/><Relationship Id="rId15" Type="http://schemas.openxmlformats.org/officeDocument/2006/relationships/header" Target="header1.xml"/><Relationship Id="rId14" Type="http://schemas.openxmlformats.org/officeDocument/2006/relationships/hyperlink" Target="https://huggingface.co/datasets/NLBSE/SkillCompetition"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nlbse2023.github.io/tools/" TargetMode="External"/><Relationship Id="rId8" Type="http://schemas.openxmlformats.org/officeDocument/2006/relationships/hyperlink" Target="https://github.com/nlbse2023/code-comment-class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oLyMtsy1HpuzXF7St6uz06CNNQ==">CgMxLjA4AHIhMTU1MG5jS2g3WEdxNnE2Zi1JNkJTczUySzRxcFdqM3RQ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