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CÔNG TY TNHH NỆM VIỆT Á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475569"/>
          <w:sz w:val="22"/>
          <w:szCs w:val="22"/>
        </w:rPr>
        <w:t xml:space="preserve">HỆ THỐNG QUẢN TRỊ NHÂN SỰ &amp; TIỀN LƯƠNG (HRM)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B91C1C"/>
          <w:sz w:val="30"/>
          <w:szCs w:val="30"/>
        </w:rPr>
        <w:t xml:space="preserve">DANH SÁCH TÀI KHOẢN, MẬT KHẨU &amp; PHÂN QUYỀN TOÀN BỘ THÀNH VIÊN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color w:val="0F172A"/>
          <w:sz w:val="24"/>
          <w:szCs w:val="24"/>
        </w:rPr>
        <w:t xml:space="preserve">1. QUY ĐỊNH PHÂN CẤP BẢO MẬT VÀ PHÂN QUYỀN HỆ THỐNG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Đường dẫn truy cập hệ thống: </w:t>
      </w:r>
      <w:r>
        <w:rPr>
          <w:rFonts w:ascii="Times New Roman" w:cs="Times New Roman" w:eastAsia="Times New Roman" w:hAnsi="Times New Roman"/>
          <w:b/>
          <w:bCs/>
          <w:color w:val="0284C7"/>
          <w:sz w:val="22"/>
          <w:szCs w:val="22"/>
        </w:rPr>
        <w:t xml:space="preserve">https://hrmvieta.up.railway.app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DC2626"/>
          <w:sz w:val="22"/>
          <w:szCs w:val="22"/>
        </w:rPr>
        <w:t xml:space="preserve">• CẤP 1 - ADMIN (Toàn quyền quản trị):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Mật khẩu mặc định </w:t>
      </w:r>
      <w:r>
        <w:rPr>
          <w:rFonts w:ascii="Times New Roman" w:cs="Times New Roman" w:eastAsia="Times New Roman" w:hAnsi="Times New Roman"/>
          <w:b/>
          <w:bCs/>
          <w:color w:val="059669"/>
          <w:sz w:val="22"/>
          <w:szCs w:val="22"/>
        </w:rPr>
        <w:t xml:space="preserve">Admin@123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Toàn quyền quản trị hệ thống, xem và tính bảng lương toàn công ty (11 phòng ban/kho/xưởng).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D97706"/>
          <w:sz w:val="22"/>
          <w:szCs w:val="22"/>
        </w:rPr>
        <w:t xml:space="preserve">• CẤP 2 - MANAGER (Trưởng phòng / Quản lý Kho &amp; Xưởng):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Mật khẩu mặc định </w:t>
      </w:r>
      <w:r>
        <w:rPr>
          <w:rFonts w:ascii="Times New Roman" w:cs="Times New Roman" w:eastAsia="Times New Roman" w:hAnsi="Times New Roman"/>
          <w:b/>
          <w:bCs/>
          <w:color w:val="059669"/>
          <w:sz w:val="22"/>
          <w:szCs w:val="22"/>
        </w:rPr>
        <w:t xml:space="preserve">Manager@123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Quản lý nhân sự, chấm công, KPI và xem bảng lương các thành viên trong phòng ban/kho/xưởng phụ trách + phiếu lương cá nhân. Tuyệt đối không xem được lương Ban Giám Đốc và phòng ban khác.</w:t>
      </w:r>
    </w:p>
    <w:p>
      <w:pPr>
        <w:spacing w:after="240" w:before="60"/>
      </w:pPr>
      <w:r>
        <w:rPr>
          <w:rFonts w:ascii="Times New Roman" w:cs="Times New Roman" w:eastAsia="Times New Roman" w:hAnsi="Times New Roman"/>
          <w:b/>
          <w:bCs/>
          <w:color w:val="2563EB"/>
          <w:sz w:val="22"/>
          <w:szCs w:val="22"/>
        </w:rPr>
        <w:t xml:space="preserve">• CẤP 3 - EMPLOYEE (Nhân viên):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Mật khẩu mặc định </w:t>
      </w:r>
      <w:r>
        <w:rPr>
          <w:rFonts w:ascii="Times New Roman" w:cs="Times New Roman" w:eastAsia="Times New Roman" w:hAnsi="Times New Roman"/>
          <w:b/>
          <w:bCs/>
          <w:color w:val="059669"/>
          <w:sz w:val="22"/>
          <w:szCs w:val="22"/>
        </w:rPr>
        <w:t xml:space="preserve">VietA@2026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Tra cứu hồ sơ, chấm công, KPI và xem duy nhất phiếu lương cá nhân. Ẩn 100% mức lương của tất cả người khác.</w:t>
      </w: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color w:val="DC2626"/>
          <w:sz w:val="24"/>
          <w:szCs w:val="24"/>
        </w:rPr>
        <w:t xml:space="preserve">2. DANH SÁCH TÀI KHOẢN CẤP 1 - ADMIN (3 tài khoản)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Tên đăng nhập</w:t>
            </w:r>
          </w:p>
        </w:tc>
        <w:tc>
          <w:tcPr>
            <w:tcW w:type="pct" w:w="18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Họ và Tên</w:t>
            </w:r>
          </w:p>
        </w:tc>
        <w:tc>
          <w:tcPr>
            <w:tcW w:type="pct" w:w="17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Phòng ban / Đơn vị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Chức vụ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Phân quyền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Minh Cường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Ban giám đốc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Giám đốc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VietA#Admin@002!8X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Huỳnh Thị Trúc Xinh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HCNS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VietA#Admin@032!8X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Phan Tuấn Kiệt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Marketing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Marketing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VietA#Admin@043!8X</w:t>
            </w:r>
          </w:p>
        </w:tc>
      </w:tr>
    </w:tbl>
    <w:p>
      <w:pPr>
        <w:spacing w:after="100" w:before="250"/>
      </w:pPr>
      <w:r>
        <w:rPr>
          <w:rFonts w:ascii="Times New Roman" w:cs="Times New Roman" w:eastAsia="Times New Roman" w:hAnsi="Times New Roman"/>
          <w:b/>
          <w:bCs/>
          <w:color w:val="D97706"/>
          <w:sz w:val="24"/>
          <w:szCs w:val="24"/>
        </w:rPr>
        <w:t xml:space="preserve">3. DANH SÁCH TÀI KHOẢN CẤP 2 - MANAGER (8 tài khoản)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Tên đăng nhập</w:t>
            </w:r>
          </w:p>
        </w:tc>
        <w:tc>
          <w:tcPr>
            <w:tcW w:type="pct" w:w="18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Họ và Tên</w:t>
            </w:r>
          </w:p>
        </w:tc>
        <w:tc>
          <w:tcPr>
            <w:tcW w:type="pct" w:w="17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Phòng ban / Đơn vị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Chức vụ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Phân quyền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Thu Tâm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VietA#Mgr@003$9Q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Dương Thị Tuyết Hường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VietA#Mgr@015$9Q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Quốc Hùng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kế toán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VietA#Mgr@031$9Q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Huy Hoàng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R&amp;D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VietA#Mgr@035$9Q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Tấn Hưng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VietA#Mgr@036$9Q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Thái Cần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nhóm thổi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VietA#Mgr@046$9Q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Minh Lý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xưởng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VietA#Mgr@050$9Q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Thị Bảo Châu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VietA#Mgr@056$9Q</w:t>
            </w:r>
          </w:p>
        </w:tc>
      </w:tr>
    </w:tbl>
    <w:p>
      <w:pPr>
        <w:spacing w:after="100" w:before="250"/>
      </w:pPr>
      <w:r>
        <w:rPr>
          <w:rFonts w:ascii="Times New Roman" w:cs="Times New Roman" w:eastAsia="Times New Roman" w:hAnsi="Times New Roman"/>
          <w:b/>
          <w:bCs/>
          <w:color w:val="2563EB"/>
          <w:sz w:val="24"/>
          <w:szCs w:val="24"/>
        </w:rPr>
        <w:t xml:space="preserve">4. DANH SÁCH TÀI KHOẢN CẤP 3 - EMPLOYEE (46 tài khoản)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Tên đăng nhập</w:t>
            </w:r>
          </w:p>
        </w:tc>
        <w:tc>
          <w:tcPr>
            <w:tcW w:type="pct" w:w="18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Họ và Tên</w:t>
            </w:r>
          </w:p>
        </w:tc>
        <w:tc>
          <w:tcPr>
            <w:tcW w:type="pct" w:w="17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Phòng ban / Đơn vị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Chức vụ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Phân quyền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Thanh Phong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Thanh Hoài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Huỳnh Ngọc Dư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Hải Duy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Lý Minh Trung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Hồ Minh Thuận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Huỳnh Như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quản lý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Lương Ngọc Khánh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Tạ Thị Ngọc Trâm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Đoàn Hoài Linh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Đội trưởng đội tài xế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Đặng Hoàng Tuấn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Tuấn Kiệt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Hoàng Quân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Minh Phúc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Ngọc Hiển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Hữu Lộc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Thanh Tú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Minh Văn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Trương Hồng Quân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Gia Khải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Huỳnh Trung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Thúy Vy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thu mua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Quốc Huy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Trợ lý Giám đốc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Thị Mỹ Phúc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viên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Cổ Hoàn Lâm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phòng tổ chức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Hữu Tài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Kim Hoàng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Thị Xuân Khoa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Thanh Sơn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Phước Lành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Ngô Thanh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Thành Lợi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thổi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Ngọc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Huỳnh Đông Nghi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quản lý xưởng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Trịnh Dương Minh Nhựt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Hoàng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viền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Phan Quốc Khôi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VietA#Emp@055*7W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Kim Hòa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tay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Thị Kim Quyên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một kim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Thanh Hồng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một kim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Ngọc Tuấn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vô vali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Thùy Trang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Thanh Hải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Dương Tiển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vô áo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Ngọc Huệ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cắt vải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Minh Tấn Phát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VietA#Emp@080*7W</w:t>
            </w:r>
          </w:p>
        </w:tc>
      </w:tr>
    </w:tbl>
    <w:p>
      <w:pPr>
        <w:spacing w:after="100" w:before="300"/>
      </w:pPr>
      <w:r>
        <w:rPr>
          <w:rFonts w:ascii="Times New Roman" w:cs="Times New Roman" w:eastAsia="Times New Roman" w:hAnsi="Times New Roman"/>
          <w:b/>
          <w:bCs/>
          <w:color w:val="0F172A"/>
          <w:sz w:val="24"/>
          <w:szCs w:val="24"/>
        </w:rPr>
        <w:t xml:space="preserve">5. BẢNG TỔNG HỢP TOÀN BỘ 57 NHÂN VIÊN VÀ TÀI KHOẢN CÔNG 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Tên đăng nhập</w:t>
            </w:r>
          </w:p>
        </w:tc>
        <w:tc>
          <w:tcPr>
            <w:tcW w:type="pct" w:w="18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Họ và Tên</w:t>
            </w:r>
          </w:p>
        </w:tc>
        <w:tc>
          <w:tcPr>
            <w:tcW w:type="pct" w:w="17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Phòng ban / Đơn vị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Chức vụ</w:t>
            </w:r>
          </w:p>
        </w:tc>
        <w:tc>
          <w:tcPr>
            <w:tcW w:type="pct" w:w="14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Phân quyền</w:t>
            </w:r>
          </w:p>
        </w:tc>
        <w:tc>
          <w:tcPr>
            <w:tcW w:type="pct" w:w="16%"/>
            <w:tcBorders>
              <w:top w:val="single" w:color="0284C7" w:sz="6"/>
              <w:left w:val="single" w:color="0284C7" w:sz="6"/>
              <w:bottom w:val="single" w:color="0284C7" w:sz="6"/>
              <w:right w:val="single" w:color="0284C7" w:sz="6"/>
            </w:tcBorders>
            <w:shd w:fill="0284C7" w:val="clear"/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Minh Cường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Ban giám đốc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Giám đốc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VietA#Admin@002!8X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Huỳnh Thị Trúc Xinh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HCNS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VietA#Admin@032!8X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Phan Tuấn Kiệt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Marketing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Marketing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C2626"/>
                <w:sz w:val="19"/>
                <w:szCs w:val="19"/>
              </w:rPr>
              <w:t xml:space="preserve">CẤP 1 - ADMIN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VietA#Admin@043!8X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Thu Tâm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VietA#Mgr@003$9Q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Dương Thị Tuyết Hường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VietA#Mgr@015$9Q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Quốc Hùng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kế toán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VietA#Mgr@031$9Q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Huy Hoàng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R&amp;D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VietA#Mgr@035$9Q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Tấn Hưng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phòng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VietA#Mgr@036$9Q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Thái Cần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Trưởng nhóm thổi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VietA#Mgr@046$9Q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Minh Lý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Quản lý xưởng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VietA#Mgr@050$9Q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Thị Bảo Châu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19"/>
                <w:szCs w:val="19"/>
              </w:rPr>
              <w:t xml:space="preserve">CẤP 2 - MANAGER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VietA#Mgr@056$9Q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Thanh Phong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Thanh Hoài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Huỳnh Ngọc Dư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Hải Duy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Lý Minh Trung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Hồ Minh Thuận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Cần Thơ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Cần Thơ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Huỳnh Như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quản lý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19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Lương Ngọc Khánh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Tạ Thị Ngọc Trâm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Đoàn Hoài Linh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Đội trưởng đội tài xế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Đặng Hoàng Tuấn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Tuấn Kiệt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Hoàng Quân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Minh Phúc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Ngọc Hiển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Hữu Lộc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Thanh Tú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kho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29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Minh Văn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Trương Hồng Quân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Gia Khải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Huỳnh Trung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Kho Mỹ Tho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giao hàng Mỹ Tho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vieta004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Thúy Vy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thu mua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VietA#Emp@004*7W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Quốc Huy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Trợ lý Giám đốc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Thị Mỹ Phúc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viên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Cổ Hoàn Lâm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Khối văn phòng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phòng tổ chức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vieta024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Hữu Tài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VietA#Emp@024*7W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Kim Hoàng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39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vieta038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Thị Xuân Khoa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VietA#Emp@038*7W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Thanh Sơn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Phạm Phước Lành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Ngô Thanh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Phòng kinh doanh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kinh doanh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vieta047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Thành Lợi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thổi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VietA#Emp@047*7W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vieta049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Ngọc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gối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gối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VietA#Emp@049*7W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vieta012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Huỳnh Đông Nghi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Phó quản lý xưởng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VietA#Emp@012*7W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Trịnh Dương Minh Nhựt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Võ Hoàng Tín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viền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48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vieta055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Phan Quốc Khôi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Tài xế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VietA#Emp@055*7W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49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vieta058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Kim Hòa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tay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VietA#Emp@058*7W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50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Trần Thị Kim Quyên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một kim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51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Thanh Hồng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may một kim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52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vieta063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Lê Ngọc Tuấn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vô vali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VietA#Emp@063*7W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53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vieta066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Thùy Trang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Kế toán xưởng sản xuất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VietA#Emp@066*7W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54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Thanh Hải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VietA#Emp@070*7W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55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vieta071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Dương Tiển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vô áo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VietA#Emp@071*7W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56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vieta074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Thị Ngọc Huệ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cắt vải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VietA#Emp@074*7W</w:t>
            </w:r>
          </w:p>
        </w:tc>
      </w:tr>
      <w:tr>
        <w:tc>
          <w:tcPr>
            <w:tcW w:type="pct" w:w="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9"/>
                <w:szCs w:val="19"/>
              </w:rPr>
              <w:t xml:space="preserve">57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F172A"/>
                <w:sz w:val="19"/>
                <w:szCs w:val="19"/>
              </w:rPr>
              <w:t xml:space="preserve">vieta080</w:t>
            </w:r>
          </w:p>
        </w:tc>
        <w:tc>
          <w:tcPr>
            <w:tcW w:type="pct" w:w="1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9"/>
                <w:szCs w:val="19"/>
              </w:rPr>
              <w:t xml:space="preserve">Nguyễn Minh Tấn Phát</w:t>
            </w:r>
          </w:p>
        </w:tc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4155"/>
                <w:sz w:val="19"/>
                <w:szCs w:val="19"/>
              </w:rPr>
              <w:t xml:space="preserve">Xưởng sản xuất nệm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475569"/>
                <w:sz w:val="19"/>
                <w:szCs w:val="19"/>
              </w:rPr>
              <w:t xml:space="preserve">Nhân viên phun keo</w:t>
            </w:r>
          </w:p>
        </w:tc>
        <w:tc>
          <w:tcPr>
            <w:tcW w:type="pct" w:w="14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563EB"/>
                <w:sz w:val="19"/>
                <w:szCs w:val="19"/>
              </w:rPr>
              <w:t xml:space="preserve">CẤP 3 - EMPLOYEE</w:t>
            </w:r>
          </w:p>
        </w:tc>
        <w:tc>
          <w:tcPr>
            <w:tcW w:type="pct" w:w="16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spacing w:after="80"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59669"/>
                <w:sz w:val="19"/>
                <w:szCs w:val="19"/>
              </w:rPr>
              <w:t xml:space="preserve">VietA#Emp@080*7W</w:t>
            </w:r>
          </w:p>
        </w:tc>
      </w:tr>
    </w:tbl>
    <w:p>
      <w:pPr>
        <w:spacing w:after="80" w:before="3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Cần Thơ, ngày 24 tháng 9 năm 2026</w:t>
      </w:r>
    </w:p>
    <w:p>
      <w:pPr>
        <w:spacing w:after="100" w:before="0"/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BAN GIÁM ĐỐC / PHÒNG HCNS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2026-09-24T01:25:59.221Z</dcterms:created>
  <dcterms:modified xsi:type="dcterms:W3CDTF">2026-09-24T01:25:59.221Z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