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B43B" w14:textId="350C515C" w:rsidR="00511DC1" w:rsidRPr="00590A42" w:rsidRDefault="00590A42" w:rsidP="00A40D62">
      <w:pPr>
        <w:spacing w:after="0" w:line="276" w:lineRule="auto"/>
        <w:jc w:val="center"/>
        <w:rPr>
          <w:rFonts w:ascii="Times New Roman" w:hAnsi="Times New Roman" w:cs="Times New Roman"/>
          <w:sz w:val="40"/>
          <w:szCs w:val="40"/>
        </w:rPr>
      </w:pPr>
      <w:r w:rsidRPr="00590A42">
        <w:rPr>
          <w:rFonts w:ascii="Times New Roman" w:hAnsi="Times New Roman" w:cs="Times New Roman"/>
          <w:sz w:val="40"/>
          <w:szCs w:val="40"/>
        </w:rPr>
        <w:t>Kiet Nguyen</w:t>
      </w:r>
    </w:p>
    <w:p w14:paraId="29642AFC" w14:textId="5E2DC30F" w:rsidR="00590A42" w:rsidRPr="00A40D62" w:rsidRDefault="00590A42" w:rsidP="00A40D62">
      <w:pPr>
        <w:spacing w:after="0" w:line="276" w:lineRule="auto"/>
        <w:jc w:val="center"/>
        <w:rPr>
          <w:rFonts w:ascii="Times New Roman" w:hAnsi="Times New Roman" w:cs="Times New Roman"/>
          <w:sz w:val="18"/>
          <w:szCs w:val="18"/>
        </w:rPr>
      </w:pPr>
      <w:r w:rsidRPr="00A40D62">
        <w:rPr>
          <w:rFonts w:ascii="Times New Roman" w:hAnsi="Times New Roman" w:cs="Times New Roman"/>
          <w:sz w:val="18"/>
          <w:szCs w:val="18"/>
        </w:rPr>
        <w:t xml:space="preserve">(408) 691-3695 | </w:t>
      </w:r>
      <w:hyperlink r:id="rId7" w:history="1">
        <w:r w:rsidRPr="00A40D62">
          <w:rPr>
            <w:rStyle w:val="Hyperlink"/>
            <w:rFonts w:ascii="Times New Roman" w:hAnsi="Times New Roman" w:cs="Times New Roman"/>
            <w:sz w:val="18"/>
            <w:szCs w:val="18"/>
          </w:rPr>
          <w:t>kietng.work@gmail.com</w:t>
        </w:r>
      </w:hyperlink>
      <w:r w:rsidRPr="00A40D62">
        <w:rPr>
          <w:rFonts w:ascii="Times New Roman" w:hAnsi="Times New Roman" w:cs="Times New Roman"/>
          <w:sz w:val="18"/>
          <w:szCs w:val="18"/>
        </w:rPr>
        <w:t xml:space="preserve"> | </w:t>
      </w:r>
      <w:hyperlink r:id="rId8" w:history="1">
        <w:r w:rsidRPr="00A40D62">
          <w:rPr>
            <w:rStyle w:val="Hyperlink"/>
            <w:rFonts w:ascii="Times New Roman" w:hAnsi="Times New Roman" w:cs="Times New Roman"/>
            <w:sz w:val="18"/>
            <w:szCs w:val="18"/>
          </w:rPr>
          <w:t>LinkedIn</w:t>
        </w:r>
      </w:hyperlink>
      <w:r w:rsidRPr="00A40D62">
        <w:rPr>
          <w:rFonts w:ascii="Times New Roman" w:hAnsi="Times New Roman" w:cs="Times New Roman"/>
          <w:sz w:val="18"/>
          <w:szCs w:val="18"/>
        </w:rPr>
        <w:t xml:space="preserve"> | </w:t>
      </w:r>
      <w:hyperlink r:id="rId9" w:history="1">
        <w:r w:rsidRPr="00A40D62">
          <w:rPr>
            <w:rStyle w:val="Hyperlink"/>
            <w:rFonts w:ascii="Times New Roman" w:hAnsi="Times New Roman" w:cs="Times New Roman"/>
            <w:sz w:val="18"/>
            <w:szCs w:val="18"/>
          </w:rPr>
          <w:t>Portfolio</w:t>
        </w:r>
      </w:hyperlink>
      <w:r w:rsidRPr="00A40D62">
        <w:rPr>
          <w:rFonts w:ascii="Times New Roman" w:hAnsi="Times New Roman" w:cs="Times New Roman"/>
          <w:sz w:val="18"/>
          <w:szCs w:val="18"/>
        </w:rPr>
        <w:t xml:space="preserve"> | Anaheim, CA, USA</w:t>
      </w:r>
    </w:p>
    <w:p w14:paraId="79002CEE" w14:textId="77777777" w:rsidR="00A40D62" w:rsidRPr="00590A42" w:rsidRDefault="00A40D62" w:rsidP="00A40D62">
      <w:pPr>
        <w:spacing w:after="0" w:line="276" w:lineRule="auto"/>
        <w:jc w:val="center"/>
        <w:rPr>
          <w:rFonts w:ascii="Times New Roman" w:hAnsi="Times New Roman" w:cs="Times New Roman"/>
          <w:sz w:val="20"/>
          <w:szCs w:val="20"/>
        </w:rPr>
      </w:pPr>
    </w:p>
    <w:p w14:paraId="6A3C9E5B" w14:textId="377ED615" w:rsidR="00590A42" w:rsidRPr="001E0985" w:rsidRDefault="00590A4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EDUCATION</w:t>
      </w:r>
    </w:p>
    <w:p w14:paraId="06514A34" w14:textId="74FD53F2" w:rsidR="00590A42" w:rsidRPr="001E0985" w:rsidRDefault="00590A4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California State Polytechnic University, Pomona</w:t>
      </w:r>
      <w:r w:rsidRPr="001E0985">
        <w:rPr>
          <w:rFonts w:ascii="Times New Roman" w:hAnsi="Times New Roman" w:cs="Times New Roman"/>
          <w:b/>
          <w:bCs/>
          <w:sz w:val="18"/>
          <w:szCs w:val="18"/>
        </w:rPr>
        <w:tab/>
      </w:r>
      <w:r w:rsidRPr="001E0985">
        <w:rPr>
          <w:rFonts w:ascii="Times New Roman" w:hAnsi="Times New Roman" w:cs="Times New Roman"/>
          <w:b/>
          <w:bCs/>
          <w:sz w:val="18"/>
          <w:szCs w:val="18"/>
        </w:rPr>
        <w:tab/>
        <w:t xml:space="preserve">                             </w:t>
      </w:r>
      <w:r w:rsidR="00A40D62" w:rsidRPr="001E0985">
        <w:rPr>
          <w:rFonts w:ascii="Times New Roman" w:hAnsi="Times New Roman" w:cs="Times New Roman"/>
          <w:b/>
          <w:bCs/>
          <w:sz w:val="18"/>
          <w:szCs w:val="18"/>
        </w:rPr>
        <w:t xml:space="preserve">       </w:t>
      </w:r>
      <w:r w:rsidR="00A40D62" w:rsidRPr="001E0985">
        <w:rPr>
          <w:rFonts w:ascii="Times New Roman" w:hAnsi="Times New Roman" w:cs="Times New Roman"/>
          <w:b/>
          <w:bCs/>
          <w:sz w:val="18"/>
          <w:szCs w:val="18"/>
        </w:rPr>
        <w:tab/>
      </w:r>
      <w:r w:rsidR="00A40D62" w:rsidRPr="001E0985">
        <w:rPr>
          <w:rFonts w:ascii="Times New Roman" w:hAnsi="Times New Roman" w:cs="Times New Roman"/>
          <w:b/>
          <w:bCs/>
          <w:sz w:val="18"/>
          <w:szCs w:val="18"/>
        </w:rPr>
        <w:tab/>
      </w:r>
      <w:r w:rsidR="001E0985">
        <w:rPr>
          <w:rFonts w:ascii="Times New Roman" w:hAnsi="Times New Roman" w:cs="Times New Roman"/>
          <w:b/>
          <w:bCs/>
          <w:sz w:val="18"/>
          <w:szCs w:val="18"/>
        </w:rPr>
        <w:t xml:space="preserve">    </w:t>
      </w:r>
      <w:r w:rsidRPr="001E0985">
        <w:rPr>
          <w:rFonts w:ascii="Times New Roman" w:hAnsi="Times New Roman" w:cs="Times New Roman"/>
          <w:b/>
          <w:bCs/>
          <w:sz w:val="18"/>
          <w:szCs w:val="18"/>
        </w:rPr>
        <w:t>Aug 2023 – Aug 2025</w:t>
      </w:r>
    </w:p>
    <w:p w14:paraId="6BE8DB16" w14:textId="14B1F8B8" w:rsidR="00590A42" w:rsidRPr="001E0985" w:rsidRDefault="00590A42" w:rsidP="00A40D62">
      <w:pPr>
        <w:spacing w:after="0" w:line="276" w:lineRule="auto"/>
        <w:rPr>
          <w:rFonts w:ascii="Times New Roman" w:hAnsi="Times New Roman" w:cs="Times New Roman"/>
          <w:sz w:val="18"/>
          <w:szCs w:val="18"/>
        </w:rPr>
      </w:pPr>
      <w:r w:rsidRPr="001E0985">
        <w:rPr>
          <w:rFonts w:ascii="Times New Roman" w:hAnsi="Times New Roman" w:cs="Times New Roman"/>
          <w:sz w:val="18"/>
          <w:szCs w:val="18"/>
        </w:rPr>
        <w:t>Master of Science in Business Analytics (GPA: 3.97/4.00)</w:t>
      </w:r>
    </w:p>
    <w:p w14:paraId="10DA1A6E" w14:textId="1B675D31" w:rsidR="00590A42" w:rsidRPr="001E0985" w:rsidRDefault="00590A4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 xml:space="preserve">University of Economics, HCMC                                                                              </w:t>
      </w:r>
      <w:r w:rsidR="00A40D62" w:rsidRPr="001E0985">
        <w:rPr>
          <w:rFonts w:ascii="Times New Roman" w:hAnsi="Times New Roman" w:cs="Times New Roman"/>
          <w:b/>
          <w:bCs/>
          <w:sz w:val="18"/>
          <w:szCs w:val="18"/>
        </w:rPr>
        <w:t xml:space="preserve">       </w:t>
      </w:r>
      <w:r w:rsidR="00A40D62" w:rsidRPr="001E0985">
        <w:rPr>
          <w:rFonts w:ascii="Times New Roman" w:hAnsi="Times New Roman" w:cs="Times New Roman"/>
          <w:b/>
          <w:bCs/>
          <w:sz w:val="18"/>
          <w:szCs w:val="18"/>
        </w:rPr>
        <w:tab/>
      </w:r>
      <w:r w:rsidR="001E0985">
        <w:rPr>
          <w:rFonts w:ascii="Times New Roman" w:hAnsi="Times New Roman" w:cs="Times New Roman"/>
          <w:b/>
          <w:bCs/>
          <w:sz w:val="18"/>
          <w:szCs w:val="18"/>
        </w:rPr>
        <w:tab/>
        <w:t xml:space="preserve">               </w:t>
      </w:r>
      <w:r w:rsidR="00A40D62" w:rsidRPr="001E0985">
        <w:rPr>
          <w:rFonts w:ascii="Times New Roman" w:hAnsi="Times New Roman" w:cs="Times New Roman"/>
          <w:b/>
          <w:bCs/>
          <w:sz w:val="18"/>
          <w:szCs w:val="18"/>
        </w:rPr>
        <w:tab/>
      </w:r>
      <w:r w:rsidR="001E0985">
        <w:rPr>
          <w:rFonts w:ascii="Times New Roman" w:hAnsi="Times New Roman" w:cs="Times New Roman"/>
          <w:b/>
          <w:bCs/>
          <w:sz w:val="18"/>
          <w:szCs w:val="18"/>
        </w:rPr>
        <w:t xml:space="preserve">    </w:t>
      </w:r>
      <w:r w:rsidRPr="001E0985">
        <w:rPr>
          <w:rFonts w:ascii="Times New Roman" w:hAnsi="Times New Roman" w:cs="Times New Roman"/>
          <w:b/>
          <w:bCs/>
          <w:sz w:val="18"/>
          <w:szCs w:val="18"/>
        </w:rPr>
        <w:t>Aug 2017 – Aug 2021</w:t>
      </w:r>
    </w:p>
    <w:p w14:paraId="26FDCB46" w14:textId="2A61246A" w:rsidR="00590A42" w:rsidRPr="001E0985" w:rsidRDefault="00590A42" w:rsidP="00A40D62">
      <w:pPr>
        <w:spacing w:after="0" w:line="276" w:lineRule="auto"/>
        <w:rPr>
          <w:rFonts w:ascii="Times New Roman" w:hAnsi="Times New Roman" w:cs="Times New Roman"/>
          <w:sz w:val="18"/>
          <w:szCs w:val="18"/>
        </w:rPr>
      </w:pPr>
      <w:r w:rsidRPr="001E0985">
        <w:rPr>
          <w:rFonts w:ascii="Times New Roman" w:hAnsi="Times New Roman" w:cs="Times New Roman"/>
          <w:sz w:val="18"/>
          <w:szCs w:val="18"/>
        </w:rPr>
        <w:t xml:space="preserve">Bachelor of </w:t>
      </w:r>
      <w:r w:rsidR="00A40D62" w:rsidRPr="001E0985">
        <w:rPr>
          <w:rFonts w:ascii="Times New Roman" w:hAnsi="Times New Roman" w:cs="Times New Roman"/>
          <w:sz w:val="18"/>
          <w:szCs w:val="18"/>
        </w:rPr>
        <w:t>Finance and Banking</w:t>
      </w:r>
    </w:p>
    <w:p w14:paraId="069D7912" w14:textId="6BBEBB24" w:rsidR="00A40D62" w:rsidRPr="001E0985" w:rsidRDefault="00A40D6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noProof/>
          <w:sz w:val="18"/>
          <w:szCs w:val="18"/>
        </w:rPr>
        <mc:AlternateContent>
          <mc:Choice Requires="wps">
            <w:drawing>
              <wp:anchor distT="0" distB="0" distL="114300" distR="114300" simplePos="0" relativeHeight="251659264" behindDoc="0" locked="0" layoutInCell="1" allowOverlap="1" wp14:anchorId="11A252BC" wp14:editId="712C4858">
                <wp:simplePos x="0" y="0"/>
                <wp:positionH relativeFrom="margin">
                  <wp:posOffset>0</wp:posOffset>
                </wp:positionH>
                <wp:positionV relativeFrom="paragraph">
                  <wp:posOffset>99060</wp:posOffset>
                </wp:positionV>
                <wp:extent cx="6162675" cy="0"/>
                <wp:effectExtent l="0" t="0" r="0" b="0"/>
                <wp:wrapNone/>
                <wp:docPr id="2131272766" name="Straight Connector 2"/>
                <wp:cNvGraphicFramePr/>
                <a:graphic xmlns:a="http://schemas.openxmlformats.org/drawingml/2006/main">
                  <a:graphicData uri="http://schemas.microsoft.com/office/word/2010/wordprocessingShape">
                    <wps:wsp>
                      <wps:cNvCnPr/>
                      <wps:spPr>
                        <a:xfrm>
                          <a:off x="0" y="0"/>
                          <a:ext cx="6162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22F13A"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8pt" to="485.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" strokecolor="black [3200]" strokeweight=".5pt">
                <v:stroke joinstyle="miter"/>
                <w10:wrap anchorx="margin"/>
              </v:line>
            </w:pict>
          </mc:Fallback>
        </mc:AlternateContent>
      </w:r>
    </w:p>
    <w:p w14:paraId="583F42F1" w14:textId="1B903712" w:rsidR="00A40D62" w:rsidRPr="001E0985" w:rsidRDefault="00A40D6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EXPERIENCES</w:t>
      </w:r>
    </w:p>
    <w:p w14:paraId="60954E49" w14:textId="1748E7B6" w:rsidR="00A40D62" w:rsidRPr="001E0985" w:rsidRDefault="00A40D62" w:rsidP="00A40D62">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Sunshine Hearts Foundation</w:t>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r>
      <w:r w:rsidR="00703708">
        <w:rPr>
          <w:rFonts w:ascii="Times New Roman" w:hAnsi="Times New Roman" w:cs="Times New Roman"/>
          <w:b/>
          <w:bCs/>
          <w:sz w:val="18"/>
          <w:szCs w:val="18"/>
        </w:rPr>
        <w:tab/>
        <w:t xml:space="preserve">                      Irvine, CA</w:t>
      </w:r>
    </w:p>
    <w:p w14:paraId="7B4C2E67" w14:textId="11FB6805" w:rsidR="00A40D62" w:rsidRPr="00703708" w:rsidRDefault="00A40D62" w:rsidP="00A40D62">
      <w:pPr>
        <w:spacing w:after="0" w:line="276" w:lineRule="auto"/>
        <w:rPr>
          <w:rFonts w:ascii="Times New Roman" w:hAnsi="Times New Roman" w:cs="Times New Roman"/>
          <w:b/>
          <w:bCs/>
          <w:i/>
          <w:iCs/>
          <w:sz w:val="18"/>
          <w:szCs w:val="18"/>
        </w:rPr>
      </w:pPr>
      <w:r w:rsidRPr="00703708">
        <w:rPr>
          <w:rFonts w:ascii="Times New Roman" w:hAnsi="Times New Roman" w:cs="Times New Roman"/>
          <w:b/>
          <w:bCs/>
          <w:i/>
          <w:iCs/>
          <w:sz w:val="18"/>
          <w:szCs w:val="18"/>
        </w:rPr>
        <w:t>Marketing Analyst</w:t>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r>
      <w:r w:rsidR="00703708">
        <w:rPr>
          <w:rFonts w:ascii="Times New Roman" w:hAnsi="Times New Roman" w:cs="Times New Roman"/>
          <w:b/>
          <w:bCs/>
          <w:i/>
          <w:iCs/>
          <w:sz w:val="18"/>
          <w:szCs w:val="18"/>
        </w:rPr>
        <w:tab/>
        <w:t xml:space="preserve">              </w:t>
      </w:r>
      <w:r w:rsidR="00703708" w:rsidRPr="00703708">
        <w:rPr>
          <w:rFonts w:ascii="Times New Roman" w:hAnsi="Times New Roman" w:cs="Times New Roman"/>
          <w:sz w:val="18"/>
          <w:szCs w:val="18"/>
        </w:rPr>
        <w:t>November 2025 - Present</w:t>
      </w:r>
    </w:p>
    <w:p w14:paraId="0A0BA98C" w14:textId="77777777" w:rsidR="00703708" w:rsidRDefault="00703708" w:rsidP="00703708">
      <w:pPr>
        <w:pStyle w:val="ListParagraph"/>
        <w:numPr>
          <w:ilvl w:val="0"/>
          <w:numId w:val="1"/>
        </w:numPr>
        <w:ind w:left="450"/>
        <w:rPr>
          <w:rFonts w:ascii="Times New Roman" w:hAnsi="Times New Roman" w:cs="Times New Roman"/>
          <w:sz w:val="18"/>
          <w:szCs w:val="18"/>
        </w:rPr>
      </w:pPr>
      <w:r w:rsidRPr="00703708">
        <w:rPr>
          <w:rFonts w:ascii="Times New Roman" w:hAnsi="Times New Roman" w:cs="Times New Roman"/>
          <w:sz w:val="18"/>
          <w:szCs w:val="18"/>
        </w:rPr>
        <w:t>Structured and analyzed campaign performance data to identify optimization opportunities and improve marketing effectiveness.</w:t>
      </w:r>
    </w:p>
    <w:p w14:paraId="6A4487CB" w14:textId="49A8D872" w:rsidR="00AF2A82" w:rsidRPr="00AF2A82" w:rsidRDefault="00703708" w:rsidP="00703708">
      <w:pPr>
        <w:pStyle w:val="ListParagraph"/>
        <w:numPr>
          <w:ilvl w:val="0"/>
          <w:numId w:val="1"/>
        </w:numPr>
        <w:ind w:left="450"/>
        <w:rPr>
          <w:rFonts w:ascii="Times New Roman" w:hAnsi="Times New Roman" w:cs="Times New Roman"/>
          <w:sz w:val="18"/>
          <w:szCs w:val="18"/>
        </w:rPr>
      </w:pPr>
      <w:r w:rsidRPr="00703708">
        <w:rPr>
          <w:rFonts w:ascii="Times New Roman" w:hAnsi="Times New Roman" w:cs="Times New Roman"/>
          <w:sz w:val="18"/>
          <w:szCs w:val="18"/>
        </w:rPr>
        <w:t>Collaborated with social media teams to enhance client reporting and deliver in-depth performance analysis.</w:t>
      </w:r>
    </w:p>
    <w:p w14:paraId="3C582C4B" w14:textId="77777777" w:rsidR="00D65473" w:rsidRDefault="00703708" w:rsidP="00D65473">
      <w:pPr>
        <w:pStyle w:val="ListParagraph"/>
        <w:numPr>
          <w:ilvl w:val="0"/>
          <w:numId w:val="1"/>
        </w:numPr>
        <w:ind w:left="450"/>
        <w:rPr>
          <w:rFonts w:ascii="Times New Roman" w:hAnsi="Times New Roman" w:cs="Times New Roman"/>
          <w:sz w:val="18"/>
          <w:szCs w:val="18"/>
        </w:rPr>
      </w:pPr>
      <w:r w:rsidRPr="00703708">
        <w:rPr>
          <w:rFonts w:ascii="Times New Roman" w:hAnsi="Times New Roman" w:cs="Times New Roman"/>
          <w:sz w:val="18"/>
          <w:szCs w:val="18"/>
        </w:rPr>
        <w:t>Analyzed cross-channel trends to inform social content strategy and support data-driven decision-making.</w:t>
      </w:r>
    </w:p>
    <w:p w14:paraId="2054A904" w14:textId="3E509C95" w:rsidR="00A40D62" w:rsidRPr="00AF2A82" w:rsidRDefault="00A40D62" w:rsidP="00AF2A82">
      <w:pPr>
        <w:spacing w:after="0" w:line="276" w:lineRule="auto"/>
        <w:rPr>
          <w:rFonts w:ascii="Times New Roman" w:hAnsi="Times New Roman" w:cs="Times New Roman"/>
          <w:sz w:val="18"/>
          <w:szCs w:val="18"/>
        </w:rPr>
      </w:pPr>
      <w:r w:rsidRPr="00AF2A82">
        <w:rPr>
          <w:rFonts w:ascii="Times New Roman" w:hAnsi="Times New Roman" w:cs="Times New Roman"/>
          <w:b/>
          <w:bCs/>
          <w:sz w:val="18"/>
          <w:szCs w:val="18"/>
        </w:rPr>
        <w:t>Technology &amp; Operations Management Department</w:t>
      </w:r>
      <w:r w:rsidR="00614E6F" w:rsidRPr="00AF2A82">
        <w:rPr>
          <w:rFonts w:ascii="Times New Roman" w:hAnsi="Times New Roman" w:cs="Times New Roman"/>
          <w:b/>
          <w:bCs/>
          <w:sz w:val="18"/>
          <w:szCs w:val="18"/>
        </w:rPr>
        <w:t>, Cal Poly Pomona</w:t>
      </w:r>
    </w:p>
    <w:p w14:paraId="010B34AE" w14:textId="6F014F86" w:rsidR="00A40D62" w:rsidRPr="001E0985" w:rsidRDefault="00A40D62" w:rsidP="00A40D62">
      <w:pPr>
        <w:spacing w:after="0" w:line="276" w:lineRule="auto"/>
        <w:rPr>
          <w:rFonts w:ascii="Times New Roman" w:hAnsi="Times New Roman" w:cs="Times New Roman"/>
          <w:i/>
          <w:iCs/>
          <w:sz w:val="18"/>
          <w:szCs w:val="18"/>
        </w:rPr>
      </w:pPr>
      <w:r w:rsidRPr="001E0985">
        <w:rPr>
          <w:rFonts w:ascii="Times New Roman" w:hAnsi="Times New Roman" w:cs="Times New Roman"/>
          <w:i/>
          <w:iCs/>
          <w:sz w:val="18"/>
          <w:szCs w:val="18"/>
        </w:rPr>
        <w:t>Marketing-focused Student Assistant</w:t>
      </w:r>
    </w:p>
    <w:p w14:paraId="5D5ED56B" w14:textId="00B0C137" w:rsidR="00F6415C" w:rsidRDefault="00D65473" w:rsidP="00F6415C">
      <w:pPr>
        <w:pStyle w:val="ListParagraph"/>
        <w:numPr>
          <w:ilvl w:val="0"/>
          <w:numId w:val="2"/>
        </w:numPr>
        <w:ind w:left="450"/>
        <w:rPr>
          <w:rFonts w:ascii="Times New Roman" w:hAnsi="Times New Roman" w:cs="Times New Roman"/>
          <w:sz w:val="18"/>
          <w:szCs w:val="18"/>
        </w:rPr>
      </w:pPr>
      <w:r w:rsidRPr="00D65473">
        <w:rPr>
          <w:rFonts w:ascii="Times New Roman" w:hAnsi="Times New Roman" w:cs="Times New Roman"/>
          <w:sz w:val="18"/>
          <w:szCs w:val="18"/>
        </w:rPr>
        <w:t xml:space="preserve">Apply expertise in data analytics to identify </w:t>
      </w:r>
      <w:proofErr w:type="gramStart"/>
      <w:r w:rsidRPr="00D65473">
        <w:rPr>
          <w:rFonts w:ascii="Times New Roman" w:hAnsi="Times New Roman" w:cs="Times New Roman"/>
          <w:sz w:val="18"/>
          <w:szCs w:val="18"/>
        </w:rPr>
        <w:t>business</w:t>
      </w:r>
      <w:r w:rsidR="005B3993">
        <w:rPr>
          <w:rFonts w:ascii="Times New Roman" w:hAnsi="Times New Roman" w:cs="Times New Roman"/>
          <w:sz w:val="18"/>
          <w:szCs w:val="18"/>
        </w:rPr>
        <w:t xml:space="preserve"> </w:t>
      </w:r>
      <w:r w:rsidRPr="00D65473">
        <w:rPr>
          <w:rFonts w:ascii="Times New Roman" w:hAnsi="Times New Roman" w:cs="Times New Roman"/>
          <w:sz w:val="18"/>
          <w:szCs w:val="18"/>
        </w:rPr>
        <w:t>relevant</w:t>
      </w:r>
      <w:proofErr w:type="gramEnd"/>
      <w:r w:rsidRPr="00D65473">
        <w:rPr>
          <w:rFonts w:ascii="Times New Roman" w:hAnsi="Times New Roman" w:cs="Times New Roman"/>
          <w:sz w:val="18"/>
          <w:szCs w:val="18"/>
        </w:rPr>
        <w:t xml:space="preserve"> insights and develop presentations to influence marketing strategy</w:t>
      </w:r>
    </w:p>
    <w:p w14:paraId="592ABEA5" w14:textId="77777777" w:rsidR="0058445F" w:rsidRDefault="005B3993" w:rsidP="0058445F">
      <w:pPr>
        <w:pStyle w:val="ListParagraph"/>
        <w:numPr>
          <w:ilvl w:val="0"/>
          <w:numId w:val="1"/>
        </w:numPr>
        <w:ind w:left="450"/>
        <w:rPr>
          <w:rFonts w:ascii="Times New Roman" w:hAnsi="Times New Roman" w:cs="Times New Roman"/>
          <w:sz w:val="18"/>
          <w:szCs w:val="18"/>
        </w:rPr>
      </w:pPr>
      <w:r w:rsidRPr="00D65473">
        <w:rPr>
          <w:rFonts w:ascii="Times New Roman" w:hAnsi="Times New Roman" w:cs="Times New Roman"/>
          <w:sz w:val="18"/>
          <w:szCs w:val="18"/>
        </w:rPr>
        <w:t>Leverage data analysis tools, such as Python, R, SQL, Tableau, and spreadsheets to develop reports, understand trends, and extract insights</w:t>
      </w:r>
    </w:p>
    <w:p w14:paraId="1B188573" w14:textId="52EAEEFE" w:rsidR="0058445F" w:rsidRPr="0058445F" w:rsidRDefault="0058445F" w:rsidP="0058445F">
      <w:pPr>
        <w:pStyle w:val="ListParagraph"/>
        <w:numPr>
          <w:ilvl w:val="0"/>
          <w:numId w:val="1"/>
        </w:numPr>
        <w:ind w:left="450"/>
        <w:rPr>
          <w:rFonts w:ascii="Times New Roman" w:hAnsi="Times New Roman" w:cs="Times New Roman"/>
          <w:sz w:val="18"/>
          <w:szCs w:val="18"/>
        </w:rPr>
      </w:pPr>
      <w:r w:rsidRPr="00F6415C">
        <w:rPr>
          <w:rFonts w:ascii="Times New Roman" w:hAnsi="Times New Roman" w:cs="Times New Roman"/>
          <w:sz w:val="18"/>
          <w:szCs w:val="18"/>
        </w:rPr>
        <w:t>Support the performance marketing team with ad-hoc analyses and ongoing reporting needs</w:t>
      </w:r>
    </w:p>
    <w:p w14:paraId="3B721C48" w14:textId="252D628F" w:rsidR="0058445F" w:rsidRPr="0058445F" w:rsidRDefault="0058445F" w:rsidP="0058445F">
      <w:pPr>
        <w:pStyle w:val="ListParagraph"/>
        <w:numPr>
          <w:ilvl w:val="0"/>
          <w:numId w:val="1"/>
        </w:numPr>
        <w:ind w:left="450"/>
        <w:rPr>
          <w:rFonts w:ascii="Times New Roman" w:hAnsi="Times New Roman" w:cs="Times New Roman"/>
          <w:sz w:val="18"/>
          <w:szCs w:val="18"/>
        </w:rPr>
      </w:pPr>
      <w:r w:rsidRPr="0058445F">
        <w:rPr>
          <w:rFonts w:ascii="Times New Roman" w:hAnsi="Times New Roman" w:cs="Times New Roman"/>
          <w:sz w:val="18"/>
          <w:szCs w:val="18"/>
        </w:rPr>
        <w:t>Proactively manage supervisor expectations and resolve issues in a timely manner</w:t>
      </w:r>
    </w:p>
    <w:p w14:paraId="16367EDB" w14:textId="6211B01B" w:rsidR="00614E6F" w:rsidRPr="001E0985" w:rsidRDefault="00614E6F" w:rsidP="00614E6F">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L’OFFICIEL Vietnam</w:t>
      </w:r>
    </w:p>
    <w:p w14:paraId="4FAF4F23" w14:textId="4FF39117" w:rsidR="00614E6F" w:rsidRPr="001E0985" w:rsidRDefault="00614E6F" w:rsidP="00614E6F">
      <w:pPr>
        <w:spacing w:after="0" w:line="276" w:lineRule="auto"/>
        <w:rPr>
          <w:rFonts w:ascii="Times New Roman" w:hAnsi="Times New Roman" w:cs="Times New Roman"/>
          <w:i/>
          <w:iCs/>
          <w:sz w:val="18"/>
          <w:szCs w:val="18"/>
        </w:rPr>
      </w:pPr>
      <w:r w:rsidRPr="001E0985">
        <w:rPr>
          <w:rFonts w:ascii="Times New Roman" w:hAnsi="Times New Roman" w:cs="Times New Roman"/>
          <w:i/>
          <w:iCs/>
          <w:sz w:val="18"/>
          <w:szCs w:val="18"/>
        </w:rPr>
        <w:t>Marketing Executive</w:t>
      </w:r>
    </w:p>
    <w:p w14:paraId="74ECADD9" w14:textId="77777777" w:rsidR="00D65473" w:rsidRDefault="00D65473" w:rsidP="00D65473">
      <w:pPr>
        <w:pStyle w:val="ListParagraph"/>
        <w:numPr>
          <w:ilvl w:val="0"/>
          <w:numId w:val="3"/>
        </w:numPr>
        <w:ind w:left="450"/>
        <w:rPr>
          <w:rFonts w:ascii="Times New Roman" w:hAnsi="Times New Roman" w:cs="Times New Roman"/>
          <w:sz w:val="18"/>
          <w:szCs w:val="18"/>
        </w:rPr>
      </w:pPr>
      <w:r w:rsidRPr="00D65473">
        <w:rPr>
          <w:rFonts w:ascii="Times New Roman" w:hAnsi="Times New Roman" w:cs="Times New Roman"/>
          <w:sz w:val="18"/>
          <w:szCs w:val="18"/>
        </w:rPr>
        <w:t xml:space="preserve">Manage multiple concurrent projects that require </w:t>
      </w:r>
      <w:proofErr w:type="gramStart"/>
      <w:r w:rsidRPr="00D65473">
        <w:rPr>
          <w:rFonts w:ascii="Times New Roman" w:hAnsi="Times New Roman" w:cs="Times New Roman"/>
          <w:sz w:val="18"/>
          <w:szCs w:val="18"/>
        </w:rPr>
        <w:t>inputs</w:t>
      </w:r>
      <w:proofErr w:type="gramEnd"/>
      <w:r w:rsidRPr="00D65473">
        <w:rPr>
          <w:rFonts w:ascii="Times New Roman" w:hAnsi="Times New Roman" w:cs="Times New Roman"/>
          <w:sz w:val="18"/>
          <w:szCs w:val="18"/>
        </w:rPr>
        <w:t xml:space="preserve"> from cross-functional stakeholders while balancing impact on business needs</w:t>
      </w:r>
    </w:p>
    <w:p w14:paraId="552A7CDA" w14:textId="7A636A94" w:rsidR="00D65473" w:rsidRPr="00D65473" w:rsidRDefault="00D65473" w:rsidP="00D65473">
      <w:pPr>
        <w:pStyle w:val="ListParagraph"/>
        <w:numPr>
          <w:ilvl w:val="0"/>
          <w:numId w:val="3"/>
        </w:numPr>
        <w:ind w:left="450"/>
        <w:rPr>
          <w:rFonts w:ascii="Times New Roman" w:hAnsi="Times New Roman" w:cs="Times New Roman"/>
          <w:sz w:val="18"/>
          <w:szCs w:val="18"/>
        </w:rPr>
      </w:pPr>
      <w:r w:rsidRPr="00D65473">
        <w:rPr>
          <w:rFonts w:ascii="Times New Roman" w:hAnsi="Times New Roman" w:cs="Times New Roman"/>
          <w:sz w:val="18"/>
          <w:szCs w:val="18"/>
        </w:rPr>
        <w:t xml:space="preserve">Act as the point person for localization and customization of creative assets, including creation of messaging and positioning to </w:t>
      </w:r>
      <w:r w:rsidR="005B3993">
        <w:rPr>
          <w:rFonts w:ascii="Times New Roman" w:hAnsi="Times New Roman" w:cs="Times New Roman"/>
          <w:sz w:val="18"/>
          <w:szCs w:val="18"/>
        </w:rPr>
        <w:t>improve campaign performance</w:t>
      </w:r>
    </w:p>
    <w:p w14:paraId="0DB01CBD" w14:textId="142D3646" w:rsidR="00614E6F" w:rsidRPr="00D65473" w:rsidRDefault="00D65473" w:rsidP="00D65473">
      <w:pPr>
        <w:pStyle w:val="ListParagraph"/>
        <w:numPr>
          <w:ilvl w:val="0"/>
          <w:numId w:val="3"/>
        </w:numPr>
        <w:ind w:left="450"/>
        <w:rPr>
          <w:rFonts w:ascii="Times New Roman" w:hAnsi="Times New Roman" w:cs="Times New Roman"/>
          <w:sz w:val="18"/>
          <w:szCs w:val="18"/>
        </w:rPr>
      </w:pPr>
      <w:r w:rsidRPr="00D65473">
        <w:rPr>
          <w:rFonts w:ascii="Times New Roman" w:hAnsi="Times New Roman" w:cs="Times New Roman"/>
          <w:sz w:val="18"/>
          <w:szCs w:val="18"/>
        </w:rPr>
        <w:t>Focus on impact and propose metrics to understand success of marketing initiatives</w:t>
      </w:r>
    </w:p>
    <w:p w14:paraId="2A38016E" w14:textId="5EB4A284" w:rsidR="00614E6F" w:rsidRPr="00D65473" w:rsidRDefault="00D65473" w:rsidP="00D65473">
      <w:pPr>
        <w:pStyle w:val="ListParagraph"/>
        <w:numPr>
          <w:ilvl w:val="0"/>
          <w:numId w:val="3"/>
        </w:numPr>
        <w:ind w:left="450"/>
        <w:rPr>
          <w:rFonts w:ascii="Times New Roman" w:hAnsi="Times New Roman" w:cs="Times New Roman"/>
          <w:sz w:val="18"/>
          <w:szCs w:val="18"/>
        </w:rPr>
      </w:pPr>
      <w:r w:rsidRPr="00D65473">
        <w:rPr>
          <w:rFonts w:ascii="Times New Roman" w:hAnsi="Times New Roman" w:cs="Times New Roman"/>
          <w:sz w:val="18"/>
          <w:szCs w:val="18"/>
        </w:rPr>
        <w:t>Intake on audience needs for marketing campaigns and apply contextual knowledge in order to scope data requests, synthesize insights, and recommend marketing signals to key business partners in collaboration with others</w:t>
      </w:r>
    </w:p>
    <w:p w14:paraId="54493E75" w14:textId="7EF794DE" w:rsidR="00614E6F" w:rsidRPr="001E0985" w:rsidRDefault="00614E6F" w:rsidP="00614E6F">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Asia Commercial Bank</w:t>
      </w:r>
    </w:p>
    <w:p w14:paraId="3AB347DC" w14:textId="20DC3746" w:rsidR="00614E6F" w:rsidRPr="001E0985" w:rsidRDefault="00614E6F" w:rsidP="00614E6F">
      <w:pPr>
        <w:spacing w:after="0" w:line="276" w:lineRule="auto"/>
        <w:rPr>
          <w:rFonts w:ascii="Times New Roman" w:hAnsi="Times New Roman" w:cs="Times New Roman"/>
          <w:i/>
          <w:iCs/>
          <w:sz w:val="18"/>
          <w:szCs w:val="18"/>
        </w:rPr>
      </w:pPr>
      <w:r w:rsidRPr="001E0985">
        <w:rPr>
          <w:rFonts w:ascii="Times New Roman" w:hAnsi="Times New Roman" w:cs="Times New Roman"/>
          <w:i/>
          <w:iCs/>
          <w:sz w:val="18"/>
          <w:szCs w:val="18"/>
        </w:rPr>
        <w:t>Retail Banking Intern</w:t>
      </w:r>
    </w:p>
    <w:p w14:paraId="3FCF1D2D" w14:textId="77777777" w:rsidR="005B3993" w:rsidRDefault="00D65473" w:rsidP="005B3993">
      <w:pPr>
        <w:pStyle w:val="ListParagraph"/>
        <w:numPr>
          <w:ilvl w:val="0"/>
          <w:numId w:val="4"/>
        </w:numPr>
        <w:ind w:left="450"/>
        <w:rPr>
          <w:rFonts w:ascii="Times New Roman" w:hAnsi="Times New Roman" w:cs="Times New Roman"/>
          <w:sz w:val="18"/>
          <w:szCs w:val="18"/>
        </w:rPr>
      </w:pPr>
      <w:r w:rsidRPr="00D65473">
        <w:rPr>
          <w:rFonts w:ascii="Times New Roman" w:hAnsi="Times New Roman" w:cs="Times New Roman"/>
          <w:sz w:val="18"/>
          <w:szCs w:val="18"/>
        </w:rPr>
        <w:t>Proven experience in architecting, documenting, and implementing complex systems, and skilled at clearly defining system components that address long-term challenges</w:t>
      </w:r>
    </w:p>
    <w:p w14:paraId="7EDFFF12" w14:textId="77777777" w:rsidR="005B3993" w:rsidRDefault="005B3993" w:rsidP="005B3993">
      <w:pPr>
        <w:pStyle w:val="ListParagraph"/>
        <w:numPr>
          <w:ilvl w:val="0"/>
          <w:numId w:val="4"/>
        </w:numPr>
        <w:spacing w:after="0"/>
        <w:ind w:left="450"/>
        <w:rPr>
          <w:rFonts w:ascii="Times New Roman" w:hAnsi="Times New Roman" w:cs="Times New Roman"/>
          <w:sz w:val="18"/>
          <w:szCs w:val="18"/>
        </w:rPr>
      </w:pPr>
      <w:r w:rsidRPr="005B3993">
        <w:rPr>
          <w:rFonts w:ascii="Times New Roman" w:hAnsi="Times New Roman" w:cs="Times New Roman"/>
          <w:sz w:val="18"/>
          <w:szCs w:val="18"/>
        </w:rPr>
        <w:t>Maintain accurate customer records and ensure data integrity across banking systems.</w:t>
      </w:r>
    </w:p>
    <w:p w14:paraId="6FECCE14" w14:textId="079F21CA" w:rsidR="00614E6F" w:rsidRPr="005B3993" w:rsidRDefault="00614E6F" w:rsidP="005B3993">
      <w:pPr>
        <w:spacing w:after="0"/>
        <w:rPr>
          <w:rFonts w:ascii="Times New Roman" w:hAnsi="Times New Roman" w:cs="Times New Roman"/>
          <w:sz w:val="18"/>
          <w:szCs w:val="18"/>
        </w:rPr>
      </w:pPr>
      <w:r w:rsidRPr="00D65473">
        <w:rPr>
          <w:noProof/>
        </w:rPr>
        <mc:AlternateContent>
          <mc:Choice Requires="wps">
            <w:drawing>
              <wp:anchor distT="0" distB="0" distL="114300" distR="114300" simplePos="0" relativeHeight="251661312" behindDoc="0" locked="0" layoutInCell="1" allowOverlap="1" wp14:anchorId="0AE87331" wp14:editId="1339E7E5">
                <wp:simplePos x="0" y="0"/>
                <wp:positionH relativeFrom="margin">
                  <wp:posOffset>0</wp:posOffset>
                </wp:positionH>
                <wp:positionV relativeFrom="paragraph">
                  <wp:posOffset>78422</wp:posOffset>
                </wp:positionV>
                <wp:extent cx="6162675" cy="0"/>
                <wp:effectExtent l="0" t="0" r="0" b="0"/>
                <wp:wrapNone/>
                <wp:docPr id="1078421572" name="Straight Connector 2"/>
                <wp:cNvGraphicFramePr/>
                <a:graphic xmlns:a="http://schemas.openxmlformats.org/drawingml/2006/main">
                  <a:graphicData uri="http://schemas.microsoft.com/office/word/2010/wordprocessingShape">
                    <wps:wsp>
                      <wps:cNvCnPr/>
                      <wps:spPr>
                        <a:xfrm>
                          <a:off x="0" y="0"/>
                          <a:ext cx="6162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9AE2F7"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6.15pt" to="485.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" strokecolor="black [3200]" strokeweight=".5pt">
                <v:stroke joinstyle="miter"/>
                <w10:wrap anchorx="margin"/>
              </v:line>
            </w:pict>
          </mc:Fallback>
        </mc:AlternateContent>
      </w:r>
    </w:p>
    <w:p w14:paraId="55670172" w14:textId="03EAF00F" w:rsidR="00614E6F" w:rsidRPr="001E0985" w:rsidRDefault="00614E6F" w:rsidP="00614E6F">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SKILLS</w:t>
      </w:r>
    </w:p>
    <w:p w14:paraId="6A28CB90" w14:textId="79D6ACE5" w:rsidR="00614E6F" w:rsidRPr="001E0985" w:rsidRDefault="00614E6F" w:rsidP="00614E6F">
      <w:pPr>
        <w:spacing w:after="0" w:line="276" w:lineRule="auto"/>
        <w:rPr>
          <w:rFonts w:ascii="Times New Roman" w:hAnsi="Times New Roman" w:cs="Times New Roman"/>
          <w:sz w:val="18"/>
          <w:szCs w:val="18"/>
        </w:rPr>
      </w:pPr>
      <w:r w:rsidRPr="001E0985">
        <w:rPr>
          <w:rFonts w:ascii="Times New Roman" w:hAnsi="Times New Roman" w:cs="Times New Roman"/>
          <w:b/>
          <w:bCs/>
          <w:sz w:val="18"/>
          <w:szCs w:val="18"/>
        </w:rPr>
        <w:t xml:space="preserve">Programming: </w:t>
      </w:r>
      <w:r w:rsidRPr="001E0985">
        <w:rPr>
          <w:rFonts w:ascii="Times New Roman" w:hAnsi="Times New Roman" w:cs="Times New Roman"/>
          <w:sz w:val="18"/>
          <w:szCs w:val="18"/>
        </w:rPr>
        <w:t>Python</w:t>
      </w:r>
      <w:r w:rsidR="006D6C7D" w:rsidRPr="001E0985">
        <w:rPr>
          <w:rFonts w:ascii="Times New Roman" w:hAnsi="Times New Roman" w:cs="Times New Roman"/>
          <w:sz w:val="18"/>
          <w:szCs w:val="18"/>
        </w:rPr>
        <w:t xml:space="preserve">, SQL, R, Excel (PivotTable, Power Query, VBA), </w:t>
      </w:r>
      <w:r w:rsidR="006D6C7D" w:rsidRPr="001E0985">
        <w:rPr>
          <w:rFonts w:ascii="Times New Roman" w:hAnsi="Times New Roman" w:cs="Times New Roman"/>
          <w:sz w:val="18"/>
          <w:szCs w:val="18"/>
        </w:rPr>
        <w:t>Big Data</w:t>
      </w:r>
      <w:r w:rsidR="006D6C7D" w:rsidRPr="001E0985">
        <w:rPr>
          <w:rFonts w:ascii="Times New Roman" w:hAnsi="Times New Roman" w:cs="Times New Roman"/>
          <w:sz w:val="18"/>
          <w:szCs w:val="18"/>
        </w:rPr>
        <w:t xml:space="preserve"> (Google Cloud Platform)</w:t>
      </w:r>
    </w:p>
    <w:p w14:paraId="0DE064D7" w14:textId="1A48AFD0" w:rsidR="006D6C7D" w:rsidRPr="001E0985" w:rsidRDefault="006D6C7D" w:rsidP="00614E6F">
      <w:pPr>
        <w:spacing w:after="0" w:line="276" w:lineRule="auto"/>
        <w:rPr>
          <w:rFonts w:ascii="Times New Roman" w:hAnsi="Times New Roman" w:cs="Times New Roman"/>
          <w:sz w:val="18"/>
          <w:szCs w:val="18"/>
        </w:rPr>
      </w:pPr>
      <w:r w:rsidRPr="001E0985">
        <w:rPr>
          <w:rFonts w:ascii="Times New Roman" w:hAnsi="Times New Roman" w:cs="Times New Roman"/>
          <w:b/>
          <w:bCs/>
          <w:sz w:val="18"/>
          <w:szCs w:val="18"/>
        </w:rPr>
        <w:t xml:space="preserve">Data Visualization: </w:t>
      </w:r>
      <w:r w:rsidRPr="001E0985">
        <w:rPr>
          <w:rFonts w:ascii="Times New Roman" w:hAnsi="Times New Roman" w:cs="Times New Roman"/>
          <w:sz w:val="18"/>
          <w:szCs w:val="18"/>
        </w:rPr>
        <w:t xml:space="preserve">Power BI, Tableau, DAX, Looker Studio </w:t>
      </w:r>
    </w:p>
    <w:p w14:paraId="7D2D8616" w14:textId="71A28A1A" w:rsidR="006D6C7D" w:rsidRPr="001E0985" w:rsidRDefault="006D6C7D" w:rsidP="00614E6F">
      <w:pPr>
        <w:spacing w:after="0" w:line="276" w:lineRule="auto"/>
        <w:rPr>
          <w:rFonts w:ascii="Times New Roman" w:hAnsi="Times New Roman" w:cs="Times New Roman"/>
          <w:sz w:val="18"/>
          <w:szCs w:val="18"/>
        </w:rPr>
      </w:pPr>
      <w:r w:rsidRPr="001E0985">
        <w:rPr>
          <w:rFonts w:ascii="Times New Roman" w:hAnsi="Times New Roman" w:cs="Times New Roman"/>
          <w:b/>
          <w:bCs/>
          <w:sz w:val="18"/>
          <w:szCs w:val="18"/>
        </w:rPr>
        <w:t xml:space="preserve">Development Tools: </w:t>
      </w:r>
      <w:r w:rsidR="00DE26F8" w:rsidRPr="001E0985">
        <w:rPr>
          <w:rFonts w:ascii="Times New Roman" w:hAnsi="Times New Roman" w:cs="Times New Roman"/>
          <w:sz w:val="18"/>
          <w:szCs w:val="18"/>
        </w:rPr>
        <w:t xml:space="preserve">Visual Studio Code, Google Collab, Microsoft SQL Server, SSMS, SSIS, PyCharm, Anaconda, Erwin Data Modeler, </w:t>
      </w:r>
      <w:proofErr w:type="spellStart"/>
      <w:r w:rsidR="00DE26F8" w:rsidRPr="001E0985">
        <w:rPr>
          <w:rFonts w:ascii="Times New Roman" w:hAnsi="Times New Roman" w:cs="Times New Roman"/>
          <w:sz w:val="18"/>
          <w:szCs w:val="18"/>
        </w:rPr>
        <w:t>Jupyter</w:t>
      </w:r>
      <w:proofErr w:type="spellEnd"/>
      <w:r w:rsidR="00DE26F8" w:rsidRPr="001E0985">
        <w:rPr>
          <w:rFonts w:ascii="Times New Roman" w:hAnsi="Times New Roman" w:cs="Times New Roman"/>
          <w:sz w:val="18"/>
          <w:szCs w:val="18"/>
        </w:rPr>
        <w:t>, Bloomberg Terminal</w:t>
      </w:r>
    </w:p>
    <w:p w14:paraId="6DE87CC6" w14:textId="28A08C59" w:rsidR="00DE26F8" w:rsidRPr="001E0985" w:rsidRDefault="00DE26F8" w:rsidP="00614E6F">
      <w:pPr>
        <w:spacing w:after="0" w:line="276" w:lineRule="auto"/>
        <w:rPr>
          <w:rFonts w:ascii="Times New Roman" w:hAnsi="Times New Roman" w:cs="Times New Roman"/>
          <w:sz w:val="18"/>
          <w:szCs w:val="18"/>
        </w:rPr>
      </w:pPr>
      <w:r w:rsidRPr="001E0985">
        <w:rPr>
          <w:rFonts w:ascii="Times New Roman" w:hAnsi="Times New Roman" w:cs="Times New Roman"/>
          <w:b/>
          <w:bCs/>
          <w:noProof/>
          <w:sz w:val="18"/>
          <w:szCs w:val="18"/>
        </w:rPr>
        <mc:AlternateContent>
          <mc:Choice Requires="wps">
            <w:drawing>
              <wp:anchor distT="0" distB="0" distL="114300" distR="114300" simplePos="0" relativeHeight="251663360" behindDoc="0" locked="0" layoutInCell="1" allowOverlap="1" wp14:anchorId="30BE973E" wp14:editId="210CE608">
                <wp:simplePos x="0" y="0"/>
                <wp:positionH relativeFrom="margin">
                  <wp:posOffset>0</wp:posOffset>
                </wp:positionH>
                <wp:positionV relativeFrom="paragraph">
                  <wp:posOffset>95679</wp:posOffset>
                </wp:positionV>
                <wp:extent cx="6162675" cy="0"/>
                <wp:effectExtent l="0" t="0" r="0" b="0"/>
                <wp:wrapNone/>
                <wp:docPr id="799630946" name="Straight Connector 2"/>
                <wp:cNvGraphicFramePr/>
                <a:graphic xmlns:a="http://schemas.openxmlformats.org/drawingml/2006/main">
                  <a:graphicData uri="http://schemas.microsoft.com/office/word/2010/wordprocessingShape">
                    <wps:wsp>
                      <wps:cNvCnPr/>
                      <wps:spPr>
                        <a:xfrm>
                          <a:off x="0" y="0"/>
                          <a:ext cx="6162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51DBF3" id="Straight Connector 2"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55pt" to="485.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" strokecolor="black [3200]" strokeweight=".5pt">
                <v:stroke joinstyle="miter"/>
                <w10:wrap anchorx="margin"/>
              </v:line>
            </w:pict>
          </mc:Fallback>
        </mc:AlternateContent>
      </w:r>
    </w:p>
    <w:p w14:paraId="42D0BADB" w14:textId="19889A9F" w:rsidR="00DE26F8" w:rsidRPr="001E0985" w:rsidRDefault="00DE26F8" w:rsidP="00614E6F">
      <w:pPr>
        <w:spacing w:after="0" w:line="276" w:lineRule="auto"/>
        <w:rPr>
          <w:rFonts w:ascii="Times New Roman" w:hAnsi="Times New Roman" w:cs="Times New Roman"/>
          <w:b/>
          <w:bCs/>
          <w:sz w:val="18"/>
          <w:szCs w:val="18"/>
        </w:rPr>
      </w:pPr>
      <w:r w:rsidRPr="001E0985">
        <w:rPr>
          <w:rFonts w:ascii="Times New Roman" w:hAnsi="Times New Roman" w:cs="Times New Roman"/>
          <w:b/>
          <w:bCs/>
          <w:sz w:val="18"/>
          <w:szCs w:val="18"/>
        </w:rPr>
        <w:t>PROJECTS</w:t>
      </w:r>
    </w:p>
    <w:p w14:paraId="730B06C0" w14:textId="4DAC9B52" w:rsidR="00DE26F8" w:rsidRPr="001E0985" w:rsidRDefault="001E0985">
      <w:pPr>
        <w:spacing w:after="0" w:line="276" w:lineRule="auto"/>
        <w:rPr>
          <w:rFonts w:ascii="Times New Roman" w:hAnsi="Times New Roman" w:cs="Times New Roman"/>
          <w:b/>
          <w:bCs/>
          <w:sz w:val="18"/>
          <w:szCs w:val="18"/>
        </w:rPr>
      </w:pPr>
      <w:hyperlink r:id="rId10" w:history="1">
        <w:r w:rsidR="00DE26F8" w:rsidRPr="001E0985">
          <w:rPr>
            <w:rStyle w:val="Hyperlink"/>
            <w:rFonts w:ascii="Times New Roman" w:hAnsi="Times New Roman" w:cs="Times New Roman"/>
            <w:b/>
            <w:bCs/>
            <w:sz w:val="18"/>
            <w:szCs w:val="18"/>
          </w:rPr>
          <w:t>Digital Media Store Sales Analytics</w:t>
        </w:r>
      </w:hyperlink>
    </w:p>
    <w:p w14:paraId="61610E0F" w14:textId="19943980" w:rsidR="00DE26F8" w:rsidRDefault="00DE26F8" w:rsidP="00DE26F8">
      <w:pPr>
        <w:spacing w:after="0" w:line="276" w:lineRule="auto"/>
        <w:ind w:left="720"/>
        <w:rPr>
          <w:rFonts w:ascii="Times New Roman" w:hAnsi="Times New Roman" w:cs="Times New Roman"/>
          <w:sz w:val="18"/>
          <w:szCs w:val="18"/>
        </w:rPr>
      </w:pPr>
      <w:r w:rsidRPr="001E0985">
        <w:rPr>
          <w:rFonts w:ascii="Times New Roman" w:hAnsi="Times New Roman" w:cs="Times New Roman"/>
          <w:sz w:val="18"/>
          <w:szCs w:val="18"/>
        </w:rPr>
        <w:t>Designed a normalized ERD using Erwin Data Modeler and buil</w:t>
      </w:r>
      <w:r w:rsidRPr="001E0985">
        <w:rPr>
          <w:rFonts w:ascii="Times New Roman" w:hAnsi="Times New Roman" w:cs="Times New Roman"/>
          <w:sz w:val="18"/>
          <w:szCs w:val="18"/>
        </w:rPr>
        <w:t>t</w:t>
      </w:r>
      <w:r w:rsidRPr="001E0985">
        <w:rPr>
          <w:rFonts w:ascii="Times New Roman" w:hAnsi="Times New Roman" w:cs="Times New Roman"/>
          <w:sz w:val="18"/>
          <w:szCs w:val="18"/>
        </w:rPr>
        <w:t xml:space="preserve"> an interactive Power BI dashboard delivering actionable insights into sales performance</w:t>
      </w:r>
      <w:r w:rsidRPr="001E0985">
        <w:rPr>
          <w:rFonts w:ascii="Times New Roman" w:hAnsi="Times New Roman" w:cs="Times New Roman"/>
          <w:sz w:val="18"/>
          <w:szCs w:val="18"/>
        </w:rPr>
        <w:t xml:space="preserve"> and</w:t>
      </w:r>
      <w:r w:rsidRPr="001E0985">
        <w:rPr>
          <w:rFonts w:ascii="Times New Roman" w:hAnsi="Times New Roman" w:cs="Times New Roman"/>
          <w:sz w:val="18"/>
          <w:szCs w:val="18"/>
        </w:rPr>
        <w:t xml:space="preserve"> market dynamics</w:t>
      </w:r>
      <w:r w:rsidRPr="001E0985">
        <w:rPr>
          <w:rFonts w:ascii="Times New Roman" w:hAnsi="Times New Roman" w:cs="Times New Roman"/>
          <w:sz w:val="18"/>
          <w:szCs w:val="18"/>
        </w:rPr>
        <w:t>.</w:t>
      </w:r>
    </w:p>
    <w:p w14:paraId="12ECF151" w14:textId="437CAA02" w:rsidR="001E0985" w:rsidRPr="001E0985" w:rsidRDefault="001E0985" w:rsidP="001E0985">
      <w:pPr>
        <w:spacing w:after="0" w:line="276" w:lineRule="auto"/>
        <w:rPr>
          <w:rFonts w:ascii="Times New Roman" w:hAnsi="Times New Roman" w:cs="Times New Roman"/>
          <w:b/>
          <w:bCs/>
          <w:sz w:val="18"/>
          <w:szCs w:val="18"/>
        </w:rPr>
      </w:pPr>
      <w:hyperlink r:id="rId11" w:history="1">
        <w:proofErr w:type="spellStart"/>
        <w:r w:rsidRPr="001E0985">
          <w:rPr>
            <w:rStyle w:val="Hyperlink"/>
            <w:rFonts w:ascii="Times New Roman" w:hAnsi="Times New Roman" w:cs="Times New Roman"/>
            <w:b/>
            <w:bCs/>
            <w:sz w:val="18"/>
            <w:szCs w:val="18"/>
          </w:rPr>
          <w:t>BigQuery</w:t>
        </w:r>
        <w:proofErr w:type="spellEnd"/>
        <w:r w:rsidRPr="001E0985">
          <w:rPr>
            <w:rStyle w:val="Hyperlink"/>
            <w:rFonts w:ascii="Times New Roman" w:hAnsi="Times New Roman" w:cs="Times New Roman"/>
            <w:b/>
            <w:bCs/>
            <w:sz w:val="18"/>
            <w:szCs w:val="18"/>
          </w:rPr>
          <w:t>-based IMDb Data Analytics &amp; ML</w:t>
        </w:r>
      </w:hyperlink>
    </w:p>
    <w:p w14:paraId="720708E3" w14:textId="70BE446A" w:rsidR="001E0985" w:rsidRPr="001E0985" w:rsidRDefault="001E0985" w:rsidP="001E0985">
      <w:pPr>
        <w:spacing w:after="0" w:line="276" w:lineRule="auto"/>
        <w:ind w:left="720"/>
        <w:rPr>
          <w:rFonts w:ascii="Times New Roman" w:hAnsi="Times New Roman" w:cs="Times New Roman"/>
          <w:sz w:val="18"/>
          <w:szCs w:val="18"/>
        </w:rPr>
      </w:pPr>
      <w:proofErr w:type="gramStart"/>
      <w:r w:rsidRPr="001E0985">
        <w:rPr>
          <w:rFonts w:ascii="Times New Roman" w:hAnsi="Times New Roman" w:cs="Times New Roman"/>
          <w:sz w:val="18"/>
          <w:szCs w:val="18"/>
        </w:rPr>
        <w:t>Leveraged Google</w:t>
      </w:r>
      <w:proofErr w:type="gramEnd"/>
      <w:r w:rsidRPr="001E0985">
        <w:rPr>
          <w:rFonts w:ascii="Times New Roman" w:hAnsi="Times New Roman" w:cs="Times New Roman"/>
          <w:sz w:val="18"/>
          <w:szCs w:val="18"/>
        </w:rPr>
        <w:t xml:space="preserve"> </w:t>
      </w:r>
      <w:proofErr w:type="spellStart"/>
      <w:r w:rsidRPr="001E0985">
        <w:rPr>
          <w:rFonts w:ascii="Times New Roman" w:hAnsi="Times New Roman" w:cs="Times New Roman"/>
          <w:sz w:val="18"/>
          <w:szCs w:val="18"/>
        </w:rPr>
        <w:t>BigQuery</w:t>
      </w:r>
      <w:proofErr w:type="spellEnd"/>
      <w:r w:rsidRPr="001E0985">
        <w:rPr>
          <w:rFonts w:ascii="Times New Roman" w:hAnsi="Times New Roman" w:cs="Times New Roman"/>
          <w:sz w:val="18"/>
          <w:szCs w:val="18"/>
        </w:rPr>
        <w:t xml:space="preserve"> and Google Cloud Platform with </w:t>
      </w:r>
      <w:proofErr w:type="spellStart"/>
      <w:r w:rsidRPr="001E0985">
        <w:rPr>
          <w:rFonts w:ascii="Times New Roman" w:hAnsi="Times New Roman" w:cs="Times New Roman"/>
          <w:sz w:val="18"/>
          <w:szCs w:val="18"/>
        </w:rPr>
        <w:t>XGBoost</w:t>
      </w:r>
      <w:proofErr w:type="spellEnd"/>
      <w:r w:rsidRPr="001E0985">
        <w:rPr>
          <w:rFonts w:ascii="Times New Roman" w:hAnsi="Times New Roman" w:cs="Times New Roman"/>
          <w:sz w:val="18"/>
          <w:szCs w:val="18"/>
        </w:rPr>
        <w:t xml:space="preserve"> to analyze large-scale IMDb data and generate investment-focused insights.</w:t>
      </w:r>
    </w:p>
    <w:p w14:paraId="7C0BCD94" w14:textId="435DF5D4" w:rsidR="001E0985" w:rsidRPr="001E0985" w:rsidRDefault="003349A9" w:rsidP="001E0985">
      <w:pPr>
        <w:spacing w:after="0" w:line="276" w:lineRule="auto"/>
        <w:rPr>
          <w:rFonts w:ascii="Times New Roman" w:hAnsi="Times New Roman" w:cs="Times New Roman"/>
          <w:b/>
          <w:bCs/>
          <w:sz w:val="18"/>
          <w:szCs w:val="18"/>
        </w:rPr>
      </w:pPr>
      <w:hyperlink r:id="rId12" w:history="1">
        <w:r w:rsidR="001E0985" w:rsidRPr="003349A9">
          <w:rPr>
            <w:rStyle w:val="Hyperlink"/>
            <w:rFonts w:ascii="Times New Roman" w:hAnsi="Times New Roman" w:cs="Times New Roman"/>
            <w:b/>
            <w:bCs/>
            <w:sz w:val="18"/>
            <w:szCs w:val="18"/>
          </w:rPr>
          <w:t>Spotify Audio Features Analysis</w:t>
        </w:r>
      </w:hyperlink>
    </w:p>
    <w:p w14:paraId="4CB065BC" w14:textId="4646383C" w:rsidR="00DE26F8" w:rsidRDefault="001E0985" w:rsidP="00DE26F8">
      <w:pPr>
        <w:spacing w:after="0" w:line="276" w:lineRule="auto"/>
        <w:ind w:left="720"/>
        <w:rPr>
          <w:rFonts w:ascii="Times New Roman" w:hAnsi="Times New Roman" w:cs="Times New Roman"/>
          <w:sz w:val="18"/>
          <w:szCs w:val="18"/>
        </w:rPr>
      </w:pPr>
      <w:r w:rsidRPr="001E0985">
        <w:rPr>
          <w:rFonts w:ascii="Times New Roman" w:hAnsi="Times New Roman" w:cs="Times New Roman"/>
          <w:sz w:val="18"/>
          <w:szCs w:val="18"/>
        </w:rPr>
        <w:t>Applied Python (NumPy, Pandas) for data preparation and analysis, used Seaborn and Matplotlib for visualization, and delivered actionable insights to support musician decision-making.</w:t>
      </w:r>
    </w:p>
    <w:p w14:paraId="681E0892" w14:textId="12301CB8" w:rsidR="001E0985" w:rsidRPr="001E0985" w:rsidRDefault="001E0985" w:rsidP="001E0985">
      <w:pPr>
        <w:spacing w:after="0" w:line="276" w:lineRule="auto"/>
        <w:rPr>
          <w:rFonts w:ascii="Times New Roman" w:hAnsi="Times New Roman" w:cs="Times New Roman"/>
          <w:b/>
          <w:bCs/>
          <w:sz w:val="18"/>
          <w:szCs w:val="18"/>
        </w:rPr>
      </w:pPr>
      <w:hyperlink r:id="rId13" w:history="1">
        <w:r w:rsidRPr="001E0985">
          <w:rPr>
            <w:rStyle w:val="Hyperlink"/>
            <w:rFonts w:ascii="Times New Roman" w:hAnsi="Times New Roman" w:cs="Times New Roman"/>
            <w:b/>
            <w:bCs/>
            <w:sz w:val="18"/>
            <w:szCs w:val="18"/>
          </w:rPr>
          <w:t>Bloomberg Financial News Sentiment Analysis</w:t>
        </w:r>
      </w:hyperlink>
    </w:p>
    <w:p w14:paraId="633BBAA1" w14:textId="3AF3EC37" w:rsidR="001E0985" w:rsidRPr="001E0985" w:rsidRDefault="001E0985" w:rsidP="001E0985">
      <w:pPr>
        <w:spacing w:after="0" w:line="276" w:lineRule="auto"/>
        <w:ind w:left="720"/>
        <w:rPr>
          <w:rFonts w:ascii="Times New Roman" w:hAnsi="Times New Roman" w:cs="Times New Roman"/>
          <w:sz w:val="18"/>
          <w:szCs w:val="18"/>
        </w:rPr>
      </w:pPr>
      <w:r w:rsidRPr="001E0985">
        <w:rPr>
          <w:rFonts w:ascii="Times New Roman" w:hAnsi="Times New Roman" w:cs="Times New Roman"/>
          <w:sz w:val="18"/>
          <w:szCs w:val="18"/>
        </w:rPr>
        <w:t xml:space="preserve">Developed a </w:t>
      </w:r>
      <w:proofErr w:type="spellStart"/>
      <w:r w:rsidRPr="001E0985">
        <w:rPr>
          <w:rFonts w:ascii="Times New Roman" w:hAnsi="Times New Roman" w:cs="Times New Roman"/>
          <w:sz w:val="18"/>
          <w:szCs w:val="18"/>
        </w:rPr>
        <w:t>FinBERT</w:t>
      </w:r>
      <w:proofErr w:type="spellEnd"/>
      <w:r w:rsidRPr="001E0985">
        <w:rPr>
          <w:rFonts w:ascii="Times New Roman" w:hAnsi="Times New Roman" w:cs="Times New Roman"/>
          <w:sz w:val="18"/>
          <w:szCs w:val="18"/>
        </w:rPr>
        <w:t xml:space="preserve">-LSTM model in predicting stock price movements using cross-industry market </w:t>
      </w:r>
      <w:proofErr w:type="gramStart"/>
      <w:r w:rsidRPr="001E0985">
        <w:rPr>
          <w:rFonts w:ascii="Times New Roman" w:hAnsi="Times New Roman" w:cs="Times New Roman"/>
          <w:sz w:val="18"/>
          <w:szCs w:val="18"/>
        </w:rPr>
        <w:t>sentiment, and</w:t>
      </w:r>
      <w:proofErr w:type="gramEnd"/>
      <w:r w:rsidRPr="001E0985">
        <w:rPr>
          <w:rFonts w:ascii="Times New Roman" w:hAnsi="Times New Roman" w:cs="Times New Roman"/>
          <w:sz w:val="18"/>
          <w:szCs w:val="18"/>
        </w:rPr>
        <w:t xml:space="preserve"> evaluated general versus industry-specific sentiment approaches to assess performance gains.</w:t>
      </w:r>
    </w:p>
    <w:p w14:paraId="1D5F0B42" w14:textId="0E30F4AA" w:rsidR="001E0985" w:rsidRPr="001E0985" w:rsidRDefault="003349A9" w:rsidP="001E0985">
      <w:pPr>
        <w:spacing w:after="0" w:line="276" w:lineRule="auto"/>
        <w:rPr>
          <w:rFonts w:ascii="Times New Roman" w:hAnsi="Times New Roman" w:cs="Times New Roman"/>
          <w:b/>
          <w:bCs/>
          <w:sz w:val="18"/>
          <w:szCs w:val="18"/>
        </w:rPr>
      </w:pPr>
      <w:hyperlink r:id="rId14" w:history="1">
        <w:r w:rsidR="001E0985" w:rsidRPr="003349A9">
          <w:rPr>
            <w:rStyle w:val="Hyperlink"/>
            <w:rFonts w:ascii="Times New Roman" w:hAnsi="Times New Roman" w:cs="Times New Roman"/>
            <w:b/>
            <w:bCs/>
            <w:sz w:val="18"/>
            <w:szCs w:val="18"/>
          </w:rPr>
          <w:t>Proactive Data Breach Management in Healthcare (NLP)</w:t>
        </w:r>
      </w:hyperlink>
    </w:p>
    <w:p w14:paraId="623F99AC" w14:textId="32E4852E" w:rsidR="001E0985" w:rsidRPr="001E0985" w:rsidRDefault="001E0985" w:rsidP="001E0985">
      <w:pPr>
        <w:spacing w:after="0" w:line="276" w:lineRule="auto"/>
        <w:ind w:left="720"/>
        <w:rPr>
          <w:rFonts w:ascii="Times New Roman" w:hAnsi="Times New Roman" w:cs="Times New Roman"/>
          <w:sz w:val="18"/>
          <w:szCs w:val="18"/>
        </w:rPr>
      </w:pPr>
      <w:r w:rsidRPr="001E0985">
        <w:rPr>
          <w:rFonts w:ascii="Times New Roman" w:hAnsi="Times New Roman" w:cs="Times New Roman"/>
          <w:sz w:val="18"/>
          <w:szCs w:val="18"/>
        </w:rPr>
        <w:t>Applied NLP and text mining techniques to healthcare breach reports to classify severity, identify key threat patterns, and support proactive risk management.</w:t>
      </w:r>
    </w:p>
    <w:p w14:paraId="4DEF15A4" w14:textId="77777777" w:rsidR="001E0985" w:rsidRDefault="001E0985" w:rsidP="001E0985">
      <w:pPr>
        <w:spacing w:after="0" w:line="276" w:lineRule="auto"/>
        <w:rPr>
          <w:rFonts w:ascii="Times New Roman" w:hAnsi="Times New Roman" w:cs="Times New Roman"/>
          <w:sz w:val="22"/>
          <w:szCs w:val="22"/>
        </w:rPr>
      </w:pPr>
    </w:p>
    <w:p w14:paraId="3B918745" w14:textId="442DD158" w:rsidR="00DE26F8" w:rsidRPr="00DE26F8" w:rsidRDefault="00DE26F8" w:rsidP="001E0985">
      <w:pPr>
        <w:spacing w:after="0" w:line="276" w:lineRule="auto"/>
        <w:rPr>
          <w:rFonts w:ascii="Times New Roman" w:hAnsi="Times New Roman" w:cs="Times New Roman"/>
          <w:sz w:val="22"/>
          <w:szCs w:val="22"/>
        </w:rPr>
      </w:pPr>
    </w:p>
    <w:sectPr w:rsidR="00DE26F8" w:rsidRPr="00DE26F8" w:rsidSect="00A40D62">
      <w:pgSz w:w="11906" w:h="16838" w:code="9"/>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298F" w14:textId="77777777" w:rsidR="000B21CC" w:rsidRDefault="000B21CC" w:rsidP="00590A42">
      <w:pPr>
        <w:spacing w:after="0" w:line="240" w:lineRule="auto"/>
      </w:pPr>
      <w:r>
        <w:separator/>
      </w:r>
    </w:p>
  </w:endnote>
  <w:endnote w:type="continuationSeparator" w:id="0">
    <w:p w14:paraId="5791A00B" w14:textId="77777777" w:rsidR="000B21CC" w:rsidRDefault="000B21CC" w:rsidP="00590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A6C2" w14:textId="77777777" w:rsidR="000B21CC" w:rsidRDefault="000B21CC" w:rsidP="00590A42">
      <w:pPr>
        <w:spacing w:after="0" w:line="240" w:lineRule="auto"/>
      </w:pPr>
      <w:r>
        <w:separator/>
      </w:r>
    </w:p>
  </w:footnote>
  <w:footnote w:type="continuationSeparator" w:id="0">
    <w:p w14:paraId="7D124431" w14:textId="77777777" w:rsidR="000B21CC" w:rsidRDefault="000B21CC" w:rsidP="00590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3702"/>
    <w:multiLevelType w:val="hybridMultilevel"/>
    <w:tmpl w:val="EB48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A1E0E"/>
    <w:multiLevelType w:val="hybridMultilevel"/>
    <w:tmpl w:val="5860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764BF2"/>
    <w:multiLevelType w:val="hybridMultilevel"/>
    <w:tmpl w:val="94CC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CF0B8C"/>
    <w:multiLevelType w:val="hybridMultilevel"/>
    <w:tmpl w:val="71C8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276270">
    <w:abstractNumId w:val="2"/>
  </w:num>
  <w:num w:numId="2" w16cid:durableId="835611689">
    <w:abstractNumId w:val="1"/>
  </w:num>
  <w:num w:numId="3" w16cid:durableId="1800689373">
    <w:abstractNumId w:val="0"/>
  </w:num>
  <w:num w:numId="4" w16cid:durableId="2049714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42"/>
    <w:rsid w:val="000B21CC"/>
    <w:rsid w:val="001E0985"/>
    <w:rsid w:val="003349A9"/>
    <w:rsid w:val="00511DC1"/>
    <w:rsid w:val="0058445F"/>
    <w:rsid w:val="00590A42"/>
    <w:rsid w:val="005B3993"/>
    <w:rsid w:val="00614E6F"/>
    <w:rsid w:val="006D6C7D"/>
    <w:rsid w:val="00703708"/>
    <w:rsid w:val="00894598"/>
    <w:rsid w:val="00A40D62"/>
    <w:rsid w:val="00AF2A82"/>
    <w:rsid w:val="00B36098"/>
    <w:rsid w:val="00D65473"/>
    <w:rsid w:val="00DE26F8"/>
    <w:rsid w:val="00F6415C"/>
    <w:rsid w:val="00FD3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08EE"/>
  <w15:chartTrackingRefBased/>
  <w15:docId w15:val="{DE9FF5BF-21FF-49DE-A967-00DB1D13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42"/>
    <w:rPr>
      <w:rFonts w:eastAsiaTheme="majorEastAsia" w:cstheme="majorBidi"/>
      <w:color w:val="272727" w:themeColor="text1" w:themeTint="D8"/>
    </w:rPr>
  </w:style>
  <w:style w:type="paragraph" w:styleId="Title">
    <w:name w:val="Title"/>
    <w:basedOn w:val="Normal"/>
    <w:next w:val="Normal"/>
    <w:link w:val="TitleChar"/>
    <w:uiPriority w:val="10"/>
    <w:qFormat/>
    <w:rsid w:val="0059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42"/>
    <w:pPr>
      <w:spacing w:before="160"/>
      <w:jc w:val="center"/>
    </w:pPr>
    <w:rPr>
      <w:i/>
      <w:iCs/>
      <w:color w:val="404040" w:themeColor="text1" w:themeTint="BF"/>
    </w:rPr>
  </w:style>
  <w:style w:type="character" w:customStyle="1" w:styleId="QuoteChar">
    <w:name w:val="Quote Char"/>
    <w:basedOn w:val="DefaultParagraphFont"/>
    <w:link w:val="Quote"/>
    <w:uiPriority w:val="29"/>
    <w:rsid w:val="00590A42"/>
    <w:rPr>
      <w:i/>
      <w:iCs/>
      <w:color w:val="404040" w:themeColor="text1" w:themeTint="BF"/>
    </w:rPr>
  </w:style>
  <w:style w:type="paragraph" w:styleId="ListParagraph">
    <w:name w:val="List Paragraph"/>
    <w:basedOn w:val="Normal"/>
    <w:uiPriority w:val="34"/>
    <w:qFormat/>
    <w:rsid w:val="00590A42"/>
    <w:pPr>
      <w:ind w:left="720"/>
      <w:contextualSpacing/>
    </w:pPr>
  </w:style>
  <w:style w:type="character" w:styleId="IntenseEmphasis">
    <w:name w:val="Intense Emphasis"/>
    <w:basedOn w:val="DefaultParagraphFont"/>
    <w:uiPriority w:val="21"/>
    <w:qFormat/>
    <w:rsid w:val="00590A42"/>
    <w:rPr>
      <w:i/>
      <w:iCs/>
      <w:color w:val="2F5496" w:themeColor="accent1" w:themeShade="BF"/>
    </w:rPr>
  </w:style>
  <w:style w:type="paragraph" w:styleId="IntenseQuote">
    <w:name w:val="Intense Quote"/>
    <w:basedOn w:val="Normal"/>
    <w:next w:val="Normal"/>
    <w:link w:val="IntenseQuoteChar"/>
    <w:uiPriority w:val="30"/>
    <w:qFormat/>
    <w:rsid w:val="00590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A42"/>
    <w:rPr>
      <w:i/>
      <w:iCs/>
      <w:color w:val="2F5496" w:themeColor="accent1" w:themeShade="BF"/>
    </w:rPr>
  </w:style>
  <w:style w:type="character" w:styleId="IntenseReference">
    <w:name w:val="Intense Reference"/>
    <w:basedOn w:val="DefaultParagraphFont"/>
    <w:uiPriority w:val="32"/>
    <w:qFormat/>
    <w:rsid w:val="00590A42"/>
    <w:rPr>
      <w:b/>
      <w:bCs/>
      <w:smallCaps/>
      <w:color w:val="2F5496" w:themeColor="accent1" w:themeShade="BF"/>
      <w:spacing w:val="5"/>
    </w:rPr>
  </w:style>
  <w:style w:type="paragraph" w:styleId="Header">
    <w:name w:val="header"/>
    <w:basedOn w:val="Normal"/>
    <w:link w:val="HeaderChar"/>
    <w:uiPriority w:val="99"/>
    <w:unhideWhenUsed/>
    <w:rsid w:val="00590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A42"/>
  </w:style>
  <w:style w:type="paragraph" w:styleId="Footer">
    <w:name w:val="footer"/>
    <w:basedOn w:val="Normal"/>
    <w:link w:val="FooterChar"/>
    <w:uiPriority w:val="99"/>
    <w:unhideWhenUsed/>
    <w:rsid w:val="00590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A42"/>
  </w:style>
  <w:style w:type="character" w:styleId="Hyperlink">
    <w:name w:val="Hyperlink"/>
    <w:basedOn w:val="DefaultParagraphFont"/>
    <w:uiPriority w:val="99"/>
    <w:unhideWhenUsed/>
    <w:rsid w:val="00590A42"/>
    <w:rPr>
      <w:color w:val="0563C1" w:themeColor="hyperlink"/>
      <w:u w:val="single"/>
    </w:rPr>
  </w:style>
  <w:style w:type="character" w:styleId="UnresolvedMention">
    <w:name w:val="Unresolved Mention"/>
    <w:basedOn w:val="DefaultParagraphFont"/>
    <w:uiPriority w:val="99"/>
    <w:semiHidden/>
    <w:unhideWhenUsed/>
    <w:rsid w:val="00590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ietn1/" TargetMode="External"/><Relationship Id="rId13" Type="http://schemas.openxmlformats.org/officeDocument/2006/relationships/hyperlink" Target="https://github.com/kietngwork/financial-news-sentiment-analysis" TargetMode="External"/><Relationship Id="rId3" Type="http://schemas.openxmlformats.org/officeDocument/2006/relationships/settings" Target="settings.xml"/><Relationship Id="rId7" Type="http://schemas.openxmlformats.org/officeDocument/2006/relationships/hyperlink" Target="mailto:kietng.work@gmail.com" TargetMode="External"/><Relationship Id="rId12" Type="http://schemas.openxmlformats.org/officeDocument/2006/relationships/hyperlink" Target="https://github.com/kietngwork/spotify-hit-song-analysi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ietngwork/imdb-big-data-analytics-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kietngwork/chinook-sales-dashboard?tab=readme-ov-file" TargetMode="External"/><Relationship Id="rId4" Type="http://schemas.openxmlformats.org/officeDocument/2006/relationships/webSettings" Target="webSettings.xml"/><Relationship Id="rId9" Type="http://schemas.openxmlformats.org/officeDocument/2006/relationships/hyperlink" Target="https://kietngwork.github.io/portfolio/" TargetMode="External"/><Relationship Id="rId14" Type="http://schemas.openxmlformats.org/officeDocument/2006/relationships/hyperlink" Target="https://github.com/kietngwork/healthcare-data-breach-risk-n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1653</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1</cp:revision>
  <dcterms:created xsi:type="dcterms:W3CDTF">2026-01-04T01:59:00Z</dcterms:created>
  <dcterms:modified xsi:type="dcterms:W3CDTF">2026-01-05T05:32:00Z</dcterms:modified>
</cp:coreProperties>
</file>