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172A"/>
        </w:rPr>
        <w:t>🗄️ 04. Thiết Kế Cơ Sở Dữ Liệu (Database Design) - Dự Án MedSched (Phiên Bản 2.0)</w:t>
      </w:r>
    </w:p>
    <w:p>
      <w:pPr>
        <w:ind w:left="432"/>
      </w:pPr>
      <w:r>
        <w:rPr>
          <w:i/>
          <w:color w:val="64748B"/>
        </w:rPr>
        <w:t>**Học phần:** Java Spring 2 - Phát triển ứng dụng Web thông minh với Spring Boot &amp; Spring AI</w:t>
      </w:r>
    </w:p>
    <w:p>
      <w:pPr>
        <w:ind w:left="432"/>
      </w:pPr>
      <w:r>
        <w:rPr>
          <w:i/>
          <w:color w:val="64748B"/>
        </w:rPr>
        <w:t>**Hệ quản trị CSDL hỗ trợ song song:**</w:t>
      </w:r>
    </w:p>
    <w:p>
      <w:pPr>
        <w:ind w:left="432"/>
      </w:pPr>
      <w:r>
        <w:rPr>
          <w:i/>
          <w:color w:val="64748B"/>
        </w:rPr>
        <w:t>1. **XAMPP (MySQL / MariaDB):** Cổng mặc định `3306`, quản trị trực quan qua **phpMyAdmin** (`http://localhost/phpmyadmin`) – Đang áp dụng trực tiếp tại thư mục thực hành `ThucHanh/database/`.</w:t>
      </w:r>
    </w:p>
    <w:p>
      <w:pPr>
        <w:ind w:left="432"/>
      </w:pPr>
      <w:r>
        <w:rPr>
          <w:i/>
          <w:color w:val="64748B"/>
        </w:rPr>
        <w:t>2. **PostgreSQL 16 / 18:** Cổng `5433` (Docker) hoặc `5432` cục bộ, quản trị qua **DBeaver**.</w:t>
      </w:r>
    </w:p>
    <w:p>
      <w:pPr>
        <w:ind w:left="432"/>
      </w:pPr>
      <w:r>
        <w:rPr>
          <w:i/>
          <w:color w:val="64748B"/>
        </w:rPr>
        <w:t>**File kịch bản SQL:**</w:t>
      </w:r>
    </w:p>
    <w:p>
      <w:pPr>
        <w:ind w:left="432"/>
      </w:pPr>
      <w:r>
        <w:rPr>
          <w:i/>
          <w:color w:val="64748B"/>
        </w:rPr>
        <w:t>- [`medsched_schema_mysql.sql`](./medsched_schema_mysql.sql) (Chuẩn MySQL / XAMPP phpMyAdmin)</w:t>
      </w:r>
    </w:p>
    <w:p>
      <w:pPr>
        <w:ind w:left="432"/>
      </w:pPr>
      <w:r>
        <w:rPr>
          <w:i/>
          <w:color w:val="64748B"/>
        </w:rPr>
        <w:t>- [`medsched_schema.sql`](./medsched_schema.sql) (Chuẩn PostgreSQL)</w:t>
      </w:r>
    </w:p>
    <w:p>
      <w:pPr>
        <w:ind w:left="432"/>
      </w:pPr>
      <w:r>
        <w:rPr>
          <w:i/>
          <w:color w:val="64748B"/>
        </w:rPr>
        <w:t>**Cập nhật:** Chuẩn hóa theo toàn bộ góp ý của Giảng viên &amp; Kịch bản thực tế bệnh viện (Tập trung trọng tâm vào Spring Boot 3 + Spring AI, loại bỏ Computer Vision YOLO11).</w:t>
      </w:r>
    </w:p>
    <w:p>
      <w:r>
        <w:t>---</w:t>
      </w:r>
    </w:p>
    <w:p>
      <w:pPr>
        <w:pStyle w:val="Heading2"/>
      </w:pPr>
      <w:r>
        <w:rPr>
          <w:color w:val="0284C7"/>
        </w:rPr>
        <w:t>1. Danh Sách 12 Bảng Thực Thể &amp; Kiến Trúc Dữ Liệu</w:t>
      </w:r>
    </w:p>
    <w:p>
      <w:r>
        <w:t>Hệ thống được thiết kế theo chuẩn hóa 3NF gồm **12 bảng quan hệ chặt chẽ**, tích hợp đầy đủ 4 trường Audit tiêu chuẩn doanh nghiệp (`created_at`, `updated_at`, `created_by`, `updated_by`):</w:t>
      </w:r>
    </w:p>
    <w:p>
      <w:r>
        <w:t>┌────────────────────┐</w:t>
      </w:r>
    </w:p>
    <w:p>
      <w:r>
        <w:t>│  medical_centers   │ (Multi-tenant SaaS)</w:t>
      </w:r>
    </w:p>
    <w:p>
      <w:r>
        <w:t>└─────────┬──────────┘</w:t>
      </w:r>
    </w:p>
    <w:p>
      <w:r>
        <w:t>│ 1</w:t>
      </w:r>
    </w:p>
    <w:p>
      <w:r>
        <w:t>┌──────────────────────────┼──────────────────────────┐</w:t>
      </w:r>
    </w:p>
    <w:p>
      <w:r>
        <w:t>1│                         1│                         1│</w:t>
      </w:r>
    </w:p>
    <w:p>
      <w:r>
        <w:t>▼                          ▼                          ▼</w:t>
      </w:r>
    </w:p>
    <w:p>
      <w:r>
        <w:t>┌───────────────────┐      ┌───────────────────┐      ┌───────────────────┐</w:t>
      </w:r>
    </w:p>
    <w:p>
      <w:r>
        <w:t>│  system_settings  │      │       users       │      │    specialties    │</w:t>
      </w:r>
    </w:p>
    <w:p>
      <w:r>
        <w:t>│(Slot &amp; Buffer Cfg)│      └─────────┬─────────┘      └─────────┬─────────┘</w:t>
      </w:r>
    </w:p>
    <w:p>
      <w:r>
        <w:t>└───────────────────┘                │ 1                        │ 1</w:t>
      </w:r>
    </w:p>
    <w:p>
      <w:r>
        <w:t>├────────────────┐         │</w:t>
      </w:r>
    </w:p>
    <w:p>
      <w:r>
        <w:t>1│               1│         │</w:t>
      </w:r>
    </w:p>
    <w:p>
      <w:r>
        <w:t>▼                ▼         ▼</w:t>
      </w:r>
    </w:p>
    <w:p>
      <w:r>
        <w:t>┌───────────────────┐     ┌───────────────────┐</w:t>
      </w:r>
    </w:p>
    <w:p>
      <w:r>
        <w:t>│ patient_profiles  │     │      doctors      │</w:t>
      </w:r>
    </w:p>
    <w:p>
      <w:r>
        <w:t>│(Self &amp; Người thân)│     └─────────┬─────────┘</w:t>
      </w:r>
    </w:p>
    <w:p>
      <w:r>
        <w:t>└──────────┬────────┘               │ 1</w:t>
      </w:r>
    </w:p>
    <w:p>
      <w:r>
        <w:t>│ 1                      ▼</w:t>
      </w:r>
    </w:p>
    <w:p>
      <w:r>
        <w:t>│              ┌───────────────────┐</w:t>
      </w:r>
    </w:p>
    <w:p>
      <w:r>
        <w:t>│              │ doctor_schedules  │</w:t>
      </w:r>
    </w:p>
    <w:p>
      <w:r>
        <w:t>│              └─────────┬─────────┘</w:t>
      </w:r>
    </w:p>
    <w:p>
      <w:r>
        <w:t>│                        │ 1</w:t>
      </w:r>
    </w:p>
    <w:p>
      <w:r>
        <w:t>│                        ▼</w:t>
      </w:r>
    </w:p>
    <w:p>
      <w:r>
        <w:t>│              ┌───────────────────┐</w:t>
      </w:r>
    </w:p>
    <w:p>
      <w:r>
        <w:t>│              │    time_slots     │</w:t>
      </w:r>
    </w:p>
    <w:p>
      <w:r>
        <w:t>│              │(Optimistic Lock)  │</w:t>
      </w:r>
    </w:p>
    <w:p>
      <w:r>
        <w:t>│              └─────────┬─────────┘</w:t>
      </w:r>
    </w:p>
    <w:p>
      <w:r>
        <w:t>│                        │ 1 (One-to-One)</w:t>
      </w:r>
    </w:p>
    <w:p>
      <w:r>
        <w:t>└───────────┐   ┌────────┘</w:t>
      </w:r>
    </w:p>
    <w:p>
      <w:r>
        <w:t>▼   ▼</w:t>
      </w:r>
    </w:p>
    <w:p>
      <w:r>
        <w:t>┌───────────────────┐</w:t>
      </w:r>
    </w:p>
    <w:p>
      <w:r>
        <w:t>│   appointments    │</w:t>
      </w:r>
    </w:p>
    <w:p>
      <w:r>
        <w:t>│(Queue &amp; Điều phối)│</w:t>
      </w:r>
    </w:p>
    <w:p>
      <w:r>
        <w:t>└─────────┬─────────┘</w:t>
      </w:r>
    </w:p>
    <w:p>
      <w:r>
        <w:t>┌──────────────────────────────────────┼──────────────────────────────────────┐</w:t>
      </w:r>
    </w:p>
    <w:p>
      <w:r>
        <w:t>1│                                     1│                                     1│</w:t>
      </w:r>
    </w:p>
    <w:p>
      <w:r>
        <w:t>▼                                      ▼                                      ▼</w:t>
      </w:r>
    </w:p>
    <w:p>
      <w:r>
        <w:t>┌─────────────────────┐                ┌─────────────────────┐                ┌─────────────────────┐</w:t>
      </w:r>
    </w:p>
    <w:p>
      <w:r>
        <w:t>│appointment_status_  │                │   medical_records   │                │   doctor_reviews    │</w:t>
      </w:r>
    </w:p>
    <w:p>
      <w:r>
        <w:t>│       logs          │                │(Hồ sơ bệnh án điện) │                │ (Verified &amp; Spring  │</w:t>
      </w:r>
    </w:p>
    <w:p>
      <w:r>
        <w:t>│ (Truy vết đổi lịch) │                └─────────────────────┘                │    AI Sentiment)    │</w:t>
      </w:r>
    </w:p>
    <w:p>
      <w:r>
        <w:t>└─────────────────────┘                                                       └─────────────────────┘</w:t>
      </w:r>
    </w:p>
    <w:p>
      <w:r>
        <w:t>---</w:t>
      </w:r>
    </w:p>
    <w:p>
      <w:pPr>
        <w:pStyle w:val="Heading2"/>
      </w:pPr>
      <w:r>
        <w:rPr>
          <w:color w:val="0284C7"/>
        </w:rPr>
        <w:t>2. Giải Trình Tiếp Thu Các Góp Ý Của Giảng Viên</w:t>
      </w:r>
    </w:p>
    <w:p>
      <w:r>
        <w:t>1. **Chuẩn hóa 4 trường Audit trên mọi bảng:**</w:t>
      </w:r>
    </w:p>
    <w:p>
      <w:pPr>
        <w:pStyle w:val="ListBullet"/>
      </w:pPr>
      <w:r>
        <w:t>Mọi bảng đều sở hữu: `created_at`, `updated_at`, `created_by`, `updated_by`.</w:t>
      </w:r>
    </w:p>
    <w:p>
      <w:pPr>
        <w:pStyle w:val="ListBullet"/>
      </w:pPr>
      <w:r>
        <w:t>**Lợi ích:** Phục vụ phân trang (paging), sắp xếp (sorting) và truy vết trách nhiệm pháp lý bắt buộc trong y tế số.</w:t>
      </w:r>
    </w:p>
    <w:p>
      <w:r>
        <w:t>2. **Tách bảng `system_settings` (Tránh hardcode `slot_duration_minutes`):**</w:t>
      </w:r>
    </w:p>
    <w:p>
      <w:pPr>
        <w:pStyle w:val="ListBullet"/>
      </w:pPr>
      <w:r>
        <w:t>Không lưu cứng thời lượng khám trong từng dòng ca trực. Bảng cấu hình lưu tập trung: thời lượng khám mặc định (30 phút), khoảng đệm chuẩn bị (5 phút), quy định hủy lịch trước (2 giờ), giới hạn bỏ hẹn No-show (3 lần).</w:t>
      </w:r>
    </w:p>
    <w:p>
      <w:r>
        <w:t>3. **Bổ sung bảng `appointment_status_logs`:**</w:t>
      </w:r>
    </w:p>
    <w:p>
      <w:pPr>
        <w:pStyle w:val="ListBullet"/>
      </w:pPr>
      <w:r>
        <w:t>Ghi nhận lịch sử mỗi khi ca hẹn chuyển trạng thái: từ `CONFIRMED` $\rightarrow$ `CANCELLED` hoặc `WAITING_FOR_LAB_RESULTS`. Lưu rõ ai đổi, lý do đổi và thời điểm đổi.</w:t>
      </w:r>
    </w:p>
    <w:p>
      <w:r>
        <w:t>4. **Bổ sung bảng `medical_centers` (Khả năng mở rộng SaaS / Multi-tenant):**</w:t>
      </w:r>
    </w:p>
    <w:p>
      <w:pPr>
        <w:pStyle w:val="ListBullet"/>
      </w:pPr>
      <w:r>
        <w:t>Giúp hệ thống dễ dàng mở rộng từ 1 phòng khám đơn lẻ thành nền tảng quản lý chuỗi bệnh viện hoặc cung cấp dịch vụ phần mềm y tế dạng SaaS.</w:t>
      </w:r>
    </w:p>
    <w:p>
      <w:r>
        <w:t>5. **Cải tiến bảng `patient_profiles` (Hỗ trợ đặt lịch hộ cho người thân):**</w:t>
      </w:r>
    </w:p>
    <w:p>
      <w:pPr>
        <w:pStyle w:val="ListBullet"/>
      </w:pPr>
      <w:r>
        <w:t>1 tài khoản `users` có thể quản lý nhiều hồ sơ gia đình (`SELF`, `PARENT`, `CHILD`, `SPOUSE`). Khi người thân đến khám và quét mã QR CCCD tại quầy, hệ thống luôn khớp chính xác thông tin bệnh nhân thực tế.</w:t>
      </w:r>
    </w:p>
    <w:p>
      <w:r>
        <w:t>6. **Tích hợp cơ chế Điều phối hàng đợi (Examination Queue) vào `appointments`:**</w:t>
      </w:r>
    </w:p>
    <w:p>
      <w:pPr>
        <w:pStyle w:val="ListBullet"/>
      </w:pPr>
      <w:r>
        <w:t>Bổ sung cột `queue_number` (Số thứ tự khám: `APP-1000`, `WLK-001`, `LAB-01`).</w:t>
      </w:r>
    </w:p>
    <w:p>
      <w:pPr>
        <w:pStyle w:val="ListBullet"/>
      </w:pPr>
      <w:r>
        <w:t>Bổ sung `queue_type` (`ONLINE_BOOKED`, `WALKIN`, `POST_LAB_RESULT`).</w:t>
      </w:r>
    </w:p>
    <w:p>
      <w:pPr>
        <w:pStyle w:val="ListBullet"/>
      </w:pPr>
      <w:r>
        <w:t>Bổ sung `payment_status` (`UNPAID`, `PAID_AT_COUNTER`, `DEPOSITED_VNPAY`, `REFUNDED`).</w:t>
      </w:r>
    </w:p>
    <w:p>
      <w:pPr>
        <w:pStyle w:val="ListBullet"/>
      </w:pPr>
      <w:r>
        <w:t>Bổ sung cờ báo ca trước kéo dài `is_delayed` và `delay_minutes` để tự động cảnh báo bệnh nhân đến sau.</w:t>
      </w:r>
    </w:p>
    <w:p>
      <w:r>
        <w:t>---</w:t>
      </w:r>
    </w:p>
    <w:p>
      <w:pPr>
        <w:pStyle w:val="Heading2"/>
      </w:pPr>
      <w:r>
        <w:rPr>
          <w:color w:val="0284C7"/>
        </w:rPr>
        <w:t>3. Chi Tiết Cấu Trúc Các Bảng Mới &amp; Cải Tiến</w:t>
      </w:r>
    </w:p>
    <w:p>
      <w:pPr>
        <w:pStyle w:val="Heading3"/>
      </w:pPr>
      <w:r>
        <w:rPr>
          <w:color w:val="059669"/>
        </w:rPr>
        <w:t>3.1. Bảng `medical_centers` (Cơ sở y tế / Chi nhánh)</w:t>
      </w:r>
    </w:p>
    <w:p>
      <w:pPr>
        <w:pStyle w:val="ListBullet"/>
      </w:pPr>
      <w:r>
        <w:t>`id` (VARCHAR(36)/UUID, PK): Khóa chính.</w:t>
      </w:r>
    </w:p>
    <w:p>
      <w:pPr>
        <w:pStyle w:val="ListBullet"/>
      </w:pPr>
      <w:r>
        <w:t>`code` (VARCHAR(50), UNIQUE): Mã cơ sở y tế (vd: `MC-HCM-01`).</w:t>
      </w:r>
    </w:p>
    <w:p>
      <w:pPr>
        <w:pStyle w:val="ListBullet"/>
      </w:pPr>
      <w:r>
        <w:t>`name` (VARCHAR(255)): Tên cơ sở y tế / Bệnh viện.</w:t>
      </w:r>
    </w:p>
    <w:p>
      <w:pPr>
        <w:pStyle w:val="ListBullet"/>
      </w:pPr>
      <w:r>
        <w:t>`address` (VARCHAR(500)), `phone` (VARCHAR(20)), `is_active` (TINYINT/BOOLEAN).</w:t>
      </w:r>
    </w:p>
    <w:p>
      <w:pPr>
        <w:pStyle w:val="ListBullet"/>
      </w:pPr>
      <w:r>
        <w:t>4 trường audit tiêu chuẩn.</w:t>
      </w:r>
    </w:p>
    <w:p>
      <w:pPr>
        <w:pStyle w:val="Heading3"/>
      </w:pPr>
      <w:r>
        <w:rPr>
          <w:color w:val="059669"/>
        </w:rPr>
        <w:t>3.2. Bảng `system_settings` (Cấu hình hệ thống tập trung)</w:t>
      </w:r>
    </w:p>
    <w:p>
      <w:pPr>
        <w:pStyle w:val="ListBullet"/>
      </w:pPr>
      <w:r>
        <w:t>`id` (VARCHAR(36)/UUID, PK): Khóa chính.</w:t>
      </w:r>
    </w:p>
    <w:p>
      <w:pPr>
        <w:pStyle w:val="ListBullet"/>
      </w:pPr>
      <w:r>
        <w:t>`medical_center_id` (FK ➔ `medical_centers.id`).</w:t>
      </w:r>
    </w:p>
    <w:p>
      <w:pPr>
        <w:pStyle w:val="ListBullet"/>
      </w:pPr>
      <w:r>
        <w:t>`setting_key` (VARCHAR(100)): Tên biến cấu hình (`DEFAULT_SLOT_DURATION_MINUTES`, `BUFFER_TIME_MINUTES`, `MAX_CANCEL_BEFORE_HOURS`).</w:t>
      </w:r>
    </w:p>
    <w:p>
      <w:pPr>
        <w:pStyle w:val="ListBullet"/>
      </w:pPr>
      <w:r>
        <w:t>`setting_value` (VARCHAR(255)): Giá trị cấu hình.</w:t>
      </w:r>
    </w:p>
    <w:p>
      <w:pPr>
        <w:pStyle w:val="ListBullet"/>
      </w:pPr>
      <w:r>
        <w:t>`description` (TEXT): Ý nghĩa tham số.</w:t>
      </w:r>
    </w:p>
    <w:p>
      <w:pPr>
        <w:pStyle w:val="Heading3"/>
      </w:pPr>
      <w:r>
        <w:rPr>
          <w:color w:val="059669"/>
        </w:rPr>
        <w:t>3.3. Bảng `patient_profiles` (Hồ sơ người khám &amp; Gia đình)</w:t>
      </w:r>
    </w:p>
    <w:p>
      <w:pPr>
        <w:pStyle w:val="ListBullet"/>
      </w:pPr>
      <w:r>
        <w:t>`id` (VARCHAR(36)/UUID, PK): Khóa chính.</w:t>
      </w:r>
    </w:p>
    <w:p>
      <w:pPr>
        <w:pStyle w:val="ListBullet"/>
      </w:pPr>
      <w:r>
        <w:t>`user_id` (FK ➔ `users.id`): Tài khoản người đặt lịch.</w:t>
      </w:r>
    </w:p>
    <w:p>
      <w:pPr>
        <w:pStyle w:val="ListBullet"/>
      </w:pPr>
      <w:r>
        <w:t>`relationship` (VARCHAR(30)): Mối quan hệ (`SELF`, `PARENT`, `CHILD`, `SPOUSE`, `OTHER`).</w:t>
      </w:r>
    </w:p>
    <w:p>
      <w:pPr>
        <w:pStyle w:val="ListBullet"/>
      </w:pPr>
      <w:r>
        <w:t>`full_name` (VARCHAR(255)): Họ tên bệnh nhân thực tế khám.</w:t>
      </w:r>
    </w:p>
    <w:p>
      <w:pPr>
        <w:pStyle w:val="ListBullet"/>
      </w:pPr>
      <w:r>
        <w:t>`identity_card_number` (VARCHAR(20)): Số CCCD (12 số, đối soát mã QR trên thẻ CCCD chip).</w:t>
      </w:r>
    </w:p>
    <w:p>
      <w:pPr>
        <w:pStyle w:val="ListBullet"/>
      </w:pPr>
      <w:r>
        <w:t>`health_insurance_number` (VARCHAR(30)): Mã thẻ BHYT.</w:t>
      </w:r>
    </w:p>
    <w:p>
      <w:pPr>
        <w:pStyle w:val="ListBullet"/>
      </w:pPr>
      <w:r>
        <w:t>`date_of_birth` (DATE), `gender` (VARCHAR(10)), `phone` (VARCHAR(20)), `address` (VARCHAR(500)), `medical_history` (TEXT).</w:t>
      </w:r>
    </w:p>
    <w:p>
      <w:pPr>
        <w:pStyle w:val="Heading3"/>
      </w:pPr>
      <w:r>
        <w:rPr>
          <w:color w:val="059669"/>
        </w:rPr>
        <w:t>3.4. Bảng `appointments` (Ca hẹn khám &amp; Điều phối hàng đợi)</w:t>
      </w:r>
    </w:p>
    <w:p>
      <w:pPr>
        <w:pStyle w:val="ListBullet"/>
      </w:pPr>
      <w:r>
        <w:t>`id` (VARCHAR(36)/UUID, PK): Khóa chính.</w:t>
      </w:r>
    </w:p>
    <w:p>
      <w:pPr>
        <w:pStyle w:val="ListBullet"/>
      </w:pPr>
      <w:r>
        <w:t>`booking_code` (VARCHAR(32), UNIQUE): Mã đặt hẹn in trên vé và mã QR tiếp đón.</w:t>
      </w:r>
    </w:p>
    <w:p>
      <w:pPr>
        <w:pStyle w:val="ListBullet"/>
      </w:pPr>
      <w:r>
        <w:t>`patient_profile_id` (FK ➔ `patient_profiles.id`): Bệnh nhân khám.</w:t>
      </w:r>
    </w:p>
    <w:p>
      <w:pPr>
        <w:pStyle w:val="ListBullet"/>
      </w:pPr>
      <w:r>
        <w:t>`doctor_id` (FK ➔ `doctors.id`): Bác sĩ chỉ định.</w:t>
      </w:r>
    </w:p>
    <w:p>
      <w:pPr>
        <w:pStyle w:val="ListBullet"/>
      </w:pPr>
      <w:r>
        <w:t>`slot_id` (FK ➔ `time_slots.id`): Khung giờ khám đặt chỗ.</w:t>
      </w:r>
    </w:p>
    <w:p>
      <w:pPr>
        <w:pStyle w:val="ListBullet"/>
      </w:pPr>
      <w:r>
        <w:t>`queue_number` (VARCHAR(32)): Số thứ tự hàng đợi (`APP-1001`, `WLK-001`, `LAB-01`).</w:t>
      </w:r>
    </w:p>
    <w:p>
      <w:pPr>
        <w:pStyle w:val="ListBullet"/>
      </w:pPr>
      <w:r>
        <w:t>`queue_type` (VARCHAR(32)): Loại hàng đợi (`ONLINE_BOOKED`, `WALKIN`, `POST_LAB_RESULT`).</w:t>
      </w:r>
    </w:p>
    <w:p>
      <w:pPr>
        <w:pStyle w:val="ListBullet"/>
      </w:pPr>
      <w:r>
        <w:t>`payment_status` (VARCHAR(32)): Trạng thái thanh toán (`UNPAID`, `PAID_AT_COUNTER`, `DEPOSITED_VNPAY`).</w:t>
      </w:r>
    </w:p>
    <w:p>
      <w:pPr>
        <w:pStyle w:val="ListBullet"/>
      </w:pPr>
      <w:r>
        <w:t>`status` (VARCHAR(32)): Vòng đời ca khám (`CONFIRMED`, `CHECKED_IN`, `IN_PROGRESS`, `WAITING_FOR_LAB_RESULTS`, `COMPLETED`, `CANCELLED`, `NO_SHOW`).</w:t>
      </w:r>
    </w:p>
    <w:p>
      <w:pPr>
        <w:pStyle w:val="ListBullet"/>
      </w:pPr>
      <w:r>
        <w:t>`is_delayed` &amp; `delay_minutes`: Cờ trễ giờ phòng khám.</w:t>
      </w:r>
    </w:p>
    <w:p>
      <w:pPr>
        <w:pStyle w:val="ListBullet"/>
      </w:pPr>
      <w:r>
        <w:t>`ai_summary` (TEXT): **Tóm tắt 2 dòng triệu chứng do Spring AI tự động sinh**.</w:t>
      </w:r>
    </w:p>
    <w:p>
      <w:pPr>
        <w:pStyle w:val="ListBullet"/>
      </w:pPr>
      <w:r>
        <w:t>`checkin_method` (VARCHAR(32)): `QR_CODE`, `CCCD_QR`, `MANUAL`.</w:t>
      </w:r>
    </w:p>
    <w:p>
      <w:pPr>
        <w:pStyle w:val="Heading3"/>
      </w:pPr>
      <w:r>
        <w:rPr>
          <w:color w:val="059669"/>
        </w:rPr>
        <w:t>3.5. Bảng `appointment_status_logs` (Nhật ký thay đổi trạng thái ca khám)</w:t>
      </w:r>
    </w:p>
    <w:p>
      <w:pPr>
        <w:pStyle w:val="ListBullet"/>
      </w:pPr>
      <w:r>
        <w:t>`id` (VARCHAR(36)/UUID, PK): Khóa chính.</w:t>
      </w:r>
    </w:p>
    <w:p>
      <w:pPr>
        <w:pStyle w:val="ListBullet"/>
      </w:pPr>
      <w:r>
        <w:t>`appointment_id` (FK ➔ `appointments.id`).</w:t>
      </w:r>
    </w:p>
    <w:p>
      <w:pPr>
        <w:pStyle w:val="ListBullet"/>
      </w:pPr>
      <w:r>
        <w:t>`from_status` (VARCHAR(32)): Trạng thái trước khi đổi.</w:t>
      </w:r>
    </w:p>
    <w:p>
      <w:pPr>
        <w:pStyle w:val="ListBullet"/>
      </w:pPr>
      <w:r>
        <w:t>`to_status` (VARCHAR(32)): Trạng thái mới.</w:t>
      </w:r>
    </w:p>
    <w:p>
      <w:pPr>
        <w:pStyle w:val="ListBullet"/>
      </w:pPr>
      <w:r>
        <w:t>`reason` (TEXT): Lý do đổi trạng thái.</w:t>
      </w:r>
    </w:p>
    <w:p>
      <w:pPr>
        <w:pStyle w:val="ListBullet"/>
      </w:pPr>
      <w:r>
        <w:t>`changed_by` (FK ➔ `users.id`): Người thao tác.</w:t>
      </w:r>
    </w:p>
    <w:p>
      <w:pPr>
        <w:pStyle w:val="ListBullet"/>
      </w:pPr>
      <w:r>
        <w:t>`created_at` (DATETIME / TIMESTAMPTZ): Thời điểm ghi nhận.</w:t>
      </w:r>
    </w:p>
    <w:p>
      <w:r>
        <w:t>---</w:t>
      </w:r>
    </w:p>
    <w:p>
      <w:pPr>
        <w:pStyle w:val="Heading2"/>
      </w:pPr>
      <w:r>
        <w:rPr>
          <w:color w:val="0284C7"/>
        </w:rPr>
        <w:t>4. Hướng Dẫn Triển Khai Cơ Sở Dữ Liệu</w:t>
      </w:r>
    </w:p>
    <w:p>
      <w:pPr>
        <w:pStyle w:val="Heading3"/>
      </w:pPr>
      <w:r>
        <w:rPr>
          <w:color w:val="059669"/>
        </w:rPr>
        <w:t>Lựa Chọn 1: Chạy XAMPP (MySQL / MariaDB Cổng 3306 + phpMyAdmin) ⭐ (Khuyên Dùng Cho Thực Hành)</w:t>
      </w:r>
    </w:p>
    <w:p>
      <w:r>
        <w:t>1. Mở **XAMPP Control Panel**, bấm **Start** cả `Apache` và `MySQL`.</w:t>
      </w:r>
    </w:p>
    <w:p>
      <w:r>
        <w:t>2. Mở trình duyệt vào [http://localhost/phpmyadmin](http://localhost/phpmyadmin).</w:t>
      </w:r>
    </w:p>
    <w:p>
      <w:r>
        <w:t>3. Chạy các tệp script theo thứ tự:</w:t>
      </w:r>
    </w:p>
    <w:p>
      <w:pPr>
        <w:pStyle w:val="ListBullet"/>
      </w:pPr>
      <w:r>
        <w:t>`01_init_database.sql`: Tạo database `medsched_db` (utf8mb4).</w:t>
      </w:r>
    </w:p>
    <w:p>
      <w:pPr>
        <w:pStyle w:val="ListBullet"/>
      </w:pPr>
      <w:r>
        <w:t>[`medsched_schema_mysql.sql`](./medsched_schema_mysql.sql): Khởi tạo 12 bảng chuẩn hóa.</w:t>
      </w:r>
    </w:p>
    <w:p>
      <w:pPr>
        <w:pStyle w:val="ListBullet"/>
      </w:pPr>
      <w:r>
        <w:t>`03_sample_data.sql`: Nạp dữ liệu mẫu Bác sĩ, Lịch trực, Hồ sơ CCCD.</w:t>
      </w:r>
    </w:p>
    <w:p>
      <w:pPr>
        <w:pStyle w:val="Heading3"/>
      </w:pPr>
      <w:r>
        <w:rPr>
          <w:color w:val="059669"/>
        </w:rPr>
        <w:t>Lựa Chọn 2: Chạy PostgreSQL Bằng DBeaver (Cổng 5433 / Docker)</w:t>
      </w:r>
    </w:p>
    <w:p>
      <w:r>
        <w:t>1. Khởi động PostgreSQL qua Docker hoặc dịch vụ máy cục bộ.</w:t>
      </w:r>
    </w:p>
    <w:p>
      <w:r>
        <w:t>2. Mở **DBeaver**, kết nối vào `medsched_db` và mở file [`medsched_schema.sql`](./medsched_schema.sql).</w:t>
      </w:r>
    </w:p>
    <w:p>
      <w:r>
        <w:t>3. Nhấn tổ hợp phím **`Alt + X`** để thực thi toàn bộ script.</w:t>
      </w:r>
    </w:p>
    <w:p>
      <w:r>
        <w:t>4. Nhấp đúp vào thư mục **Tables** ➔ chọn tab **Diagram** để xem và xuất ảnh sơ đồ quan hệ ERD.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