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0E370" w14:textId="3E43B9B7" w:rsidR="007612FC" w:rsidRDefault="000B5BD7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0B5BD7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Nguyễn Thúy Kiều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- </w:t>
      </w:r>
      <w:r w:rsidRPr="000B5BD7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1150080144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- </w:t>
      </w:r>
      <w:r w:rsidR="007612FC" w:rsidRPr="000B5BD7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11CN</w:t>
      </w:r>
      <w:r w:rsidRPr="000B5BD7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PM2</w:t>
      </w:r>
    </w:p>
    <w:p w14:paraId="0404F232" w14:textId="2FE17DD8" w:rsidR="000B5BD7" w:rsidRPr="000B5BD7" w:rsidRDefault="000B5BD7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0B5BD7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BTLAB 8</w:t>
      </w:r>
    </w:p>
    <w:p w14:paraId="12998B65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0B5BD7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B. Nội dung </w:t>
      </w:r>
    </w:p>
    <w:p w14:paraId="2785547F" w14:textId="2AD7E47B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379" w:lineRule="auto"/>
        <w:ind w:right="9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Thực hành 1: Cài đặt tiện tích Report Viewer trên Visual Studio</w:t>
      </w:r>
    </w:p>
    <w:p w14:paraId="41074575" w14:textId="691DB093" w:rsidR="003F4E39" w:rsidRPr="000B5BD7" w:rsidRDefault="008A3D12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05" w:lineRule="auto"/>
        <w:ind w:right="262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Noto Sans Symbols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330BE1E0" wp14:editId="1B317998">
            <wp:extent cx="6024245" cy="6863715"/>
            <wp:effectExtent l="0" t="0" r="0" b="0"/>
            <wp:docPr id="1799273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7389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68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5BD7">
        <w:rPr>
          <w:rFonts w:ascii="Times New Roman" w:eastAsia="Noto Sans Symbols" w:hAnsi="Times New Roman" w:cs="Times New Roman"/>
          <w:color w:val="000000"/>
          <w:sz w:val="26"/>
          <w:szCs w:val="26"/>
        </w:rPr>
        <w:t xml:space="preserve">− </w:t>
      </w:r>
      <w:r w:rsidRPr="000B5BD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Chuột phải vào project, chọn Manage NuGet Packages … </w:t>
      </w:r>
    </w:p>
    <w:p w14:paraId="4F00719E" w14:textId="77777777" w:rsidR="003F4E39" w:rsidRPr="000B5BD7" w:rsidRDefault="001D129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0" w:line="240" w:lineRule="auto"/>
        <w:ind w:right="438"/>
        <w:jc w:val="right"/>
        <w:rPr>
          <w:rFonts w:ascii="Times New Roman" w:eastAsia="Calibri" w:hAnsi="Times New Roman" w:cs="Times New Roman"/>
          <w:color w:val="FFFFFF"/>
          <w:sz w:val="26"/>
          <w:szCs w:val="26"/>
        </w:rPr>
      </w:pPr>
      <w:r w:rsidRPr="000B5BD7">
        <w:rPr>
          <w:rFonts w:ascii="Times New Roman" w:eastAsia="Calibri" w:hAnsi="Times New Roman" w:cs="Times New Roman"/>
          <w:color w:val="FFFFFF"/>
          <w:sz w:val="26"/>
          <w:szCs w:val="26"/>
        </w:rPr>
        <w:lastRenderedPageBreak/>
        <w:t xml:space="preserve">1 </w:t>
      </w:r>
    </w:p>
    <w:p w14:paraId="5F13AB9D" w14:textId="7479AA06" w:rsidR="003F4E39" w:rsidRPr="000B5BD7" w:rsidRDefault="003F4E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1"/>
        <w:rPr>
          <w:rFonts w:ascii="Times New Roman" w:eastAsia="Calibri" w:hAnsi="Times New Roman" w:cs="Times New Roman"/>
          <w:color w:val="FFFFFF"/>
          <w:sz w:val="26"/>
          <w:szCs w:val="26"/>
        </w:rPr>
      </w:pPr>
    </w:p>
    <w:p w14:paraId="10AB917C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36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Noto Sans Symbols" w:hAnsi="Times New Roman" w:cs="Times New Roman"/>
          <w:color w:val="000000"/>
          <w:sz w:val="26"/>
          <w:szCs w:val="26"/>
        </w:rPr>
        <w:t>−</w:t>
      </w:r>
      <w:r w:rsidRPr="000B5BD7">
        <w:rPr>
          <w:rFonts w:ascii="Times New Roman" w:eastAsia="Noto Sans Symbols" w:hAnsi="Times New Roman" w:cs="Times New Roman"/>
          <w:color w:val="000000"/>
          <w:sz w:val="26"/>
          <w:szCs w:val="26"/>
        </w:rPr>
        <w:t xml:space="preserve"> </w:t>
      </w:r>
      <w:r w:rsidRPr="000B5BD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Tại cửa sổ quản lý NuGet, chọn tab Browse và nhập “reportviewercontrol”  vào ô tìm kiếm. Chọn đúng control cho Winform để cài đặt. </w:t>
      </w:r>
    </w:p>
    <w:p w14:paraId="0CA7880F" w14:textId="4052E852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7" w:line="208" w:lineRule="auto"/>
        <w:ind w:right="31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imes New Roman" w:hAnsi="Times New Roman" w:cs="Times New Roman"/>
          <w:color w:val="000000"/>
          <w:sz w:val="26"/>
          <w:szCs w:val="26"/>
        </w:rPr>
        <w:t>Quá trình cài đặt đang diễn ra:</w:t>
      </w:r>
      <w:r w:rsidRPr="000B5BD7">
        <w:rPr>
          <w:rFonts w:ascii="Times New Roman" w:eastAsia="Calibri" w:hAnsi="Times New Roman" w:cs="Times New Roman"/>
          <w:color w:val="FFFFFF"/>
          <w:sz w:val="26"/>
          <w:szCs w:val="26"/>
        </w:rPr>
        <w:t xml:space="preserve">2 </w:t>
      </w:r>
    </w:p>
    <w:p w14:paraId="121B5AA1" w14:textId="0307A156" w:rsidR="003F4E39" w:rsidRPr="000B5BD7" w:rsidRDefault="00B3268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Calibri" w:hAnsi="Times New Roman" w:cs="Times New Roman"/>
          <w:color w:val="FFFFFF"/>
          <w:sz w:val="26"/>
          <w:szCs w:val="26"/>
        </w:rPr>
      </w:pPr>
      <w:r w:rsidRPr="000B5BD7">
        <w:rPr>
          <w:rFonts w:ascii="Times New Roman" w:eastAsia="Calibri" w:hAnsi="Times New Roman" w:cs="Times New Roman"/>
          <w:noProof/>
          <w:color w:val="FFFFFF"/>
          <w:sz w:val="26"/>
          <w:szCs w:val="26"/>
        </w:rPr>
        <w:drawing>
          <wp:inline distT="0" distB="0" distL="0" distR="0" wp14:anchorId="56C4FF90" wp14:editId="41C6B1D1">
            <wp:extent cx="6024245" cy="4152900"/>
            <wp:effectExtent l="0" t="0" r="0" b="0"/>
            <wp:docPr id="17854384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3849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884A" w14:textId="77777777" w:rsidR="003F4E39" w:rsidRPr="000B5BD7" w:rsidRDefault="001D129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4" w:lineRule="auto"/>
        <w:ind w:left="203" w:right="243" w:hanging="1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0B5BD7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Thực hành 2: Thiết kế trang báo cáo danh sách các sinh viên được lưu trong  CSDL Quản lý sinh viên. </w:t>
      </w:r>
    </w:p>
    <w:p w14:paraId="7E294264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Noto Sans Symbols" w:hAnsi="Times New Roman" w:cs="Times New Roman"/>
          <w:color w:val="000000"/>
          <w:sz w:val="26"/>
          <w:szCs w:val="26"/>
        </w:rPr>
        <w:t>−</w:t>
      </w:r>
      <w:r w:rsidRPr="000B5BD7">
        <w:rPr>
          <w:rFonts w:ascii="Times New Roman" w:eastAsia="Noto Sans Symbols" w:hAnsi="Times New Roman" w:cs="Times New Roman"/>
          <w:color w:val="000000"/>
          <w:sz w:val="26"/>
          <w:szCs w:val="26"/>
        </w:rPr>
        <w:t xml:space="preserve"> </w:t>
      </w:r>
      <w:r w:rsidRPr="000B5BD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Thêm control Report Viewer từ Toolbox vào form. </w:t>
      </w:r>
    </w:p>
    <w:p w14:paraId="0FE4E96C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2" w:lineRule="auto"/>
        <w:ind w:right="30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Noto Sans Symbols" w:hAnsi="Times New Roman" w:cs="Times New Roman"/>
          <w:color w:val="000000"/>
          <w:sz w:val="26"/>
          <w:szCs w:val="26"/>
        </w:rPr>
        <w:t>−</w:t>
      </w:r>
      <w:r w:rsidRPr="000B5BD7">
        <w:rPr>
          <w:rFonts w:ascii="Times New Roman" w:eastAsia="Noto Sans Symbols" w:hAnsi="Times New Roman" w:cs="Times New Roman"/>
          <w:color w:val="000000"/>
          <w:sz w:val="26"/>
          <w:szCs w:val="26"/>
        </w:rPr>
        <w:t xml:space="preserve"> </w:t>
      </w:r>
      <w:r w:rsidRPr="000B5BD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Thêm Item DataSet vào project. Sau đó đổi tên của DataSet thành </w:t>
      </w:r>
      <w:r w:rsidRPr="000B5BD7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dsSinhVien.xsd</w:t>
      </w:r>
      <w:r w:rsidRPr="000B5BD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</w:p>
    <w:p w14:paraId="5BDB87B5" w14:textId="650E1913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" w:line="369" w:lineRule="auto"/>
        <w:ind w:right="29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Noto Sans Symbols" w:hAnsi="Times New Roman" w:cs="Times New Roman"/>
          <w:color w:val="000000"/>
          <w:sz w:val="26"/>
          <w:szCs w:val="26"/>
        </w:rPr>
        <w:t>−</w:t>
      </w:r>
      <w:r w:rsidRPr="000B5BD7">
        <w:rPr>
          <w:rFonts w:ascii="Times New Roman" w:eastAsia="Noto Sans Symbols" w:hAnsi="Times New Roman" w:cs="Times New Roman"/>
          <w:color w:val="000000"/>
          <w:sz w:val="26"/>
          <w:szCs w:val="26"/>
        </w:rPr>
        <w:t xml:space="preserve"> </w:t>
      </w:r>
      <w:r w:rsidRPr="000B5BD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Chuột phải vào vùng thiết kế DataSet, chọn Add &gt; DataTable … </w:t>
      </w:r>
    </w:p>
    <w:p w14:paraId="067F1229" w14:textId="73DABB4A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4" w:lineRule="auto"/>
        <w:ind w:right="245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Noto Sans Symbols" w:hAnsi="Times New Roman" w:cs="Times New Roman"/>
          <w:color w:val="000000"/>
          <w:sz w:val="26"/>
          <w:szCs w:val="26"/>
        </w:rPr>
        <w:t>−</w:t>
      </w:r>
      <w:r w:rsidRPr="000B5BD7">
        <w:rPr>
          <w:rFonts w:ascii="Times New Roman" w:eastAsia="Noto Sans Symbols" w:hAnsi="Times New Roman" w:cs="Times New Roman"/>
          <w:color w:val="000000"/>
          <w:sz w:val="26"/>
          <w:szCs w:val="26"/>
        </w:rPr>
        <w:t xml:space="preserve"> </w:t>
      </w:r>
      <w:r w:rsidRPr="000B5BD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Sau khi đổi tên bảng thành </w:t>
      </w:r>
      <w:r w:rsidRPr="000B5BD7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SinhVien</w:t>
      </w:r>
      <w:r w:rsidRPr="000B5BD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chuột phải vào tên bảng, chọn Add &gt;  Column hoặc sử dụng phím tắt </w:t>
      </w:r>
      <w:r w:rsidRPr="000B5BD7">
        <w:rPr>
          <w:rFonts w:ascii="Times New Roman" w:eastAsia="Times New Roman" w:hAnsi="Times New Roman" w:cs="Times New Roman"/>
          <w:color w:val="000000"/>
          <w:sz w:val="26"/>
          <w:szCs w:val="26"/>
        </w:rPr>
        <w:t>Ctrl + L.</w:t>
      </w:r>
      <w:r w:rsidRPr="000B5BD7">
        <w:rPr>
          <w:rFonts w:ascii="Times New Roman" w:eastAsia="Calibri" w:hAnsi="Times New Roman" w:cs="Times New Roman"/>
          <w:color w:val="FFFFFF"/>
          <w:sz w:val="26"/>
          <w:szCs w:val="26"/>
        </w:rPr>
        <w:t xml:space="preserve">3 </w:t>
      </w:r>
    </w:p>
    <w:p w14:paraId="2954231A" w14:textId="755C0A86" w:rsidR="00FC21B1" w:rsidRDefault="001D129D" w:rsidP="00FC21B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4" w:lineRule="auto"/>
        <w:ind w:right="3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Noto Sans Symbols" w:hAnsi="Times New Roman" w:cs="Times New Roman"/>
          <w:color w:val="000000"/>
          <w:sz w:val="26"/>
          <w:szCs w:val="26"/>
        </w:rPr>
        <w:t>−</w:t>
      </w:r>
      <w:r w:rsidRPr="000B5BD7">
        <w:rPr>
          <w:rFonts w:ascii="Times New Roman" w:eastAsia="Noto Sans Symbols" w:hAnsi="Times New Roman" w:cs="Times New Roman"/>
          <w:color w:val="000000"/>
          <w:sz w:val="26"/>
          <w:szCs w:val="26"/>
        </w:rPr>
        <w:t xml:space="preserve"> </w:t>
      </w:r>
      <w:r w:rsidRPr="000B5BD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Tại đây, ta thêm các cột cho bảng. Lưu ý, tên cột phải trùng khớp với tên  trường trong CSDL. </w:t>
      </w:r>
    </w:p>
    <w:p w14:paraId="12F64080" w14:textId="694F7BFA" w:rsidR="003F4E39" w:rsidRPr="000B5BD7" w:rsidRDefault="00461A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lastRenderedPageBreak/>
        <w:drawing>
          <wp:inline distT="0" distB="0" distL="0" distR="0" wp14:anchorId="0C49C12B" wp14:editId="36DA21CD">
            <wp:extent cx="1428750" cy="2082800"/>
            <wp:effectExtent l="0" t="0" r="0" b="0"/>
            <wp:docPr id="86340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01736" name=""/>
                    <pic:cNvPicPr/>
                  </pic:nvPicPr>
                  <pic:blipFill rotWithShape="1">
                    <a:blip r:embed="rId8"/>
                    <a:srcRect l="10656" t="11442" r="27869" b="16391"/>
                    <a:stretch/>
                  </pic:blipFill>
                  <pic:spPr bwMode="auto">
                    <a:xfrm>
                      <a:off x="0" y="0"/>
                      <a:ext cx="1428950" cy="2083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52906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4" w:lineRule="auto"/>
        <w:ind w:right="234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Noto Sans Symbols" w:hAnsi="Times New Roman" w:cs="Times New Roman"/>
          <w:color w:val="000000"/>
          <w:sz w:val="26"/>
          <w:szCs w:val="26"/>
        </w:rPr>
        <w:t>−</w:t>
      </w:r>
      <w:r w:rsidRPr="000B5BD7">
        <w:rPr>
          <w:rFonts w:ascii="Times New Roman" w:eastAsia="Noto Sans Symbols" w:hAnsi="Times New Roman" w:cs="Times New Roman"/>
          <w:color w:val="000000"/>
          <w:sz w:val="26"/>
          <w:szCs w:val="26"/>
        </w:rPr>
        <w:t xml:space="preserve"> </w:t>
      </w:r>
      <w:r w:rsidRPr="000B5BD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Cuối cùng, đặc biệt quan trọng, ta cần phải chỉnh lại kiểu dữ liệu của bảng  sao cho tương thích với kiểu dữ liệu trong CSDL. </w:t>
      </w:r>
    </w:p>
    <w:p w14:paraId="25E2ADE3" w14:textId="1FD6FA78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52" w:lineRule="auto"/>
        <w:ind w:right="3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Noto Sans Symbols" w:hAnsi="Times New Roman" w:cs="Times New Roman"/>
          <w:color w:val="000000"/>
          <w:sz w:val="26"/>
          <w:szCs w:val="26"/>
        </w:rPr>
        <w:t>−</w:t>
      </w:r>
      <w:r w:rsidRPr="000B5BD7">
        <w:rPr>
          <w:rFonts w:ascii="Times New Roman" w:eastAsia="Noto Sans Symbols" w:hAnsi="Times New Roman" w:cs="Times New Roman"/>
          <w:color w:val="000000"/>
          <w:sz w:val="26"/>
          <w:szCs w:val="26"/>
        </w:rPr>
        <w:t xml:space="preserve"> </w:t>
      </w:r>
      <w:r w:rsidRPr="000B5BD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Thêm Item Report vào project. Đổi tên report thành </w:t>
      </w:r>
      <w:r w:rsidRPr="000B5BD7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rptSinhVien.rdlc</w:t>
      </w:r>
      <w:r w:rsidRPr="000B5BD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r w:rsidRPr="000B5BD7">
        <w:rPr>
          <w:rFonts w:ascii="Times New Roman" w:eastAsia="Noto Sans Symbols" w:hAnsi="Times New Roman" w:cs="Times New Roman"/>
          <w:color w:val="000000"/>
          <w:sz w:val="26"/>
          <w:szCs w:val="26"/>
        </w:rPr>
        <w:t>−</w:t>
      </w:r>
      <w:r w:rsidRPr="000B5BD7">
        <w:rPr>
          <w:rFonts w:ascii="Times New Roman" w:eastAsia="Noto Sans Symbols" w:hAnsi="Times New Roman" w:cs="Times New Roman"/>
          <w:color w:val="000000"/>
          <w:sz w:val="26"/>
          <w:szCs w:val="26"/>
        </w:rPr>
        <w:t xml:space="preserve"> </w:t>
      </w:r>
      <w:r w:rsidRPr="000B5BD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Chuột phải lên vùng thiết kế trang báo cáo, chọn </w:t>
      </w:r>
      <w:r w:rsidRPr="000B5BD7">
        <w:rPr>
          <w:rFonts w:ascii="Times New Roman" w:eastAsia="Times New Roman" w:hAnsi="Times New Roman" w:cs="Times New Roman"/>
          <w:color w:val="000000"/>
          <w:sz w:val="26"/>
          <w:szCs w:val="26"/>
        </w:rPr>
        <w:t>Insert &gt; Page Header &amp;  Page Footer để thêm đầu trang và chân trang thiết kế.</w:t>
      </w:r>
    </w:p>
    <w:p w14:paraId="0435A88C" w14:textId="77777777" w:rsidR="003F4E39" w:rsidRPr="000B5BD7" w:rsidRDefault="001D129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8"/>
        <w:jc w:val="right"/>
        <w:rPr>
          <w:rFonts w:ascii="Times New Roman" w:eastAsia="Calibri" w:hAnsi="Times New Roman" w:cs="Times New Roman"/>
          <w:color w:val="FFFFFF"/>
          <w:sz w:val="26"/>
          <w:szCs w:val="26"/>
        </w:rPr>
      </w:pPr>
      <w:r w:rsidRPr="000B5BD7">
        <w:rPr>
          <w:rFonts w:ascii="Times New Roman" w:eastAsia="Calibri" w:hAnsi="Times New Roman" w:cs="Times New Roman"/>
          <w:color w:val="FFFFFF"/>
          <w:sz w:val="26"/>
          <w:szCs w:val="26"/>
        </w:rPr>
        <w:t xml:space="preserve">4 </w:t>
      </w:r>
    </w:p>
    <w:p w14:paraId="395892A8" w14:textId="4D19E466" w:rsidR="003F4E39" w:rsidRPr="000B5BD7" w:rsidRDefault="001D129D" w:rsidP="00FC21B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44" w:lineRule="auto"/>
        <w:ind w:right="-1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Noto Sans Symbols" w:hAnsi="Times New Roman" w:cs="Times New Roman"/>
          <w:color w:val="000000"/>
          <w:sz w:val="26"/>
          <w:szCs w:val="26"/>
        </w:rPr>
        <w:t>−</w:t>
      </w:r>
      <w:r w:rsidRPr="000B5BD7">
        <w:rPr>
          <w:rFonts w:ascii="Times New Roman" w:eastAsia="Noto Sans Symbols" w:hAnsi="Times New Roman" w:cs="Times New Roman"/>
          <w:color w:val="000000"/>
          <w:sz w:val="26"/>
          <w:szCs w:val="26"/>
        </w:rPr>
        <w:t xml:space="preserve"> </w:t>
      </w:r>
      <w:r w:rsidRPr="000B5BD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Tại đây, ta có thiết kế cho Header và Footer bằng cách thêm Textbox,  Image, Datetime, … </w:t>
      </w:r>
    </w:p>
    <w:p w14:paraId="25DD31E2" w14:textId="3EFEB95C" w:rsidR="00FC21B1" w:rsidRDefault="001D129D" w:rsidP="00FC21B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Và đây là minh họa: </w:t>
      </w:r>
    </w:p>
    <w:p w14:paraId="668F7082" w14:textId="4588A2DF" w:rsidR="003F4E39" w:rsidRPr="00FC21B1" w:rsidRDefault="001D129D" w:rsidP="00FC21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230" w:lineRule="auto"/>
        <w:ind w:right="32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19050" distB="19050" distL="19050" distR="19050" wp14:anchorId="465E85CC" wp14:editId="00BBC845">
            <wp:extent cx="5676900" cy="557496"/>
            <wp:effectExtent l="19050" t="19050" r="19050" b="14605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 rotWithShape="1">
                    <a:blip r:embed="rId9"/>
                    <a:srcRect t="27319"/>
                    <a:stretch/>
                  </pic:blipFill>
                  <pic:spPr bwMode="auto">
                    <a:xfrm>
                      <a:off x="0" y="0"/>
                      <a:ext cx="5677154" cy="55752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B5BD7">
        <w:rPr>
          <w:rFonts w:ascii="Times New Roman" w:eastAsia="Noto Sans Symbols" w:hAnsi="Times New Roman" w:cs="Times New Roman"/>
          <w:color w:val="000000"/>
          <w:sz w:val="26"/>
          <w:szCs w:val="26"/>
        </w:rPr>
        <w:t>−</w:t>
      </w:r>
      <w:r w:rsidRPr="000B5BD7">
        <w:rPr>
          <w:rFonts w:ascii="Times New Roman" w:eastAsia="Noto Sans Symbols" w:hAnsi="Times New Roman" w:cs="Times New Roman"/>
          <w:color w:val="000000"/>
          <w:sz w:val="26"/>
          <w:szCs w:val="26"/>
        </w:rPr>
        <w:t xml:space="preserve"> </w:t>
      </w:r>
      <w:r w:rsidRPr="000B5BD7">
        <w:rPr>
          <w:rFonts w:ascii="Times New Roman" w:eastAsia="Times New Roman" w:hAnsi="Times New Roman" w:cs="Times New Roman"/>
          <w:color w:val="000000"/>
          <w:sz w:val="26"/>
          <w:szCs w:val="26"/>
        </w:rPr>
        <w:t>Còn phần nội dung, ta chuột phải chọn Insert &gt; Table.</w:t>
      </w:r>
    </w:p>
    <w:p w14:paraId="27DC16D3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Noto Sans Symbols" w:hAnsi="Times New Roman" w:cs="Times New Roman"/>
          <w:color w:val="000000"/>
          <w:sz w:val="26"/>
          <w:szCs w:val="26"/>
        </w:rPr>
        <w:t>−</w:t>
      </w:r>
      <w:r w:rsidRPr="000B5BD7">
        <w:rPr>
          <w:rFonts w:ascii="Times New Roman" w:eastAsia="Noto Sans Symbols" w:hAnsi="Times New Roman" w:cs="Times New Roman"/>
          <w:color w:val="000000"/>
          <w:sz w:val="26"/>
          <w:szCs w:val="26"/>
        </w:rPr>
        <w:t xml:space="preserve"> </w:t>
      </w:r>
      <w:r w:rsidRPr="000B5BD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Thiết kế bảng báo cáo như sau: </w:t>
      </w:r>
    </w:p>
    <w:p w14:paraId="41647033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8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19050" distB="19050" distL="19050" distR="19050" wp14:anchorId="3D25CC6C" wp14:editId="6AC82400">
            <wp:extent cx="5969000" cy="504825"/>
            <wp:effectExtent l="0" t="0" r="0" b="9525"/>
            <wp:docPr id="2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311C4F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9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Noto Sans Symbols" w:hAnsi="Times New Roman" w:cs="Times New Roman"/>
          <w:color w:val="000000"/>
          <w:sz w:val="26"/>
          <w:szCs w:val="26"/>
        </w:rPr>
        <w:t>−</w:t>
      </w:r>
      <w:r w:rsidRPr="000B5BD7">
        <w:rPr>
          <w:rFonts w:ascii="Times New Roman" w:eastAsia="Noto Sans Symbols" w:hAnsi="Times New Roman" w:cs="Times New Roman"/>
          <w:color w:val="000000"/>
          <w:sz w:val="26"/>
          <w:szCs w:val="26"/>
        </w:rPr>
        <w:t xml:space="preserve"> </w:t>
      </w:r>
      <w:r w:rsidRPr="000B5BD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Code tham khảo: </w:t>
      </w:r>
    </w:p>
    <w:p w14:paraId="0817DCFE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FF"/>
          <w:sz w:val="26"/>
          <w:szCs w:val="26"/>
        </w:rPr>
        <w:t xml:space="preserve">using 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System; </w:t>
      </w:r>
    </w:p>
    <w:p w14:paraId="1685AB08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FF"/>
          <w:sz w:val="26"/>
          <w:szCs w:val="26"/>
        </w:rPr>
        <w:t xml:space="preserve">using 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System.Collections.Generic;  </w:t>
      </w:r>
    </w:p>
    <w:p w14:paraId="20FF1292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FF"/>
          <w:sz w:val="26"/>
          <w:szCs w:val="26"/>
        </w:rPr>
        <w:t xml:space="preserve">using 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System.ComponentModel;  </w:t>
      </w:r>
    </w:p>
    <w:p w14:paraId="74783B82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FF"/>
          <w:sz w:val="26"/>
          <w:szCs w:val="26"/>
        </w:rPr>
        <w:t xml:space="preserve">using 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System.Data; </w:t>
      </w:r>
    </w:p>
    <w:p w14:paraId="438FED93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FF"/>
          <w:sz w:val="26"/>
          <w:szCs w:val="26"/>
        </w:rPr>
        <w:t xml:space="preserve">using 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System.Drawing;  </w:t>
      </w:r>
    </w:p>
    <w:p w14:paraId="039A0A48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FF"/>
          <w:sz w:val="26"/>
          <w:szCs w:val="26"/>
        </w:rPr>
        <w:t xml:space="preserve">using 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System.Linq;  </w:t>
      </w:r>
    </w:p>
    <w:p w14:paraId="47891285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FF"/>
          <w:sz w:val="26"/>
          <w:szCs w:val="26"/>
        </w:rPr>
        <w:t xml:space="preserve">using 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System.Text; </w:t>
      </w:r>
    </w:p>
    <w:p w14:paraId="70985227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FF"/>
          <w:sz w:val="26"/>
          <w:szCs w:val="26"/>
        </w:rPr>
        <w:t xml:space="preserve">using 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System.Threading.Tasks;  </w:t>
      </w:r>
    </w:p>
    <w:p w14:paraId="1E949A35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FF"/>
          <w:sz w:val="26"/>
          <w:szCs w:val="26"/>
        </w:rPr>
        <w:t xml:space="preserve">using 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System.Windows.Forms;  </w:t>
      </w:r>
    </w:p>
    <w:p w14:paraId="45EC966E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FF"/>
          <w:sz w:val="26"/>
          <w:szCs w:val="26"/>
        </w:rPr>
        <w:t xml:space="preserve">using 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System.Data.SqlClient; </w:t>
      </w:r>
    </w:p>
    <w:p w14:paraId="2053D620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FF"/>
          <w:sz w:val="26"/>
          <w:szCs w:val="26"/>
        </w:rPr>
        <w:t xml:space="preserve">using 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Microsoft.Reporting.WinForms; </w:t>
      </w:r>
    </w:p>
    <w:p w14:paraId="4B4A4D23" w14:textId="032F35C5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206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FF"/>
          <w:sz w:val="26"/>
          <w:szCs w:val="26"/>
        </w:rPr>
        <w:t xml:space="preserve">namespace </w:t>
      </w:r>
      <w:r w:rsidR="000B5BD7">
        <w:rPr>
          <w:rFonts w:ascii="Times New Roman" w:eastAsia="Trebuchet MS" w:hAnsi="Times New Roman" w:cs="Times New Roman"/>
          <w:color w:val="000000"/>
          <w:sz w:val="26"/>
          <w:szCs w:val="26"/>
        </w:rPr>
        <w:t>Thuchanh1</w:t>
      </w:r>
    </w:p>
    <w:p w14:paraId="7C7E0470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8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{ </w:t>
      </w:r>
    </w:p>
    <w:p w14:paraId="097D3CE5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50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FF"/>
          <w:sz w:val="26"/>
          <w:szCs w:val="26"/>
        </w:rPr>
        <w:lastRenderedPageBreak/>
        <w:t xml:space="preserve">public partial class </w:t>
      </w:r>
      <w:r w:rsidRPr="000B5BD7">
        <w:rPr>
          <w:rFonts w:ascii="Times New Roman" w:eastAsia="Trebuchet MS" w:hAnsi="Times New Roman" w:cs="Times New Roman"/>
          <w:color w:val="2B91AE"/>
          <w:sz w:val="26"/>
          <w:szCs w:val="26"/>
        </w:rPr>
        <w:t xml:space="preserve">Form1 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: Form </w:t>
      </w:r>
    </w:p>
    <w:p w14:paraId="2495C894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9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{ </w:t>
      </w:r>
    </w:p>
    <w:p w14:paraId="213C8FC3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7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FF"/>
          <w:sz w:val="26"/>
          <w:szCs w:val="26"/>
        </w:rPr>
        <w:t xml:space="preserve">public </w:t>
      </w:r>
      <w:r w:rsidRPr="000B5BD7">
        <w:rPr>
          <w:rFonts w:ascii="Times New Roman" w:eastAsia="Trebuchet MS" w:hAnsi="Times New Roman" w:cs="Times New Roman"/>
          <w:color w:val="2B91AE"/>
          <w:sz w:val="26"/>
          <w:szCs w:val="26"/>
        </w:rPr>
        <w:t>Form1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() </w:t>
      </w:r>
    </w:p>
    <w:p w14:paraId="2B63F5F2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6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{ </w:t>
      </w:r>
    </w:p>
    <w:p w14:paraId="34DF110B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6" w:lineRule="auto"/>
        <w:ind w:left="1086" w:right="5443" w:firstLine="458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InitializeComponent(); 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} </w:t>
      </w:r>
    </w:p>
    <w:p w14:paraId="6C9D9B73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ind w:left="1102"/>
        <w:rPr>
          <w:rFonts w:ascii="Times New Roman" w:eastAsia="Trebuchet MS" w:hAnsi="Times New Roman" w:cs="Times New Roman"/>
          <w:color w:val="008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8000"/>
          <w:sz w:val="26"/>
          <w:szCs w:val="26"/>
        </w:rPr>
        <w:t xml:space="preserve">// Chuoi ket noi </w:t>
      </w:r>
    </w:p>
    <w:p w14:paraId="75617D6A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7" w:lineRule="auto"/>
        <w:ind w:left="201" w:right="2026" w:firstLine="886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FF"/>
          <w:sz w:val="26"/>
          <w:szCs w:val="26"/>
        </w:rPr>
        <w:t xml:space="preserve">string 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strCon = </w:t>
      </w:r>
      <w:r w:rsidRPr="000B5BD7">
        <w:rPr>
          <w:rFonts w:ascii="Times New Roman" w:eastAsia="Trebuchet MS" w:hAnsi="Times New Roman" w:cs="Times New Roman"/>
          <w:color w:val="800000"/>
          <w:sz w:val="26"/>
          <w:szCs w:val="26"/>
        </w:rPr>
        <w:t xml:space="preserve">@"Data Source=DESKTOfl-I1KFG5M\ VT;Initial </w:t>
      </w:r>
      <w:r w:rsidRPr="000B5BD7">
        <w:rPr>
          <w:rFonts w:ascii="Times New Roman" w:eastAsia="Trebuchet MS" w:hAnsi="Times New Roman" w:cs="Times New Roman"/>
          <w:noProof/>
          <w:color w:val="800000"/>
          <w:sz w:val="26"/>
          <w:szCs w:val="26"/>
        </w:rPr>
        <w:drawing>
          <wp:inline distT="19050" distB="19050" distL="19050" distR="19050" wp14:anchorId="04BFF56B" wp14:editId="5336B51B">
            <wp:extent cx="57150" cy="825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B5BD7">
        <w:rPr>
          <w:rFonts w:ascii="Times New Roman" w:eastAsia="Trebuchet MS" w:hAnsi="Times New Roman" w:cs="Times New Roman"/>
          <w:color w:val="800000"/>
          <w:sz w:val="26"/>
          <w:szCs w:val="26"/>
        </w:rPr>
        <w:t xml:space="preserve"> Catalog=QuanLySinhVien;Integrated Security=True"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; </w:t>
      </w:r>
    </w:p>
    <w:p w14:paraId="3815486A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ind w:left="1103"/>
        <w:rPr>
          <w:rFonts w:ascii="Times New Roman" w:eastAsia="Trebuchet MS" w:hAnsi="Times New Roman" w:cs="Times New Roman"/>
          <w:color w:val="008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8000"/>
          <w:sz w:val="26"/>
          <w:szCs w:val="26"/>
        </w:rPr>
        <w:t xml:space="preserve">// Doi tuong truy van  </w:t>
      </w:r>
    </w:p>
    <w:p w14:paraId="2387DC8E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9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SqlConnection sqlCon = </w:t>
      </w:r>
      <w:r w:rsidRPr="000B5BD7">
        <w:rPr>
          <w:rFonts w:ascii="Times New Roman" w:eastAsia="Trebuchet MS" w:hAnsi="Times New Roman" w:cs="Times New Roman"/>
          <w:color w:val="0000FF"/>
          <w:sz w:val="26"/>
          <w:szCs w:val="26"/>
        </w:rPr>
        <w:t>null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; </w:t>
      </w:r>
    </w:p>
    <w:p w14:paraId="2E250975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102"/>
        <w:rPr>
          <w:rFonts w:ascii="Times New Roman" w:eastAsia="Trebuchet MS" w:hAnsi="Times New Roman" w:cs="Times New Roman"/>
          <w:color w:val="008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8000"/>
          <w:sz w:val="26"/>
          <w:szCs w:val="26"/>
        </w:rPr>
        <w:t xml:space="preserve">// </w:t>
      </w:r>
      <w:r w:rsidRPr="000B5BD7">
        <w:rPr>
          <w:rFonts w:ascii="Times New Roman" w:eastAsia="Trebuchet MS" w:hAnsi="Times New Roman" w:cs="Times New Roman"/>
          <w:color w:val="008000"/>
          <w:sz w:val="26"/>
          <w:szCs w:val="26"/>
        </w:rPr>
        <w:t xml:space="preserve">am mo </w:t>
      </w:r>
      <w:r w:rsidRPr="000B5BD7">
        <w:rPr>
          <w:rFonts w:ascii="Times New Roman" w:eastAsia="Trebuchet MS" w:hAnsi="Times New Roman" w:cs="Times New Roman"/>
          <w:color w:val="008000"/>
          <w:sz w:val="26"/>
          <w:szCs w:val="26"/>
        </w:rPr>
        <w:t xml:space="preserve">ket noi  </w:t>
      </w:r>
      <w:r w:rsidRPr="000B5BD7">
        <w:rPr>
          <w:rFonts w:ascii="Times New Roman" w:hAnsi="Times New Roman" w:cs="Times New Roman"/>
          <w:noProof/>
          <w:sz w:val="26"/>
          <w:szCs w:val="26"/>
        </w:rPr>
        <w:drawing>
          <wp:anchor distT="19050" distB="19050" distL="19050" distR="19050" simplePos="0" relativeHeight="251660288" behindDoc="0" locked="0" layoutInCell="1" hidden="0" allowOverlap="1" wp14:anchorId="74CE9F3A" wp14:editId="35BF6CC8">
            <wp:simplePos x="0" y="0"/>
            <wp:positionH relativeFrom="column">
              <wp:posOffset>231391</wp:posOffset>
            </wp:positionH>
            <wp:positionV relativeFrom="paragraph">
              <wp:posOffset>70599</wp:posOffset>
            </wp:positionV>
            <wp:extent cx="57150" cy="82550"/>
            <wp:effectExtent l="0" t="0" r="0" b="0"/>
            <wp:wrapSquare wrapText="bothSides" distT="19050" distB="19050" distL="19050" distR="1905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E8871F" w14:textId="78AEF773" w:rsidR="003F4E39" w:rsidRPr="000B5BD7" w:rsidRDefault="000B5BD7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6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FF"/>
          <w:sz w:val="26"/>
          <w:szCs w:val="26"/>
        </w:rPr>
        <w:t>P</w:t>
      </w:r>
      <w:r w:rsidR="001D129D" w:rsidRPr="000B5BD7">
        <w:rPr>
          <w:rFonts w:ascii="Times New Roman" w:eastAsia="Trebuchet MS" w:hAnsi="Times New Roman" w:cs="Times New Roman"/>
          <w:color w:val="0000FF"/>
          <w:sz w:val="26"/>
          <w:szCs w:val="26"/>
        </w:rPr>
        <w:t>rivate</w:t>
      </w:r>
      <w:r>
        <w:rPr>
          <w:rFonts w:ascii="Times New Roman" w:eastAsia="Trebuchet MS" w:hAnsi="Times New Roman" w:cs="Times New Roman"/>
          <w:color w:val="0000FF"/>
          <w:sz w:val="26"/>
          <w:szCs w:val="26"/>
        </w:rPr>
        <w:t xml:space="preserve"> </w:t>
      </w:r>
      <w:r w:rsidR="001D129D" w:rsidRPr="000B5BD7">
        <w:rPr>
          <w:rFonts w:ascii="Times New Roman" w:eastAsia="Trebuchet MS" w:hAnsi="Times New Roman" w:cs="Times New Roman"/>
          <w:color w:val="0000FF"/>
          <w:sz w:val="26"/>
          <w:szCs w:val="26"/>
        </w:rPr>
        <w:t xml:space="preserve">void </w:t>
      </w:r>
      <w:r w:rsidR="001D129D"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MoKet </w:t>
      </w:r>
      <w:r w:rsidR="001D129D"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oi() </w:t>
      </w:r>
      <w:r w:rsidR="001D129D" w:rsidRPr="000B5BD7">
        <w:rPr>
          <w:rFonts w:ascii="Times New Roman" w:hAnsi="Times New Roman" w:cs="Times New Roman"/>
          <w:noProof/>
          <w:sz w:val="26"/>
          <w:szCs w:val="26"/>
        </w:rPr>
        <w:drawing>
          <wp:anchor distT="19050" distB="19050" distL="19050" distR="19050" simplePos="0" relativeHeight="251661312" behindDoc="0" locked="0" layoutInCell="1" hidden="0" allowOverlap="1" wp14:anchorId="0BBD001D" wp14:editId="6CBA08A3">
            <wp:simplePos x="0" y="0"/>
            <wp:positionH relativeFrom="column">
              <wp:posOffset>1279498</wp:posOffset>
            </wp:positionH>
            <wp:positionV relativeFrom="paragraph">
              <wp:posOffset>77754</wp:posOffset>
            </wp:positionV>
            <wp:extent cx="57150" cy="82550"/>
            <wp:effectExtent l="0" t="0" r="0" b="0"/>
            <wp:wrapSquare wrapText="bothSides" distT="19050" distB="19050" distL="19050" distR="1905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94A440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6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>{</w:t>
      </w:r>
      <w:r w:rsidRPr="000B5BD7">
        <w:rPr>
          <w:rFonts w:ascii="Times New Roman" w:eastAsia="Trebuchet MS" w:hAnsi="Times New Roman" w:cs="Times New Roman"/>
          <w:color w:val="0000FF"/>
          <w:sz w:val="26"/>
          <w:szCs w:val="26"/>
          <w:vertAlign w:val="subscript"/>
        </w:rPr>
        <w:t xml:space="preserve">if 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  <w:vertAlign w:val="subscript"/>
        </w:rPr>
        <w:t xml:space="preserve">(sqlCon == </w:t>
      </w:r>
      <w:r w:rsidRPr="000B5BD7">
        <w:rPr>
          <w:rFonts w:ascii="Times New Roman" w:eastAsia="Trebuchet MS" w:hAnsi="Times New Roman" w:cs="Times New Roman"/>
          <w:color w:val="0000FF"/>
          <w:sz w:val="26"/>
          <w:szCs w:val="26"/>
          <w:vertAlign w:val="subscript"/>
        </w:rPr>
        <w:t>null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  <w:vertAlign w:val="subscript"/>
        </w:rPr>
        <w:t>)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 </w:t>
      </w:r>
    </w:p>
    <w:p w14:paraId="2D6E0BFC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27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{ </w:t>
      </w:r>
    </w:p>
    <w:p w14:paraId="71CE8920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7" w:lineRule="auto"/>
        <w:ind w:left="1527" w:right="3788" w:firstLine="447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sqlCon = </w:t>
      </w:r>
      <w:r w:rsidRPr="000B5BD7">
        <w:rPr>
          <w:rFonts w:ascii="Times New Roman" w:eastAsia="Trebuchet MS" w:hAnsi="Times New Roman" w:cs="Times New Roman"/>
          <w:color w:val="0000FF"/>
          <w:sz w:val="26"/>
          <w:szCs w:val="26"/>
        </w:rPr>
        <w:t xml:space="preserve">new 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SqlConnection(strCon); 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} </w:t>
      </w:r>
    </w:p>
    <w:p w14:paraId="1B6F94E0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8" w:line="216" w:lineRule="auto"/>
        <w:ind w:left="1527" w:right="3096" w:firstLine="4"/>
        <w:rPr>
          <w:rFonts w:ascii="Times New Roman" w:eastAsia="Trebuchet MS" w:hAnsi="Times New Roman" w:cs="Times New Roman"/>
          <w:color w:val="000000"/>
          <w:sz w:val="26"/>
          <w:szCs w:val="26"/>
        </w:rPr>
        <w:sectPr w:rsidR="003F4E39" w:rsidRPr="000B5BD7">
          <w:type w:val="continuous"/>
          <w:pgSz w:w="11900" w:h="16840"/>
          <w:pgMar w:top="1419" w:right="1164" w:bottom="1147" w:left="1248" w:header="0" w:footer="720" w:gutter="0"/>
          <w:cols w:space="720" w:equalWidth="0">
            <w:col w:w="9487" w:space="0"/>
          </w:cols>
        </w:sectPr>
      </w:pPr>
      <w:r w:rsidRPr="000B5BD7">
        <w:rPr>
          <w:rFonts w:ascii="Times New Roman" w:eastAsia="Trebuchet MS" w:hAnsi="Times New Roman" w:cs="Times New Roman"/>
          <w:color w:val="0000FF"/>
          <w:sz w:val="26"/>
          <w:szCs w:val="26"/>
        </w:rPr>
        <w:t xml:space="preserve">if 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(sqlCon.State == ConnectionState.Closed) 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{ </w:t>
      </w:r>
    </w:p>
    <w:p w14:paraId="22AF1FC8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" w:line="240" w:lineRule="auto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} </w:t>
      </w:r>
    </w:p>
    <w:p w14:paraId="3362FD4B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} </w:t>
      </w:r>
    </w:p>
    <w:p w14:paraId="779C0494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rebuchet MS" w:hAnsi="Times New Roman" w:cs="Times New Roman"/>
          <w:color w:val="000000"/>
          <w:sz w:val="26"/>
          <w:szCs w:val="26"/>
        </w:rPr>
        <w:sectPr w:rsidR="003F4E39" w:rsidRPr="000B5BD7">
          <w:type w:val="continuous"/>
          <w:pgSz w:w="11900" w:h="16840"/>
          <w:pgMar w:top="1419" w:right="7071" w:bottom="1147" w:left="2334" w:header="0" w:footer="720" w:gutter="0"/>
          <w:cols w:num="2" w:space="720" w:equalWidth="0">
            <w:col w:w="1260" w:space="0"/>
            <w:col w:w="1260" w:space="0"/>
          </w:cols>
        </w:sectPr>
      </w:pP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sqlCon.Open(); </w:t>
      </w:r>
    </w:p>
    <w:p w14:paraId="376895E8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5" w:line="240" w:lineRule="auto"/>
        <w:ind w:left="1096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FF"/>
          <w:sz w:val="26"/>
          <w:szCs w:val="26"/>
        </w:rPr>
        <w:t xml:space="preserve">private void 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>Form1_Load(</w:t>
      </w:r>
      <w:r w:rsidRPr="000B5BD7">
        <w:rPr>
          <w:rFonts w:ascii="Times New Roman" w:eastAsia="Trebuchet MS" w:hAnsi="Times New Roman" w:cs="Times New Roman"/>
          <w:color w:val="0000FF"/>
          <w:sz w:val="26"/>
          <w:szCs w:val="26"/>
        </w:rPr>
        <w:t xml:space="preserve">object 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sender, EventArgs e) </w:t>
      </w:r>
    </w:p>
    <w:p w14:paraId="424BADBD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6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{ </w:t>
      </w:r>
    </w:p>
    <w:p w14:paraId="6C54F7EF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23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MoKet </w:t>
      </w:r>
      <w:r w:rsidRPr="000B5BD7">
        <w:rPr>
          <w:rFonts w:ascii="Times New Roman" w:eastAsia="Trebuchet MS" w:hAnsi="Times New Roman" w:cs="Times New Roman"/>
          <w:noProof/>
          <w:color w:val="000000"/>
          <w:sz w:val="26"/>
          <w:szCs w:val="26"/>
        </w:rPr>
        <w:drawing>
          <wp:inline distT="19050" distB="19050" distL="19050" distR="19050" wp14:anchorId="37EA4695" wp14:editId="31A2953A">
            <wp:extent cx="57150" cy="8255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oi(); </w:t>
      </w:r>
    </w:p>
    <w:p w14:paraId="12B88895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240" w:lineRule="auto"/>
        <w:ind w:left="1530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FF"/>
          <w:sz w:val="26"/>
          <w:szCs w:val="26"/>
        </w:rPr>
        <w:t xml:space="preserve">string 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query = </w:t>
      </w:r>
      <w:r w:rsidRPr="000B5BD7">
        <w:rPr>
          <w:rFonts w:ascii="Times New Roman" w:eastAsia="Trebuchet MS" w:hAnsi="Times New Roman" w:cs="Times New Roman"/>
          <w:color w:val="A21515"/>
          <w:sz w:val="26"/>
          <w:szCs w:val="26"/>
        </w:rPr>
        <w:t xml:space="preserve">"select * from </w:t>
      </w:r>
      <w:r w:rsidRPr="000B5BD7">
        <w:rPr>
          <w:rFonts w:ascii="Times New Roman" w:eastAsia="Trebuchet MS" w:hAnsi="Times New Roman" w:cs="Times New Roman"/>
          <w:color w:val="A21515"/>
          <w:sz w:val="26"/>
          <w:szCs w:val="26"/>
        </w:rPr>
        <w:t>SinhVien"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; </w:t>
      </w:r>
    </w:p>
    <w:p w14:paraId="4C5C803D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SqlDataAdapter adapter = </w:t>
      </w:r>
      <w:r w:rsidRPr="000B5BD7">
        <w:rPr>
          <w:rFonts w:ascii="Times New Roman" w:eastAsia="Trebuchet MS" w:hAnsi="Times New Roman" w:cs="Times New Roman"/>
          <w:color w:val="0000FF"/>
          <w:sz w:val="26"/>
          <w:szCs w:val="26"/>
        </w:rPr>
        <w:t xml:space="preserve">new 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SqlDataAdapter(query, sqlCon); </w:t>
      </w:r>
    </w:p>
    <w:p w14:paraId="13B08246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 w:line="240" w:lineRule="auto"/>
        <w:ind w:left="1539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DataSet ds = </w:t>
      </w:r>
      <w:r w:rsidRPr="000B5BD7">
        <w:rPr>
          <w:rFonts w:ascii="Times New Roman" w:eastAsia="Trebuchet MS" w:hAnsi="Times New Roman" w:cs="Times New Roman"/>
          <w:color w:val="0000FF"/>
          <w:sz w:val="26"/>
          <w:szCs w:val="26"/>
        </w:rPr>
        <w:t xml:space="preserve">new 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DataSet();  </w:t>
      </w:r>
    </w:p>
    <w:p w14:paraId="7582704C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1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adapter.Fill(ds, </w:t>
      </w:r>
      <w:r w:rsidRPr="000B5BD7">
        <w:rPr>
          <w:rFonts w:ascii="Times New Roman" w:eastAsia="Trebuchet MS" w:hAnsi="Times New Roman" w:cs="Times New Roman"/>
          <w:color w:val="A21515"/>
          <w:sz w:val="26"/>
          <w:szCs w:val="26"/>
        </w:rPr>
        <w:t>"SinhVien"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>);</w:t>
      </w:r>
    </w:p>
    <w:p w14:paraId="281B0EA5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right="438"/>
        <w:rPr>
          <w:rFonts w:ascii="Times New Roman" w:eastAsia="Calibri" w:hAnsi="Times New Roman" w:cs="Times New Roman"/>
          <w:color w:val="FFFFFF"/>
          <w:sz w:val="26"/>
          <w:szCs w:val="26"/>
        </w:rPr>
      </w:pPr>
      <w:r w:rsidRPr="000B5BD7">
        <w:rPr>
          <w:rFonts w:ascii="Times New Roman" w:eastAsia="Calibri" w:hAnsi="Times New Roman" w:cs="Times New Roman"/>
          <w:color w:val="FFFFFF"/>
          <w:sz w:val="26"/>
          <w:szCs w:val="26"/>
        </w:rPr>
        <w:t xml:space="preserve">6 </w:t>
      </w:r>
    </w:p>
    <w:p w14:paraId="310D8D4F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8" w:lineRule="auto"/>
        <w:ind w:left="200" w:right="1815" w:firstLine="1330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FF"/>
          <w:sz w:val="26"/>
          <w:szCs w:val="26"/>
        </w:rPr>
        <w:t>this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.reportViewer1.LocalReport.ReportEmbeddedResource =  </w:t>
      </w:r>
      <w:r w:rsidRPr="000B5BD7">
        <w:rPr>
          <w:rFonts w:ascii="Times New Roman" w:eastAsia="Trebuchet MS" w:hAnsi="Times New Roman" w:cs="Times New Roman"/>
          <w:color w:val="A21515"/>
          <w:sz w:val="26"/>
          <w:szCs w:val="26"/>
        </w:rPr>
        <w:t>"Thuc anh1.rptSinhVien.rdlc"</w:t>
      </w:r>
      <w:r w:rsidRPr="000B5BD7">
        <w:rPr>
          <w:rFonts w:ascii="Times New Roman" w:eastAsia="Trebuchet MS" w:hAnsi="Times New Roman" w:cs="Times New Roman"/>
          <w:noProof/>
          <w:color w:val="A21515"/>
          <w:sz w:val="26"/>
          <w:szCs w:val="26"/>
        </w:rPr>
        <w:drawing>
          <wp:inline distT="19050" distB="19050" distL="19050" distR="19050" wp14:anchorId="45439668" wp14:editId="4CEDE06F">
            <wp:extent cx="57150" cy="8255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; </w:t>
      </w:r>
    </w:p>
    <w:p w14:paraId="6FF2E078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1539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ReportDataSource rds = </w:t>
      </w:r>
      <w:r w:rsidRPr="000B5BD7">
        <w:rPr>
          <w:rFonts w:ascii="Times New Roman" w:eastAsia="Trebuchet MS" w:hAnsi="Times New Roman" w:cs="Times New Roman"/>
          <w:color w:val="0000FF"/>
          <w:sz w:val="26"/>
          <w:szCs w:val="26"/>
        </w:rPr>
        <w:t xml:space="preserve">new 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ReportDataSource();  </w:t>
      </w:r>
    </w:p>
    <w:p w14:paraId="539A5474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8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rds. ame = </w:t>
      </w:r>
      <w:r w:rsidRPr="000B5BD7">
        <w:rPr>
          <w:rFonts w:ascii="Times New Roman" w:eastAsia="Trebuchet MS" w:hAnsi="Times New Roman" w:cs="Times New Roman"/>
          <w:noProof/>
          <w:color w:val="000000"/>
          <w:sz w:val="26"/>
          <w:szCs w:val="26"/>
        </w:rPr>
        <w:drawing>
          <wp:inline distT="19050" distB="19050" distL="19050" distR="19050" wp14:anchorId="5CC7D532" wp14:editId="794AB4F4">
            <wp:extent cx="57150" cy="825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B5BD7">
        <w:rPr>
          <w:rFonts w:ascii="Times New Roman" w:eastAsia="Trebuchet MS" w:hAnsi="Times New Roman" w:cs="Times New Roman"/>
          <w:color w:val="A21515"/>
          <w:sz w:val="26"/>
          <w:szCs w:val="26"/>
        </w:rPr>
        <w:t>"ds1"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; </w:t>
      </w:r>
    </w:p>
    <w:p w14:paraId="62A6BF87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9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>rds.Value = ds.Tables[</w:t>
      </w:r>
      <w:r w:rsidRPr="000B5BD7">
        <w:rPr>
          <w:rFonts w:ascii="Times New Roman" w:eastAsia="Trebuchet MS" w:hAnsi="Times New Roman" w:cs="Times New Roman"/>
          <w:color w:val="A21515"/>
          <w:sz w:val="26"/>
          <w:szCs w:val="26"/>
        </w:rPr>
        <w:t>"SinhVien"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];  </w:t>
      </w:r>
    </w:p>
    <w:p w14:paraId="320E92A2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1"/>
        <w:rPr>
          <w:rFonts w:ascii="Times New Roman" w:eastAsia="Trebuchet MS" w:hAnsi="Times New Roman" w:cs="Times New Roman"/>
          <w:color w:val="000000"/>
          <w:sz w:val="26"/>
          <w:szCs w:val="26"/>
        </w:rPr>
        <w:sectPr w:rsidR="003F4E39" w:rsidRPr="000B5BD7">
          <w:type w:val="continuous"/>
          <w:pgSz w:w="11900" w:h="16840"/>
          <w:pgMar w:top="1419" w:right="1164" w:bottom="1147" w:left="1248" w:header="0" w:footer="720" w:gutter="0"/>
          <w:cols w:space="720" w:equalWidth="0">
            <w:col w:w="9487" w:space="0"/>
          </w:cols>
        </w:sectPr>
      </w:pPr>
      <w:r w:rsidRPr="000B5BD7">
        <w:rPr>
          <w:rFonts w:ascii="Times New Roman" w:eastAsia="Trebuchet MS" w:hAnsi="Times New Roman" w:cs="Times New Roman"/>
          <w:color w:val="0000FF"/>
          <w:sz w:val="26"/>
          <w:szCs w:val="26"/>
        </w:rPr>
        <w:t>this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.reportViewer1.LocalReport.DataSources.Add(rds); </w:t>
      </w:r>
    </w:p>
    <w:p w14:paraId="741C1C9A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0" w:line="240" w:lineRule="auto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} </w:t>
      </w:r>
    </w:p>
    <w:p w14:paraId="75823248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40" w:lineRule="auto"/>
        <w:ind w:left="-1701" w:right="-6037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} </w:t>
      </w:r>
    </w:p>
    <w:p w14:paraId="1ECFFB8E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rebuchet MS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} </w:t>
      </w:r>
    </w:p>
    <w:p w14:paraId="2BF232C1" w14:textId="77777777" w:rsidR="003F4E39" w:rsidRPr="000B5BD7" w:rsidRDefault="001D129D" w:rsidP="000B5B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rebuchet MS" w:hAnsi="Times New Roman" w:cs="Times New Roman"/>
          <w:color w:val="000000"/>
          <w:sz w:val="26"/>
          <w:szCs w:val="26"/>
        </w:rPr>
        <w:sectPr w:rsidR="003F4E39" w:rsidRPr="000B5BD7">
          <w:type w:val="continuous"/>
          <w:pgSz w:w="11900" w:h="16840"/>
          <w:pgMar w:top="1419" w:right="5198" w:bottom="1147" w:left="1446" w:header="0" w:footer="720" w:gutter="0"/>
          <w:cols w:num="3" w:space="720" w:equalWidth="0">
            <w:col w:w="1760" w:space="0"/>
            <w:col w:w="1760" w:space="0"/>
            <w:col w:w="1760" w:space="0"/>
          </w:cols>
        </w:sectPr>
      </w:pPr>
      <w:r w:rsidRPr="000B5BD7">
        <w:rPr>
          <w:rFonts w:ascii="Times New Roman" w:eastAsia="Trebuchet MS" w:hAnsi="Times New Roman" w:cs="Times New Roman"/>
          <w:color w:val="0000FF"/>
          <w:sz w:val="26"/>
          <w:szCs w:val="26"/>
        </w:rPr>
        <w:t>this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>.reportViewer1.RefreshRepor</w:t>
      </w:r>
      <w:r w:rsidRPr="000B5BD7">
        <w:rPr>
          <w:rFonts w:ascii="Times New Roman" w:eastAsia="Trebuchet MS" w:hAnsi="Times New Roman" w:cs="Times New Roman"/>
          <w:color w:val="000000"/>
          <w:sz w:val="26"/>
          <w:szCs w:val="26"/>
        </w:rPr>
        <w:t xml:space="preserve">t(); </w:t>
      </w:r>
    </w:p>
    <w:p w14:paraId="0591EA7D" w14:textId="77777777" w:rsidR="003F4E39" w:rsidRPr="000B5BD7" w:rsidRDefault="001D129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3" w:line="240" w:lineRule="auto"/>
        <w:ind w:left="55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Noto Sans Symbols" w:hAnsi="Times New Roman" w:cs="Times New Roman"/>
          <w:color w:val="000000"/>
          <w:sz w:val="26"/>
          <w:szCs w:val="26"/>
        </w:rPr>
        <w:lastRenderedPageBreak/>
        <w:t>−</w:t>
      </w:r>
      <w:r w:rsidRPr="000B5BD7">
        <w:rPr>
          <w:rFonts w:ascii="Times New Roman" w:eastAsia="Noto Sans Symbols" w:hAnsi="Times New Roman" w:cs="Times New Roman"/>
          <w:color w:val="000000"/>
          <w:sz w:val="26"/>
          <w:szCs w:val="26"/>
        </w:rPr>
        <w:t xml:space="preserve"> </w:t>
      </w:r>
      <w:r w:rsidRPr="000B5BD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Dưới đây là hình ảnh kết quả: </w:t>
      </w:r>
    </w:p>
    <w:p w14:paraId="49DD5EC1" w14:textId="5D50A568" w:rsidR="003F4E39" w:rsidRPr="000B5BD7" w:rsidRDefault="004309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79E66723" wp14:editId="4E0CA457">
            <wp:extent cx="6024245" cy="4488180"/>
            <wp:effectExtent l="0" t="0" r="0" b="7620"/>
            <wp:docPr id="1101397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9789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EDF2" w14:textId="15CD815B" w:rsidR="00BA7DA9" w:rsidRPr="000B5BD7" w:rsidRDefault="00BA7D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lastRenderedPageBreak/>
        <w:drawing>
          <wp:inline distT="0" distB="0" distL="0" distR="0" wp14:anchorId="07E83C9B" wp14:editId="40F3D3B8">
            <wp:extent cx="6024245" cy="5248275"/>
            <wp:effectExtent l="0" t="0" r="0" b="9525"/>
            <wp:docPr id="1181486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8612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BD46" w14:textId="0043FDD0" w:rsidR="00B31990" w:rsidRPr="000B5BD7" w:rsidRDefault="00B319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4B6CC617" wp14:editId="49B2B40E">
            <wp:extent cx="6024245" cy="3264535"/>
            <wp:effectExtent l="0" t="0" r="0" b="0"/>
            <wp:docPr id="1542806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683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BA2F" w14:textId="19D57017" w:rsidR="00887A31" w:rsidRPr="000B5BD7" w:rsidRDefault="00887A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B5BD7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lastRenderedPageBreak/>
        <w:drawing>
          <wp:inline distT="0" distB="0" distL="0" distR="0" wp14:anchorId="2C39DFA6" wp14:editId="2D8A6CA5">
            <wp:extent cx="6024245" cy="3238500"/>
            <wp:effectExtent l="0" t="0" r="0" b="0"/>
            <wp:docPr id="2003142995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42995" name="Picture 1" descr="A white paper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E56F" w14:textId="77777777" w:rsidR="003F4E39" w:rsidRPr="000B5BD7" w:rsidRDefault="001D129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2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0B5BD7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Tài liệu tham khảo: </w:t>
      </w:r>
    </w:p>
    <w:p w14:paraId="3AD6AC91" w14:textId="77777777" w:rsidR="003F4E39" w:rsidRPr="000B5BD7" w:rsidRDefault="001D129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358" w:lineRule="auto"/>
        <w:ind w:left="198" w:right="2070" w:firstLine="26"/>
        <w:rPr>
          <w:rFonts w:ascii="Times New Roman" w:eastAsia="Times New Roman" w:hAnsi="Times New Roman" w:cs="Times New Roman"/>
          <w:color w:val="0462C1"/>
          <w:sz w:val="26"/>
          <w:szCs w:val="26"/>
          <w:u w:val="single"/>
        </w:rPr>
      </w:pPr>
      <w:r w:rsidRPr="000B5BD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1. </w:t>
      </w:r>
      <w:r w:rsidRPr="000B5BD7">
        <w:rPr>
          <w:rFonts w:ascii="Times New Roman" w:eastAsia="Times New Roman" w:hAnsi="Times New Roman" w:cs="Times New Roman"/>
          <w:color w:val="0462C1"/>
          <w:sz w:val="26"/>
          <w:szCs w:val="26"/>
          <w:u w:val="single"/>
        </w:rPr>
        <w:t>https://timoday.edu.vn/tao-bao-cao-dung-control-reportviewer/</w:t>
      </w:r>
      <w:r w:rsidRPr="000B5BD7">
        <w:rPr>
          <w:rFonts w:ascii="Times New Roman" w:eastAsia="Times New Roman" w:hAnsi="Times New Roman" w:cs="Times New Roman"/>
          <w:color w:val="0462C1"/>
          <w:sz w:val="26"/>
          <w:szCs w:val="26"/>
        </w:rPr>
        <w:t xml:space="preserve"> </w:t>
      </w:r>
      <w:r w:rsidRPr="000B5BD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2. </w:t>
      </w:r>
      <w:r w:rsidRPr="000B5BD7">
        <w:rPr>
          <w:rFonts w:ascii="Times New Roman" w:eastAsia="Times New Roman" w:hAnsi="Times New Roman" w:cs="Times New Roman"/>
          <w:color w:val="0462C1"/>
          <w:sz w:val="26"/>
          <w:szCs w:val="26"/>
          <w:u w:val="single"/>
        </w:rPr>
        <w:t>https://freetuts.net/reportviewer-trong-c-sharp-5467.html</w:t>
      </w:r>
    </w:p>
    <w:p w14:paraId="58A6F6F7" w14:textId="77777777" w:rsidR="003F4E39" w:rsidRPr="000B5BD7" w:rsidRDefault="001D129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5" w:line="240" w:lineRule="auto"/>
        <w:ind w:right="438"/>
        <w:jc w:val="right"/>
        <w:rPr>
          <w:rFonts w:ascii="Times New Roman" w:eastAsia="Calibri" w:hAnsi="Times New Roman" w:cs="Times New Roman"/>
          <w:color w:val="FFFFFF"/>
          <w:sz w:val="26"/>
          <w:szCs w:val="26"/>
        </w:rPr>
      </w:pPr>
      <w:r w:rsidRPr="000B5BD7">
        <w:rPr>
          <w:rFonts w:ascii="Times New Roman" w:eastAsia="Calibri" w:hAnsi="Times New Roman" w:cs="Times New Roman"/>
          <w:color w:val="FFFFFF"/>
          <w:sz w:val="26"/>
          <w:szCs w:val="26"/>
        </w:rPr>
        <w:t xml:space="preserve">7 </w:t>
      </w:r>
    </w:p>
    <w:sectPr w:rsidR="003F4E39" w:rsidRPr="000B5BD7">
      <w:type w:val="continuous"/>
      <w:pgSz w:w="11900" w:h="16840"/>
      <w:pgMar w:top="1419" w:right="1164" w:bottom="1147" w:left="1248" w:header="0" w:footer="720" w:gutter="0"/>
      <w:cols w:space="720" w:equalWidth="0">
        <w:col w:w="9487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B42A9" w14:textId="77777777" w:rsidR="001D129D" w:rsidRDefault="001D129D" w:rsidP="008A3D12">
      <w:pPr>
        <w:spacing w:line="240" w:lineRule="auto"/>
      </w:pPr>
      <w:r>
        <w:separator/>
      </w:r>
    </w:p>
  </w:endnote>
  <w:endnote w:type="continuationSeparator" w:id="0">
    <w:p w14:paraId="6AE9113A" w14:textId="77777777" w:rsidR="001D129D" w:rsidRDefault="001D129D" w:rsidP="008A3D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776160A7-B680-4E8C-B97D-40D8A0033F3E}"/>
    <w:embedItalic r:id="rId2" w:fontKey="{CFAE5958-F7A3-4B27-AE4B-23488E83A374}"/>
  </w:font>
  <w:font w:name="Noto Sans Symbols">
    <w:charset w:val="00"/>
    <w:family w:val="auto"/>
    <w:pitch w:val="default"/>
    <w:embedRegular r:id="rId3" w:fontKey="{C02165E8-5013-4D1B-82C4-79F9AC22DD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765D3ED-6674-470C-A06A-12943B449B64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70D7208B-F8DA-418B-A2E2-8C1848F895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A872709-70D0-4AE1-8840-5CD1A2DF954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371E8C" w14:textId="77777777" w:rsidR="001D129D" w:rsidRDefault="001D129D" w:rsidP="008A3D12">
      <w:pPr>
        <w:spacing w:line="240" w:lineRule="auto"/>
      </w:pPr>
      <w:r>
        <w:separator/>
      </w:r>
    </w:p>
  </w:footnote>
  <w:footnote w:type="continuationSeparator" w:id="0">
    <w:p w14:paraId="2D609D4E" w14:textId="77777777" w:rsidR="001D129D" w:rsidRDefault="001D129D" w:rsidP="008A3D1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E39"/>
    <w:rsid w:val="000842D0"/>
    <w:rsid w:val="000B5BD7"/>
    <w:rsid w:val="001D129D"/>
    <w:rsid w:val="0034240E"/>
    <w:rsid w:val="003F4E39"/>
    <w:rsid w:val="00430991"/>
    <w:rsid w:val="00461A80"/>
    <w:rsid w:val="007612FC"/>
    <w:rsid w:val="008775F5"/>
    <w:rsid w:val="00887A31"/>
    <w:rsid w:val="008A3D12"/>
    <w:rsid w:val="00B31990"/>
    <w:rsid w:val="00B32682"/>
    <w:rsid w:val="00BA7DA9"/>
    <w:rsid w:val="00FC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740E0"/>
  <w15:docId w15:val="{98B04DBF-3C06-4EA5-BA0D-2CBC65CC2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A3D1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3D12"/>
  </w:style>
  <w:style w:type="paragraph" w:styleId="Footer">
    <w:name w:val="footer"/>
    <w:basedOn w:val="Normal"/>
    <w:link w:val="FooterChar"/>
    <w:uiPriority w:val="99"/>
    <w:unhideWhenUsed/>
    <w:rsid w:val="008A3D1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D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Nguyễn Thúy Kiều</cp:lastModifiedBy>
  <cp:revision>2</cp:revision>
  <dcterms:created xsi:type="dcterms:W3CDTF">2025-11-03T15:44:00Z</dcterms:created>
  <dcterms:modified xsi:type="dcterms:W3CDTF">2025-11-03T15:44:00Z</dcterms:modified>
</cp:coreProperties>
</file>