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70C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C5E5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Discover Scuba</w:t>
            </w:r>
          </w:p>
          <w:p>
            <w:r>
              <w:rPr>
                <w:i/>
                <w:color w:val="BFDBEF"/>
                <w:sz w:val="24"/>
              </w:rPr>
              <w:t>Blue Reef Diving – Hanoi</w:t>
            </w:r>
          </w:p>
        </w:tc>
      </w:tr>
    </w:tbl>
    <w:p/>
    <w:tbl>
      <w:tblPr>
        <w:tblW w:type="auto" w:w="0"/>
        <w:tblBorders>
          <w:top w:val="single" w:sz="4" w:space="0" w:color="7FB7DF"/>
          <w:left w:val="single" w:sz="4" w:space="0" w:color="7FB7DF"/>
          <w:bottom w:val="single" w:sz="4" w:space="0" w:color="7FB7DF"/>
          <w:right w:val="single" w:sz="4" w:space="0" w:color="7FB7DF"/>
          <w:insideH w:val="single" w:sz="4" w:space="0" w:color="7FB7DF"/>
          <w:insideV w:val="single" w:sz="4" w:space="0" w:color="7FB7D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Date</w:t>
            </w:r>
          </w:p>
        </w:tc>
        <w:tc>
          <w:tcPr>
            <w:tcW w:type="dxa" w:w="6768"/>
          </w:tcPr>
          <w:p>
            <w:r>
              <w:t>Friday, 20 November 2026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Time</w:t>
            </w:r>
          </w:p>
        </w:tc>
        <w:tc>
          <w:tcPr>
            <w:tcW w:type="dxa" w:w="6768"/>
          </w:tcPr>
          <w:p>
            <w:r>
              <w:t>9:00 - 16:30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Venue</w:t>
            </w:r>
          </w:p>
        </w:tc>
        <w:tc>
          <w:tcPr>
            <w:tcW w:type="dxa" w:w="6768"/>
          </w:tcPr>
          <w:p>
            <w:r>
              <w:t>Main Hall, Blue Reef Diving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Contact</w:t>
            </w:r>
          </w:p>
        </w:tc>
        <w:tc>
          <w:tcPr>
            <w:tcW w:type="dxa" w:w="6768"/>
          </w:tcPr>
          <w:p>
            <w:r>
              <w:t>info@bluereefdiving.vn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Discover Scuba</w:t>
      </w:r>
    </w:p>
    <w:p>
      <w:r xmlns:a="http://schemas.openxmlformats.org/drawingml/2006/main">
        <w:t xml:space="preserve">Blue Reef Diving invites you to explore the colorful coral reefs around Nha Trang. No experience is needed to join our introductory program.</w:t>
      </w:r>
    </w:p>
    <w:p>
      <w:r xmlns:a="http://schemas.openxmlformats.org/drawingml/2006/main">
        <w:t xml:space="preserve">Our instructors guide you step by step, from breathing underwater to swimming with tropical fish.</w:t>
      </w:r>
    </w:p>
    <w:p>
      <w:pPr>
        <w:pStyle w:val="Heading1"/>
      </w:pPr>
      <w:r xmlns:a="http://schemas.openxmlformats.org/drawingml/2006/main">
        <w:t xml:space="preserve">Pool Training</w:t>
      </w:r>
    </w:p>
    <w:p>
      <w:r xmlns:a="http://schemas.openxmlformats.org/drawingml/2006/main">
        <w:t xml:space="preserve">Every new diver begins with a two-hour session in our training pool. You will learn how to use the mask, regulator, and buoyancy vest.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E9F5"/>
                        </a:solidFill>
                        <a:ln w="12700">
                          <a:solidFill>
                            <a:srgbClr val="D8E9F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70C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</w:rPr>
                              <w:t xml:space="preserve">Tip: Mask and snorkel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Instructors stay close to each student and never take more than four beginners at a time.</w:t>
      </w:r>
    </w:p>
    <w:p>
      <w:pPr>
        <w:pStyle w:val="Heading1"/>
      </w:pPr>
      <w:r xmlns:a="http://schemas.openxmlformats.org/drawingml/2006/main">
        <w:t xml:space="preserve">Open Water Dives</w:t>
      </w:r>
    </w:p>
    <w:p>
      <w:r xmlns:a="http://schemas.openxmlformats.org/drawingml/2006/main">
        <w:t xml:space="preserve">After pool training, you make two shallow dives in calm water near Hon Mun Island.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02" name="Picture 102" descr="Blue Reef Div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uba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Blue Reef Diving</w:t>
      </w:r>
    </w:p>
    <w:p>
      <w:r xmlns:a="http://schemas.openxmlformats.org/drawingml/2006/main">
        <w:t xml:space="preserve">Each dive lasts about forty minutes and reaches a maximum depth of twelve meters.</w:t>
      </w:r>
    </w:p>
    <w:p>
      <w:pPr>
        <w:pStyle w:val="Heading1"/>
      </w:pPr>
      <w:r xmlns:a="http://schemas.openxmlformats.org/drawingml/2006/main">
        <w:t xml:space="preserve">Marine Life</w:t>
      </w:r>
    </w:p>
    <w:p>
      <w:r xmlns:a="http://schemas.openxmlformats.org/drawingml/2006/main">
        <w:t xml:space="preserve">The reefs are home to clownfish, sea turtles, rays, and hundreds of species of coral.</w:t>
      </w:r>
    </w:p>
    <w:p>
      <w:r xmlns:a="http://schemas.openxmlformats.org/drawingml/2006/main">
        <w:t xml:space="preserve">Blue Reef Diving supports reef protection projects and teaches divers how to avoid touching marine life.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Course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Days</w:t>
            </w:r>
          </w:p>
        </w:tc>
      </w:tr>
      <w:tr>
        <w:tc>
          <w:tcPr>
            <w:tcW w:type="dxa" w:w="3120"/>
          </w:tcPr>
          <w:p>
            <w:r>
              <w:t>Discover Scuba</w:t>
            </w:r>
          </w:p>
        </w:tc>
        <w:tc>
          <w:tcPr>
            <w:tcW w:type="dxa" w:w="3120"/>
          </w:tcPr>
          <w:p>
            <w:r>
              <w:t>Beginner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Open Water</w:t>
            </w:r>
          </w:p>
        </w:tc>
        <w:tc>
          <w:tcPr>
            <w:tcW w:type="dxa" w:w="3120"/>
            <w:shd w:val="clear" w:color="auto" w:fill="E0EDF7"/>
          </w:tcPr>
          <w:p>
            <w:r>
              <w:t>Beginner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Advanced Open Water</w:t>
            </w:r>
          </w:p>
        </w:tc>
        <w:tc>
          <w:tcPr>
            <w:tcW w:type="dxa" w:w="3120"/>
          </w:tcPr>
          <w:p>
            <w:r>
              <w:t>Intermediate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Rescue Diver</w:t>
            </w:r>
          </w:p>
        </w:tc>
        <w:tc>
          <w:tcPr>
            <w:tcW w:type="dxa" w:w="3120"/>
            <w:shd w:val="clear" w:color="auto" w:fill="E0EDF7"/>
          </w:tcPr>
          <w:p>
            <w:r>
              <w:t>Advanced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Night Diving</w:t>
            </w:r>
          </w:p>
        </w:tc>
        <w:tc>
          <w:tcPr>
            <w:tcW w:type="dxa" w:w="3120"/>
          </w:tcPr>
          <w:p>
            <w:r>
              <w:t>Intermediate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Divemaster</w:t>
            </w:r>
          </w:p>
        </w:tc>
        <w:tc>
          <w:tcPr>
            <w:tcW w:type="dxa" w:w="3120"/>
            <w:shd w:val="clear" w:color="auto" w:fill="E0EDF7"/>
          </w:tcPr>
          <w:p>
            <w:r>
              <w:t>Advanced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14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>: Scuba data</w:t>
      </w:r>
    </w:p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days by course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Safety First</w:t>
      </w:r>
    </w:p>
    <w:p>
      <w:r xmlns:a="http://schemas.openxmlformats.org/drawingml/2006/main">
        <w:t xml:space="preserve">All equipment is checked before every dive, and a first aid kit and oxygen are kept on every boat.</w:t>
      </w:r>
    </w:p>
    <w:p>
      <w:r xmlns:a="http://schemas.openxmlformats.org/drawingml/2006/main">
        <w:t xml:space="preserve">Divers must complete a short health questionnaire before joining the program.</w:t>
      </w:r>
    </w:p>
    <w:p>
      <w:pPr>
        <w:pStyle w:val="Heading1"/>
      </w:pPr>
      <w:r xmlns:a="http://schemas.openxmlformats.org/drawingml/2006/main">
        <w:t xml:space="preserve">Join Us</w:t>
      </w:r>
    </w:p>
    <w:p>
      <w:r xmlns:a="http://schemas.openxmlformats.org/drawingml/2006/main">
        <w:t xml:space="preserve">Book your place online or visit our shop on Tran Phu Street. Blue Reef Diving is open every day from 7:00 to 19:00.</w:t>
      </w:r>
    </w:p>
    <w:p>
      <w:r xmlns:a="http://schemas.openxmlformats.org/drawingml/2006/main">
        <w:t xml:space="preserve">Gift vouchers are available for friends and family who want to try diving.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Scuba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List of Tables</w:t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Blue Reef Diving  |  Discover Scuba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Days by Course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Days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Discover Scuba</c:v>
                </c:pt>
                <c:pt idx="1">
                  <c:v>Open Water</c:v>
                </c:pt>
                <c:pt idx="2">
                  <c:v>Advanced Open Water</c:v>
                </c:pt>
                <c:pt idx="3">
                  <c:v>Rescue Diver</c:v>
                </c:pt>
                <c:pt idx="4">
                  <c:v>Night Diving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1.0</c:v>
                </c:pt>
                <c:pt idx="1">
                  <c:v>3.0</c:v>
                </c:pt>
                <c:pt idx="2">
                  <c:v>2.0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F44ECF4-C7D3-42A8-8099-45F0E3CBBF58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8A2E2E6-7794-4FE3-8BE2-135A7766BE13}">
      <dgm:prSet phldrT="[Text]"/>
      <dgm:spPr/>
      <dgm:t>
        <a:bodyPr/>
        <a:lstStyle/>
        <a:p>
          <a:r>
            <a:rPr lang="en-US" dirty="0"/>
            <a:t>Mask and snorkel</a:t>
          </a:r>
        </a:p>
      </dgm:t>
    </dgm:pt>
    <dgm:pt modelId="{99CEDF80-6BF2-4832-95B9-ADAFB3357F07}" type="parTrans" cxnId="{D4B2995A-A0EE-4C78-A302-84BF7F77E047}">
      <dgm:prSet/>
      <dgm:spPr/>
      <dgm:t>
        <a:bodyPr/>
        <a:lstStyle/>
        <a:p>
          <a:endParaRPr lang="en-US"/>
        </a:p>
      </dgm:t>
    </dgm:pt>
    <dgm:pt modelId="{9CE9FEB1-9E8D-4F9C-A2F5-0133B9AAA9E7}" type="sibTrans" cxnId="{D4B2995A-A0EE-4C78-A302-84BF7F77E047}">
      <dgm:prSet/>
      <dgm:spPr/>
      <dgm:t>
        <a:bodyPr/>
        <a:lstStyle/>
        <a:p>
          <a:endParaRPr lang="en-US"/>
        </a:p>
      </dgm:t>
    </dgm:pt>
    <dgm:pt modelId="{1D52943C-D66B-47CB-8B23-051D80D3D085}">
      <dgm:prSet phldrT="[Text]"/>
      <dgm:spPr/>
      <dgm:t>
        <a:bodyPr/>
        <a:lstStyle/>
        <a:p>
          <a:r>
            <a:rPr lang="en-US" dirty="0"/>
            <a:t>Wetsuit</a:t>
          </a:r>
        </a:p>
      </dgm:t>
    </dgm:pt>
    <dgm:pt modelId="{2CF6A3D3-F5BA-4D83-ABE0-0DCC56CE7497}" type="parTrans" cxnId="{E87AB08C-8D7C-48D1-9DBA-DEBFB7FE32BA}">
      <dgm:prSet/>
      <dgm:spPr/>
      <dgm:t>
        <a:bodyPr/>
        <a:lstStyle/>
        <a:p>
          <a:endParaRPr lang="en-US"/>
        </a:p>
      </dgm:t>
    </dgm:pt>
    <dgm:pt modelId="{4779C076-DCC1-4E29-9977-6E9591B6AE1C}" type="sibTrans" cxnId="{E87AB08C-8D7C-48D1-9DBA-DEBFB7FE32BA}">
      <dgm:prSet/>
      <dgm:spPr/>
      <dgm:t>
        <a:bodyPr/>
        <a:lstStyle/>
        <a:p>
          <a:endParaRPr lang="en-US"/>
        </a:p>
      </dgm:t>
    </dgm:pt>
    <dgm:pt modelId="{BA5FF6E6-9ABA-49E4-8DA6-12BF1DAE7F67}">
      <dgm:prSet phldrT="[Text]"/>
      <dgm:spPr/>
      <dgm:t>
        <a:bodyPr/>
        <a:lstStyle/>
        <a:p>
          <a:r>
            <a:rPr lang="en-US" dirty="0"/>
            <a:t>Fins</a:t>
          </a:r>
        </a:p>
      </dgm:t>
    </dgm:pt>
    <dgm:pt modelId="{AEBC8053-F062-44BF-BC26-6112F5D2C2D9}" type="parTrans" cxnId="{54663D99-6AB1-4A10-B664-15B5AF7F9465}">
      <dgm:prSet/>
      <dgm:spPr/>
      <dgm:t>
        <a:bodyPr/>
        <a:lstStyle/>
        <a:p>
          <a:endParaRPr lang="en-US"/>
        </a:p>
      </dgm:t>
    </dgm:pt>
    <dgm:pt modelId="{C8419E3E-B095-489C-B73F-5F4674302AE9}" type="sibTrans" cxnId="{54663D99-6AB1-4A10-B664-15B5AF7F9465}">
      <dgm:prSet/>
      <dgm:spPr/>
      <dgm:t>
        <a:bodyPr/>
        <a:lstStyle/>
        <a:p>
          <a:endParaRPr lang="en-US"/>
        </a:p>
      </dgm:t>
    </dgm:pt>
    <dgm:pt modelId="{72E01448-D1C6-4F47-82AC-3687065977DE}">
      <dgm:prSet phldrT="[Text]"/>
      <dgm:spPr/>
      <dgm:t>
        <a:bodyPr/>
        <a:lstStyle/>
        <a:p>
          <a:r>
            <a:rPr lang="en-US" dirty="0"/>
            <a:t>Regulator</a:t>
          </a:r>
        </a:p>
      </dgm:t>
    </dgm:pt>
    <dgm:pt modelId="{A0675911-D208-461A-B075-F966E2EAC187}" type="parTrans" cxnId="{80AD8970-C5D3-4056-8402-5039FE7BE191}">
      <dgm:prSet/>
      <dgm:spPr/>
      <dgm:t>
        <a:bodyPr/>
        <a:lstStyle/>
        <a:p>
          <a:endParaRPr lang="en-US"/>
        </a:p>
      </dgm:t>
    </dgm:pt>
    <dgm:pt modelId="{19610DBA-E2BD-467E-92A4-4089B951F5D9}" type="sibTrans" cxnId="{80AD8970-C5D3-4056-8402-5039FE7BE191}">
      <dgm:prSet/>
      <dgm:spPr/>
      <dgm:t>
        <a:bodyPr/>
        <a:lstStyle/>
        <a:p>
          <a:endParaRPr lang="en-US"/>
        </a:p>
      </dgm:t>
    </dgm:pt>
  </dgm:ptLst>
  <dgm:cxnLst>
    <dgm:cxn modelId="{D4B2995A-A0EE-4C78-A302-84BF7F77E047}" srcId="{5F44ECF4-C7D3-42A8-8099-45F0E3CBBF58}" destId="{78A2E2E6-7794-4FE3-8BE2-135A7766BE13}" srcOrd="0" destOrd="0" parTransId="{99CEDF80-6BF2-4832-95B9-ADAFB3357F07}" sibTransId="{9CE9FEB1-9E8D-4F9C-A2F5-0133B9AAA9E7}"/>
    <dgm:cxn modelId="{E87AB08C-8D7C-48D1-9DBA-DEBFB7FE32BA}" srcId="{5F44ECF4-C7D3-42A8-8099-45F0E3CBBF58}" destId="{1D52943C-D66B-47CB-8B23-051D80D3D085}" srcOrd="1" destOrd="0" parTransId="{2CF6A3D3-F5BA-4D83-ABE0-0DCC56CE7497}" sibTransId="{4779C076-DCC1-4E29-9977-6E9591B6AE1C}"/>
    <dgm:cxn modelId="{54663D99-6AB1-4A10-B664-15B5AF7F9465}" srcId="{5F44ECF4-C7D3-42A8-8099-45F0E3CBBF58}" destId="{BA5FF6E6-9ABA-49E4-8DA6-12BF1DAE7F67}" srcOrd="2" destOrd="0" parTransId="{AEBC8053-F062-44BF-BC26-6112F5D2C2D9}" sibTransId="{C8419E3E-B095-489C-B73F-5F4674302AE9}"/>
    <dgm:cxn modelId="{80AD8970-C5D3-4056-8402-5039FE7BE191}" srcId="{5F44ECF4-C7D3-42A8-8099-45F0E3CBBF58}" destId="{72E01448-D1C6-4F47-82AC-3687065977DE}" srcOrd="3" destOrd="0" parTransId="{A0675911-D208-461A-B075-F966E2EAC187}" sibTransId="{19610DBA-E2BD-467E-92A4-4089B951F5D9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A2E2E6-7794-4FE3-8BE2-135A7766BE13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Mask and snorkel</a:t>
          </a:r>
        </a:p>
      </dsp:txBody>
      <dsp:txXfrm>
        <a:off x="2322576" y="-21945"/>
        <a:ext cx="658368" cy="658368"/>
      </dsp:txXfrm>
    </dsp:sp>
    <dsp:sp modelId="{1D52943C-D66B-47CB-8B23-051D80D3D085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Wetsuit</a:t>
          </a:r>
        </a:p>
      </dsp:txBody>
      <dsp:txXfrm>
        <a:off x="3112617" y="768096"/>
        <a:ext cx="658368" cy="658368"/>
      </dsp:txXfrm>
    </dsp:sp>
    <dsp:sp modelId="{BA5FF6E6-9ABA-49E4-8DA6-12BF1DAE7F67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Fins</a:t>
          </a:r>
        </a:p>
      </dsp:txBody>
      <dsp:txXfrm>
        <a:off x="2322576" y="1558137"/>
        <a:ext cx="658368" cy="658368"/>
      </dsp:txXfrm>
    </dsp:sp>
    <dsp:sp modelId="{72E01448-D1C6-4F47-82AC-3687065977DE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Regulator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 Scuba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