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F6FC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FC5E8"/>
                <w:sz w:val="18"/>
              </w:rPr>
              <w:t>CUSTOMER BROCHURE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Guest Information Booklet</w:t>
            </w:r>
          </w:p>
          <w:p>
            <w:r>
              <w:rPr>
                <w:i/>
                <w:color w:val="C3DBF0"/>
                <w:sz w:val="24"/>
              </w:rPr>
              <w:t>Pearl Bay Resort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 to Pearl Bay</w:t>
      </w:r>
    </w:p>
    <w:p>
      <w:r xmlns:a="http://schemas.openxmlformats.org/drawingml/2006/main">
        <w:t xml:space="preserve">Thank you for choosing Pearl Bay Resort. We hope you enjoy your stay on the beautiful coast of Phu Quoc.</w:t>
      </w:r>
    </w:p>
    <w:p>
      <w:r xmlns:a="http://schemas.openxmlformats.org/drawingml/2006/main">
        <w:t xml:space="preserve">Our team is available twenty-four hours a day to help with any request.</w:t>
      </w:r>
    </w:p>
    <w:p>
      <w:pPr>
        <w:pStyle w:val="Heading1"/>
      </w:pPr>
      <w:r xmlns:a="http://schemas.openxmlformats.org/drawingml/2006/main">
        <w:t xml:space="preserve">Rooms and Suites</w:t>
      </w:r>
    </w:p>
    <w:p>
      <w:r xmlns:a="http://schemas.openxmlformats.org/drawingml/2006/main">
        <w:t xml:space="preserve">All rooms have a sea view, air conditioning, free Wi-Fi, and a private balcony.</w:t>
      </w:r>
    </w:p>
    <w:p>
      <w:r xmlns:a="http://schemas.openxmlformats.org/drawingml/2006/main">
        <w:t xml:space="preserve">Suites include a separate living room and a large bathtub.</w:t>
      </w:r>
    </w:p>
    <w:p>
      <w:pPr>
        <w:pStyle w:val="ListParagraph"/>
        <w:numPr>
          <w:ilvl w:val="0"/>
          <w:numId w:val="218"/>
        </w:numPr>
      </w:pPr>
      <w:r>
        <w:t>Snorkeling</w:t>
      </w:r>
    </w:p>
    <w:p>
      <w:pPr>
        <w:pStyle w:val="ListParagraph"/>
        <w:numPr>
          <w:ilvl w:val="1"/>
          <w:numId w:val="218"/>
        </w:numPr>
      </w:pPr>
      <w:r>
        <w:t>Kayaking</w:t>
      </w:r>
    </w:p>
    <w:p>
      <w:pPr>
        <w:pStyle w:val="ListParagraph"/>
        <w:numPr>
          <w:ilvl w:val="1"/>
          <w:numId w:val="218"/>
        </w:numPr>
      </w:pPr>
      <w:r>
        <w:t>Cooking class</w:t>
      </w:r>
    </w:p>
    <w:p>
      <w:pPr>
        <w:pStyle w:val="ListParagraph"/>
        <w:numPr>
          <w:ilvl w:val="0"/>
          <w:numId w:val="218"/>
        </w:numPr>
      </w:pPr>
      <w:r>
        <w:t>Island tour</w:t>
      </w:r>
    </w:p>
    <w:p>
      <w:pPr>
        <w:pStyle w:val="ListParagraph"/>
        <w:numPr>
          <w:ilvl w:val="1"/>
          <w:numId w:val="218"/>
        </w:numPr>
      </w:pPr>
      <w:r>
        <w:t>Yoga</w:t>
      </w:r>
    </w:p>
    <w:p>
      <w:pPr>
        <w:pStyle w:val="ListParagraph"/>
        <w:numPr>
          <w:ilvl w:val="0"/>
          <w:numId w:val="218"/>
        </w:numPr>
      </w:pPr>
      <w:r>
        <w:t>Night market tour</w:t>
      </w:r>
    </w:p>
    <w:p>
      <w:pPr>
        <w:pStyle w:val="Heading1"/>
      </w:pPr>
      <w:r xmlns:a="http://schemas.openxmlformats.org/drawingml/2006/main">
        <w:t xml:space="preserve">Dining</w:t>
      </w:r>
    </w:p>
    <w:p>
      <w:r xmlns:a="http://schemas.openxmlformats.org/drawingml/2006/main">
        <w:t xml:space="preserve">The resort has three restaurants serving Vietnamese, Italian, and seafood dishes.</w:t>
      </w:r>
    </w:p>
    <w:p>
      <w:r xmlns:a="http://schemas.openxmlformats.org/drawingml/2006/main">
        <w:t xml:space="preserve">Breakfast is served from 6:30 to 10:30 in the Ocean Restaurant.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0F6FC6"/>
          </w:tcPr>
          <w:p>
            <w:r>
              <w:rPr>
                <w:b/>
                <w:color w:val="FFFFFF"/>
              </w:rPr>
              <w:t>Price ($)</w:t>
            </w:r>
          </w:p>
        </w:tc>
      </w:tr>
      <w:tr>
        <w:tc>
          <w:tcPr>
            <w:tcW w:type="dxa" w:w="3120"/>
          </w:tcPr>
          <w:p>
            <w:r>
              <w:t>Snorkeling</w:t>
            </w:r>
          </w:p>
        </w:tc>
        <w:tc>
          <w:tcPr>
            <w:tcW w:type="dxa" w:w="3120"/>
          </w:tcPr>
          <w:p>
            <w:r>
              <w:t>Water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Kayaking</w:t>
            </w:r>
          </w:p>
        </w:tc>
        <w:tc>
          <w:tcPr>
            <w:tcW w:type="dxa" w:w="3120"/>
            <w:shd w:val="clear" w:color="auto" w:fill="E2EDF8"/>
          </w:tcPr>
          <w:p>
            <w:r>
              <w:t>Water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20</w:t>
            </w:r>
          </w:p>
        </w:tc>
      </w:tr>
      <w:tr>
        <w:tc>
          <w:tcPr>
            <w:tcW w:type="dxa" w:w="3120"/>
          </w:tcPr>
          <w:p>
            <w:r>
              <w:t>Cooking class</w:t>
            </w:r>
          </w:p>
        </w:tc>
        <w:tc>
          <w:tcPr>
            <w:tcW w:type="dxa" w:w="3120"/>
          </w:tcPr>
          <w:p>
            <w:r>
              <w:t>Culture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Island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Excursion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60</w:t>
            </w:r>
          </w:p>
        </w:tc>
      </w:tr>
      <w:tr>
        <w:tc>
          <w:tcPr>
            <w:tcW w:type="dxa" w:w="3120"/>
          </w:tcPr>
          <w:p>
            <w:r>
              <w:t>Yoga</w:t>
            </w:r>
          </w:p>
        </w:tc>
        <w:tc>
          <w:tcPr>
            <w:tcW w:type="dxa" w:w="3120"/>
          </w:tcPr>
          <w:p>
            <w:r>
              <w:t>Wellness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15</w:t>
            </w:r>
          </w:p>
        </w:tc>
      </w:tr>
      <w:tr>
        <w:tc>
          <w:tcPr>
            <w:tcW w:type="dxa" w:w="3120"/>
            <w:shd w:val="clear" w:color="auto" w:fill="E2EDF8"/>
          </w:tcPr>
          <w:p>
            <w:r>
              <w:t>Night market tour</w:t>
            </w:r>
          </w:p>
        </w:tc>
        <w:tc>
          <w:tcPr>
            <w:tcW w:type="dxa" w:w="3120"/>
            <w:shd w:val="clear" w:color="auto" w:fill="E2EDF8"/>
          </w:tcPr>
          <w:p>
            <w:r>
              <w:t>Culture</w:t>
            </w:r>
          </w:p>
        </w:tc>
        <w:tc>
          <w:tcPr>
            <w:tcW w:type="dxa" w:w="3120"/>
            <w:shd w:val="clear" w:color="auto" w:fill="E2EDF8"/>
          </w:tcPr>
          <w:p>
            <w:pPr>
              <w:jc w:val="right"/>
            </w:pPr>
            <w:r>
              <w:t>25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price ($) by activity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Spa and Wellness</w:t>
      </w:r>
    </w:p>
    <w:p>
      <w:r xmlns:a="http://schemas.openxmlformats.org/drawingml/2006/main">
        <w:t xml:space="preserve">The Pearl Bay Resort spa offers massages, facial treatments, and yoga classes.</w:t>
      </w:r>
    </w:p>
    <w:p>
      <w:r xmlns:a="http://schemas.openxmlformats.org/drawingml/2006/main">
        <w:t xml:space="preserve">Guests receive a ten percent discount on spa services booked before noon.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Hotel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Activities</w:t>
      </w:r>
    </w:p>
    <w:p>
      <w:r xmlns:a="http://schemas.openxmlformats.org/drawingml/2006/main">
        <w:t xml:space="preserve">Guests can enjoy snorkeling, kayaking, cooking classes, and island tours.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BE9F6"/>
                        </a:solidFill>
                        <a:ln w="12700">
                          <a:solidFill>
                            <a:srgbClr val="DBE9F6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F6FC6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F6FC6"/>
                                <w:sz w:val="28"/>
                              </w:rPr>
                              <w:t xml:space="preserve">Did you know? Snorkeling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Children can join the Kids Club from 9:00 to 17:00 every day.</w:t>
      </w:r>
    </w:p>
    <w:p>
      <w:pPr>
        <w:pStyle w:val="Heading1"/>
      </w:pPr>
      <w:r xmlns:a="http://schemas.openxmlformats.org/drawingml/2006/main">
        <w:t xml:space="preserve">Check-out Information</w:t>
      </w:r>
    </w:p>
    <w:p>
      <w:r xmlns:a="http://schemas.openxmlformats.org/drawingml/2006/main">
        <w:t xml:space="preserve">Check-out time is 12:00. Late check-out may be available on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5003" name="Picture 5003" descr="Pearl Bay Resort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el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Pearl Bay Resort</w:t>
      </w:r>
    </w:p>
    <w:p>
      <w:r xmlns:a="http://schemas.openxmlformats.org/drawingml/2006/main">
        <w:t xml:space="preserve">Pearl Bay Resort offers airport transfers for all departing guests.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Pearl Bay Resort  |  Guest Information Booklet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18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($) by Activity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0F6FC6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Snorkeling</c:v>
                </c:pt>
                <c:pt idx="1">
                  <c:v>Kayaking</c:v>
                </c:pt>
                <c:pt idx="2">
                  <c:v>Cooking class</c:v>
                </c:pt>
                <c:pt idx="3">
                  <c:v>Island tour</c:v>
                </c:pt>
                <c:pt idx="4">
                  <c:v>Yoga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27.0</c:v>
                </c:pt>
                <c:pt idx="1">
                  <c:v>16.0</c:v>
                </c:pt>
                <c:pt idx="2">
                  <c:v>38.0</c:v>
                </c:pt>
                <c:pt idx="3">
                  <c:v>53.0</c:v>
                </c:pt>
                <c:pt idx="4">
                  <c:v>13.9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Snorkeling</c:v>
                </c:pt>
                <c:pt idx="1">
                  <c:v>Kayaking</c:v>
                </c:pt>
                <c:pt idx="2">
                  <c:v>Cooking class</c:v>
                </c:pt>
                <c:pt idx="3">
                  <c:v>Island tour</c:v>
                </c:pt>
                <c:pt idx="4">
                  <c:v>Yoga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30.0</c:v>
                </c:pt>
                <c:pt idx="1">
                  <c:v>20.0</c:v>
                </c:pt>
                <c:pt idx="2">
                  <c:v>45.0</c:v>
                </c:pt>
                <c:pt idx="3">
                  <c:v>60.0</c:v>
                </c:pt>
                <c:pt idx="4">
                  <c:v>15.0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93AD8A1-0F07-475D-8E2F-B00D229995BC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7C57D5F7-0942-4E00-AB78-DBA35BB91C2C}">
      <dgm:prSet phldrT="[Text]"/>
      <dgm:spPr/>
      <dgm:t>
        <a:bodyPr/>
        <a:lstStyle/>
        <a:p>
          <a:r>
            <a:rPr lang="en-US" dirty="0"/>
            <a:t>Snorkeling</a:t>
          </a:r>
        </a:p>
      </dgm:t>
    </dgm:pt>
    <dgm:pt modelId="{607EBCB7-41DC-4117-AC2A-67701240DEC5}" type="parTrans" cxnId="{C2E2B897-472D-48AE-9916-A0CB3BD3EB22}">
      <dgm:prSet/>
      <dgm:spPr/>
      <dgm:t>
        <a:bodyPr/>
        <a:lstStyle/>
        <a:p>
          <a:endParaRPr lang="en-US"/>
        </a:p>
      </dgm:t>
    </dgm:pt>
    <dgm:pt modelId="{6003D939-C036-4E68-B948-0510B06CFCD8}" type="sibTrans" cxnId="{C2E2B897-472D-48AE-9916-A0CB3BD3EB22}">
      <dgm:prSet/>
      <dgm:spPr/>
      <dgm:t>
        <a:bodyPr/>
        <a:lstStyle/>
        <a:p>
          <a:endParaRPr lang="en-US"/>
        </a:p>
      </dgm:t>
    </dgm:pt>
    <dgm:pt modelId="{7CB1A878-C880-4B2E-AEBF-1648FF0E4184}">
      <dgm:prSet phldrT="[Text]"/>
      <dgm:spPr/>
      <dgm:t>
        <a:bodyPr/>
        <a:lstStyle/>
        <a:p>
          <a:r>
            <a:rPr lang="en-US" dirty="0"/>
            <a:t>Kayaking</a:t>
          </a:r>
        </a:p>
      </dgm:t>
    </dgm:pt>
    <dgm:pt modelId="{779A5C59-56DE-4F0A-BF44-DBB584EA4FF6}" type="parTrans" cxnId="{9C6800BE-C870-428A-8EE2-661CA00A841E}">
      <dgm:prSet/>
      <dgm:spPr/>
      <dgm:t>
        <a:bodyPr/>
        <a:lstStyle/>
        <a:p>
          <a:endParaRPr lang="en-US"/>
        </a:p>
      </dgm:t>
    </dgm:pt>
    <dgm:pt modelId="{53CF7F7D-0539-4539-97A9-592D44D4F573}" type="sibTrans" cxnId="{9C6800BE-C870-428A-8EE2-661CA00A841E}">
      <dgm:prSet/>
      <dgm:spPr/>
      <dgm:t>
        <a:bodyPr/>
        <a:lstStyle/>
        <a:p>
          <a:endParaRPr lang="en-US"/>
        </a:p>
      </dgm:t>
    </dgm:pt>
    <dgm:pt modelId="{DBA2E4CA-F678-4BA9-99DD-983FBA289898}">
      <dgm:prSet phldrT="[Text]"/>
      <dgm:spPr/>
      <dgm:t>
        <a:bodyPr/>
        <a:lstStyle/>
        <a:p>
          <a:r>
            <a:rPr lang="en-US" dirty="0"/>
            <a:t>Cooking class</a:t>
          </a:r>
        </a:p>
      </dgm:t>
    </dgm:pt>
    <dgm:pt modelId="{CA5A1F98-C017-45E5-8A6E-7989FA52E88C}" type="parTrans" cxnId="{7E9EE914-8102-42EC-9821-82F53700066B}">
      <dgm:prSet/>
      <dgm:spPr/>
      <dgm:t>
        <a:bodyPr/>
        <a:lstStyle/>
        <a:p>
          <a:endParaRPr lang="en-US"/>
        </a:p>
      </dgm:t>
    </dgm:pt>
    <dgm:pt modelId="{DEEA9035-E7CA-4B12-A553-AE8E6A571C51}" type="sibTrans" cxnId="{7E9EE914-8102-42EC-9821-82F53700066B}">
      <dgm:prSet/>
      <dgm:spPr/>
      <dgm:t>
        <a:bodyPr/>
        <a:lstStyle/>
        <a:p>
          <a:endParaRPr lang="en-US"/>
        </a:p>
      </dgm:t>
    </dgm:pt>
    <dgm:pt modelId="{029A4EBB-92EA-4F76-BE04-FB0E6798C7F1}">
      <dgm:prSet phldrT="[Text]"/>
      <dgm:spPr/>
      <dgm:t>
        <a:bodyPr/>
        <a:lstStyle/>
        <a:p>
          <a:r>
            <a:rPr lang="en-US" dirty="0"/>
            <a:t>Island tour</a:t>
          </a:r>
        </a:p>
      </dgm:t>
    </dgm:pt>
    <dgm:pt modelId="{F2A84D3D-499B-424E-9EC3-894F5E5547E5}" type="parTrans" cxnId="{1A3EE185-939E-4C89-BA88-8597113E8147}">
      <dgm:prSet/>
      <dgm:spPr/>
      <dgm:t>
        <a:bodyPr/>
        <a:lstStyle/>
        <a:p>
          <a:endParaRPr lang="en-US"/>
        </a:p>
      </dgm:t>
    </dgm:pt>
    <dgm:pt modelId="{04E79129-0CF2-496F-8E8D-FA88636725B0}" type="sibTrans" cxnId="{1A3EE185-939E-4C89-BA88-8597113E8147}">
      <dgm:prSet/>
      <dgm:spPr/>
      <dgm:t>
        <a:bodyPr/>
        <a:lstStyle/>
        <a:p>
          <a:endParaRPr lang="en-US"/>
        </a:p>
      </dgm:t>
    </dgm:pt>
  </dgm:ptLst>
  <dgm:cxnLst>
    <dgm:cxn modelId="{C2E2B897-472D-48AE-9916-A0CB3BD3EB22}" srcId="{893AD8A1-0F07-475D-8E2F-B00D229995BC}" destId="{7C57D5F7-0942-4E00-AB78-DBA35BB91C2C}" srcOrd="0" destOrd="0" parTransId="{607EBCB7-41DC-4117-AC2A-67701240DEC5}" sibTransId="{6003D939-C036-4E68-B948-0510B06CFCD8}"/>
    <dgm:cxn modelId="{9C6800BE-C870-428A-8EE2-661CA00A841E}" srcId="{893AD8A1-0F07-475D-8E2F-B00D229995BC}" destId="{7CB1A878-C880-4B2E-AEBF-1648FF0E4184}" srcOrd="1" destOrd="0" parTransId="{779A5C59-56DE-4F0A-BF44-DBB584EA4FF6}" sibTransId="{53CF7F7D-0539-4539-97A9-592D44D4F573}"/>
    <dgm:cxn modelId="{7E9EE914-8102-42EC-9821-82F53700066B}" srcId="{893AD8A1-0F07-475D-8E2F-B00D229995BC}" destId="{DBA2E4CA-F678-4BA9-99DD-983FBA289898}" srcOrd="2" destOrd="0" parTransId="{CA5A1F98-C017-45E5-8A6E-7989FA52E88C}" sibTransId="{DEEA9035-E7CA-4B12-A553-AE8E6A571C51}"/>
    <dgm:cxn modelId="{1A3EE185-939E-4C89-BA88-8597113E8147}" srcId="{893AD8A1-0F07-475D-8E2F-B00D229995BC}" destId="{029A4EBB-92EA-4F76-BE04-FB0E6798C7F1}" srcOrd="3" destOrd="0" parTransId="{F2A84D3D-499B-424E-9EC3-894F5E5547E5}" sibTransId="{04E79129-0CF2-496F-8E8D-FA88636725B0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7C57D5F7-0942-4E00-AB78-DBA35BB91C2C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Snorkeling</a:t>
          </a:r>
        </a:p>
      </dsp:txBody>
      <dsp:txXfrm>
        <a:off x="2322576" y="-21945"/>
        <a:ext cx="658368" cy="658368"/>
      </dsp:txXfrm>
    </dsp:sp>
    <dsp:sp modelId="{7CB1A878-C880-4B2E-AEBF-1648FF0E4184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Kayaking</a:t>
          </a:r>
        </a:p>
      </dsp:txBody>
      <dsp:txXfrm>
        <a:off x="3112617" y="768096"/>
        <a:ext cx="658368" cy="658368"/>
      </dsp:txXfrm>
    </dsp:sp>
    <dsp:sp modelId="{DBA2E4CA-F678-4BA9-99DD-983FBA289898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Cooking class</a:t>
          </a:r>
        </a:p>
      </dsp:txBody>
      <dsp:txXfrm>
        <a:off x="2322576" y="1558137"/>
        <a:ext cx="658368" cy="658368"/>
      </dsp:txXfrm>
    </dsp:sp>
    <dsp:sp modelId="{029A4EBB-92EA-4F76-BE04-FB0E6798C7F1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Island tour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Guest Information Booklet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