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04057" w14:textId="4A91B5DF" w:rsidR="00D77F71" w:rsidRPr="00D77F71" w:rsidRDefault="00D77F71" w:rsidP="00D77F71">
      <w:pPr>
        <w:pStyle w:val="NormalWeb"/>
        <w:spacing w:before="0" w:beforeAutospacing="0" w:after="280" w:afterAutospacing="0"/>
        <w:ind w:left="60" w:right="60"/>
        <w:jc w:val="both"/>
        <w:rPr>
          <w:rFonts w:ascii="Arial" w:hAnsi="Arial" w:cs="Arial"/>
          <w:b/>
          <w:bCs/>
          <w:color w:val="C00000"/>
          <w:sz w:val="27"/>
          <w:szCs w:val="27"/>
        </w:rPr>
      </w:pPr>
      <w:r w:rsidRPr="00D77F71">
        <w:rPr>
          <w:rFonts w:ascii="Arial" w:hAnsi="Arial" w:cs="Arial"/>
          <w:b/>
          <w:bCs/>
          <w:color w:val="C00000"/>
          <w:sz w:val="27"/>
          <w:szCs w:val="27"/>
        </w:rPr>
        <w:t>I</w:t>
      </w:r>
      <w:r w:rsidR="00013EA1">
        <w:rPr>
          <w:rFonts w:ascii="Arial" w:hAnsi="Arial" w:cs="Arial"/>
          <w:b/>
          <w:bCs/>
          <w:color w:val="C00000"/>
          <w:sz w:val="27"/>
          <w:szCs w:val="27"/>
        </w:rPr>
        <w:t>I</w:t>
      </w:r>
      <w:r w:rsidRPr="00D77F71">
        <w:rPr>
          <w:rFonts w:ascii="Arial" w:hAnsi="Arial" w:cs="Arial"/>
          <w:b/>
          <w:bCs/>
          <w:color w:val="C00000"/>
          <w:sz w:val="27"/>
          <w:szCs w:val="27"/>
        </w:rPr>
        <w:t>. Miền Bắc vừa chiến đấu chống chiến tranh phá hoại lần thứ nhất của Mỹ, vừa sản xuất và làm nghĩa vụ hậu phương (1965-1968)</w:t>
      </w:r>
    </w:p>
    <w:p w14:paraId="19A84284" w14:textId="35FE9D95" w:rsidR="00D77F71" w:rsidRDefault="00D77F71" w:rsidP="00D77F71">
      <w:pPr>
        <w:pStyle w:val="NormalWeb"/>
        <w:spacing w:before="0" w:beforeAutospacing="0" w:after="280" w:afterAutospacing="0"/>
        <w:ind w:left="60" w:right="60"/>
        <w:jc w:val="both"/>
      </w:pPr>
      <w:r>
        <w:rPr>
          <w:rFonts w:ascii="Arial" w:hAnsi="Arial" w:cs="Arial"/>
          <w:color w:val="008000"/>
          <w:sz w:val="27"/>
          <w:szCs w:val="27"/>
        </w:rPr>
        <w:t>1. Mĩ tiến hành chiến tranh bằng không quân và hải quân phá hoại Miền Bắc</w:t>
      </w:r>
    </w:p>
    <w:p w14:paraId="670C71D5"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xml:space="preserve">- Ngày 5/8/1964, Mỹ dựng lên "sự kiện vịnh Bắc Bộ" cho máy bay ném bom, bắn phá một số nơi ở miền Bắc (cửa sông Gianh, Vinh - Bến </w:t>
      </w:r>
      <w:proofErr w:type="gramStart"/>
      <w:r>
        <w:rPr>
          <w:rFonts w:ascii="Arial" w:hAnsi="Arial" w:cs="Arial"/>
          <w:color w:val="000000"/>
          <w:sz w:val="27"/>
          <w:szCs w:val="27"/>
        </w:rPr>
        <w:t>Thủy)...</w:t>
      </w:r>
      <w:proofErr w:type="gramEnd"/>
    </w:p>
    <w:p w14:paraId="6377D4D7"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Ngày 7/2/1965, Mỹ ném bom thị xã Đồng Hới, đảo Cồn Cỏ... chính thức gây ra cuộc chiến tranh phá hoại bằng không quân và hải quân đối với miền Bắc.</w:t>
      </w:r>
    </w:p>
    <w:p w14:paraId="072D1B7E"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Âm mưu của Mĩ:</w:t>
      </w:r>
    </w:p>
    <w:p w14:paraId="68846D03"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Phá tiềm lực kinh tế - quốc phòng, phá công cuộc xây dựng CNXH ở miền Bắc.</w:t>
      </w:r>
    </w:p>
    <w:p w14:paraId="3B570DCB"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Ngăn chặn chi viện từ bên ngoìa vào miền Bắc và từ miền Bắc vào miền Nam.</w:t>
      </w:r>
    </w:p>
    <w:p w14:paraId="15B8E856"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Uy hiếp tinh thần, làm lung lay quyết tâm chống Mỹ của nhân dân Việt Nam.</w:t>
      </w:r>
    </w:p>
    <w:p w14:paraId="652A79C4" w14:textId="77777777" w:rsidR="00D77F71" w:rsidRDefault="00D77F71" w:rsidP="00D77F71">
      <w:pPr>
        <w:pStyle w:val="NormalWeb"/>
        <w:spacing w:before="0" w:beforeAutospacing="0" w:after="0" w:afterAutospacing="0"/>
      </w:pPr>
      <w:r>
        <w:t xml:space="preserve">  </w:t>
      </w:r>
      <w:r>
        <w:rPr>
          <w:rFonts w:ascii="Arial" w:hAnsi="Arial" w:cs="Arial"/>
          <w:color w:val="008000"/>
          <w:sz w:val="27"/>
          <w:szCs w:val="27"/>
        </w:rPr>
        <w:t>2. Miền Bắc chiến đấu chống chiến tranh phá hoại, vừa sản xuất vừa làm nghĩa vụ hậu phương.</w:t>
      </w:r>
    </w:p>
    <w:p w14:paraId="298E445F" w14:textId="77777777" w:rsidR="00D77F71" w:rsidRDefault="00D77F71" w:rsidP="00D77F71">
      <w:pPr>
        <w:pStyle w:val="NormalWeb"/>
        <w:spacing w:before="0" w:beforeAutospacing="0" w:after="0" w:afterAutospacing="0"/>
      </w:pPr>
      <w:r>
        <w:rPr>
          <w:rFonts w:ascii="Arial" w:hAnsi="Arial" w:cs="Arial"/>
          <w:color w:val="000000"/>
          <w:sz w:val="27"/>
          <w:szCs w:val="27"/>
        </w:rPr>
        <w:t>a. Miền Bắc chiến đấu chống chiến tranh phá hoại.</w:t>
      </w:r>
    </w:p>
    <w:p w14:paraId="51E1C721"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Chuyển mọi hoạt động sang thời chiến, quân sự hóa toàn dân, đắp công sự, đào hầm, sơ tán... để tránh thiệt hại về người và của, tiếp tục chiến đấu và sản xuất. Hễ địch đến là đánh, ai không trực tiếp chiến đấu thì phục vụ sản xuất.</w:t>
      </w:r>
    </w:p>
    <w:p w14:paraId="5DA115ED"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Với tinh thần “Không có gì quý hơn độc lập tự do”, Sau hơn 4 năm, miền Bắc bắn rơi 3.243 máy bay (6 B52, 3 F111), loại khỏi vòng chiến hàng ngàn phi công, bắn chìm 143 tàu chiến. Ngày 1/11/1968, Mỹ buộc phải ngưng ném bom miền Bắc.</w:t>
      </w:r>
    </w:p>
    <w:p w14:paraId="07D3163E"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b. Miền Bắc vừa sản xuất vừa làm nghĩa vụ hậu phương</w:t>
      </w:r>
    </w:p>
    <w:p w14:paraId="480906A4"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Sản xuất:</w:t>
      </w:r>
    </w:p>
    <w:p w14:paraId="1D508B4F"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Nông nghiệp: diện tích canh tác được mở rộng, năng suất tăng, đạt “ba mục tiêu” (5 tấn thóc, 2 đầu lợn, 1 lao động/1ha/1 năm).</w:t>
      </w:r>
    </w:p>
    <w:p w14:paraId="35FD2559"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Công nghiệp: năng lực sản xuất ở một số ngành được giữ vững, đáp ứng nhu cầu thiết yếu của sản xuất và đời sống.</w:t>
      </w:r>
    </w:p>
    <w:p w14:paraId="4B8EA465"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lastRenderedPageBreak/>
        <w:t>- Giao thông vận tải: đảm bảo thường xuyên thông suốt.</w:t>
      </w:r>
    </w:p>
    <w:p w14:paraId="3A458119"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Làm nghĩa vụ hậu phương</w:t>
      </w:r>
    </w:p>
    <w:p w14:paraId="17765DB9"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rPr>
        <w:t>- Miền Bắc luôn hướng về miền Nam ruột thịt, phấn đấu “mỗi người làm việc bằng hai”. Vì tiền tuyến kêu gọi, hậu phương sẵn sàng đáp lại: “Thóc không thiếu một cân, quân không thiếu một người”.</w:t>
      </w:r>
    </w:p>
    <w:p w14:paraId="32F63A2E" w14:textId="77777777" w:rsidR="00D77F71" w:rsidRDefault="00D77F71" w:rsidP="00D77F71">
      <w:pPr>
        <w:pStyle w:val="NormalWeb"/>
        <w:spacing w:before="0" w:beforeAutospacing="0" w:after="280" w:afterAutospacing="0"/>
        <w:ind w:left="60" w:right="60"/>
        <w:jc w:val="both"/>
      </w:pPr>
      <w:r>
        <w:rPr>
          <w:rFonts w:ascii="Arial" w:hAnsi="Arial" w:cs="Arial"/>
          <w:color w:val="000000"/>
          <w:sz w:val="27"/>
          <w:szCs w:val="27"/>
          <w:shd w:val="clear" w:color="auto" w:fill="FFFFFF"/>
        </w:rPr>
        <w:t>- Tuyến đường Hồ Chí Minh trên bộ và trên biển bắt đầu khai thông (tháng 5.1959), nối liền hậu phương với tiền tuyến. Trong 4 năm (1965 - 1968) đưa hơn 30 vạn cán bộ, bộ đội vào Nam chiến đấu và xây dựng vùng giải phóng, cùng hàng chục vạn tấn vũ khí, đạn dược, lương thực, thuốc men…, tăng gấp 10 lần so với trước.</w:t>
      </w:r>
    </w:p>
    <w:p w14:paraId="71BB79E6" w14:textId="0AD447C2" w:rsidR="003C4A1F" w:rsidRDefault="00013EA1">
      <w:pPr>
        <w:rPr>
          <w:b/>
          <w:bCs/>
          <w:color w:val="C00000"/>
          <w:sz w:val="32"/>
          <w:szCs w:val="32"/>
        </w:rPr>
      </w:pPr>
      <w:r w:rsidRPr="00095045">
        <w:rPr>
          <w:b/>
          <w:bCs/>
          <w:color w:val="C00000"/>
          <w:sz w:val="32"/>
          <w:szCs w:val="32"/>
        </w:rPr>
        <w:t xml:space="preserve">IV.Miền Bắc khôi phục và phát triển kinh tế-xã hội, chiến đấu chống chiến tranh phá hoại lần thứ hai </w:t>
      </w:r>
      <w:r w:rsidR="00095045" w:rsidRPr="00095045">
        <w:rPr>
          <w:b/>
          <w:bCs/>
          <w:color w:val="C00000"/>
          <w:sz w:val="32"/>
          <w:szCs w:val="32"/>
        </w:rPr>
        <w:t xml:space="preserve">của Mĩ và làm nghĩa vụ hậu </w:t>
      </w:r>
      <w:proofErr w:type="gramStart"/>
      <w:r w:rsidR="00095045" w:rsidRPr="00095045">
        <w:rPr>
          <w:b/>
          <w:bCs/>
          <w:color w:val="C00000"/>
          <w:sz w:val="32"/>
          <w:szCs w:val="32"/>
        </w:rPr>
        <w:t>phương(</w:t>
      </w:r>
      <w:proofErr w:type="gramEnd"/>
      <w:r w:rsidR="00095045" w:rsidRPr="00095045">
        <w:rPr>
          <w:b/>
          <w:bCs/>
          <w:color w:val="C00000"/>
          <w:sz w:val="32"/>
          <w:szCs w:val="32"/>
        </w:rPr>
        <w:t>1969-1973)</w:t>
      </w:r>
    </w:p>
    <w:p w14:paraId="0CD181D2" w14:textId="78E534AD" w:rsidR="00095045" w:rsidRDefault="00095045" w:rsidP="00095045">
      <w:pPr>
        <w:rPr>
          <w:color w:val="70AD47" w:themeColor="accent6"/>
          <w:sz w:val="32"/>
          <w:szCs w:val="32"/>
        </w:rPr>
      </w:pPr>
      <w:r w:rsidRPr="00095045">
        <w:rPr>
          <w:color w:val="70AD47" w:themeColor="accent6"/>
          <w:sz w:val="32"/>
          <w:szCs w:val="32"/>
        </w:rPr>
        <w:t>1.Miền Bắc khôi phục và phát triển kinh tế- xã hội</w:t>
      </w:r>
    </w:p>
    <w:p w14:paraId="0C22C8F6" w14:textId="5DDDCA98" w:rsidR="00095045" w:rsidRDefault="00095045" w:rsidP="00095045">
      <w:pPr>
        <w:rPr>
          <w:sz w:val="32"/>
          <w:szCs w:val="32"/>
        </w:rPr>
      </w:pPr>
      <w:r w:rsidRPr="00095045">
        <w:rPr>
          <w:sz w:val="32"/>
          <w:szCs w:val="32"/>
        </w:rPr>
        <w:t>- Nông nghiệp</w:t>
      </w:r>
      <w:r>
        <w:rPr>
          <w:sz w:val="32"/>
          <w:szCs w:val="32"/>
        </w:rPr>
        <w:t>: khuyến khích sản xuất, chú trọng chăn nuôi, thâm canh tăng vụ (5 tấn/ha), sản lượng lương thực năm 1970 tăng hơn 60 vạn tấn so với 1968.</w:t>
      </w:r>
    </w:p>
    <w:p w14:paraId="20B217BD" w14:textId="08390A4F" w:rsidR="00095045" w:rsidRDefault="00095045" w:rsidP="00095045">
      <w:pPr>
        <w:rPr>
          <w:sz w:val="32"/>
          <w:szCs w:val="32"/>
        </w:rPr>
      </w:pPr>
      <w:r>
        <w:rPr>
          <w:sz w:val="32"/>
          <w:szCs w:val="32"/>
        </w:rPr>
        <w:t xml:space="preserve">- </w:t>
      </w:r>
      <w:r w:rsidR="007E204C">
        <w:rPr>
          <w:sz w:val="32"/>
          <w:szCs w:val="32"/>
        </w:rPr>
        <w:t>C</w:t>
      </w:r>
      <w:r>
        <w:rPr>
          <w:sz w:val="32"/>
          <w:szCs w:val="32"/>
        </w:rPr>
        <w:t>ông nghiệp:</w:t>
      </w:r>
      <w:r w:rsidR="007E204C">
        <w:rPr>
          <w:sz w:val="32"/>
          <w:szCs w:val="32"/>
        </w:rPr>
        <w:t xml:space="preserve"> Khôi phục và xây dựng nhiều cơ sở, xí nghiệp công nghiệ. Giá trị sản lượng công nghiệp năm 1971 tăng 142% so với 1968</w:t>
      </w:r>
    </w:p>
    <w:p w14:paraId="0F4D2FA0" w14:textId="170CBB29" w:rsidR="007E204C" w:rsidRDefault="007E204C" w:rsidP="00095045">
      <w:pPr>
        <w:rPr>
          <w:sz w:val="32"/>
          <w:szCs w:val="32"/>
        </w:rPr>
      </w:pPr>
      <w:r>
        <w:rPr>
          <w:sz w:val="32"/>
          <w:szCs w:val="32"/>
        </w:rPr>
        <w:t xml:space="preserve">- Giao thông vận tải: nhanh chóng, nhất là tuyến giao thông chiến lược. </w:t>
      </w:r>
    </w:p>
    <w:p w14:paraId="5E74D00F" w14:textId="6D7EEE91" w:rsidR="007E204C" w:rsidRDefault="007E204C" w:rsidP="00095045">
      <w:pPr>
        <w:rPr>
          <w:sz w:val="32"/>
          <w:szCs w:val="32"/>
        </w:rPr>
      </w:pPr>
      <w:r>
        <w:rPr>
          <w:sz w:val="32"/>
          <w:szCs w:val="32"/>
        </w:rPr>
        <w:t>-Văn hóa, giáo dục, y tế: được phục hồi và phát triển.</w:t>
      </w:r>
    </w:p>
    <w:p w14:paraId="127956FE" w14:textId="77777777" w:rsidR="004C6EAE" w:rsidRPr="004C6EAE" w:rsidRDefault="004C6EAE" w:rsidP="004C6EAE">
      <w:pPr>
        <w:spacing w:line="256" w:lineRule="auto"/>
        <w:rPr>
          <w:rFonts w:ascii="Times New Roman" w:eastAsia="Calibri" w:hAnsi="Times New Roman" w:cs="Times New Roman"/>
          <w:color w:val="333333"/>
          <w:kern w:val="2"/>
          <w:sz w:val="26"/>
          <w:szCs w:val="26"/>
          <w:shd w:val="clear" w:color="auto" w:fill="FFFFFF"/>
          <w14:ligatures w14:val="standardContextual"/>
        </w:rPr>
      </w:pPr>
      <w:r w:rsidRPr="004C6EAE">
        <w:rPr>
          <w:rFonts w:ascii="Open Sans" w:eastAsia="Calibri" w:hAnsi="Open Sans" w:cs="Open Sans"/>
          <w:b/>
          <w:bCs/>
          <w:color w:val="008000"/>
          <w:kern w:val="2"/>
          <w:sz w:val="27"/>
          <w:szCs w:val="27"/>
          <w:shd w:val="clear" w:color="auto" w:fill="FFFFFF"/>
          <w14:ligatures w14:val="standardContextual"/>
        </w:rPr>
        <w:t>2. Miền Bắc vừa chiến đấu chống chiến tranh phá hoại lần thứ hai, vừa sản xuất và làm nghĩa vụ hậu phương:</w:t>
      </w:r>
    </w:p>
    <w:p w14:paraId="540AF71C"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FF0000"/>
          <w:sz w:val="26"/>
          <w:szCs w:val="26"/>
        </w:rPr>
      </w:pPr>
      <w:r w:rsidRPr="004C6EAE">
        <w:rPr>
          <w:rFonts w:ascii="Times New Roman" w:eastAsia="Times New Roman" w:hAnsi="Times New Roman" w:cs="Times New Roman"/>
          <w:color w:val="FF0000"/>
          <w:sz w:val="26"/>
          <w:szCs w:val="26"/>
        </w:rPr>
        <w:t>a. Âm mưu và thủ đoạn của Mỹ</w:t>
      </w:r>
    </w:p>
    <w:p w14:paraId="43B6C6C9"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highlight w:val="yellow"/>
        </w:rPr>
        <w:t>* Âm mưu:</w:t>
      </w:r>
    </w:p>
    <w:p w14:paraId="55F4F026"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Phá tiềm lực kinh tế - quốc phòng, phá công cuộc xây dựng CNXH ở miền Bắc.</w:t>
      </w:r>
    </w:p>
    <w:p w14:paraId="30ADC78F"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Ngăn chặn chi viện từ bên ngoài vào miền Bắc và từ miền Bắc vào miền Nam.</w:t>
      </w:r>
    </w:p>
    <w:p w14:paraId="15CD860E"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lastRenderedPageBreak/>
        <w:t>- Uy hiếp tinh thần, làm lung lay quyết tâm chống Mỹ của nhân dân Việt Nam.</w:t>
      </w:r>
    </w:p>
    <w:p w14:paraId="089C770B"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Cứu nguy cho chiến lược “Việt Nam hóa chiến tranh”.</w:t>
      </w:r>
    </w:p>
    <w:p w14:paraId="758F9E0F"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highlight w:val="yellow"/>
        </w:rPr>
        <w:t>* Hành động</w:t>
      </w:r>
    </w:p>
    <w:p w14:paraId="21AFA714"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- 6/4/1972: Mỹ ném bom một số nơi thuộc khu IV cũ.</w:t>
      </w:r>
    </w:p>
    <w:p w14:paraId="6AA96708"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- 16/4: chính thức tiến hành chiến tranh không quân phá hoại miến Bắc lần II</w:t>
      </w:r>
    </w:p>
    <w:p w14:paraId="7FE283A8"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- 9/5/1972: Mĩ phong tỏa cảng Hải Phòng và biển miền Bắc</w:t>
      </w:r>
    </w:p>
    <w:p w14:paraId="2FE1B77F"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FF0000"/>
          <w:sz w:val="26"/>
          <w:szCs w:val="26"/>
        </w:rPr>
      </w:pPr>
      <w:r w:rsidRPr="004C6EAE">
        <w:rPr>
          <w:rFonts w:ascii="Times New Roman" w:eastAsia="Times New Roman" w:hAnsi="Times New Roman" w:cs="Times New Roman"/>
          <w:color w:val="FF0000"/>
          <w:sz w:val="26"/>
          <w:szCs w:val="26"/>
        </w:rPr>
        <w:t>b. Miền Bắc vừa chiến đấu chống chiến tranh phá hoại lần II, vừa sản xuất và làm nghĩa vụ hậu phương</w:t>
      </w:r>
    </w:p>
    <w:p w14:paraId="01495988"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Nhờ sự chuẩn bị và với tư thế luôn sẵn sàng chiến đấu, miền Bắc đã chủ động, kịp thời chống trả địch ngay từ trận đầu, làm nên chiến thắng “Điện Biên Phủ trên không” (12/1972)</w:t>
      </w:r>
    </w:p>
    <w:p w14:paraId="75FC7A70"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sym w:font="Wingdings" w:char="F0E0"/>
      </w:r>
      <w:r w:rsidRPr="004C6EAE">
        <w:rPr>
          <w:rFonts w:ascii="Times New Roman" w:eastAsia="Times New Roman" w:hAnsi="Times New Roman" w:cs="Times New Roman"/>
          <w:color w:val="000000"/>
          <w:sz w:val="26"/>
          <w:szCs w:val="26"/>
        </w:rPr>
        <w:t xml:space="preserve"> Thành tích chiến đấu</w:t>
      </w:r>
    </w:p>
    <w:p w14:paraId="71F21831"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xml:space="preserve">          + Trong trận “Điện Biên Phủ” ta đã bắn rơi 81 máy bay </w:t>
      </w:r>
      <w:proofErr w:type="gramStart"/>
      <w:r w:rsidRPr="004C6EAE">
        <w:rPr>
          <w:rFonts w:ascii="Times New Roman" w:eastAsia="Times New Roman" w:hAnsi="Times New Roman" w:cs="Times New Roman"/>
          <w:color w:val="000000"/>
          <w:sz w:val="26"/>
          <w:szCs w:val="26"/>
        </w:rPr>
        <w:t>( 34</w:t>
      </w:r>
      <w:proofErr w:type="gramEnd"/>
      <w:r w:rsidRPr="004C6EAE">
        <w:rPr>
          <w:rFonts w:ascii="Times New Roman" w:eastAsia="Times New Roman" w:hAnsi="Times New Roman" w:cs="Times New Roman"/>
          <w:color w:val="000000"/>
          <w:sz w:val="26"/>
          <w:szCs w:val="26"/>
        </w:rPr>
        <w:t xml:space="preserve"> chiếc B52, 5 chiếc F111 )</w:t>
      </w:r>
      <w:r w:rsidRPr="004C6EAE">
        <w:rPr>
          <w:rFonts w:ascii="Tahoma" w:eastAsia="Times New Roman" w:hAnsi="Tahoma" w:cs="Tahoma"/>
          <w:color w:val="000000"/>
          <w:sz w:val="27"/>
          <w:szCs w:val="27"/>
          <w:shd w:val="clear" w:color="auto" w:fill="FFFFFF"/>
        </w:rPr>
        <w:t xml:space="preserve"> </w:t>
      </w:r>
      <w:r w:rsidRPr="004C6EAE">
        <w:rPr>
          <w:rFonts w:ascii="Times New Roman" w:eastAsia="Times New Roman" w:hAnsi="Times New Roman" w:cs="Times New Roman"/>
          <w:color w:val="000000"/>
          <w:sz w:val="26"/>
          <w:szCs w:val="26"/>
        </w:rPr>
        <w:t>, bắt sống 43 phi công Mĩ</w:t>
      </w:r>
    </w:p>
    <w:p w14:paraId="6F96FEC4"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xml:space="preserve">          + Tính chung trong chiến tranh phá hoại lần II ta hạ 735 máy bay </w:t>
      </w:r>
      <w:proofErr w:type="gramStart"/>
      <w:r w:rsidRPr="004C6EAE">
        <w:rPr>
          <w:rFonts w:ascii="Times New Roman" w:eastAsia="Times New Roman" w:hAnsi="Times New Roman" w:cs="Times New Roman"/>
          <w:color w:val="000000"/>
          <w:sz w:val="26"/>
          <w:szCs w:val="26"/>
        </w:rPr>
        <w:t>( 61</w:t>
      </w:r>
      <w:proofErr w:type="gramEnd"/>
      <w:r w:rsidRPr="004C6EAE">
        <w:rPr>
          <w:rFonts w:ascii="Times New Roman" w:eastAsia="Times New Roman" w:hAnsi="Times New Roman" w:cs="Times New Roman"/>
          <w:color w:val="000000"/>
          <w:sz w:val="26"/>
          <w:szCs w:val="26"/>
        </w:rPr>
        <w:t xml:space="preserve"> chiếc B52, 10 chiếc F111 ), 125 tàu chiến, loại khỏi vòng chiến đấu hàng trăm phi công</w:t>
      </w:r>
    </w:p>
    <w:p w14:paraId="0EB8A5DC"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sym w:font="Wingdings" w:char="F0E0"/>
      </w:r>
      <w:r w:rsidRPr="004C6EAE">
        <w:rPr>
          <w:rFonts w:ascii="Times New Roman" w:eastAsia="Times New Roman" w:hAnsi="Times New Roman" w:cs="Times New Roman"/>
          <w:color w:val="000000"/>
          <w:sz w:val="26"/>
          <w:szCs w:val="26"/>
        </w:rPr>
        <w:t xml:space="preserve"> Ý nghĩa</w:t>
      </w:r>
    </w:p>
    <w:p w14:paraId="5CBF97C0"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xml:space="preserve">          + Gíang đòn quyết định vào ý chí xâm lược của Mĩ</w:t>
      </w:r>
    </w:p>
    <w:p w14:paraId="3D2D8EBF"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333333"/>
          <w:sz w:val="26"/>
          <w:szCs w:val="26"/>
          <w:shd w:val="clear" w:color="auto" w:fill="FFFFFF"/>
        </w:rPr>
      </w:pPr>
      <w:r w:rsidRPr="004C6EAE">
        <w:rPr>
          <w:rFonts w:ascii="Times New Roman" w:eastAsia="Times New Roman" w:hAnsi="Times New Roman" w:cs="Times New Roman"/>
          <w:color w:val="000000"/>
          <w:sz w:val="26"/>
          <w:szCs w:val="26"/>
        </w:rPr>
        <w:t xml:space="preserve">          + </w:t>
      </w:r>
      <w:r w:rsidRPr="004C6EAE">
        <w:rPr>
          <w:rFonts w:ascii="Times New Roman" w:eastAsia="Times New Roman" w:hAnsi="Times New Roman" w:cs="Times New Roman"/>
          <w:color w:val="333333"/>
          <w:sz w:val="26"/>
          <w:szCs w:val="26"/>
          <w:shd w:val="clear" w:color="auto" w:fill="FFFFFF"/>
        </w:rPr>
        <w:t>Buộc Mỹ phải chấm dứt chiến tranh phá hoại miền Bắc</w:t>
      </w:r>
    </w:p>
    <w:p w14:paraId="17CA01BE"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333333"/>
          <w:sz w:val="26"/>
          <w:szCs w:val="26"/>
          <w:shd w:val="clear" w:color="auto" w:fill="FFFFFF"/>
        </w:rPr>
      </w:pPr>
      <w:r w:rsidRPr="004C6EAE">
        <w:rPr>
          <w:rFonts w:ascii="Times New Roman" w:eastAsia="Times New Roman" w:hAnsi="Times New Roman" w:cs="Times New Roman"/>
          <w:color w:val="333333"/>
          <w:sz w:val="26"/>
          <w:szCs w:val="26"/>
          <w:shd w:val="clear" w:color="auto" w:fill="FFFFFF"/>
        </w:rPr>
        <w:t xml:space="preserve">          + Buộc Mĩ phải ký Hiệp định Pari, lập lại hòa bình ở Việt Nam</w:t>
      </w:r>
    </w:p>
    <w:p w14:paraId="3BB18D05" w14:textId="77777777" w:rsidR="004C6EAE" w:rsidRPr="004C6EAE" w:rsidRDefault="004C6EAE" w:rsidP="004C6EAE">
      <w:pPr>
        <w:spacing w:after="240" w:line="360" w:lineRule="atLeast"/>
        <w:ind w:right="48"/>
        <w:jc w:val="both"/>
        <w:rPr>
          <w:rFonts w:ascii="Times New Roman" w:eastAsia="Times New Roman" w:hAnsi="Times New Roman" w:cs="Times New Roman"/>
          <w:color w:val="333333"/>
          <w:sz w:val="26"/>
          <w:szCs w:val="26"/>
          <w:shd w:val="clear" w:color="auto" w:fill="FFFFFF"/>
        </w:rPr>
      </w:pPr>
      <w:r w:rsidRPr="004C6EAE">
        <w:rPr>
          <w:rFonts w:ascii="Times New Roman" w:eastAsia="Times New Roman" w:hAnsi="Times New Roman" w:cs="Times New Roman"/>
          <w:color w:val="333333"/>
          <w:sz w:val="26"/>
          <w:szCs w:val="26"/>
          <w:shd w:val="clear" w:color="auto" w:fill="FFFFFF"/>
        </w:rPr>
        <w:t>- Miền Bắc chi viện cho miền Nam</w:t>
      </w:r>
    </w:p>
    <w:p w14:paraId="257BDF18"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333333"/>
          <w:sz w:val="26"/>
          <w:szCs w:val="26"/>
          <w:shd w:val="clear" w:color="auto" w:fill="FFFFFF"/>
        </w:rPr>
        <w:t xml:space="preserve">          +</w:t>
      </w:r>
      <w:r w:rsidRPr="004C6EAE">
        <w:rPr>
          <w:rFonts w:ascii="Times New Roman" w:eastAsia="Times New Roman" w:hAnsi="Times New Roman" w:cs="Times New Roman"/>
          <w:color w:val="000000"/>
          <w:sz w:val="26"/>
          <w:szCs w:val="26"/>
        </w:rPr>
        <w:t xml:space="preserve"> Đảm bảo tiếp nhận hàng viện trợ từ bên ngoài và chi viện theo yêu cầu của tiền tuyến miền Nam, cả Lào và Campuchia.</w:t>
      </w:r>
    </w:p>
    <w:p w14:paraId="1C2A733D"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lastRenderedPageBreak/>
        <w:t xml:space="preserve">          +1969 - 1971: hàng chục vạn thanh niên nhập ngũ 60% vào miền Nam, Lào, Campuchia. Năm 1972, 22 vạn thanh niên nhập ngũ vào chiến trường Đông Dương.</w:t>
      </w:r>
    </w:p>
    <w:p w14:paraId="2393A4A2"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xml:space="preserve">          +Viện trợ khối lượng vật chất tăng 1,6 lần trước kia (1972: tăng 1,7 lần so với 1971).</w:t>
      </w:r>
    </w:p>
    <w:p w14:paraId="721F9A8A" w14:textId="77777777" w:rsidR="004C6EAE" w:rsidRPr="004C6EAE" w:rsidRDefault="004C6EAE" w:rsidP="004C6EAE">
      <w:pPr>
        <w:spacing w:after="240" w:line="360" w:lineRule="atLeast"/>
        <w:ind w:right="48"/>
        <w:jc w:val="both"/>
        <w:rPr>
          <w:rFonts w:ascii="Times New Roman" w:eastAsia="Times New Roman" w:hAnsi="Times New Roman" w:cs="Times New Roman"/>
          <w:color w:val="333333"/>
          <w:sz w:val="26"/>
          <w:szCs w:val="26"/>
          <w:shd w:val="clear" w:color="auto" w:fill="FFFFFF"/>
        </w:rPr>
      </w:pPr>
    </w:p>
    <w:p w14:paraId="4178891C" w14:textId="77777777" w:rsidR="004C6EAE" w:rsidRPr="004C6EAE" w:rsidRDefault="004C6EAE" w:rsidP="004C6EAE">
      <w:pPr>
        <w:spacing w:after="240" w:line="360" w:lineRule="atLeast"/>
        <w:ind w:left="48" w:right="48"/>
        <w:jc w:val="both"/>
        <w:rPr>
          <w:rFonts w:ascii="Times New Roman" w:eastAsia="Times New Roman" w:hAnsi="Times New Roman" w:cs="Times New Roman"/>
          <w:color w:val="000000"/>
          <w:sz w:val="26"/>
          <w:szCs w:val="26"/>
        </w:rPr>
      </w:pPr>
      <w:r w:rsidRPr="004C6EAE">
        <w:rPr>
          <w:rFonts w:ascii="Times New Roman" w:eastAsia="Times New Roman" w:hAnsi="Times New Roman" w:cs="Times New Roman"/>
          <w:color w:val="000000"/>
          <w:sz w:val="26"/>
          <w:szCs w:val="26"/>
        </w:rPr>
        <w:t xml:space="preserve">          </w:t>
      </w:r>
    </w:p>
    <w:p w14:paraId="4830BD14" w14:textId="77777777" w:rsidR="004C6EAE" w:rsidRPr="004C6EAE" w:rsidRDefault="004C6EAE" w:rsidP="004C6EAE">
      <w:pPr>
        <w:spacing w:line="256" w:lineRule="auto"/>
        <w:rPr>
          <w:rFonts w:ascii="Times New Roman" w:eastAsia="Calibri" w:hAnsi="Times New Roman" w:cs="Times New Roman"/>
          <w:color w:val="000000"/>
          <w:kern w:val="2"/>
          <w:sz w:val="26"/>
          <w:szCs w:val="26"/>
          <w14:ligatures w14:val="standardContextual"/>
        </w:rPr>
      </w:pPr>
    </w:p>
    <w:p w14:paraId="399316CE" w14:textId="77777777" w:rsidR="007E204C" w:rsidRDefault="007E204C" w:rsidP="00095045">
      <w:pPr>
        <w:rPr>
          <w:sz w:val="32"/>
          <w:szCs w:val="32"/>
        </w:rPr>
      </w:pPr>
    </w:p>
    <w:p w14:paraId="2D8EF608" w14:textId="77777777" w:rsidR="00095045" w:rsidRPr="00095045" w:rsidRDefault="00095045" w:rsidP="00095045">
      <w:pPr>
        <w:rPr>
          <w:sz w:val="32"/>
          <w:szCs w:val="32"/>
        </w:rPr>
      </w:pPr>
    </w:p>
    <w:sectPr w:rsidR="00095045" w:rsidRPr="000950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C96318"/>
    <w:multiLevelType w:val="hybridMultilevel"/>
    <w:tmpl w:val="82125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F71"/>
    <w:rsid w:val="00013EA1"/>
    <w:rsid w:val="00095045"/>
    <w:rsid w:val="003C4A1F"/>
    <w:rsid w:val="004C6EAE"/>
    <w:rsid w:val="007E204C"/>
    <w:rsid w:val="00D77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0956"/>
  <w15:chartTrackingRefBased/>
  <w15:docId w15:val="{266E1AC1-94AB-4424-B0C5-2C184909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7F7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950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668188">
      <w:bodyDiv w:val="1"/>
      <w:marLeft w:val="0"/>
      <w:marRight w:val="0"/>
      <w:marTop w:val="0"/>
      <w:marBottom w:val="0"/>
      <w:divBdr>
        <w:top w:val="none" w:sz="0" w:space="0" w:color="auto"/>
        <w:left w:val="none" w:sz="0" w:space="0" w:color="auto"/>
        <w:bottom w:val="none" w:sz="0" w:space="0" w:color="auto"/>
        <w:right w:val="none" w:sz="0" w:space="0" w:color="auto"/>
      </w:divBdr>
    </w:div>
    <w:div w:id="1089811688">
      <w:bodyDiv w:val="1"/>
      <w:marLeft w:val="0"/>
      <w:marRight w:val="0"/>
      <w:marTop w:val="0"/>
      <w:marBottom w:val="0"/>
      <w:divBdr>
        <w:top w:val="none" w:sz="0" w:space="0" w:color="auto"/>
        <w:left w:val="none" w:sz="0" w:space="0" w:color="auto"/>
        <w:bottom w:val="none" w:sz="0" w:space="0" w:color="auto"/>
        <w:right w:val="none" w:sz="0" w:space="0" w:color="auto"/>
      </w:divBdr>
    </w:div>
    <w:div w:id="1212690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kieuduc223@gmail.com</dc:creator>
  <cp:keywords/>
  <dc:description/>
  <cp:lastModifiedBy>kieuduc223@gmail.com</cp:lastModifiedBy>
  <cp:revision>1</cp:revision>
  <dcterms:created xsi:type="dcterms:W3CDTF">2024-01-29T15:38:00Z</dcterms:created>
  <dcterms:modified xsi:type="dcterms:W3CDTF">2024-01-29T16:01:00Z</dcterms:modified>
</cp:coreProperties>
</file>