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tab_data v2</w:t>
      </w:r>
      <w:r w:rsidDel="00000000" w:rsidR="00000000" w:rsidRPr="00000000">
        <w:rPr>
          <w:rtl w:val="0"/>
        </w:rPr>
        <w:t xml:space="preserve">, we assigned five members to extract data over a two-month period each: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Usha: May, June 2024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Jungkyu: July, August 2024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Mishika: September, October 2024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November, December 2024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Mhonika: January, February 2024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“Data_catergorization.R” - Uses dictionary of beauty brand names to extract subset of data containing shopping sessions with at least 1 beauty product. This would give the subset data by the different months stated above.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cbind ( sep-oct-2024.csv to jan-feb-2025.csv) to get “full_subset.csv”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gathering all subset data from our team members, we combined all the CSV files into a single file named </w:t>
      </w:r>
      <w:r w:rsidDel="00000000" w:rsidR="00000000" w:rsidRPr="00000000">
        <w:rPr>
          <w:b w:val="1"/>
          <w:rtl w:val="0"/>
        </w:rPr>
        <w:t xml:space="preserve">“full_subset.csv.”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“full_subset.csv” we came up with our 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Loyalty/Unloyalty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“Loyalty_Unloyalty.csv” is the R code to find the customers behavior when they are buying products from unique markets. There are 3 graphs in code with notification.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Slides 7,8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Shopping behavior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“Shopping_behaviour.R” is the R code used to average price of beauty products, average price by gender, matched beauty products by store, proportion of search terms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Slides 9,10,11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bought category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“Most_Bought_Catergory_byStore.R” is the R code that tells us the main beauty categories by different store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Slides 16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 Rate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“conversion rate.R” explain how we got the bar graphs for 3 markets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slides 12,13,14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Macro/Micro categories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“Macro_Micro_catergories.R” is the R code used to further categorise out beauty products into macro categories (Skin care, Hair care, etc) and micro categories (Skin care - Moisturiser etc)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Revenue by macro and micro categories, purchase range by macro categories, association rules, sample for accuracy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Slides 17,18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Sample.xlsx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Excel output for a random sample of 50 items per main category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Manually validated categorisation of main categories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Slides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