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 xml:space="preserve">1. Наименование проекта:  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>Технология разработки и управ</w:t>
      </w:r>
      <w:r w:rsidRPr="00034521">
        <w:rPr>
          <w:rFonts w:ascii="Times New Roman" w:hAnsi="Times New Roman" w:cs="Times New Roman"/>
          <w:sz w:val="28"/>
        </w:rPr>
        <w:t>ления базами данных для склада.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 xml:space="preserve">2. Основание для разработки:  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 xml:space="preserve">Разработка приложения для склада направлена на автоматизацию основных бизнес-процессов, таких как учёт поступления и отгрузки товаров, взаимодействие с поставщиками и клиентами, ведение полной информации о товарах и их остатках. Внедрение этой системы поможет повысить эффективность работы склада, улучшить точность учёта, сократить время обработки операций и предоставить инструменты для аналитики </w:t>
      </w:r>
      <w:r w:rsidRPr="00034521">
        <w:rPr>
          <w:rFonts w:ascii="Times New Roman" w:hAnsi="Times New Roman" w:cs="Times New Roman"/>
          <w:sz w:val="28"/>
        </w:rPr>
        <w:t>и стратегического планирования.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 xml:space="preserve">3. Назначение разработки:  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>Цель разработки приложения — создать удобную платформу для сотрудников склада, позволяющую легко осуществлять приёмку, хранение, перемещение и отгрузку товаров. Система также обеспечит сотрудникам функционал для эффективного учёта, обработки заказов и ведения базы товаров и контрагентов, что упростит повседневные операции и обеспеч</w:t>
      </w:r>
      <w:r w:rsidRPr="00034521">
        <w:rPr>
          <w:rFonts w:ascii="Times New Roman" w:hAnsi="Times New Roman" w:cs="Times New Roman"/>
          <w:sz w:val="28"/>
        </w:rPr>
        <w:t>ит прозрачность всех процессов.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 xml:space="preserve">4. Исполнитель:  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>Исполнителем проекта является специалист по разработке баз данных и программных решений. Исполнитель будет тесно взаимодействовать с заказчиком для уточнения всех требований, проведения интервью и составления качественного технического задания, ориентированного на сп</w:t>
      </w:r>
      <w:r w:rsidRPr="00034521">
        <w:rPr>
          <w:rFonts w:ascii="Times New Roman" w:hAnsi="Times New Roman" w:cs="Times New Roman"/>
          <w:sz w:val="28"/>
        </w:rPr>
        <w:t>ецифику складской деятельности.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 xml:space="preserve">5. Технические требования к системе:  </w:t>
      </w:r>
      <w:bookmarkStart w:id="0" w:name="_GoBack"/>
      <w:bookmarkEnd w:id="0"/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 xml:space="preserve">Операционная система: </w:t>
      </w:r>
      <w:proofErr w:type="spellStart"/>
      <w:r w:rsidRPr="00034521">
        <w:rPr>
          <w:rFonts w:ascii="Times New Roman" w:hAnsi="Times New Roman" w:cs="Times New Roman"/>
          <w:sz w:val="28"/>
        </w:rPr>
        <w:t>Microsoft</w:t>
      </w:r>
      <w:proofErr w:type="spellEnd"/>
      <w:r w:rsidRPr="0003452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34521">
        <w:rPr>
          <w:rFonts w:ascii="Times New Roman" w:hAnsi="Times New Roman" w:cs="Times New Roman"/>
          <w:sz w:val="28"/>
        </w:rPr>
        <w:t>Windows</w:t>
      </w:r>
      <w:proofErr w:type="spellEnd"/>
      <w:r w:rsidRPr="00034521">
        <w:rPr>
          <w:rFonts w:ascii="Times New Roman" w:hAnsi="Times New Roman" w:cs="Times New Roman"/>
          <w:sz w:val="28"/>
        </w:rPr>
        <w:t xml:space="preserve"> 10/11 (32- или 64-разрядная)  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 xml:space="preserve">Процессор: Двухъядерный </w:t>
      </w:r>
      <w:proofErr w:type="spellStart"/>
      <w:r w:rsidRPr="00034521">
        <w:rPr>
          <w:rFonts w:ascii="Times New Roman" w:hAnsi="Times New Roman" w:cs="Times New Roman"/>
          <w:sz w:val="28"/>
        </w:rPr>
        <w:t>Intel</w:t>
      </w:r>
      <w:proofErr w:type="spellEnd"/>
      <w:r w:rsidRPr="0003452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34521">
        <w:rPr>
          <w:rFonts w:ascii="Times New Roman" w:hAnsi="Times New Roman" w:cs="Times New Roman"/>
          <w:sz w:val="28"/>
        </w:rPr>
        <w:t>Celeron</w:t>
      </w:r>
      <w:proofErr w:type="spellEnd"/>
      <w:r w:rsidRPr="00034521">
        <w:rPr>
          <w:rFonts w:ascii="Times New Roman" w:hAnsi="Times New Roman" w:cs="Times New Roman"/>
          <w:sz w:val="28"/>
        </w:rPr>
        <w:t xml:space="preserve"> 1,6–1,8 ГГц  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lastRenderedPageBreak/>
        <w:t xml:space="preserve">Оперативная память: не менее 4 ГБ  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>Периферийные устройст</w:t>
      </w:r>
      <w:r w:rsidRPr="00034521">
        <w:rPr>
          <w:rFonts w:ascii="Times New Roman" w:hAnsi="Times New Roman" w:cs="Times New Roman"/>
          <w:sz w:val="28"/>
        </w:rPr>
        <w:t xml:space="preserve">ва: монитор, мышь, клавиатура  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 xml:space="preserve">6. Основные функциональные возможности:  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 xml:space="preserve">Отчеты и анализ: формирование аналитических отчетов по движению товаров, остаткам, поставкам и отгрузкам, а также анализ данных для повышения эффективности складских операций  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 xml:space="preserve">Высокая производительность: обеспечение быстрой обработки запросов и устойчивой работы при большом количестве пользователей и транзакций  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 xml:space="preserve">Поддержка складских операций: управление приёмкой, хранением, перемещением и отгрузкой товаров, повышение точности и скорости выполнения задач  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 xml:space="preserve">Модернизация и защита: регулярное обновление системы и обеспечение безопасности данных пользователей и конфиденциальной информации о </w:t>
      </w:r>
      <w:r w:rsidRPr="00034521">
        <w:rPr>
          <w:rFonts w:ascii="Times New Roman" w:hAnsi="Times New Roman" w:cs="Times New Roman"/>
          <w:sz w:val="28"/>
        </w:rPr>
        <w:t xml:space="preserve">товарах и партнёрах  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 xml:space="preserve">7. Входные и выходные данные:  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 xml:space="preserve">Входные данные: накладные, акты приёмки, служебная документация и отчёты в форматах XLS и DOC (MS </w:t>
      </w:r>
      <w:proofErr w:type="spellStart"/>
      <w:r w:rsidRPr="00034521">
        <w:rPr>
          <w:rFonts w:ascii="Times New Roman" w:hAnsi="Times New Roman" w:cs="Times New Roman"/>
          <w:sz w:val="28"/>
        </w:rPr>
        <w:t>Excel</w:t>
      </w:r>
      <w:proofErr w:type="spellEnd"/>
      <w:r w:rsidRPr="00034521">
        <w:rPr>
          <w:rFonts w:ascii="Times New Roman" w:hAnsi="Times New Roman" w:cs="Times New Roman"/>
          <w:sz w:val="28"/>
        </w:rPr>
        <w:t xml:space="preserve"> и MS </w:t>
      </w:r>
      <w:proofErr w:type="spellStart"/>
      <w:r w:rsidRPr="00034521">
        <w:rPr>
          <w:rFonts w:ascii="Times New Roman" w:hAnsi="Times New Roman" w:cs="Times New Roman"/>
          <w:sz w:val="28"/>
        </w:rPr>
        <w:t>Word</w:t>
      </w:r>
      <w:proofErr w:type="spellEnd"/>
      <w:r w:rsidRPr="00034521">
        <w:rPr>
          <w:rFonts w:ascii="Times New Roman" w:hAnsi="Times New Roman" w:cs="Times New Roman"/>
          <w:sz w:val="28"/>
        </w:rPr>
        <w:t xml:space="preserve">)  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 xml:space="preserve">Выходные данные: финансовые отчёты, аналитические данные по движению товаров, сведения об остатках на складе, отчёты по поставщикам и клиентам  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 xml:space="preserve">8. Программные требования:  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 xml:space="preserve">Операционная система: </w:t>
      </w:r>
      <w:proofErr w:type="spellStart"/>
      <w:r w:rsidRPr="00034521">
        <w:rPr>
          <w:rFonts w:ascii="Times New Roman" w:hAnsi="Times New Roman" w:cs="Times New Roman"/>
          <w:sz w:val="28"/>
        </w:rPr>
        <w:t>Microsoft</w:t>
      </w:r>
      <w:proofErr w:type="spellEnd"/>
      <w:r w:rsidRPr="0003452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34521">
        <w:rPr>
          <w:rFonts w:ascii="Times New Roman" w:hAnsi="Times New Roman" w:cs="Times New Roman"/>
          <w:sz w:val="28"/>
        </w:rPr>
        <w:t>Windows</w:t>
      </w:r>
      <w:proofErr w:type="spellEnd"/>
      <w:r w:rsidRPr="00034521">
        <w:rPr>
          <w:rFonts w:ascii="Times New Roman" w:hAnsi="Times New Roman" w:cs="Times New Roman"/>
          <w:sz w:val="28"/>
        </w:rPr>
        <w:t xml:space="preserve"> 10/11, </w:t>
      </w:r>
      <w:proofErr w:type="spellStart"/>
      <w:r w:rsidRPr="00034521">
        <w:rPr>
          <w:rFonts w:ascii="Times New Roman" w:hAnsi="Times New Roman" w:cs="Times New Roman"/>
          <w:sz w:val="28"/>
        </w:rPr>
        <w:t>M</w:t>
      </w:r>
      <w:r w:rsidRPr="00034521">
        <w:rPr>
          <w:rFonts w:ascii="Times New Roman" w:hAnsi="Times New Roman" w:cs="Times New Roman"/>
          <w:sz w:val="28"/>
        </w:rPr>
        <w:t>icrosoft</w:t>
      </w:r>
      <w:proofErr w:type="spellEnd"/>
      <w:r w:rsidRPr="0003452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34521">
        <w:rPr>
          <w:rFonts w:ascii="Times New Roman" w:hAnsi="Times New Roman" w:cs="Times New Roman"/>
          <w:sz w:val="28"/>
        </w:rPr>
        <w:t>Word</w:t>
      </w:r>
      <w:proofErr w:type="spellEnd"/>
      <w:r w:rsidRPr="00034521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34521">
        <w:rPr>
          <w:rFonts w:ascii="Times New Roman" w:hAnsi="Times New Roman" w:cs="Times New Roman"/>
          <w:sz w:val="28"/>
        </w:rPr>
        <w:t>Microsoft</w:t>
      </w:r>
      <w:proofErr w:type="spellEnd"/>
      <w:r w:rsidRPr="0003452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34521">
        <w:rPr>
          <w:rFonts w:ascii="Times New Roman" w:hAnsi="Times New Roman" w:cs="Times New Roman"/>
          <w:sz w:val="28"/>
        </w:rPr>
        <w:t>Excel</w:t>
      </w:r>
      <w:proofErr w:type="spellEnd"/>
      <w:r w:rsidRPr="00034521">
        <w:rPr>
          <w:rFonts w:ascii="Times New Roman" w:hAnsi="Times New Roman" w:cs="Times New Roman"/>
          <w:sz w:val="28"/>
        </w:rPr>
        <w:t>.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 xml:space="preserve">9. Аппаратные требования:  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 xml:space="preserve">Для полноценной работы системы необходим сервер базы данных, оснащённый двумя процессорами </w:t>
      </w:r>
      <w:proofErr w:type="spellStart"/>
      <w:r w:rsidRPr="00034521">
        <w:rPr>
          <w:rFonts w:ascii="Times New Roman" w:hAnsi="Times New Roman" w:cs="Times New Roman"/>
          <w:sz w:val="28"/>
        </w:rPr>
        <w:t>Intel</w:t>
      </w:r>
      <w:proofErr w:type="spellEnd"/>
      <w:r w:rsidRPr="0003452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34521">
        <w:rPr>
          <w:rFonts w:ascii="Times New Roman" w:hAnsi="Times New Roman" w:cs="Times New Roman"/>
          <w:sz w:val="28"/>
        </w:rPr>
        <w:t>Xeon</w:t>
      </w:r>
      <w:proofErr w:type="spellEnd"/>
      <w:r w:rsidRPr="00034521">
        <w:rPr>
          <w:rFonts w:ascii="Times New Roman" w:hAnsi="Times New Roman" w:cs="Times New Roman"/>
          <w:sz w:val="28"/>
        </w:rPr>
        <w:t xml:space="preserve"> с частотой 3 ГГц, оперативной памятью объёмом 16 ГБ и дисковой подсистемой, состоящей из четырёх </w:t>
      </w:r>
      <w:r w:rsidRPr="00034521">
        <w:rPr>
          <w:rFonts w:ascii="Times New Roman" w:hAnsi="Times New Roman" w:cs="Times New Roman"/>
          <w:sz w:val="28"/>
        </w:rPr>
        <w:lastRenderedPageBreak/>
        <w:t xml:space="preserve">жёстких дисков по 146 ГБ каждый. Сервер также должен включать DVD-ROM и сетевой адаптер со скоростью 1 Гбит/с. Пользовательские ПК должны быть оснащены процессором </w:t>
      </w:r>
      <w:proofErr w:type="spellStart"/>
      <w:r w:rsidRPr="00034521">
        <w:rPr>
          <w:rFonts w:ascii="Times New Roman" w:hAnsi="Times New Roman" w:cs="Times New Roman"/>
          <w:sz w:val="28"/>
        </w:rPr>
        <w:t>Intel</w:t>
      </w:r>
      <w:proofErr w:type="spellEnd"/>
      <w:r w:rsidRPr="0003452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34521">
        <w:rPr>
          <w:rFonts w:ascii="Times New Roman" w:hAnsi="Times New Roman" w:cs="Times New Roman"/>
          <w:sz w:val="28"/>
        </w:rPr>
        <w:t>Pentium</w:t>
      </w:r>
      <w:proofErr w:type="spellEnd"/>
      <w:r w:rsidRPr="00034521">
        <w:rPr>
          <w:rFonts w:ascii="Times New Roman" w:hAnsi="Times New Roman" w:cs="Times New Roman"/>
          <w:sz w:val="28"/>
        </w:rPr>
        <w:t xml:space="preserve"> 1,5 ГГц, оперативной памятью 256 МБ и дисковым пространством объёмом 40 ГБ. ПК должны поддерживать сетевое соединение со скоростью </w:t>
      </w:r>
      <w:proofErr w:type="gramStart"/>
      <w:r w:rsidRPr="00034521">
        <w:rPr>
          <w:rFonts w:ascii="Times New Roman" w:hAnsi="Times New Roman" w:cs="Times New Roman"/>
          <w:sz w:val="28"/>
        </w:rPr>
        <w:t>1  Г</w:t>
      </w:r>
      <w:r w:rsidRPr="00034521">
        <w:rPr>
          <w:rFonts w:ascii="Times New Roman" w:hAnsi="Times New Roman" w:cs="Times New Roman"/>
          <w:sz w:val="28"/>
        </w:rPr>
        <w:t>бит</w:t>
      </w:r>
      <w:proofErr w:type="gramEnd"/>
      <w:r w:rsidRPr="00034521">
        <w:rPr>
          <w:rFonts w:ascii="Times New Roman" w:hAnsi="Times New Roman" w:cs="Times New Roman"/>
          <w:sz w:val="28"/>
        </w:rPr>
        <w:t>/с.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 xml:space="preserve">10. Лингвистические требования:  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>Интерфейс приложения будет полностью реализован на русском яз</w:t>
      </w:r>
      <w:r w:rsidRPr="00034521">
        <w:rPr>
          <w:rFonts w:ascii="Times New Roman" w:hAnsi="Times New Roman" w:cs="Times New Roman"/>
          <w:sz w:val="28"/>
        </w:rPr>
        <w:t>ыке для удобства пользователей.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 xml:space="preserve">11. Условия эксплуатации:  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>Программное обеспечение разрабатывается с расчётом на использование непрофессиональными пользователями. Система должна быть понятной и доступной, с простым и интуитивным интерфейсом, что позволит избежа</w:t>
      </w:r>
      <w:r w:rsidRPr="00034521">
        <w:rPr>
          <w:rFonts w:ascii="Times New Roman" w:hAnsi="Times New Roman" w:cs="Times New Roman"/>
          <w:sz w:val="28"/>
        </w:rPr>
        <w:t>ть сложностей при работе с ней.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 xml:space="preserve">12. Состав документации:  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 xml:space="preserve">Техническое задание  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 xml:space="preserve">Руководство пользователя  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 xml:space="preserve">Инструкция для администратора базы данных  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 xml:space="preserve">Инструкция для пользователя  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 xml:space="preserve">13. Этапы разработки:  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 xml:space="preserve">- Планирование и анализ  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 xml:space="preserve">- Проектирование  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>- Разработка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>- Тестирование</w:t>
      </w:r>
    </w:p>
    <w:p w:rsidR="00EB66BB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>- Внедрение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t>14. Порядок приемки:</w:t>
      </w:r>
    </w:p>
    <w:p w:rsidR="00034521" w:rsidRPr="00034521" w:rsidRDefault="00034521" w:rsidP="0003452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34521">
        <w:rPr>
          <w:rFonts w:ascii="Times New Roman" w:hAnsi="Times New Roman" w:cs="Times New Roman"/>
          <w:sz w:val="28"/>
        </w:rPr>
        <w:lastRenderedPageBreak/>
        <w:t xml:space="preserve">Система считается принятой после завершения всех этапов тестирования, проверки работоспособности функционала и успешной </w:t>
      </w:r>
      <w:r w:rsidRPr="00034521">
        <w:rPr>
          <w:rFonts w:ascii="Times New Roman" w:hAnsi="Times New Roman" w:cs="Times New Roman"/>
          <w:sz w:val="28"/>
        </w:rPr>
        <w:t>демонстрации устойчивой работы.</w:t>
      </w:r>
    </w:p>
    <w:sectPr w:rsidR="00034521" w:rsidRPr="000345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C97"/>
    <w:rsid w:val="00034521"/>
    <w:rsid w:val="00527382"/>
    <w:rsid w:val="0074067E"/>
    <w:rsid w:val="00A9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3D5893-06D1-458C-8CCC-3375C0065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588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toxao</dc:creator>
  <cp:keywords/>
  <dc:description/>
  <cp:lastModifiedBy>toxao</cp:lastModifiedBy>
  <cp:revision>2</cp:revision>
  <dcterms:created xsi:type="dcterms:W3CDTF">2026-01-20T06:47:00Z</dcterms:created>
  <dcterms:modified xsi:type="dcterms:W3CDTF">2026-01-20T06:49:00Z</dcterms:modified>
</cp:coreProperties>
</file>