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Instrucciones para el uso de este formato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365F91"/>
          <w:spacing w:val="0"/>
          <w:position w:val="0"/>
          <w:sz w:val="20"/>
          <w:shd w:fill="auto" w:val="clear"/>
        </w:rPr>
      </w:pPr>
    </w:p>
    <w:p>
      <w:pPr>
        <w:tabs>
          <w:tab w:val="left" w:pos="709" w:leader="none"/>
        </w:tabs>
        <w:spacing w:before="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365F9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Ficha del documento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188"/>
        <w:gridCol w:w="1080"/>
        <w:gridCol w:w="3060"/>
        <w:gridCol w:w="3316"/>
      </w:tblGrid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</w:t>
            </w: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Revisión</w:t>
            </w:r>
          </w:p>
        </w:tc>
        <w:tc>
          <w:tcPr>
            <w:tcW w:w="30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Autor</w:t>
            </w:r>
          </w:p>
        </w:tc>
        <w:tc>
          <w:tcPr>
            <w:tcW w:w="33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Verificado dep. Calidad.</w:t>
            </w:r>
          </w:p>
        </w:tc>
      </w:tr>
      <w:tr>
        <w:trPr>
          <w:trHeight w:val="1134" w:hRule="auto"/>
          <w:jc w:val="left"/>
        </w:trPr>
        <w:tc>
          <w:tcPr>
            <w:tcW w:w="118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Hecha</w:t>
            </w:r>
          </w:p>
        </w:tc>
        <w:tc>
          <w:tcPr>
            <w:tcW w:w="30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Grupo N 59</w:t>
            </w:r>
          </w:p>
        </w:tc>
        <w:tc>
          <w:tcPr>
            <w:tcW w:w="33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120" w:after="60" w:line="240"/>
        <w:ind w:right="0" w:left="357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Introducción</w:t>
      </w: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Propósito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601" w:firstLine="0"/>
        <w:jc w:val="both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  <w:t xml:space="preserve">El presente documento tiene como propósito definir las especificaciones funcionales para el desarrollo de un sistema de información web que permitirá vincular psicólogos y psicólogas con pacientes que buscan dicho servicio. El sistema ofrecerá la posibilidad de que el/la paciente pueda contactarse con el/la profesional para concretar un turno, eligiéndolo/la según la ubicación geográfica y corriente teórica. Asimismo, el/la profesional tendrá que registrarse y crear un perfil. </w:t>
      </w: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  </w:t>
      </w:r>
    </w:p>
    <w:p>
      <w:pPr>
        <w:tabs>
          <w:tab w:val="left" w:pos="709" w:leader="none"/>
        </w:tabs>
        <w:spacing w:before="0" w:after="0" w:line="240"/>
        <w:ind w:right="0" w:left="601" w:firstLine="0"/>
        <w:jc w:val="both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709" w:leader="none"/>
        </w:tabs>
        <w:spacing w:before="0" w:after="0" w:line="240"/>
        <w:ind w:right="0" w:left="601" w:firstLine="0"/>
        <w:jc w:val="both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Alcance</w:t>
      </w: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Como psicólogo/a, permitirá registrarse en el sitio web para poder ser contactado por posibles pacientes. Para ello, deberá indicar sus datos personales y matrícula profesional, además de indicar la zona en la que trabaja. </w:t>
      </w: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Los/las futuros pacientes podrán visitar el perfil del profesional y contactarlo/a, mediante un mensaje privado, para concretar un turno.</w:t>
      </w: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Personal involucrado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Gabriela Seligmann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Desarrolladora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Estudiante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la tarea del desarrollo de la aplicación web</w:t>
            </w:r>
          </w:p>
        </w:tc>
      </w:tr>
      <w:tr>
        <w:trPr>
          <w:trHeight w:val="199" w:hRule="auto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gabyseligmann@gmail.com</w:t>
            </w:r>
          </w:p>
        </w:tc>
      </w:tr>
    </w:tbl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Taoufik Saidi 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Desarrollador 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Estudiante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la tarea del desarrollo de la appweb  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taoufiksaidi1414@gmail.com</w:t>
            </w:r>
          </w:p>
        </w:tc>
      </w:tr>
    </w:tbl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Natalia Tapia</w:t>
            </w:r>
          </w:p>
        </w:tc>
      </w:tr>
      <w:tr>
        <w:trPr>
          <w:trHeight w:val="214" w:hRule="auto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Desarrolladora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Estudiante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la tarea de desarrollo de la aplicación web 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natuu.nt2325@gmail.com</w:t>
            </w:r>
          </w:p>
        </w:tc>
      </w:tr>
    </w:tbl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Priscila Nahir Díaz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Desarrolladora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Estudiante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la tarea del desarrollo de la app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priscidiaz13@gmail.com</w:t>
            </w:r>
          </w:p>
        </w:tc>
      </w:tr>
    </w:tbl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Jose Maximiliano Gimenez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Desarrollador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Estudiante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la tarea del desarrollo de la aplicación web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maximenez22@gmail.com</w:t>
            </w:r>
          </w:p>
        </w:tc>
      </w:tr>
    </w:tbl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Julián Mauricio Aguirre </w:t>
            </w:r>
          </w:p>
        </w:tc>
      </w:tr>
      <w:tr>
        <w:trPr>
          <w:trHeight w:val="244" w:hRule="auto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Desarrollador 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Estudiante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las tareas de desarrollo web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aguirrejulianmauricio@gmail.com</w:t>
            </w:r>
          </w:p>
        </w:tc>
      </w:tr>
    </w:tbl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trike w:val="true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trike w:val="true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Andrés Elias Gómez 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trike w:val="true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trike w:val="true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Desarrollador 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trike w:val="true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trike w:val="true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Estudiante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trike w:val="true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trike w:val="true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 las tareas de desarrollo de la web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trike w:val="true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trike w:val="true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andres39481@gmail.com </w:t>
            </w:r>
          </w:p>
        </w:tc>
      </w:tr>
    </w:tbl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María de los Ángeles González 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Desarrolladora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Estudiante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 las tareas de desarrollo de la aplicación Web 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marygonzok@gmail.com</w:t>
            </w:r>
          </w:p>
        </w:tc>
      </w:tr>
    </w:tbl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Ludmila Daniela Segorich Fontana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Desarrolladora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Estudiante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la tarea del desarrollo de la aplicación web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ludsegorichfontana@gmail.com</w:t>
            </w:r>
          </w:p>
        </w:tc>
      </w:tr>
    </w:tbl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Mario Fabián Giordano Kasza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Desarrollador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Estudiante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la tarea del desarrollo de la aplicación web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mario.giordanojr@gmail.com</w:t>
            </w:r>
          </w:p>
        </w:tc>
      </w:tr>
    </w:tbl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Garzón Walter Alejandro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Desarrollador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Estudiante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la tarea del desarrollo de la aplicación web</w:t>
            </w: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Walter.a.garzon@gmail.com</w:t>
            </w:r>
          </w:p>
        </w:tc>
      </w:tr>
    </w:tbl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5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Definiciones, acrónimos y abreviaturas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23"/>
        <w:gridCol w:w="5550"/>
      </w:tblGrid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Persona que usará el sistema para gestionar procesos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SIS-I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de Información Web para la Gestión de Procesos Administrativos y Académicos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ERS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28" w:after="28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Especificación de Requisitos Software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RF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Requerimiento Funcional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RNF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Requerimiento No Funcional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FTP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Protocolo de Transferencia de Archivos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Moodle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Aula Virtual </w:t>
            </w:r>
          </w:p>
        </w:tc>
      </w:tr>
    </w:tbl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3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Referencias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411"/>
        <w:gridCol w:w="3515"/>
      </w:tblGrid>
      <w:tr>
        <w:trPr>
          <w:trHeight w:val="1" w:hRule="atLeast"/>
          <w:jc w:val="center"/>
        </w:trPr>
        <w:tc>
          <w:tcPr>
            <w:tcW w:w="24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 del Documento</w:t>
            </w:r>
          </w:p>
        </w:tc>
        <w:tc>
          <w:tcPr>
            <w:tcW w:w="35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Referencia</w:t>
            </w:r>
          </w:p>
        </w:tc>
      </w:tr>
      <w:tr>
        <w:trPr>
          <w:trHeight w:val="1" w:hRule="atLeast"/>
          <w:jc w:val="center"/>
        </w:trPr>
        <w:tc>
          <w:tcPr>
            <w:tcW w:w="24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Standard IEEE 830 - 1998</w:t>
            </w:r>
          </w:p>
        </w:tc>
        <w:tc>
          <w:tcPr>
            <w:tcW w:w="35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IEEE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2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Resumen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documento contará con tres secciones: la primera contendrá una breve introducción sobre el alcance y propósito del sitio web de psicólogos/as.</w:t>
      </w: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 la segunda sección, se realizará una descripción de dicho sistema con el fin de conocer las principales funciones que este debe realizar, los datos asociados y los factores, restricciones, supuestos y dependencias que afectan al desarrollo. </w:t>
      </w: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Por último, la tercera sección del documento es en la que se define detalladamente los requisitos que debe satisfacer las necesidades de los usuarios y del sistema. </w:t>
      </w: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5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Descripción general</w:t>
      </w: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7"/>
        </w:numPr>
        <w:spacing w:before="120" w:after="60" w:line="240"/>
        <w:ind w:right="0" w:left="13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Perspectiva del producto</w:t>
      </w:r>
    </w:p>
    <w:p>
      <w:pPr>
        <w:spacing w:before="0" w:after="0" w:line="240"/>
        <w:ind w:right="0" w:left="600" w:firstLine="107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sistema de servicios psicólogo-a/paciente será un producto diseñado para trabajar en entornos WEB, lo que permitirá su utilización de forma rápida y eficaz,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9"/>
          <w:shd w:fill="FFFFFF" w:val="clear"/>
        </w:rPr>
        <w:t xml:space="preserve">además posibilitará al profesional detallar su perfil y ofrecer sus servicios. El producto es independiente de otros programas.</w:t>
      </w:r>
    </w:p>
    <w:p>
      <w:pPr>
        <w:spacing w:before="0" w:after="0" w:line="240"/>
        <w:ind w:right="0" w:left="600" w:firstLine="107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0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Características de los usuarios</w:t>
      </w:r>
    </w:p>
    <w:tbl>
      <w:tblPr>
        <w:tblInd w:w="743" w:type="dxa"/>
      </w:tblPr>
      <w:tblGrid>
        <w:gridCol w:w="2517"/>
        <w:gridCol w:w="5443"/>
      </w:tblGrid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usuario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Administrador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Formación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Manejo de herramientas informáticas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Actividades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 y manejo del sistema en general, así como de la base de datos.</w:t>
            </w:r>
          </w:p>
        </w:tc>
      </w:tr>
    </w:tbl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tbl>
      <w:tblPr>
        <w:tblInd w:w="743" w:type="dxa"/>
      </w:tblPr>
      <w:tblGrid>
        <w:gridCol w:w="2517"/>
        <w:gridCol w:w="5443"/>
      </w:tblGrid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usuario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Visitante (sin registro)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Formación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Manejo de entornos web</w:t>
            </w:r>
          </w:p>
        </w:tc>
      </w:tr>
      <w:tr>
        <w:trPr>
          <w:trHeight w:val="229" w:hRule="auto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Actividades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Observa e indaga información de la web. Puede contactar profesionales. </w:t>
            </w:r>
          </w:p>
        </w:tc>
      </w:tr>
    </w:tbl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tbl>
      <w:tblPr>
        <w:tblInd w:w="743" w:type="dxa"/>
      </w:tblPr>
      <w:tblGrid>
        <w:gridCol w:w="2517"/>
        <w:gridCol w:w="5443"/>
      </w:tblGrid>
      <w:tr>
        <w:trPr>
          <w:trHeight w:val="229" w:hRule="auto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usuario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 registrado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Formación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Manejo de entornos web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Actividades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Observa e indaga información de la web, puede registrarse como psicólogo/a, cargar sus datos personales y características para poder ser contactado/a; pueden además eliminar sus cuentas. </w:t>
            </w:r>
          </w:p>
        </w:tc>
      </w:tr>
    </w:tbl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9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Restricciones</w:t>
      </w:r>
    </w:p>
    <w:p>
      <w:pPr>
        <w:numPr>
          <w:ilvl w:val="0"/>
          <w:numId w:val="259"/>
        </w:numPr>
        <w:spacing w:before="0" w:after="0" w:line="240"/>
        <w:ind w:right="0" w:left="13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Interfaz para ser usada con internet. </w:t>
      </w:r>
    </w:p>
    <w:p>
      <w:pPr>
        <w:numPr>
          <w:ilvl w:val="0"/>
          <w:numId w:val="259"/>
        </w:numPr>
        <w:spacing w:before="0" w:after="0" w:line="240"/>
        <w:ind w:right="0" w:left="13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Lenguajes y tecnologías en uso: HTML, Css,JavaScript, Python, MySQL, VSC, GITHUB, GIT.  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3"/>
        </w:numPr>
        <w:spacing w:before="120" w:after="60" w:line="240"/>
        <w:ind w:right="0" w:left="357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Requisitos específicos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Product Backlog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#US01 Como usuario quiero ver el fondo de pantalla claro combinado con el azul.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#TK01 Como desarrollador voy a crear el diseño del fondo de pantalla del sitio acorde a las necesidades del usuario.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#US02 Como usuario quiero ver cómo pueden contactarse los pacientes con los y las psicólogas.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#US03 Como administrador quiero poder agregar una base de datos de pacientes y psicólogos/as.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#TK03 Crear base de datos en MySQL.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#US04 Como usuario quiero registrarme en el sitio web.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#TK04 Como desarrollador voy a crear un formulario de registro.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#US05 Como administrador quiero poder realizar el pago de la primera consulta con medios de pago electrónicos.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#US06 Como usuario quiero poder ver el sitio web desde cualquier dispositivo.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#TK06 Como desarrollador voy a implementar diseño responsivo para el sitio.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#US07 Como usuario quiero que la página sea accesible para personas con discapacidad.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#TK07 Como desarrollador voy a aplicar buenas prácticas de accesibilidad en CSS y Javascript.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#US08 Como usuario quiero poder buscar psicólogos/as y ver sus características.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#US09 Como usuario quiero poder eliminar mi cuenta.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#TK09 Como desarrollador voy a agregar la función “eliminar cuenta”.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#Us10 Como usuario quiero un servicio 24hs de atención al cliente para pedir ayuda en el caso que la aplicación no funcionase correctamente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#US10 cómo desarrollar crearé una sección para asistencia con datos de contacto para que se comuniquen las 24hs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#US11 cómo usuario quiero que se pueda cambiar a distintos idiomas para que le sea más accesible a mis futuros clientes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#TK11 cómo desarrollar quiero que la página tenga varios idiomas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6">
    <w:abstractNumId w:val="66"/>
  </w:num>
  <w:num w:numId="18">
    <w:abstractNumId w:val="60"/>
  </w:num>
  <w:num w:numId="21">
    <w:abstractNumId w:val="54"/>
  </w:num>
  <w:num w:numId="23">
    <w:abstractNumId w:val="48"/>
  </w:num>
  <w:num w:numId="185">
    <w:abstractNumId w:val="42"/>
  </w:num>
  <w:num w:numId="213">
    <w:abstractNumId w:val="36"/>
  </w:num>
  <w:num w:numId="222">
    <w:abstractNumId w:val="30"/>
  </w:num>
  <w:num w:numId="225">
    <w:abstractNumId w:val="24"/>
  </w:num>
  <w:num w:numId="227">
    <w:abstractNumId w:val="18"/>
  </w:num>
  <w:num w:numId="230">
    <w:abstractNumId w:val="12"/>
  </w:num>
  <w:num w:numId="259">
    <w:abstractNumId w:val="6"/>
  </w:num>
  <w:num w:numId="2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