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649" w:rsidRPr="00B10649" w:rsidRDefault="00B10649" w:rsidP="00B10649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36"/>
          <w:szCs w:val="36"/>
          <w:lang w:eastAsia="de-DE"/>
        </w:rPr>
        <w:t xml:space="preserve"> "Smart-Library" (Shop-Charakter mit Warenkorb-Logik)</w:t>
      </w:r>
    </w:p>
    <w:p w:rsidR="00B10649" w:rsidRPr="00B10649" w:rsidRDefault="00B10649" w:rsidP="00B10649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de-DE"/>
        </w:rPr>
        <w:t>digitale</w:t>
      </w:r>
      <w:r w:rsidR="003F0A15">
        <w:rPr>
          <w:rFonts w:eastAsia="Times New Roman" w:cstheme="minorHAnsi"/>
          <w:color w:val="1F1F1F"/>
          <w:sz w:val="24"/>
          <w:szCs w:val="24"/>
          <w:bdr w:val="none" w:sz="0" w:space="0" w:color="auto" w:frame="1"/>
          <w:lang w:eastAsia="de-DE"/>
        </w:rPr>
        <w:t>s Ausleihsystem für Medien se</w:t>
      </w:r>
    </w:p>
    <w:p w:rsidR="00B10649" w:rsidRPr="00B10649" w:rsidRDefault="00B10649" w:rsidP="00B1064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Komponenten:</w:t>
      </w:r>
    </w:p>
    <w:p w:rsidR="00B10649" w:rsidRPr="00B10649" w:rsidRDefault="00B10649" w:rsidP="00B10649">
      <w:pPr>
        <w:numPr>
          <w:ilvl w:val="2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Medien-Suche:</w:t>
      </w:r>
      <w:r w:rsidRPr="00B10649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Filter nach Buch, Film oder Magazin.</w:t>
      </w:r>
      <w:r w:rsidR="003F0A15">
        <w:rPr>
          <w:rFonts w:eastAsia="Times New Roman" w:cstheme="minorHAnsi"/>
          <w:color w:val="1F1F1F"/>
          <w:sz w:val="24"/>
          <w:szCs w:val="24"/>
          <w:lang w:eastAsia="de-DE"/>
        </w:rPr>
        <w:t>(Kategorie)</w:t>
      </w:r>
    </w:p>
    <w:p w:rsidR="003F0A15" w:rsidRPr="003F0A15" w:rsidRDefault="003F0A15" w:rsidP="003F0A15">
      <w:pPr>
        <w:pStyle w:val="Paragraphedeliste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3F0A15">
        <w:rPr>
          <w:rFonts w:ascii="Times New Roman" w:eastAsia="Times New Roman" w:hAnsi="Times New Roman" w:cs="Times New Roman"/>
          <w:sz w:val="24"/>
          <w:szCs w:val="24"/>
          <w:lang w:eastAsia="de-DE"/>
        </w:rPr>
        <w:t>Leihkorb (Kontoverwaltung): Medien vor der endgültigen „Bezahlung“ zusammenstellen. Und bereits ausgeliehene Medien anzeigen</w:t>
      </w:r>
    </w:p>
    <w:p w:rsidR="00B10649" w:rsidRPr="00B10649" w:rsidRDefault="00B10649" w:rsidP="00B10649">
      <w:pPr>
        <w:numPr>
          <w:ilvl w:val="2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Mahnwesen:</w:t>
      </w:r>
      <w:r w:rsidRPr="00B10649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Automatisierte Berechnung von Überziehungsgebühren.</w:t>
      </w:r>
    </w:p>
    <w:p w:rsidR="00B10649" w:rsidRPr="00B10649" w:rsidRDefault="00B10649" w:rsidP="00B10649">
      <w:pPr>
        <w:numPr>
          <w:ilvl w:val="2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Login/Authentifizierung:</w:t>
      </w:r>
      <w:r w:rsidRPr="00B10649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Sicherer Zugang zu Nutzerdaten.</w:t>
      </w:r>
    </w:p>
    <w:p w:rsidR="00B10649" w:rsidRPr="00B10649" w:rsidRDefault="00B10649" w:rsidP="00B1064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Personengruppen:</w:t>
      </w:r>
    </w:p>
    <w:p w:rsidR="00B10649" w:rsidRPr="00B10649" w:rsidRDefault="00B10649" w:rsidP="00B10649">
      <w:pPr>
        <w:numPr>
          <w:ilvl w:val="2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Kunde:</w:t>
      </w:r>
      <w:r w:rsidRPr="00B10649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Leiht Medien aus und sieht Fristen</w:t>
      </w:r>
      <w:r w:rsidR="006143B6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und Bücher w</w:t>
      </w:r>
      <w:bookmarkStart w:id="0" w:name="_GoBack"/>
      <w:bookmarkEnd w:id="0"/>
      <w:r w:rsidRPr="00B10649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ein.</w:t>
      </w:r>
    </w:p>
    <w:p w:rsidR="001E5800" w:rsidRPr="006143B6" w:rsidRDefault="00B10649" w:rsidP="006143B6">
      <w:pPr>
        <w:numPr>
          <w:ilvl w:val="2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de-DE"/>
        </w:rPr>
      </w:pPr>
      <w:r w:rsidRPr="00B10649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de-DE"/>
        </w:rPr>
        <w:t>Bibliothekar:</w:t>
      </w:r>
      <w:r w:rsidRPr="00B10649">
        <w:rPr>
          <w:rFonts w:eastAsia="Times New Roman" w:cstheme="minorHAnsi"/>
          <w:color w:val="1F1F1F"/>
          <w:sz w:val="24"/>
          <w:szCs w:val="24"/>
          <w:lang w:eastAsia="de-DE"/>
        </w:rPr>
        <w:t xml:space="preserve"> Pflegt den Bestand und verwaltet Rückgaben.</w:t>
      </w:r>
    </w:p>
    <w:sectPr w:rsidR="001E5800" w:rsidRPr="006143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774"/>
    <w:multiLevelType w:val="multilevel"/>
    <w:tmpl w:val="ECD8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44278"/>
    <w:multiLevelType w:val="multilevel"/>
    <w:tmpl w:val="66DE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D279B"/>
    <w:multiLevelType w:val="multilevel"/>
    <w:tmpl w:val="4D0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C67A2"/>
    <w:multiLevelType w:val="multilevel"/>
    <w:tmpl w:val="047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</w:num>
  <w:num w:numId="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649"/>
    <w:rsid w:val="001E5800"/>
    <w:rsid w:val="003561C9"/>
    <w:rsid w:val="003F0A15"/>
    <w:rsid w:val="006143B6"/>
    <w:rsid w:val="00B1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73B84"/>
  <w15:chartTrackingRefBased/>
  <w15:docId w15:val="{88F90C72-6A67-4638-B7BA-9BE89B88E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10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Titre3">
    <w:name w:val="heading 3"/>
    <w:basedOn w:val="Normal"/>
    <w:link w:val="Titre3Car"/>
    <w:uiPriority w:val="9"/>
    <w:qFormat/>
    <w:rsid w:val="00B10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1064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Titre3Car">
    <w:name w:val="Titre 3 Car"/>
    <w:basedOn w:val="Policepardfaut"/>
    <w:link w:val="Titre3"/>
    <w:uiPriority w:val="9"/>
    <w:rsid w:val="00B1064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B10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itation-117">
    <w:name w:val="citation-117"/>
    <w:basedOn w:val="Policepardfaut"/>
    <w:rsid w:val="00B10649"/>
  </w:style>
  <w:style w:type="character" w:customStyle="1" w:styleId="citation-116">
    <w:name w:val="citation-116"/>
    <w:basedOn w:val="Policepardfaut"/>
    <w:rsid w:val="00B10649"/>
  </w:style>
  <w:style w:type="character" w:customStyle="1" w:styleId="citation-115">
    <w:name w:val="citation-115"/>
    <w:basedOn w:val="Policepardfaut"/>
    <w:rsid w:val="00B10649"/>
  </w:style>
  <w:style w:type="character" w:customStyle="1" w:styleId="citation-114">
    <w:name w:val="citation-114"/>
    <w:basedOn w:val="Policepardfaut"/>
    <w:rsid w:val="00B10649"/>
  </w:style>
  <w:style w:type="character" w:customStyle="1" w:styleId="citation-113">
    <w:name w:val="citation-113"/>
    <w:basedOn w:val="Policepardfaut"/>
    <w:rsid w:val="00B10649"/>
  </w:style>
  <w:style w:type="character" w:customStyle="1" w:styleId="citation-112">
    <w:name w:val="citation-112"/>
    <w:basedOn w:val="Policepardfaut"/>
    <w:rsid w:val="00B10649"/>
  </w:style>
  <w:style w:type="character" w:customStyle="1" w:styleId="citation-111">
    <w:name w:val="citation-111"/>
    <w:basedOn w:val="Policepardfaut"/>
    <w:rsid w:val="00B10649"/>
  </w:style>
  <w:style w:type="character" w:customStyle="1" w:styleId="citation-110">
    <w:name w:val="citation-110"/>
    <w:basedOn w:val="Policepardfaut"/>
    <w:rsid w:val="00B10649"/>
  </w:style>
  <w:style w:type="character" w:customStyle="1" w:styleId="citation-109">
    <w:name w:val="citation-109"/>
    <w:basedOn w:val="Policepardfaut"/>
    <w:rsid w:val="00B10649"/>
  </w:style>
  <w:style w:type="character" w:customStyle="1" w:styleId="citation-108">
    <w:name w:val="citation-108"/>
    <w:basedOn w:val="Policepardfaut"/>
    <w:rsid w:val="00B10649"/>
  </w:style>
  <w:style w:type="character" w:customStyle="1" w:styleId="citation-107">
    <w:name w:val="citation-107"/>
    <w:basedOn w:val="Policepardfaut"/>
    <w:rsid w:val="00B10649"/>
  </w:style>
  <w:style w:type="paragraph" w:styleId="Paragraphedeliste">
    <w:name w:val="List Paragraph"/>
    <w:basedOn w:val="Normal"/>
    <w:uiPriority w:val="34"/>
    <w:qFormat/>
    <w:rsid w:val="003F0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8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2026-03-27T09:16:00Z</dcterms:created>
  <dcterms:modified xsi:type="dcterms:W3CDTF">2026-03-27T14:38:00Z</dcterms:modified>
</cp:coreProperties>
</file>