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1207" w14:textId="6C671A60" w:rsidR="00C042CC" w:rsidRPr="00B44948" w:rsidRDefault="00C042CC" w:rsidP="00B44948">
      <w:pPr>
        <w:spacing w:after="0" w:line="36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eastAsia="ru-RU"/>
        </w:rPr>
        <w:t>Задание </w:t>
      </w:r>
    </w:p>
    <w:p w14:paraId="220A9CE4" w14:textId="4F87BBC4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Проведите кадровый срез внутренней среды ООО «Алькор», по представленным статистическим данным.</w:t>
      </w:r>
    </w:p>
    <w:p w14:paraId="0C31A488" w14:textId="77777777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Объектом исследования является ООО «Алькор» – сеть магазинов по продаже книжной продукции.</w:t>
      </w:r>
    </w:p>
    <w:p w14:paraId="54120DAD" w14:textId="77777777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видами деятельности Общества являются:</w:t>
      </w:r>
    </w:p>
    <w:p w14:paraId="53A38049" w14:textId="77777777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− осуществление розничной торговой деятельности книжной и сопутствующей продукцией;</w:t>
      </w:r>
    </w:p>
    <w:p w14:paraId="427D5393" w14:textId="77777777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− создание сети магазинов, в том числе открытие фирменных магазинов в любых торговых предприятиях;</w:t>
      </w:r>
    </w:p>
    <w:p w14:paraId="5CFC0D2F" w14:textId="77777777" w:rsidR="00C042CC" w:rsidRPr="00B44948" w:rsidRDefault="00C042CC" w:rsidP="00CE7BD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− осуществление других работ и оказание других услуг, не запрещенных и не противоречащих действующему законодательству РФ.</w:t>
      </w:r>
    </w:p>
    <w:p w14:paraId="6A6F4C73" w14:textId="77777777" w:rsidR="00C042CC" w:rsidRPr="00B44948" w:rsidRDefault="00C042CC" w:rsidP="00CE7B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D4D5A8" w14:textId="1A35F616" w:rsidR="00C042CC" w:rsidRPr="00B44948" w:rsidRDefault="00C042CC" w:rsidP="00CE7B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56E061" wp14:editId="279E3A01">
            <wp:extent cx="5073250" cy="3276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29" cy="33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6DDD" w14:textId="3548A1A3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Образовательный состав персонала ООО «Алькор»</w:t>
      </w:r>
    </w:p>
    <w:p w14:paraId="73B1A257" w14:textId="77777777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E4F17B" w14:textId="69F2EB17" w:rsidR="00CE7BD3" w:rsidRPr="00B44948" w:rsidRDefault="00CE7BD3" w:rsidP="000A0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рисунка 1. </w:t>
      </w:r>
    </w:p>
    <w:p w14:paraId="32E2F32B" w14:textId="77777777" w:rsidR="000A0EED" w:rsidRDefault="00CE7BD3" w:rsidP="000A0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Диаграмма показывает, что 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сотрудников 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 (60%) обладает выс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>шим образованием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должно положительно сказываться на динамике развития компании. Но крайне удивительно иметь такой высокий процент для сферы розничной торговли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может косвенно означать данный вариант работы как временный. Либо </w:t>
      </w:r>
      <w:r w:rsidR="000A0E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может означать 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обесценивание высшего образование, которое сейчас есть у 33% населения России.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731B563" w14:textId="02813BE2" w:rsidR="00CE7BD3" w:rsidRPr="00B44948" w:rsidRDefault="00CE7BD3" w:rsidP="000A0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задачей предприятия является 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высоких интеллектуальных знаний на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рост среднего чека, качества обслуживания</w:t>
      </w:r>
      <w:r w:rsidR="007B7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клиентов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C09BBE" w14:textId="77777777" w:rsidR="00CE7BD3" w:rsidRPr="00B44948" w:rsidRDefault="00CE7BD3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48B41" w14:textId="13DDCBED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1 </w:t>
      </w:r>
      <w:r w:rsidR="00615F54"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Обеспеченность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предприятия трудовыми ресурсами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89"/>
        <w:gridCol w:w="1097"/>
        <w:gridCol w:w="1004"/>
        <w:gridCol w:w="1148"/>
        <w:gridCol w:w="991"/>
        <w:gridCol w:w="988"/>
        <w:gridCol w:w="986"/>
        <w:gridCol w:w="842"/>
      </w:tblGrid>
      <w:tr w:rsidR="00CE7BD3" w:rsidRPr="00B44948" w14:paraId="61D3FE31" w14:textId="77777777" w:rsidTr="00796F8D">
        <w:tc>
          <w:tcPr>
            <w:tcW w:w="2289" w:type="dxa"/>
            <w:vMerge w:val="restart"/>
          </w:tcPr>
          <w:p w14:paraId="15259EBC" w14:textId="7002B51F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097" w:type="dxa"/>
            <w:vMerge w:val="restart"/>
          </w:tcPr>
          <w:p w14:paraId="5F4753DC" w14:textId="6C56499F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1004" w:type="dxa"/>
            <w:vMerge w:val="restart"/>
          </w:tcPr>
          <w:p w14:paraId="4E68F64A" w14:textId="5BC6AE84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1148" w:type="dxa"/>
            <w:vMerge w:val="restart"/>
          </w:tcPr>
          <w:p w14:paraId="2BBD46C8" w14:textId="75E1DBA2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  <w:tc>
          <w:tcPr>
            <w:tcW w:w="1979" w:type="dxa"/>
            <w:gridSpan w:val="2"/>
          </w:tcPr>
          <w:p w14:paraId="207518B8" w14:textId="76718C93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2017, чел</w:t>
            </w:r>
          </w:p>
        </w:tc>
        <w:tc>
          <w:tcPr>
            <w:tcW w:w="1828" w:type="dxa"/>
            <w:gridSpan w:val="2"/>
          </w:tcPr>
          <w:p w14:paraId="4D94D59E" w14:textId="78B60609" w:rsidR="00796F8D" w:rsidRPr="00B44948" w:rsidRDefault="00796F8D" w:rsidP="00CE7B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2017,%</w:t>
            </w:r>
          </w:p>
        </w:tc>
      </w:tr>
      <w:tr w:rsidR="00CE7BD3" w:rsidRPr="00B44948" w14:paraId="0C6AF9C2" w14:textId="77777777" w:rsidTr="00796F8D">
        <w:tc>
          <w:tcPr>
            <w:tcW w:w="2289" w:type="dxa"/>
            <w:vMerge/>
          </w:tcPr>
          <w:p w14:paraId="1CCB77F1" w14:textId="7777777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7" w:type="dxa"/>
            <w:vMerge/>
          </w:tcPr>
          <w:p w14:paraId="44C51FBC" w14:textId="7777777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  <w:vMerge/>
          </w:tcPr>
          <w:p w14:paraId="595F3833" w14:textId="7777777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dxa"/>
            <w:vMerge/>
          </w:tcPr>
          <w:p w14:paraId="34FBF29E" w14:textId="7777777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0975511" w14:textId="1686A2B3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988" w:type="dxa"/>
          </w:tcPr>
          <w:p w14:paraId="08A73376" w14:textId="31D089C5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986" w:type="dxa"/>
          </w:tcPr>
          <w:p w14:paraId="116DF7E2" w14:textId="3BE9DEC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842" w:type="dxa"/>
          </w:tcPr>
          <w:p w14:paraId="42CB4D8D" w14:textId="25660B1A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</w:tr>
      <w:tr w:rsidR="00CE7BD3" w:rsidRPr="00B44948" w14:paraId="784674C5" w14:textId="77777777" w:rsidTr="00803F8B">
        <w:tc>
          <w:tcPr>
            <w:tcW w:w="2289" w:type="dxa"/>
          </w:tcPr>
          <w:p w14:paraId="7EFC51A7" w14:textId="7C1A98A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Численность всего</w:t>
            </w:r>
          </w:p>
        </w:tc>
        <w:tc>
          <w:tcPr>
            <w:tcW w:w="1097" w:type="dxa"/>
          </w:tcPr>
          <w:p w14:paraId="30D56D21" w14:textId="7626743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1004" w:type="dxa"/>
          </w:tcPr>
          <w:p w14:paraId="06C84F67" w14:textId="4445FBE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148" w:type="dxa"/>
          </w:tcPr>
          <w:p w14:paraId="4D9ACFAD" w14:textId="290D635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991" w:type="dxa"/>
            <w:vAlign w:val="center"/>
          </w:tcPr>
          <w:p w14:paraId="471DEE99" w14:textId="7CA44A51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105-98=7</w:t>
            </w:r>
          </w:p>
        </w:tc>
        <w:tc>
          <w:tcPr>
            <w:tcW w:w="988" w:type="dxa"/>
            <w:vAlign w:val="center"/>
          </w:tcPr>
          <w:p w14:paraId="625739BF" w14:textId="2FBE41D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6" w:type="dxa"/>
            <w:vAlign w:val="center"/>
          </w:tcPr>
          <w:p w14:paraId="474F503E" w14:textId="30F08B48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7,1</w:t>
            </w:r>
          </w:p>
        </w:tc>
        <w:tc>
          <w:tcPr>
            <w:tcW w:w="842" w:type="dxa"/>
            <w:vAlign w:val="center"/>
          </w:tcPr>
          <w:p w14:paraId="48C63E07" w14:textId="171C092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CE7BD3" w:rsidRPr="00B44948" w14:paraId="42DFFF5C" w14:textId="77777777" w:rsidTr="00803F8B">
        <w:tc>
          <w:tcPr>
            <w:tcW w:w="2289" w:type="dxa"/>
          </w:tcPr>
          <w:p w14:paraId="41FAAECA" w14:textId="765C0C1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Торговый персонал</w:t>
            </w:r>
          </w:p>
        </w:tc>
        <w:tc>
          <w:tcPr>
            <w:tcW w:w="1097" w:type="dxa"/>
          </w:tcPr>
          <w:p w14:paraId="491053B9" w14:textId="7400477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004" w:type="dxa"/>
          </w:tcPr>
          <w:p w14:paraId="1268BFF8" w14:textId="00125DA2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148" w:type="dxa"/>
          </w:tcPr>
          <w:p w14:paraId="579945D0" w14:textId="59A6E040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991" w:type="dxa"/>
            <w:vAlign w:val="center"/>
          </w:tcPr>
          <w:p w14:paraId="2E1829A9" w14:textId="2997AEE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88" w:type="dxa"/>
            <w:vAlign w:val="center"/>
          </w:tcPr>
          <w:p w14:paraId="7002FDDA" w14:textId="3B1E95CF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986" w:type="dxa"/>
            <w:vAlign w:val="center"/>
          </w:tcPr>
          <w:p w14:paraId="3DD17CA5" w14:textId="1F660CA1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21,0</w:t>
            </w:r>
          </w:p>
        </w:tc>
        <w:tc>
          <w:tcPr>
            <w:tcW w:w="842" w:type="dxa"/>
            <w:vAlign w:val="center"/>
          </w:tcPr>
          <w:p w14:paraId="28A7A7E0" w14:textId="28FF3B9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-7,4</w:t>
            </w:r>
          </w:p>
        </w:tc>
      </w:tr>
      <w:tr w:rsidR="00CE7BD3" w:rsidRPr="00B44948" w14:paraId="06784413" w14:textId="77777777" w:rsidTr="00803F8B">
        <w:tc>
          <w:tcPr>
            <w:tcW w:w="2289" w:type="dxa"/>
          </w:tcPr>
          <w:p w14:paraId="26545519" w14:textId="5B42B59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Вспомогательный персонал</w:t>
            </w:r>
          </w:p>
        </w:tc>
        <w:tc>
          <w:tcPr>
            <w:tcW w:w="1097" w:type="dxa"/>
          </w:tcPr>
          <w:p w14:paraId="0C517069" w14:textId="4613C7C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004" w:type="dxa"/>
          </w:tcPr>
          <w:p w14:paraId="2B5214D5" w14:textId="0AD72E8E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48" w:type="dxa"/>
          </w:tcPr>
          <w:p w14:paraId="06F5FB0F" w14:textId="35A92C6E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91" w:type="dxa"/>
            <w:vAlign w:val="center"/>
          </w:tcPr>
          <w:p w14:paraId="25AD3376" w14:textId="629D745B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988" w:type="dxa"/>
            <w:vAlign w:val="center"/>
          </w:tcPr>
          <w:p w14:paraId="009BF483" w14:textId="4D85ADDC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6" w:type="dxa"/>
            <w:vAlign w:val="center"/>
          </w:tcPr>
          <w:p w14:paraId="79FFF35E" w14:textId="1C6BB2DB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-20,7</w:t>
            </w:r>
          </w:p>
        </w:tc>
        <w:tc>
          <w:tcPr>
            <w:tcW w:w="842" w:type="dxa"/>
            <w:vAlign w:val="center"/>
          </w:tcPr>
          <w:p w14:paraId="6B285CAD" w14:textId="6AB93E8B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</w:tr>
      <w:tr w:rsidR="00CE7BD3" w:rsidRPr="00B44948" w14:paraId="315218EA" w14:textId="77777777" w:rsidTr="00803F8B">
        <w:tc>
          <w:tcPr>
            <w:tcW w:w="2289" w:type="dxa"/>
          </w:tcPr>
          <w:p w14:paraId="4ED83DAE" w14:textId="21AD8613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АУП</w:t>
            </w:r>
          </w:p>
        </w:tc>
        <w:tc>
          <w:tcPr>
            <w:tcW w:w="1097" w:type="dxa"/>
          </w:tcPr>
          <w:p w14:paraId="58C31F91" w14:textId="361A521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04" w:type="dxa"/>
          </w:tcPr>
          <w:p w14:paraId="509ED1F8" w14:textId="2ACC76A1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48" w:type="dxa"/>
          </w:tcPr>
          <w:p w14:paraId="77E9FE31" w14:textId="00EFC76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1" w:type="dxa"/>
            <w:vAlign w:val="center"/>
          </w:tcPr>
          <w:p w14:paraId="66C99B9A" w14:textId="5FA1432B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8" w:type="dxa"/>
            <w:vAlign w:val="center"/>
          </w:tcPr>
          <w:p w14:paraId="5F63623F" w14:textId="489ABF4F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  <w:vAlign w:val="center"/>
          </w:tcPr>
          <w:p w14:paraId="02BCFC08" w14:textId="73AA08BF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842" w:type="dxa"/>
            <w:vAlign w:val="center"/>
          </w:tcPr>
          <w:p w14:paraId="271D7D06" w14:textId="5D1E796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</w:tbl>
    <w:p w14:paraId="215A547D" w14:textId="2CB25531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Общая численность персонала за три года выросла незначительно, увеличившись на 7 человек (7.1%) с 2015 по 2017 год. Начиная с 2016 года, численность оставалась стабильной на уровне 105 человек.</w:t>
      </w:r>
    </w:p>
    <w:p w14:paraId="507AFDE2" w14:textId="447B85A2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В 2016 году произошло существенное увеличение на 19 человек (30.6%), однако в 2017 году произошел спад численности торгового персонала на 6 человек (-7.4%). При этом, по сравнению с 2015 годом, торгового персонала стало больше на 13 человек (21.0%).</w:t>
      </w:r>
    </w:p>
    <w:p w14:paraId="51C268A0" w14:textId="14561FD8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Численность АУП оставалась относительно стабильной</w:t>
      </w:r>
    </w:p>
    <w:p w14:paraId="2612B51F" w14:textId="09C13D6B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Таблица 2- Изменение структуры трудовых ресурсов ООО «Алькор»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30"/>
        <w:gridCol w:w="1329"/>
        <w:gridCol w:w="1441"/>
        <w:gridCol w:w="1329"/>
        <w:gridCol w:w="1086"/>
        <w:gridCol w:w="1329"/>
        <w:gridCol w:w="901"/>
      </w:tblGrid>
      <w:tr w:rsidR="007D5228" w:rsidRPr="00B44948" w14:paraId="233308C3" w14:textId="77777777" w:rsidTr="007D5228">
        <w:tc>
          <w:tcPr>
            <w:tcW w:w="2067" w:type="dxa"/>
            <w:vMerge w:val="restart"/>
          </w:tcPr>
          <w:p w14:paraId="5834B63F" w14:textId="190DE7AA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2403" w:type="dxa"/>
            <w:gridSpan w:val="2"/>
          </w:tcPr>
          <w:p w14:paraId="3A6B31CC" w14:textId="2F4C9E85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2438" w:type="dxa"/>
            <w:gridSpan w:val="2"/>
          </w:tcPr>
          <w:p w14:paraId="7D7D04F2" w14:textId="01F1BB6B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2437" w:type="dxa"/>
            <w:gridSpan w:val="2"/>
          </w:tcPr>
          <w:p w14:paraId="187387F2" w14:textId="63E85BE5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</w:tr>
      <w:tr w:rsidR="007D5228" w:rsidRPr="00B44948" w14:paraId="16BA2319" w14:textId="77777777" w:rsidTr="007D5228">
        <w:tc>
          <w:tcPr>
            <w:tcW w:w="2067" w:type="dxa"/>
            <w:vMerge/>
          </w:tcPr>
          <w:p w14:paraId="77E3DD01" w14:textId="77777777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BA26A18" w14:textId="4D284072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986" w:type="dxa"/>
          </w:tcPr>
          <w:p w14:paraId="20CD08F1" w14:textId="2F9B93F3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Уд.вес</w:t>
            </w:r>
            <w:r w:rsidR="003133B5"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%</w:t>
            </w:r>
          </w:p>
        </w:tc>
        <w:tc>
          <w:tcPr>
            <w:tcW w:w="1417" w:type="dxa"/>
          </w:tcPr>
          <w:p w14:paraId="74DCC084" w14:textId="71EC3CC6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021" w:type="dxa"/>
          </w:tcPr>
          <w:p w14:paraId="53D28648" w14:textId="71FFFBD3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Уд.вес</w:t>
            </w:r>
            <w:r w:rsidR="003133B5"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,%</w:t>
            </w:r>
          </w:p>
        </w:tc>
        <w:tc>
          <w:tcPr>
            <w:tcW w:w="1417" w:type="dxa"/>
          </w:tcPr>
          <w:p w14:paraId="4E765B96" w14:textId="3CEFC1CD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020" w:type="dxa"/>
          </w:tcPr>
          <w:p w14:paraId="2DA464C2" w14:textId="71C685BB" w:rsidR="00796F8D" w:rsidRPr="00B44948" w:rsidRDefault="00796F8D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Уд.в</w:t>
            </w:r>
            <w:r w:rsidR="003133B5"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ес, %</w:t>
            </w:r>
          </w:p>
        </w:tc>
      </w:tr>
      <w:tr w:rsidR="007D5228" w:rsidRPr="00B44948" w14:paraId="357ABD1F" w14:textId="77777777" w:rsidTr="007D5228">
        <w:tc>
          <w:tcPr>
            <w:tcW w:w="2067" w:type="dxa"/>
          </w:tcPr>
          <w:p w14:paraId="7DE12788" w14:textId="742921B7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Торговый персонал</w:t>
            </w:r>
          </w:p>
        </w:tc>
        <w:tc>
          <w:tcPr>
            <w:tcW w:w="1417" w:type="dxa"/>
            <w:vAlign w:val="center"/>
          </w:tcPr>
          <w:p w14:paraId="41B6881D" w14:textId="1C86BDC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986" w:type="dxa"/>
            <w:vAlign w:val="center"/>
          </w:tcPr>
          <w:p w14:paraId="1290962E" w14:textId="12974E80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(62/98)*100= 63.27</w:t>
            </w:r>
          </w:p>
        </w:tc>
        <w:tc>
          <w:tcPr>
            <w:tcW w:w="1417" w:type="dxa"/>
            <w:vAlign w:val="center"/>
          </w:tcPr>
          <w:p w14:paraId="4FDE2DCA" w14:textId="3CD647A1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021" w:type="dxa"/>
            <w:vAlign w:val="center"/>
          </w:tcPr>
          <w:p w14:paraId="198F7860" w14:textId="67E82418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77.14</w:t>
            </w:r>
          </w:p>
        </w:tc>
        <w:tc>
          <w:tcPr>
            <w:tcW w:w="1417" w:type="dxa"/>
            <w:vAlign w:val="center"/>
          </w:tcPr>
          <w:p w14:paraId="3009B41F" w14:textId="6372830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020" w:type="dxa"/>
            <w:vAlign w:val="center"/>
          </w:tcPr>
          <w:p w14:paraId="7F4FDA68" w14:textId="6E0AEE69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71.43</w:t>
            </w:r>
          </w:p>
        </w:tc>
      </w:tr>
      <w:tr w:rsidR="007D5228" w:rsidRPr="00B44948" w14:paraId="7D221ACF" w14:textId="77777777" w:rsidTr="007D5228">
        <w:tc>
          <w:tcPr>
            <w:tcW w:w="2067" w:type="dxa"/>
          </w:tcPr>
          <w:p w14:paraId="40B6131F" w14:textId="68FF60D7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Вспомогательный персонал</w:t>
            </w:r>
          </w:p>
        </w:tc>
        <w:tc>
          <w:tcPr>
            <w:tcW w:w="1417" w:type="dxa"/>
            <w:vAlign w:val="center"/>
          </w:tcPr>
          <w:p w14:paraId="24086355" w14:textId="4B8CE6D5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86" w:type="dxa"/>
            <w:vAlign w:val="center"/>
          </w:tcPr>
          <w:p w14:paraId="70D769E6" w14:textId="51AB4D2E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29.59</w:t>
            </w:r>
          </w:p>
        </w:tc>
        <w:tc>
          <w:tcPr>
            <w:tcW w:w="1417" w:type="dxa"/>
            <w:vAlign w:val="center"/>
          </w:tcPr>
          <w:p w14:paraId="13069B56" w14:textId="0EC676E2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21" w:type="dxa"/>
            <w:vAlign w:val="center"/>
          </w:tcPr>
          <w:p w14:paraId="7F81F29A" w14:textId="4FBD9C96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17.14</w:t>
            </w:r>
          </w:p>
        </w:tc>
        <w:tc>
          <w:tcPr>
            <w:tcW w:w="1417" w:type="dxa"/>
            <w:vAlign w:val="center"/>
          </w:tcPr>
          <w:p w14:paraId="3744FF46" w14:textId="1041B2E3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020" w:type="dxa"/>
            <w:vAlign w:val="center"/>
          </w:tcPr>
          <w:p w14:paraId="6D01E7AF" w14:textId="6E55D64B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21.9</w:t>
            </w:r>
          </w:p>
        </w:tc>
      </w:tr>
      <w:tr w:rsidR="007D5228" w:rsidRPr="00B44948" w14:paraId="3AAB849E" w14:textId="77777777" w:rsidTr="007D5228">
        <w:tc>
          <w:tcPr>
            <w:tcW w:w="2067" w:type="dxa"/>
          </w:tcPr>
          <w:p w14:paraId="206B6951" w14:textId="2832FF95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АУП</w:t>
            </w:r>
          </w:p>
        </w:tc>
        <w:tc>
          <w:tcPr>
            <w:tcW w:w="1417" w:type="dxa"/>
            <w:vAlign w:val="center"/>
          </w:tcPr>
          <w:p w14:paraId="53B4147A" w14:textId="7B103AB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86" w:type="dxa"/>
            <w:vAlign w:val="center"/>
          </w:tcPr>
          <w:p w14:paraId="3E82742C" w14:textId="33BCBEE5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7.14</w:t>
            </w:r>
          </w:p>
        </w:tc>
        <w:tc>
          <w:tcPr>
            <w:tcW w:w="1417" w:type="dxa"/>
            <w:vAlign w:val="center"/>
          </w:tcPr>
          <w:p w14:paraId="2DAF8C62" w14:textId="484B56AC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21" w:type="dxa"/>
            <w:vAlign w:val="center"/>
          </w:tcPr>
          <w:p w14:paraId="42A9619F" w14:textId="0E1F756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5.71</w:t>
            </w:r>
          </w:p>
        </w:tc>
        <w:tc>
          <w:tcPr>
            <w:tcW w:w="1417" w:type="dxa"/>
            <w:vAlign w:val="center"/>
          </w:tcPr>
          <w:p w14:paraId="7712D851" w14:textId="4012C17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20" w:type="dxa"/>
            <w:vAlign w:val="center"/>
          </w:tcPr>
          <w:p w14:paraId="2901872D" w14:textId="5E5FC445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6.67</w:t>
            </w:r>
          </w:p>
        </w:tc>
      </w:tr>
      <w:tr w:rsidR="007D5228" w:rsidRPr="00B44948" w14:paraId="60C12065" w14:textId="77777777" w:rsidTr="007D5228">
        <w:tc>
          <w:tcPr>
            <w:tcW w:w="2067" w:type="dxa"/>
          </w:tcPr>
          <w:p w14:paraId="610B6EDF" w14:textId="5B633B0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7" w:type="dxa"/>
            <w:vAlign w:val="center"/>
          </w:tcPr>
          <w:p w14:paraId="0EA95A2D" w14:textId="4A4EC528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986" w:type="dxa"/>
            <w:vAlign w:val="center"/>
          </w:tcPr>
          <w:p w14:paraId="11F518D0" w14:textId="44F535D8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7" w:type="dxa"/>
            <w:vAlign w:val="center"/>
          </w:tcPr>
          <w:p w14:paraId="02C59A57" w14:textId="38138A43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021" w:type="dxa"/>
            <w:vAlign w:val="center"/>
          </w:tcPr>
          <w:p w14:paraId="71BEA69D" w14:textId="194A08EE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7" w:type="dxa"/>
            <w:vAlign w:val="center"/>
          </w:tcPr>
          <w:p w14:paraId="3A0AB8EB" w14:textId="40062072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020" w:type="dxa"/>
            <w:vAlign w:val="center"/>
          </w:tcPr>
          <w:p w14:paraId="4864DEB8" w14:textId="112BF4EC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555DEF8A" w14:textId="4710643B" w:rsidR="00796F8D" w:rsidRPr="00B44948" w:rsidRDefault="00796F8D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1FF34" w14:textId="5C89154F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Торговый персонал составляет основную долю сотрудников на протяжении всех трех лет. Однако его удельный вес снизился с 63.27% в 2015 году до 71.43% в 2017 году, что коррелирует с уменьшением его численности в 2017 году.</w:t>
      </w:r>
    </w:p>
    <w:p w14:paraId="41F9AAED" w14:textId="0EBB034A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Удельный вес вспомогательного персонала значительно снизился с 29.6% в 2015 году до 21.9% в 2017 году. Возможно, связано с потребностью снижении затрат или уменьшением значимости данного персонала.</w:t>
      </w:r>
    </w:p>
    <w:p w14:paraId="3A4C808F" w14:textId="686F3E6E" w:rsidR="0018537C" w:rsidRPr="00B44948" w:rsidRDefault="0018537C" w:rsidP="000A0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Удельный вес административно-управленческого персонала остается низким и относительно стабильным</w:t>
      </w:r>
    </w:p>
    <w:p w14:paraId="68826FAE" w14:textId="5EE1A578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Таблица 3- Движение персонала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3"/>
        <w:gridCol w:w="1418"/>
        <w:gridCol w:w="1701"/>
        <w:gridCol w:w="1553"/>
      </w:tblGrid>
      <w:tr w:rsidR="00CE7BD3" w:rsidRPr="00B44948" w14:paraId="24A180A4" w14:textId="77777777" w:rsidTr="00247AEB">
        <w:tc>
          <w:tcPr>
            <w:tcW w:w="4673" w:type="dxa"/>
          </w:tcPr>
          <w:p w14:paraId="1A5AA853" w14:textId="1AB526A5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418" w:type="dxa"/>
          </w:tcPr>
          <w:p w14:paraId="22F83E70" w14:textId="5080FD85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1701" w:type="dxa"/>
          </w:tcPr>
          <w:p w14:paraId="288010B3" w14:textId="295B02AC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1553" w:type="dxa"/>
          </w:tcPr>
          <w:p w14:paraId="540D7DD7" w14:textId="6ED00B0D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</w:tr>
      <w:tr w:rsidR="00CE7BD3" w:rsidRPr="00B44948" w14:paraId="5DFC72EF" w14:textId="77777777" w:rsidTr="00247AEB">
        <w:tc>
          <w:tcPr>
            <w:tcW w:w="4673" w:type="dxa"/>
          </w:tcPr>
          <w:p w14:paraId="62D0DDC1" w14:textId="19DA7774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Принято на предприятие</w:t>
            </w:r>
          </w:p>
        </w:tc>
        <w:tc>
          <w:tcPr>
            <w:tcW w:w="1418" w:type="dxa"/>
          </w:tcPr>
          <w:p w14:paraId="01D82E93" w14:textId="7D0ADA5F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</w:tcPr>
          <w:p w14:paraId="5D7F81BC" w14:textId="246863ED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53" w:type="dxa"/>
          </w:tcPr>
          <w:p w14:paraId="7FA0FC50" w14:textId="53CE46D9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CE7BD3" w:rsidRPr="00B44948" w14:paraId="24C6CE15" w14:textId="77777777" w:rsidTr="00247AEB">
        <w:tc>
          <w:tcPr>
            <w:tcW w:w="4673" w:type="dxa"/>
          </w:tcPr>
          <w:p w14:paraId="38D22DFD" w14:textId="69CA317A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Выбыло с предприятия, в том числе</w:t>
            </w:r>
          </w:p>
        </w:tc>
        <w:tc>
          <w:tcPr>
            <w:tcW w:w="1418" w:type="dxa"/>
          </w:tcPr>
          <w:p w14:paraId="723B23B7" w14:textId="2B80E52D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</w:tcPr>
          <w:p w14:paraId="61D61765" w14:textId="01557E2C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53" w:type="dxa"/>
          </w:tcPr>
          <w:p w14:paraId="6D4C5787" w14:textId="47D60D44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CE7BD3" w:rsidRPr="00B44948" w14:paraId="22DC970C" w14:textId="77777777" w:rsidTr="00247AEB">
        <w:tc>
          <w:tcPr>
            <w:tcW w:w="4673" w:type="dxa"/>
          </w:tcPr>
          <w:p w14:paraId="79DCAECD" w14:textId="64E40E1C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учебу</w:t>
            </w:r>
          </w:p>
        </w:tc>
        <w:tc>
          <w:tcPr>
            <w:tcW w:w="1418" w:type="dxa"/>
          </w:tcPr>
          <w:p w14:paraId="222AF100" w14:textId="79C7B4C7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01" w:type="dxa"/>
          </w:tcPr>
          <w:p w14:paraId="646C50A9" w14:textId="7D6F421B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3" w:type="dxa"/>
          </w:tcPr>
          <w:p w14:paraId="2A5F3E0F" w14:textId="304803EA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CE7BD3" w:rsidRPr="00B44948" w14:paraId="1AF6C48C" w14:textId="77777777" w:rsidTr="00247AEB">
        <w:tc>
          <w:tcPr>
            <w:tcW w:w="4673" w:type="dxa"/>
          </w:tcPr>
          <w:p w14:paraId="039B79C9" w14:textId="1A41EC82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Вооруженные Силы</w:t>
            </w:r>
          </w:p>
        </w:tc>
        <w:tc>
          <w:tcPr>
            <w:tcW w:w="1418" w:type="dxa"/>
          </w:tcPr>
          <w:p w14:paraId="7E9BC000" w14:textId="55CAF675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01" w:type="dxa"/>
          </w:tcPr>
          <w:p w14:paraId="3821B1BE" w14:textId="665DC729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3" w:type="dxa"/>
          </w:tcPr>
          <w:p w14:paraId="7FAC95AB" w14:textId="36AE55DF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CE7BD3" w:rsidRPr="00B44948" w14:paraId="399ECE8F" w14:textId="77777777" w:rsidTr="00247AEB">
        <w:tc>
          <w:tcPr>
            <w:tcW w:w="4673" w:type="dxa"/>
          </w:tcPr>
          <w:p w14:paraId="07DEF96B" w14:textId="7A4635BB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пенсию и по другим причинам, предусмотренным законом</w:t>
            </w:r>
          </w:p>
        </w:tc>
        <w:tc>
          <w:tcPr>
            <w:tcW w:w="1418" w:type="dxa"/>
          </w:tcPr>
          <w:p w14:paraId="10132716" w14:textId="255A9EE6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</w:tcPr>
          <w:p w14:paraId="49CF26B9" w14:textId="208E94A1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53" w:type="dxa"/>
          </w:tcPr>
          <w:p w14:paraId="2B0D55BC" w14:textId="18E8AB60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E7BD3" w:rsidRPr="00B44948" w14:paraId="20F9EB19" w14:textId="77777777" w:rsidTr="00247AEB">
        <w:tc>
          <w:tcPr>
            <w:tcW w:w="4673" w:type="dxa"/>
          </w:tcPr>
          <w:p w14:paraId="1C6725CF" w14:textId="0D6EA427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собственному желанию</w:t>
            </w:r>
          </w:p>
        </w:tc>
        <w:tc>
          <w:tcPr>
            <w:tcW w:w="1418" w:type="dxa"/>
          </w:tcPr>
          <w:p w14:paraId="3C223238" w14:textId="31032EE8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</w:tcPr>
          <w:p w14:paraId="06ED54C8" w14:textId="622B5A7D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53" w:type="dxa"/>
          </w:tcPr>
          <w:p w14:paraId="59DA263D" w14:textId="343B4FF1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CE7BD3" w:rsidRPr="00B44948" w14:paraId="5C34472D" w14:textId="77777777" w:rsidTr="00247AEB">
        <w:tc>
          <w:tcPr>
            <w:tcW w:w="4673" w:type="dxa"/>
          </w:tcPr>
          <w:p w14:paraId="2EBCD801" w14:textId="00083154" w:rsidR="00247AEB" w:rsidRPr="00B44948" w:rsidRDefault="00247AEB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Среднесписочная численность работающих</w:t>
            </w:r>
          </w:p>
        </w:tc>
        <w:tc>
          <w:tcPr>
            <w:tcW w:w="1418" w:type="dxa"/>
          </w:tcPr>
          <w:p w14:paraId="1DB76180" w14:textId="7CA1B970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1701" w:type="dxa"/>
          </w:tcPr>
          <w:p w14:paraId="1F243BC0" w14:textId="3C663C67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553" w:type="dxa"/>
          </w:tcPr>
          <w:p w14:paraId="4C14FCD5" w14:textId="5AC8B439" w:rsidR="00247AEB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</w:tr>
      <w:tr w:rsidR="00CE7BD3" w:rsidRPr="00B44948" w14:paraId="2BF94063" w14:textId="77777777" w:rsidTr="00AD3895">
        <w:tc>
          <w:tcPr>
            <w:tcW w:w="4673" w:type="dxa"/>
          </w:tcPr>
          <w:p w14:paraId="5C9B7458" w14:textId="62E9FE90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 оборота</w:t>
            </w:r>
          </w:p>
        </w:tc>
        <w:tc>
          <w:tcPr>
            <w:tcW w:w="1418" w:type="dxa"/>
            <w:vAlign w:val="center"/>
          </w:tcPr>
          <w:p w14:paraId="52CB3C7E" w14:textId="438F98A9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59DC9686" w14:textId="42B8B8A0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3" w:type="dxa"/>
            <w:vAlign w:val="center"/>
          </w:tcPr>
          <w:p w14:paraId="7E8769F8" w14:textId="063F3AA0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E7BD3" w:rsidRPr="00B44948" w14:paraId="13902BFC" w14:textId="77777777" w:rsidTr="00AD3895">
        <w:tc>
          <w:tcPr>
            <w:tcW w:w="4673" w:type="dxa"/>
          </w:tcPr>
          <w:p w14:paraId="1427E205" w14:textId="3DF6AC7F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приему</w:t>
            </w:r>
          </w:p>
        </w:tc>
        <w:tc>
          <w:tcPr>
            <w:tcW w:w="1418" w:type="dxa"/>
            <w:vAlign w:val="center"/>
          </w:tcPr>
          <w:p w14:paraId="59169B4D" w14:textId="63062692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(8\98)*100= 8,2%</w:t>
            </w:r>
          </w:p>
        </w:tc>
        <w:tc>
          <w:tcPr>
            <w:tcW w:w="1701" w:type="dxa"/>
            <w:vAlign w:val="center"/>
          </w:tcPr>
          <w:p w14:paraId="5350CFBC" w14:textId="1CA380B7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8,6%</w:t>
            </w:r>
          </w:p>
        </w:tc>
        <w:tc>
          <w:tcPr>
            <w:tcW w:w="1553" w:type="dxa"/>
            <w:vAlign w:val="center"/>
          </w:tcPr>
          <w:p w14:paraId="5E3E3550" w14:textId="024CD0D4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4,8%</w:t>
            </w:r>
          </w:p>
        </w:tc>
      </w:tr>
      <w:tr w:rsidR="00CE7BD3" w:rsidRPr="00B44948" w14:paraId="7C5FC4C8" w14:textId="77777777" w:rsidTr="00AD3895">
        <w:tc>
          <w:tcPr>
            <w:tcW w:w="4673" w:type="dxa"/>
          </w:tcPr>
          <w:p w14:paraId="1CF427EF" w14:textId="4F51E37B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выбытию</w:t>
            </w:r>
          </w:p>
        </w:tc>
        <w:tc>
          <w:tcPr>
            <w:tcW w:w="1418" w:type="dxa"/>
            <w:vAlign w:val="center"/>
          </w:tcPr>
          <w:p w14:paraId="5DACB6F1" w14:textId="3ECA0C6B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(8\98)*100= 8,2%</w:t>
            </w:r>
          </w:p>
        </w:tc>
        <w:tc>
          <w:tcPr>
            <w:tcW w:w="1701" w:type="dxa"/>
            <w:vAlign w:val="center"/>
          </w:tcPr>
          <w:p w14:paraId="45F32174" w14:textId="2B284850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9,5%</w:t>
            </w:r>
          </w:p>
        </w:tc>
        <w:tc>
          <w:tcPr>
            <w:tcW w:w="1553" w:type="dxa"/>
            <w:vAlign w:val="center"/>
          </w:tcPr>
          <w:p w14:paraId="1B573A2E" w14:textId="57F3FCF4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7,6%</w:t>
            </w:r>
          </w:p>
        </w:tc>
      </w:tr>
      <w:tr w:rsidR="00CE7BD3" w:rsidRPr="00B44948" w14:paraId="0A5D8785" w14:textId="77777777" w:rsidTr="00AD3895">
        <w:tc>
          <w:tcPr>
            <w:tcW w:w="4673" w:type="dxa"/>
          </w:tcPr>
          <w:p w14:paraId="010D3734" w14:textId="6A4EC85C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текучести</w:t>
            </w:r>
          </w:p>
        </w:tc>
        <w:tc>
          <w:tcPr>
            <w:tcW w:w="1418" w:type="dxa"/>
            <w:vAlign w:val="center"/>
          </w:tcPr>
          <w:p w14:paraId="730B73D2" w14:textId="684B42FB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(6/98)*100= 6,1%</w:t>
            </w:r>
          </w:p>
        </w:tc>
        <w:tc>
          <w:tcPr>
            <w:tcW w:w="1701" w:type="dxa"/>
            <w:vAlign w:val="center"/>
          </w:tcPr>
          <w:p w14:paraId="19672665" w14:textId="7E695D2B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5,7%</w:t>
            </w:r>
          </w:p>
        </w:tc>
        <w:tc>
          <w:tcPr>
            <w:tcW w:w="1553" w:type="dxa"/>
            <w:vAlign w:val="center"/>
          </w:tcPr>
          <w:p w14:paraId="2538AD4F" w14:textId="23F80F22" w:rsidR="00F31B87" w:rsidRPr="00B44948" w:rsidRDefault="00F31B87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6,7%</w:t>
            </w:r>
          </w:p>
        </w:tc>
      </w:tr>
    </w:tbl>
    <w:p w14:paraId="1195CF94" w14:textId="77777777" w:rsidR="00247AEB" w:rsidRPr="00B44948" w:rsidRDefault="00247AEB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365F6" w14:textId="6D536351" w:rsidR="00C042CC" w:rsidRPr="00B44948" w:rsidRDefault="00F31B87" w:rsidP="000A0EED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Коэффициент текучести кадров умеренный, тк предел 5-10% является нормальным явлением для предприятия. В 2017 году наблюдается снижение выбытия до 7.6%, что является положительной тенденцией.</w:t>
      </w:r>
    </w:p>
    <w:p w14:paraId="331616CF" w14:textId="4421E2A8" w:rsidR="00F31B87" w:rsidRDefault="007B73BC" w:rsidP="000A0EED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Основной п</w:t>
      </w:r>
      <w:r w:rsidR="00F31B87"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ричиной увольнений является уход сотрудников </w:t>
      </w:r>
      <w:r w:rsidR="00F31B87" w:rsidRPr="00B44948">
        <w:rPr>
          <w:rStyle w:val="a5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по собственному желанию</w:t>
      </w:r>
      <w:r w:rsidR="00F31B87" w:rsidRPr="00B4494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14:paraId="63011FAB" w14:textId="0CAB72E3" w:rsidR="007B73BC" w:rsidRPr="007B73BC" w:rsidRDefault="007B73BC" w:rsidP="000A0EED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Данные показывают, что</w:t>
      </w:r>
      <w:r w:rsidR="001915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коэффициент по выбытию превышает коэффициент по приему. Это может означать несколько вариантов. Например: в компании есть внутренние проблемы в отношении персонала, идет сокращение штата без поиска новых сотрудников, некачественная работа </w:t>
      </w:r>
      <w:r w:rsidR="0019152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HR</w:t>
      </w:r>
      <w:r w:rsidR="0019152E">
        <w:rPr>
          <w:rFonts w:ascii="Times New Roman" w:hAnsi="Times New Roman" w:cs="Times New Roman"/>
          <w:sz w:val="24"/>
          <w:szCs w:val="24"/>
          <w:shd w:val="clear" w:color="auto" w:fill="FFFFFF"/>
        </w:rPr>
        <w:t>. Для выявления зависимости необходим дополнительной сбор данных.</w:t>
      </w:r>
    </w:p>
    <w:p w14:paraId="76D52A87" w14:textId="5ED998CC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Таблица 4 -Труд и заработная плата персонала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6"/>
        <w:gridCol w:w="1011"/>
        <w:gridCol w:w="1723"/>
        <w:gridCol w:w="1200"/>
        <w:gridCol w:w="1195"/>
      </w:tblGrid>
      <w:tr w:rsidR="00CE7BD3" w:rsidRPr="00B44948" w14:paraId="0C8CC463" w14:textId="77777777" w:rsidTr="003133B5">
        <w:tc>
          <w:tcPr>
            <w:tcW w:w="4560" w:type="dxa"/>
          </w:tcPr>
          <w:p w14:paraId="32467CDF" w14:textId="4E19D8E6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011" w:type="dxa"/>
          </w:tcPr>
          <w:p w14:paraId="5531386C" w14:textId="7B7FBE5E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Ед.изм.</w:t>
            </w:r>
          </w:p>
        </w:tc>
        <w:tc>
          <w:tcPr>
            <w:tcW w:w="1266" w:type="dxa"/>
          </w:tcPr>
          <w:p w14:paraId="5C4E7707" w14:textId="49CF7EA9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1257" w:type="dxa"/>
          </w:tcPr>
          <w:p w14:paraId="493921AE" w14:textId="50735C90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1251" w:type="dxa"/>
          </w:tcPr>
          <w:p w14:paraId="2FCDFDC2" w14:textId="6440DBF7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</w:tr>
      <w:tr w:rsidR="00CE7BD3" w:rsidRPr="00B44948" w14:paraId="09A90A41" w14:textId="77777777" w:rsidTr="003133B5">
        <w:tc>
          <w:tcPr>
            <w:tcW w:w="4560" w:type="dxa"/>
          </w:tcPr>
          <w:p w14:paraId="0F56B354" w14:textId="7E305F50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Численность всего</w:t>
            </w:r>
          </w:p>
        </w:tc>
        <w:tc>
          <w:tcPr>
            <w:tcW w:w="1011" w:type="dxa"/>
          </w:tcPr>
          <w:p w14:paraId="0C2A5B2F" w14:textId="54EF1140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</w:tc>
        <w:tc>
          <w:tcPr>
            <w:tcW w:w="1266" w:type="dxa"/>
          </w:tcPr>
          <w:p w14:paraId="4FF8E05B" w14:textId="4AF9D584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1257" w:type="dxa"/>
          </w:tcPr>
          <w:p w14:paraId="19C3EB70" w14:textId="358456D2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251" w:type="dxa"/>
          </w:tcPr>
          <w:p w14:paraId="0C2BDC24" w14:textId="2862C126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</w:tr>
      <w:tr w:rsidR="00CE7BD3" w:rsidRPr="00B44948" w14:paraId="00F9C5BA" w14:textId="77777777" w:rsidTr="003133B5">
        <w:tc>
          <w:tcPr>
            <w:tcW w:w="4560" w:type="dxa"/>
          </w:tcPr>
          <w:p w14:paraId="34FB036E" w14:textId="1F41DFB7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Фонд заработной платы</w:t>
            </w:r>
          </w:p>
        </w:tc>
        <w:tc>
          <w:tcPr>
            <w:tcW w:w="1011" w:type="dxa"/>
          </w:tcPr>
          <w:p w14:paraId="1CBF660F" w14:textId="2416975A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тыс.руб</w:t>
            </w:r>
          </w:p>
        </w:tc>
        <w:tc>
          <w:tcPr>
            <w:tcW w:w="1266" w:type="dxa"/>
          </w:tcPr>
          <w:p w14:paraId="75BB11C8" w14:textId="38BECBE6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29 635,2</w:t>
            </w:r>
          </w:p>
        </w:tc>
        <w:tc>
          <w:tcPr>
            <w:tcW w:w="1257" w:type="dxa"/>
          </w:tcPr>
          <w:p w14:paraId="24A618AC" w14:textId="05CEE181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34776</w:t>
            </w:r>
          </w:p>
        </w:tc>
        <w:tc>
          <w:tcPr>
            <w:tcW w:w="1251" w:type="dxa"/>
          </w:tcPr>
          <w:p w14:paraId="130D516F" w14:textId="0B89CD65" w:rsidR="006D4B90" w:rsidRPr="00B44948" w:rsidRDefault="006D4B90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43848</w:t>
            </w:r>
          </w:p>
        </w:tc>
      </w:tr>
      <w:tr w:rsidR="00CE7BD3" w:rsidRPr="00B44948" w14:paraId="3D69FB74" w14:textId="77777777" w:rsidTr="003133B5">
        <w:tc>
          <w:tcPr>
            <w:tcW w:w="4560" w:type="dxa"/>
          </w:tcPr>
          <w:p w14:paraId="09231F1B" w14:textId="31DFC577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Среднемесячная заработная плата</w:t>
            </w:r>
          </w:p>
        </w:tc>
        <w:tc>
          <w:tcPr>
            <w:tcW w:w="1011" w:type="dxa"/>
          </w:tcPr>
          <w:p w14:paraId="236CFA92" w14:textId="033EE50A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тыс.руб</w:t>
            </w:r>
          </w:p>
        </w:tc>
        <w:tc>
          <w:tcPr>
            <w:tcW w:w="1266" w:type="dxa"/>
            <w:vAlign w:val="center"/>
          </w:tcPr>
          <w:p w14:paraId="51B197A7" w14:textId="1EAB3F85" w:rsidR="003133B5" w:rsidRPr="00B44948" w:rsidRDefault="003133B5" w:rsidP="00CE7B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29 635,2/98*12</w:t>
            </w:r>
          </w:p>
          <w:p w14:paraId="2B108557" w14:textId="052AB014" w:rsidR="003133B5" w:rsidRPr="00B44948" w:rsidRDefault="003133B5" w:rsidP="00CE7B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  <w:p w14:paraId="26D57504" w14:textId="6A110C44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25,14</w:t>
            </w:r>
          </w:p>
        </w:tc>
        <w:tc>
          <w:tcPr>
            <w:tcW w:w="1257" w:type="dxa"/>
            <w:vAlign w:val="center"/>
          </w:tcPr>
          <w:p w14:paraId="65F6DE99" w14:textId="6E4B29AD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27,44</w:t>
            </w:r>
          </w:p>
        </w:tc>
        <w:tc>
          <w:tcPr>
            <w:tcW w:w="1251" w:type="dxa"/>
            <w:vAlign w:val="center"/>
          </w:tcPr>
          <w:p w14:paraId="4AC6885C" w14:textId="548AC0BE" w:rsidR="003133B5" w:rsidRPr="00B44948" w:rsidRDefault="003133B5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34,79</w:t>
            </w:r>
          </w:p>
        </w:tc>
      </w:tr>
    </w:tbl>
    <w:p w14:paraId="6ACD64E4" w14:textId="1EE5635D" w:rsidR="00C042CC" w:rsidRPr="00B44948" w:rsidRDefault="00C042CC" w:rsidP="00CE7B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FE1E4C" w14:textId="77777777" w:rsidR="00B52248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Фонд заработной платы демонстрирует устойчивый рост на протяжении всего периода</w:t>
      </w:r>
    </w:p>
    <w:p w14:paraId="552C28D5" w14:textId="4D821823" w:rsidR="00B52248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Среднемесячная заработная плата показала рост в 2016 году. Однако в 2017 году наблюдается </w:t>
      </w:r>
      <w:r w:rsidR="007B73BC">
        <w:rPr>
          <w:rFonts w:ascii="Times New Roman" w:hAnsi="Times New Roman" w:cs="Times New Roman"/>
          <w:sz w:val="24"/>
          <w:szCs w:val="24"/>
          <w:shd w:val="clear" w:color="auto" w:fill="FFFFFF"/>
        </w:rPr>
        <w:t>рост</w:t>
      </w: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СЗП до 34,79 тыс. ру</w:t>
      </w:r>
      <w:r w:rsidR="007B73BC">
        <w:rPr>
          <w:rFonts w:ascii="Times New Roman" w:hAnsi="Times New Roman" w:cs="Times New Roman"/>
          <w:sz w:val="24"/>
          <w:szCs w:val="24"/>
          <w:shd w:val="clear" w:color="auto" w:fill="FFFFFF"/>
        </w:rPr>
        <w:t>б</w:t>
      </w: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, что может быть вызвано сокращением штата.</w:t>
      </w:r>
    </w:p>
    <w:p w14:paraId="6C6675D4" w14:textId="77777777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6D067E" w14:textId="77777777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A4C795" w14:textId="61219923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5- Анализ показателей эффективности труда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50"/>
        <w:gridCol w:w="1799"/>
        <w:gridCol w:w="936"/>
        <w:gridCol w:w="936"/>
        <w:gridCol w:w="914"/>
        <w:gridCol w:w="910"/>
      </w:tblGrid>
      <w:tr w:rsidR="00CE7BD3" w:rsidRPr="00B44948" w14:paraId="0EC6BA95" w14:textId="77777777" w:rsidTr="0099742C">
        <w:tc>
          <w:tcPr>
            <w:tcW w:w="3971" w:type="dxa"/>
            <w:vMerge w:val="restart"/>
          </w:tcPr>
          <w:p w14:paraId="03AD3740" w14:textId="7DED766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693" w:type="dxa"/>
            <w:vMerge w:val="restart"/>
          </w:tcPr>
          <w:p w14:paraId="272D3B03" w14:textId="4634EF92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921" w:type="dxa"/>
            <w:vMerge w:val="restart"/>
          </w:tcPr>
          <w:p w14:paraId="0D3DB4BD" w14:textId="55502558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921" w:type="dxa"/>
            <w:vMerge w:val="restart"/>
          </w:tcPr>
          <w:p w14:paraId="134B778D" w14:textId="65CD173F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  <w:tc>
          <w:tcPr>
            <w:tcW w:w="1839" w:type="dxa"/>
            <w:gridSpan w:val="2"/>
          </w:tcPr>
          <w:p w14:paraId="23BFC3C9" w14:textId="0EC3D3EB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</w:tc>
      </w:tr>
      <w:tr w:rsidR="00CE7BD3" w:rsidRPr="00B44948" w14:paraId="55A11FA9" w14:textId="77777777" w:rsidTr="0099742C">
        <w:tc>
          <w:tcPr>
            <w:tcW w:w="3971" w:type="dxa"/>
            <w:vMerge/>
          </w:tcPr>
          <w:p w14:paraId="78F0A152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93" w:type="dxa"/>
            <w:vMerge/>
          </w:tcPr>
          <w:p w14:paraId="4269B3A9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Merge/>
          </w:tcPr>
          <w:p w14:paraId="6C1E3162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1" w:type="dxa"/>
            <w:vMerge/>
          </w:tcPr>
          <w:p w14:paraId="5D597862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2" w:type="dxa"/>
          </w:tcPr>
          <w:p w14:paraId="32DEA279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2017/</w:t>
            </w:r>
          </w:p>
          <w:p w14:paraId="4C6C2423" w14:textId="7BD84511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917" w:type="dxa"/>
          </w:tcPr>
          <w:p w14:paraId="3BE4BB78" w14:textId="77777777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  <w:p w14:paraId="6BB33911" w14:textId="220BDB31" w:rsidR="00FA6AC5" w:rsidRPr="00B44948" w:rsidRDefault="00FA6AC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/2016</w:t>
            </w:r>
          </w:p>
        </w:tc>
      </w:tr>
      <w:tr w:rsidR="00CE7BD3" w:rsidRPr="00B44948" w14:paraId="69AA9252" w14:textId="77777777" w:rsidTr="0099742C">
        <w:tc>
          <w:tcPr>
            <w:tcW w:w="3971" w:type="dxa"/>
          </w:tcPr>
          <w:p w14:paraId="2148722F" w14:textId="74736C2D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реализации (тыс.руб)</w:t>
            </w:r>
          </w:p>
        </w:tc>
        <w:tc>
          <w:tcPr>
            <w:tcW w:w="1693" w:type="dxa"/>
            <w:vAlign w:val="center"/>
          </w:tcPr>
          <w:p w14:paraId="73513C1A" w14:textId="575D789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49362</w:t>
            </w:r>
          </w:p>
        </w:tc>
        <w:tc>
          <w:tcPr>
            <w:tcW w:w="921" w:type="dxa"/>
            <w:vAlign w:val="center"/>
          </w:tcPr>
          <w:p w14:paraId="0E7BB925" w14:textId="7842CFE2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51440</w:t>
            </w:r>
          </w:p>
        </w:tc>
        <w:tc>
          <w:tcPr>
            <w:tcW w:w="921" w:type="dxa"/>
            <w:vAlign w:val="center"/>
          </w:tcPr>
          <w:p w14:paraId="3B7A721F" w14:textId="1D3B930A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53752</w:t>
            </w:r>
          </w:p>
        </w:tc>
        <w:tc>
          <w:tcPr>
            <w:tcW w:w="922" w:type="dxa"/>
            <w:vAlign w:val="center"/>
          </w:tcPr>
          <w:p w14:paraId="6378D325" w14:textId="11849B63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4390</w:t>
            </w:r>
          </w:p>
        </w:tc>
        <w:tc>
          <w:tcPr>
            <w:tcW w:w="917" w:type="dxa"/>
            <w:vAlign w:val="center"/>
          </w:tcPr>
          <w:p w14:paraId="2D492203" w14:textId="2749D3A6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2312</w:t>
            </w:r>
          </w:p>
        </w:tc>
      </w:tr>
      <w:tr w:rsidR="00CE7BD3" w:rsidRPr="00B44948" w14:paraId="219C8F14" w14:textId="77777777" w:rsidTr="0099742C">
        <w:tc>
          <w:tcPr>
            <w:tcW w:w="3971" w:type="dxa"/>
          </w:tcPr>
          <w:p w14:paraId="4FBC4DB2" w14:textId="02E295CE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Среднесписочное число работающих, чел.</w:t>
            </w:r>
          </w:p>
        </w:tc>
        <w:tc>
          <w:tcPr>
            <w:tcW w:w="1693" w:type="dxa"/>
            <w:vAlign w:val="center"/>
          </w:tcPr>
          <w:p w14:paraId="05FD93D0" w14:textId="56494100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921" w:type="dxa"/>
            <w:vAlign w:val="center"/>
          </w:tcPr>
          <w:p w14:paraId="6C1C467C" w14:textId="534F719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21" w:type="dxa"/>
            <w:vAlign w:val="center"/>
          </w:tcPr>
          <w:p w14:paraId="13C8FE88" w14:textId="29C5B0D5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22" w:type="dxa"/>
            <w:vAlign w:val="center"/>
          </w:tcPr>
          <w:p w14:paraId="20D96812" w14:textId="201DA257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7" w:type="dxa"/>
            <w:vAlign w:val="center"/>
          </w:tcPr>
          <w:p w14:paraId="4F7A4B03" w14:textId="2BE9979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E7BD3" w:rsidRPr="00B44948" w14:paraId="5721191B" w14:textId="77777777" w:rsidTr="0099742C">
        <w:tc>
          <w:tcPr>
            <w:tcW w:w="3971" w:type="dxa"/>
          </w:tcPr>
          <w:p w14:paraId="0E29B5B4" w14:textId="24BAAC92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Среднесписочная численность торгового персонала, чел.</w:t>
            </w:r>
          </w:p>
        </w:tc>
        <w:tc>
          <w:tcPr>
            <w:tcW w:w="1693" w:type="dxa"/>
            <w:vAlign w:val="center"/>
          </w:tcPr>
          <w:p w14:paraId="712C8025" w14:textId="3B69F165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921" w:type="dxa"/>
            <w:vAlign w:val="center"/>
          </w:tcPr>
          <w:p w14:paraId="533D0FC4" w14:textId="6A5E929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921" w:type="dxa"/>
            <w:vAlign w:val="center"/>
          </w:tcPr>
          <w:p w14:paraId="6892A3A6" w14:textId="492AC86E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22" w:type="dxa"/>
            <w:vAlign w:val="center"/>
          </w:tcPr>
          <w:p w14:paraId="5C9D0227" w14:textId="0957FD6E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17" w:type="dxa"/>
            <w:vAlign w:val="center"/>
          </w:tcPr>
          <w:p w14:paraId="0E686CC2" w14:textId="0FA213C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</w:tr>
      <w:tr w:rsidR="00CE7BD3" w:rsidRPr="00B44948" w14:paraId="5A77ABF0" w14:textId="77777777" w:rsidTr="0099742C">
        <w:tc>
          <w:tcPr>
            <w:tcW w:w="3971" w:type="dxa"/>
          </w:tcPr>
          <w:p w14:paraId="2BCCF75A" w14:textId="184D3BD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Среднегодовая производительность на 1 работающего, тыс.руб.</w:t>
            </w:r>
          </w:p>
        </w:tc>
        <w:tc>
          <w:tcPr>
            <w:tcW w:w="1693" w:type="dxa"/>
            <w:vAlign w:val="center"/>
          </w:tcPr>
          <w:p w14:paraId="713A09AA" w14:textId="795E4169" w:rsidR="003133B5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Style w:val="docdata"/>
                <w:rFonts w:ascii="Times New Roman" w:hAnsi="Times New Roman" w:cs="Times New Roman"/>
                <w:sz w:val="24"/>
                <w:szCs w:val="24"/>
              </w:rPr>
              <w:t>49362</w:t>
            </w: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/98=503.7</w:t>
            </w:r>
          </w:p>
        </w:tc>
        <w:tc>
          <w:tcPr>
            <w:tcW w:w="921" w:type="dxa"/>
            <w:vAlign w:val="center"/>
          </w:tcPr>
          <w:p w14:paraId="5A91B405" w14:textId="7EA6C796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489,9</w:t>
            </w:r>
          </w:p>
        </w:tc>
        <w:tc>
          <w:tcPr>
            <w:tcW w:w="921" w:type="dxa"/>
            <w:vAlign w:val="center"/>
          </w:tcPr>
          <w:p w14:paraId="22B407FF" w14:textId="5F43C937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511,9</w:t>
            </w:r>
          </w:p>
        </w:tc>
        <w:tc>
          <w:tcPr>
            <w:tcW w:w="922" w:type="dxa"/>
            <w:vAlign w:val="center"/>
          </w:tcPr>
          <w:p w14:paraId="6FA395DB" w14:textId="468B296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917" w:type="dxa"/>
            <w:vAlign w:val="center"/>
          </w:tcPr>
          <w:p w14:paraId="71B8D2B0" w14:textId="63C0603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22,0</w:t>
            </w:r>
          </w:p>
        </w:tc>
      </w:tr>
      <w:tr w:rsidR="00CE7BD3" w:rsidRPr="00B44948" w14:paraId="0DD2148B" w14:textId="77777777" w:rsidTr="0099742C">
        <w:tc>
          <w:tcPr>
            <w:tcW w:w="3971" w:type="dxa"/>
          </w:tcPr>
          <w:p w14:paraId="3C0BF5B9" w14:textId="05302773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Среднегодовая производительность на работника торгового персонала, тыс.руб.</w:t>
            </w:r>
          </w:p>
        </w:tc>
        <w:tc>
          <w:tcPr>
            <w:tcW w:w="1693" w:type="dxa"/>
            <w:vAlign w:val="center"/>
          </w:tcPr>
          <w:p w14:paraId="31DE8463" w14:textId="4CF57A3F" w:rsidR="003133B5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Style w:val="docdata"/>
                <w:rFonts w:ascii="Times New Roman" w:hAnsi="Times New Roman" w:cs="Times New Roman"/>
                <w:sz w:val="24"/>
                <w:szCs w:val="24"/>
              </w:rPr>
              <w:t>49362</w:t>
            </w: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/62=796.2</w:t>
            </w:r>
          </w:p>
        </w:tc>
        <w:tc>
          <w:tcPr>
            <w:tcW w:w="921" w:type="dxa"/>
            <w:vAlign w:val="center"/>
          </w:tcPr>
          <w:p w14:paraId="40899D10" w14:textId="28937DC5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635,1</w:t>
            </w:r>
          </w:p>
        </w:tc>
        <w:tc>
          <w:tcPr>
            <w:tcW w:w="921" w:type="dxa"/>
            <w:vAlign w:val="center"/>
          </w:tcPr>
          <w:p w14:paraId="7A5B3325" w14:textId="3D4CAA23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716,7</w:t>
            </w:r>
          </w:p>
        </w:tc>
        <w:tc>
          <w:tcPr>
            <w:tcW w:w="922" w:type="dxa"/>
            <w:vAlign w:val="center"/>
          </w:tcPr>
          <w:p w14:paraId="17C60576" w14:textId="4127C3B3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-79,5</w:t>
            </w:r>
          </w:p>
        </w:tc>
        <w:tc>
          <w:tcPr>
            <w:tcW w:w="917" w:type="dxa"/>
            <w:vAlign w:val="center"/>
          </w:tcPr>
          <w:p w14:paraId="22CC2C74" w14:textId="2D8B92B4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81,6</w:t>
            </w:r>
          </w:p>
        </w:tc>
      </w:tr>
      <w:tr w:rsidR="00CE7BD3" w:rsidRPr="00B44948" w14:paraId="5BFEB95E" w14:textId="77777777" w:rsidTr="0099742C">
        <w:tc>
          <w:tcPr>
            <w:tcW w:w="3971" w:type="dxa"/>
          </w:tcPr>
          <w:p w14:paraId="4F6AC707" w14:textId="1AD99F1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число отработанных всеми работниками торгового персонала, чел.-дней</w:t>
            </w:r>
          </w:p>
        </w:tc>
        <w:tc>
          <w:tcPr>
            <w:tcW w:w="1693" w:type="dxa"/>
            <w:vAlign w:val="center"/>
          </w:tcPr>
          <w:p w14:paraId="4E6229AA" w14:textId="1BD1E28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13640</w:t>
            </w:r>
          </w:p>
        </w:tc>
        <w:tc>
          <w:tcPr>
            <w:tcW w:w="921" w:type="dxa"/>
            <w:vAlign w:val="center"/>
          </w:tcPr>
          <w:p w14:paraId="26E53B99" w14:textId="4C6FDC00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20098</w:t>
            </w:r>
          </w:p>
        </w:tc>
        <w:tc>
          <w:tcPr>
            <w:tcW w:w="921" w:type="dxa"/>
            <w:vAlign w:val="center"/>
          </w:tcPr>
          <w:p w14:paraId="432C1215" w14:textId="15F9E783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16875</w:t>
            </w:r>
          </w:p>
        </w:tc>
        <w:tc>
          <w:tcPr>
            <w:tcW w:w="922" w:type="dxa"/>
            <w:vAlign w:val="center"/>
          </w:tcPr>
          <w:p w14:paraId="0CBE7DA2" w14:textId="2F333F78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3235</w:t>
            </w:r>
          </w:p>
        </w:tc>
        <w:tc>
          <w:tcPr>
            <w:tcW w:w="917" w:type="dxa"/>
            <w:vAlign w:val="center"/>
          </w:tcPr>
          <w:p w14:paraId="02E666B4" w14:textId="5C169EE1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-3223</w:t>
            </w:r>
          </w:p>
        </w:tc>
      </w:tr>
      <w:tr w:rsidR="00CE7BD3" w:rsidRPr="00B44948" w14:paraId="73E8BD6E" w14:textId="77777777" w:rsidTr="0099742C">
        <w:tc>
          <w:tcPr>
            <w:tcW w:w="3971" w:type="dxa"/>
          </w:tcPr>
          <w:p w14:paraId="561A2AE8" w14:textId="2A94A3D6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дней, отработанных работником торгового персонала, дни</w:t>
            </w:r>
          </w:p>
        </w:tc>
        <w:tc>
          <w:tcPr>
            <w:tcW w:w="1693" w:type="dxa"/>
            <w:vAlign w:val="center"/>
          </w:tcPr>
          <w:p w14:paraId="44ECFC5E" w14:textId="4BDB424F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21" w:type="dxa"/>
            <w:vAlign w:val="center"/>
          </w:tcPr>
          <w:p w14:paraId="529A862D" w14:textId="4C36A97E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921" w:type="dxa"/>
            <w:vAlign w:val="center"/>
          </w:tcPr>
          <w:p w14:paraId="0D1A58FF" w14:textId="72EC466A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922" w:type="dxa"/>
            <w:vAlign w:val="center"/>
          </w:tcPr>
          <w:p w14:paraId="46D4F0A6" w14:textId="6D5638BB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7" w:type="dxa"/>
            <w:vAlign w:val="center"/>
          </w:tcPr>
          <w:p w14:paraId="7220EB1D" w14:textId="1FCB5140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-23</w:t>
            </w:r>
          </w:p>
        </w:tc>
      </w:tr>
      <w:tr w:rsidR="00CE7BD3" w:rsidRPr="00B44948" w14:paraId="5C5CEC33" w14:textId="77777777" w:rsidTr="0099742C">
        <w:tc>
          <w:tcPr>
            <w:tcW w:w="3971" w:type="dxa"/>
          </w:tcPr>
          <w:p w14:paraId="42B81594" w14:textId="6496C62B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число отработанных торговым персоналом, чел.-часов</w:t>
            </w:r>
          </w:p>
        </w:tc>
        <w:tc>
          <w:tcPr>
            <w:tcW w:w="1693" w:type="dxa"/>
            <w:vAlign w:val="center"/>
          </w:tcPr>
          <w:p w14:paraId="29FE9AFE" w14:textId="77777777" w:rsidR="0099742C" w:rsidRPr="00B44948" w:rsidRDefault="0099742C" w:rsidP="00CE7BD3">
            <w:pPr>
              <w:pStyle w:val="a3"/>
              <w:spacing w:before="0" w:beforeAutospacing="0" w:after="0" w:afterAutospacing="0"/>
              <w:jc w:val="both"/>
            </w:pPr>
            <w:r w:rsidRPr="00B44948">
              <w:t>13640*10=</w:t>
            </w:r>
          </w:p>
          <w:p w14:paraId="2B20A8E8" w14:textId="278CDE4A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136400</w:t>
            </w:r>
          </w:p>
        </w:tc>
        <w:tc>
          <w:tcPr>
            <w:tcW w:w="921" w:type="dxa"/>
            <w:vAlign w:val="center"/>
          </w:tcPr>
          <w:p w14:paraId="1EFC9377" w14:textId="44D20808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241176</w:t>
            </w:r>
          </w:p>
        </w:tc>
        <w:tc>
          <w:tcPr>
            <w:tcW w:w="921" w:type="dxa"/>
            <w:vAlign w:val="center"/>
          </w:tcPr>
          <w:p w14:paraId="5AB20522" w14:textId="488AF14C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219375</w:t>
            </w:r>
          </w:p>
        </w:tc>
        <w:tc>
          <w:tcPr>
            <w:tcW w:w="922" w:type="dxa"/>
            <w:vAlign w:val="center"/>
          </w:tcPr>
          <w:p w14:paraId="7A7BDF6F" w14:textId="1557DB03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82975</w:t>
            </w:r>
          </w:p>
        </w:tc>
        <w:tc>
          <w:tcPr>
            <w:tcW w:w="917" w:type="dxa"/>
            <w:vAlign w:val="center"/>
          </w:tcPr>
          <w:p w14:paraId="7D37AFB7" w14:textId="6679B2DE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-21801</w:t>
            </w:r>
          </w:p>
        </w:tc>
      </w:tr>
      <w:tr w:rsidR="00CE7BD3" w:rsidRPr="00B44948" w14:paraId="212BDE86" w14:textId="77777777" w:rsidTr="0099742C">
        <w:tc>
          <w:tcPr>
            <w:tcW w:w="3971" w:type="dxa"/>
          </w:tcPr>
          <w:p w14:paraId="129099AD" w14:textId="0E32DA43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Среднедневная производительность работника торгового персонала, тыс.руб.</w:t>
            </w:r>
          </w:p>
        </w:tc>
        <w:tc>
          <w:tcPr>
            <w:tcW w:w="1693" w:type="dxa"/>
            <w:vAlign w:val="center"/>
          </w:tcPr>
          <w:p w14:paraId="2A8BC779" w14:textId="77777777" w:rsidR="0099742C" w:rsidRPr="00B44948" w:rsidRDefault="0099742C" w:rsidP="00CE7BD3">
            <w:pPr>
              <w:pStyle w:val="a3"/>
              <w:spacing w:before="0" w:beforeAutospacing="0" w:after="0" w:afterAutospacing="0"/>
              <w:jc w:val="both"/>
            </w:pPr>
            <w:r w:rsidRPr="00B44948">
              <w:t>49362/13640=</w:t>
            </w:r>
          </w:p>
          <w:p w14:paraId="50642C08" w14:textId="4F70460C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3.62</w:t>
            </w:r>
          </w:p>
        </w:tc>
        <w:tc>
          <w:tcPr>
            <w:tcW w:w="921" w:type="dxa"/>
            <w:vAlign w:val="center"/>
          </w:tcPr>
          <w:p w14:paraId="2DFA12DD" w14:textId="70B844A8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2,56</w:t>
            </w:r>
          </w:p>
        </w:tc>
        <w:tc>
          <w:tcPr>
            <w:tcW w:w="921" w:type="dxa"/>
            <w:vAlign w:val="center"/>
          </w:tcPr>
          <w:p w14:paraId="6DB26799" w14:textId="682EC821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3,19</w:t>
            </w:r>
          </w:p>
        </w:tc>
        <w:tc>
          <w:tcPr>
            <w:tcW w:w="922" w:type="dxa"/>
            <w:vAlign w:val="center"/>
          </w:tcPr>
          <w:p w14:paraId="703D4513" w14:textId="65C097CA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-0,43</w:t>
            </w:r>
          </w:p>
        </w:tc>
        <w:tc>
          <w:tcPr>
            <w:tcW w:w="917" w:type="dxa"/>
            <w:vAlign w:val="center"/>
          </w:tcPr>
          <w:p w14:paraId="798FEAB3" w14:textId="4A97AFA6" w:rsidR="0099742C" w:rsidRPr="00B44948" w:rsidRDefault="0099742C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</w:tr>
      <w:tr w:rsidR="00CE7BD3" w:rsidRPr="00B44948" w14:paraId="4B65D684" w14:textId="77777777" w:rsidTr="0099742C">
        <w:tc>
          <w:tcPr>
            <w:tcW w:w="3971" w:type="dxa"/>
          </w:tcPr>
          <w:p w14:paraId="73DE4FF1" w14:textId="3C2E58CC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Среднечасовая производительность работника торгового персонала, тыс.руб.</w:t>
            </w:r>
          </w:p>
        </w:tc>
        <w:tc>
          <w:tcPr>
            <w:tcW w:w="1693" w:type="dxa"/>
            <w:vAlign w:val="center"/>
          </w:tcPr>
          <w:p w14:paraId="573FDCB4" w14:textId="77777777" w:rsidR="0099742C" w:rsidRPr="00B44948" w:rsidRDefault="0099742C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49362/136400=</w:t>
            </w:r>
          </w:p>
          <w:p w14:paraId="32ADD493" w14:textId="3527AB19" w:rsidR="003133B5" w:rsidRPr="00B44948" w:rsidRDefault="0099742C" w:rsidP="00CE7B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0.36</w:t>
            </w:r>
          </w:p>
        </w:tc>
        <w:tc>
          <w:tcPr>
            <w:tcW w:w="921" w:type="dxa"/>
            <w:vAlign w:val="center"/>
          </w:tcPr>
          <w:p w14:paraId="51C0E757" w14:textId="443F8012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921" w:type="dxa"/>
            <w:vAlign w:val="center"/>
          </w:tcPr>
          <w:p w14:paraId="7077C992" w14:textId="5320FBE5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922" w:type="dxa"/>
            <w:vAlign w:val="center"/>
          </w:tcPr>
          <w:p w14:paraId="3E7CE57E" w14:textId="336C535D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-0,12</w:t>
            </w:r>
          </w:p>
        </w:tc>
        <w:tc>
          <w:tcPr>
            <w:tcW w:w="917" w:type="dxa"/>
            <w:vAlign w:val="center"/>
          </w:tcPr>
          <w:p w14:paraId="587CEB90" w14:textId="5DC6E216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</w:tr>
      <w:tr w:rsidR="00CE7BD3" w:rsidRPr="00B44948" w14:paraId="6CC079FE" w14:textId="77777777" w:rsidTr="0099742C">
        <w:tc>
          <w:tcPr>
            <w:tcW w:w="3971" w:type="dxa"/>
          </w:tcPr>
          <w:p w14:paraId="1CE372AD" w14:textId="20B7161C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Продолжительность рабочей смены, час.</w:t>
            </w:r>
          </w:p>
        </w:tc>
        <w:tc>
          <w:tcPr>
            <w:tcW w:w="1693" w:type="dxa"/>
            <w:vAlign w:val="center"/>
          </w:tcPr>
          <w:p w14:paraId="5CB31FD4" w14:textId="6CB15BB5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1" w:type="dxa"/>
            <w:vAlign w:val="center"/>
          </w:tcPr>
          <w:p w14:paraId="5ED8DEB5" w14:textId="18ABEBE4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  <w:vAlign w:val="center"/>
          </w:tcPr>
          <w:p w14:paraId="40E4A5AA" w14:textId="11B89D90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2" w:type="dxa"/>
            <w:vAlign w:val="center"/>
          </w:tcPr>
          <w:p w14:paraId="1EB4316B" w14:textId="728149BE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7" w:type="dxa"/>
            <w:vAlign w:val="center"/>
          </w:tcPr>
          <w:p w14:paraId="01D8945E" w14:textId="64F6F336" w:rsidR="003133B5" w:rsidRPr="00B44948" w:rsidRDefault="003133B5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0FCC6F4" w14:textId="34CBC41D" w:rsidR="006D4B90" w:rsidRPr="00B44948" w:rsidRDefault="006D4B90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F53B9" w14:textId="3EC27E71" w:rsidR="006D4B90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 Общая производительность на одного сотрудника предприятия несколько снизилась в 2016 году, но затем выросла в 2017 году, превысив показатель 2015 года.</w:t>
      </w:r>
    </w:p>
    <w:p w14:paraId="46797FC1" w14:textId="460C63C9" w:rsidR="00B52248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Производительность именно торгового персонала показывает спад в 2016 году, что может быть связано с резким увеличением его численности в этот период. В 2017 году происходит восстановление производительности, но она остается ниже уровня 2015 года.</w:t>
      </w:r>
    </w:p>
    <w:p w14:paraId="645CE225" w14:textId="13F2F8DC" w:rsidR="00B52248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Среднедневная и среднечасовая производительность работников торгового персонала значительно снизилась в 2016 году и в 2017 году восстановилась лишь частично. Это указывает на то, что несмотря на увеличение общего объема реализации, эффективность работы одного работника в единицу времени снизилась.</w:t>
      </w:r>
    </w:p>
    <w:p w14:paraId="6B41C7F7" w14:textId="22AF38D1" w:rsidR="00B52248" w:rsidRPr="00B44948" w:rsidRDefault="00B52248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 смены в 2017 году увеличилась до 13 часов</w:t>
      </w:r>
      <w:r w:rsidR="00B53677"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компенсировать 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спад производительности</w:t>
      </w:r>
      <w:r w:rsidR="00B53677"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наблюдается обратное -</w:t>
      </w:r>
      <w:r w:rsidR="00B53677"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 снижение производительности одного рабочего.</w:t>
      </w:r>
    </w:p>
    <w:p w14:paraId="02735BAB" w14:textId="77777777" w:rsidR="0099742C" w:rsidRPr="00B44948" w:rsidRDefault="0099742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898781" w14:textId="29390C0D" w:rsidR="00C042CC" w:rsidRPr="00B44948" w:rsidRDefault="00C042CC" w:rsidP="00CE7B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CC3057" w14:textId="57906AB1" w:rsidR="00C042CC" w:rsidRPr="00B44948" w:rsidRDefault="00C042CC" w:rsidP="00CE7B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6 -Динамика заработной платы и производительности труда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10"/>
        <w:gridCol w:w="1266"/>
        <w:gridCol w:w="876"/>
        <w:gridCol w:w="821"/>
        <w:gridCol w:w="1775"/>
        <w:gridCol w:w="876"/>
        <w:gridCol w:w="876"/>
        <w:gridCol w:w="2145"/>
      </w:tblGrid>
      <w:tr w:rsidR="00107971" w:rsidRPr="00B44948" w14:paraId="4E02E0B7" w14:textId="77777777" w:rsidTr="007D5228">
        <w:tc>
          <w:tcPr>
            <w:tcW w:w="1129" w:type="dxa"/>
            <w:vMerge w:val="restart"/>
          </w:tcPr>
          <w:p w14:paraId="16227408" w14:textId="6924C7A1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792" w:type="dxa"/>
            <w:vMerge w:val="restart"/>
          </w:tcPr>
          <w:p w14:paraId="42CA092F" w14:textId="72D18489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Заработная плата (годовой фонд), тыс.руб.</w:t>
            </w:r>
          </w:p>
        </w:tc>
        <w:tc>
          <w:tcPr>
            <w:tcW w:w="1752" w:type="dxa"/>
            <w:gridSpan w:val="2"/>
          </w:tcPr>
          <w:p w14:paraId="34D86F92" w14:textId="700CE2E1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 роста, %</w:t>
            </w:r>
          </w:p>
        </w:tc>
        <w:tc>
          <w:tcPr>
            <w:tcW w:w="1775" w:type="dxa"/>
            <w:vMerge w:val="restart"/>
          </w:tcPr>
          <w:p w14:paraId="4B3C1724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Производи-</w:t>
            </w:r>
          </w:p>
          <w:p w14:paraId="61B62838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тельность труда</w:t>
            </w:r>
          </w:p>
          <w:p w14:paraId="6E3CFC44" w14:textId="71624320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(среднегодовая), тыс.руб.</w:t>
            </w:r>
          </w:p>
        </w:tc>
        <w:tc>
          <w:tcPr>
            <w:tcW w:w="1752" w:type="dxa"/>
            <w:gridSpan w:val="2"/>
          </w:tcPr>
          <w:p w14:paraId="7C3F5B4D" w14:textId="58F6BD6E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 роста, %</w:t>
            </w:r>
          </w:p>
        </w:tc>
        <w:tc>
          <w:tcPr>
            <w:tcW w:w="2145" w:type="dxa"/>
            <w:vMerge w:val="restart"/>
          </w:tcPr>
          <w:p w14:paraId="259E8938" w14:textId="1F948F45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Соотношение темпов роста зарплаты и производительности труда</w:t>
            </w:r>
          </w:p>
        </w:tc>
      </w:tr>
      <w:tr w:rsidR="00107971" w:rsidRPr="00B44948" w14:paraId="1DCC6003" w14:textId="77777777" w:rsidTr="007D5228">
        <w:trPr>
          <w:cantSplit/>
          <w:trHeight w:val="1346"/>
        </w:trPr>
        <w:tc>
          <w:tcPr>
            <w:tcW w:w="1129" w:type="dxa"/>
            <w:vMerge/>
          </w:tcPr>
          <w:p w14:paraId="5F73AF3C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2" w:type="dxa"/>
            <w:vMerge/>
          </w:tcPr>
          <w:p w14:paraId="74167A11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6" w:type="dxa"/>
            <w:textDirection w:val="btLr"/>
          </w:tcPr>
          <w:p w14:paraId="1D55E63F" w14:textId="74C7053D" w:rsidR="00615F54" w:rsidRPr="00B44948" w:rsidRDefault="00615F54" w:rsidP="00107971">
            <w:pPr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базисные</w:t>
            </w:r>
          </w:p>
        </w:tc>
        <w:tc>
          <w:tcPr>
            <w:tcW w:w="876" w:type="dxa"/>
            <w:textDirection w:val="btLr"/>
          </w:tcPr>
          <w:p w14:paraId="036ED356" w14:textId="32CA82CA" w:rsidR="00615F54" w:rsidRPr="00B44948" w:rsidRDefault="00615F54" w:rsidP="00107971">
            <w:pPr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цепные</w:t>
            </w:r>
          </w:p>
        </w:tc>
        <w:tc>
          <w:tcPr>
            <w:tcW w:w="1775" w:type="dxa"/>
            <w:vMerge/>
          </w:tcPr>
          <w:p w14:paraId="4DAE328E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6" w:type="dxa"/>
            <w:textDirection w:val="btLr"/>
          </w:tcPr>
          <w:p w14:paraId="2ED640C9" w14:textId="20B42327" w:rsidR="00615F54" w:rsidRPr="00B44948" w:rsidRDefault="00615F54" w:rsidP="00107971">
            <w:pPr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базисные</w:t>
            </w:r>
          </w:p>
        </w:tc>
        <w:tc>
          <w:tcPr>
            <w:tcW w:w="876" w:type="dxa"/>
            <w:textDirection w:val="btLr"/>
          </w:tcPr>
          <w:p w14:paraId="6C8038A2" w14:textId="39B5402C" w:rsidR="00615F54" w:rsidRPr="00B44948" w:rsidRDefault="00615F54" w:rsidP="00107971">
            <w:pPr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цепные</w:t>
            </w:r>
          </w:p>
        </w:tc>
        <w:tc>
          <w:tcPr>
            <w:tcW w:w="2145" w:type="dxa"/>
            <w:vMerge/>
          </w:tcPr>
          <w:p w14:paraId="0E0981FC" w14:textId="77777777" w:rsidR="00615F54" w:rsidRPr="00B44948" w:rsidRDefault="00615F54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71" w:rsidRPr="00B44948" w14:paraId="6CE8B7AB" w14:textId="77777777" w:rsidTr="007D5228">
        <w:tc>
          <w:tcPr>
            <w:tcW w:w="1129" w:type="dxa"/>
          </w:tcPr>
          <w:p w14:paraId="448C2729" w14:textId="645E1BB5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  <w:r w:rsidR="007D5228" w:rsidRPr="007D522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92" w:type="dxa"/>
            <w:vAlign w:val="center"/>
          </w:tcPr>
          <w:p w14:paraId="4FC72217" w14:textId="711C99A9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29635,20</w:t>
            </w:r>
          </w:p>
        </w:tc>
        <w:tc>
          <w:tcPr>
            <w:tcW w:w="876" w:type="dxa"/>
            <w:vAlign w:val="center"/>
          </w:tcPr>
          <w:p w14:paraId="2573B029" w14:textId="3B6C2BAC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76" w:type="dxa"/>
            <w:vAlign w:val="center"/>
          </w:tcPr>
          <w:p w14:paraId="6239ECA2" w14:textId="4BF8AB8C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775" w:type="dxa"/>
            <w:vAlign w:val="center"/>
          </w:tcPr>
          <w:p w14:paraId="6337F797" w14:textId="1DDA09BB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503,7</w:t>
            </w:r>
          </w:p>
        </w:tc>
        <w:tc>
          <w:tcPr>
            <w:tcW w:w="876" w:type="dxa"/>
            <w:vAlign w:val="center"/>
          </w:tcPr>
          <w:p w14:paraId="7522358B" w14:textId="254AA746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876" w:type="dxa"/>
            <w:vAlign w:val="center"/>
          </w:tcPr>
          <w:p w14:paraId="3C6CFF98" w14:textId="64E89F51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145" w:type="dxa"/>
            <w:vAlign w:val="center"/>
          </w:tcPr>
          <w:p w14:paraId="3C964BDA" w14:textId="45F0F223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107971" w:rsidRPr="00B44948" w14:paraId="346C83D0" w14:textId="77777777" w:rsidTr="007D5228">
        <w:tc>
          <w:tcPr>
            <w:tcW w:w="1129" w:type="dxa"/>
          </w:tcPr>
          <w:p w14:paraId="36DB1448" w14:textId="5AC5D147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792" w:type="dxa"/>
            <w:vAlign w:val="center"/>
          </w:tcPr>
          <w:p w14:paraId="0DA5DD0F" w14:textId="176EBF9C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34776</w:t>
            </w:r>
          </w:p>
        </w:tc>
        <w:tc>
          <w:tcPr>
            <w:tcW w:w="876" w:type="dxa"/>
            <w:vAlign w:val="center"/>
          </w:tcPr>
          <w:p w14:paraId="2F1E4631" w14:textId="4DD823F8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117,35</w:t>
            </w:r>
            <w:r w:rsidRPr="0010797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876" w:type="dxa"/>
            <w:vAlign w:val="center"/>
          </w:tcPr>
          <w:p w14:paraId="3777930D" w14:textId="03315469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117,35</w:t>
            </w:r>
          </w:p>
        </w:tc>
        <w:tc>
          <w:tcPr>
            <w:tcW w:w="1775" w:type="dxa"/>
            <w:vAlign w:val="center"/>
          </w:tcPr>
          <w:p w14:paraId="01513DFB" w14:textId="299B6010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489,9</w:t>
            </w:r>
          </w:p>
        </w:tc>
        <w:tc>
          <w:tcPr>
            <w:tcW w:w="876" w:type="dxa"/>
            <w:vAlign w:val="center"/>
          </w:tcPr>
          <w:p w14:paraId="24C37B03" w14:textId="36F42E51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97,26.</w:t>
            </w:r>
          </w:p>
        </w:tc>
        <w:tc>
          <w:tcPr>
            <w:tcW w:w="876" w:type="dxa"/>
            <w:vAlign w:val="center"/>
          </w:tcPr>
          <w:p w14:paraId="7A52D7BD" w14:textId="682ACDB0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97,26</w:t>
            </w:r>
          </w:p>
        </w:tc>
        <w:tc>
          <w:tcPr>
            <w:tcW w:w="2145" w:type="dxa"/>
            <w:vAlign w:val="center"/>
          </w:tcPr>
          <w:p w14:paraId="572B5519" w14:textId="11B76807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7B73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07971" w:rsidRPr="00B44948" w14:paraId="66F36BAA" w14:textId="77777777" w:rsidTr="007D5228">
        <w:tc>
          <w:tcPr>
            <w:tcW w:w="1129" w:type="dxa"/>
          </w:tcPr>
          <w:p w14:paraId="42099356" w14:textId="1180D586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</w:p>
        </w:tc>
        <w:tc>
          <w:tcPr>
            <w:tcW w:w="792" w:type="dxa"/>
            <w:vAlign w:val="center"/>
          </w:tcPr>
          <w:p w14:paraId="04661CBE" w14:textId="65C2CA01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43848</w:t>
            </w:r>
          </w:p>
        </w:tc>
        <w:tc>
          <w:tcPr>
            <w:tcW w:w="876" w:type="dxa"/>
            <w:vAlign w:val="center"/>
          </w:tcPr>
          <w:p w14:paraId="5C6957F9" w14:textId="7CCC62A6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147,96</w:t>
            </w:r>
          </w:p>
        </w:tc>
        <w:tc>
          <w:tcPr>
            <w:tcW w:w="876" w:type="dxa"/>
            <w:vAlign w:val="center"/>
          </w:tcPr>
          <w:p w14:paraId="5060D914" w14:textId="47F175C9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126,09</w:t>
            </w:r>
          </w:p>
        </w:tc>
        <w:tc>
          <w:tcPr>
            <w:tcW w:w="1775" w:type="dxa"/>
            <w:vAlign w:val="center"/>
          </w:tcPr>
          <w:p w14:paraId="2E74A424" w14:textId="21329FFC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511,9</w:t>
            </w:r>
          </w:p>
        </w:tc>
        <w:tc>
          <w:tcPr>
            <w:tcW w:w="876" w:type="dxa"/>
            <w:vAlign w:val="center"/>
          </w:tcPr>
          <w:p w14:paraId="4BC9C4AE" w14:textId="50A1B6DC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101,63</w:t>
            </w:r>
            <w:r w:rsidRPr="0010797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876" w:type="dxa"/>
            <w:vAlign w:val="center"/>
          </w:tcPr>
          <w:p w14:paraId="168B2B9E" w14:textId="47135C04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104,49</w:t>
            </w:r>
            <w:r w:rsidRPr="0010797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2145" w:type="dxa"/>
            <w:vAlign w:val="center"/>
          </w:tcPr>
          <w:p w14:paraId="74150F28" w14:textId="74968505" w:rsidR="0099742C" w:rsidRPr="00B44948" w:rsidRDefault="0099742C" w:rsidP="001079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7B73BC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</w:tbl>
    <w:p w14:paraId="3E6746A2" w14:textId="70BC0315" w:rsidR="00C042CC" w:rsidRPr="00B44948" w:rsidRDefault="00C042CC" w:rsidP="00CE7B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1E6707" w14:textId="5E660E71" w:rsidR="00C042CC" w:rsidRPr="00B44948" w:rsidRDefault="00B53677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Фонд заработной платы вырос, в то время как производительность труда снизилась. </w:t>
      </w:r>
      <w:r w:rsidR="007B73BC" w:rsidRPr="007B73BC">
        <w:rPr>
          <w:rFonts w:ascii="Times New Roman" w:hAnsi="Times New Roman" w:cs="Times New Roman"/>
          <w:sz w:val="24"/>
          <w:szCs w:val="24"/>
          <w:shd w:val="clear" w:color="auto" w:fill="FFFFFF"/>
        </w:rPr>
        <w:t>В 2017 году продолжается рост заработной платы, и происходит рост производительности труда. В 2017 году заработная плата росла быстрее на 1,46%, чем производительность труда.</w:t>
      </w:r>
    </w:p>
    <w:p w14:paraId="6E4DC6C9" w14:textId="77777777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5F5A28" w14:textId="77CF27EC" w:rsidR="00C042CC" w:rsidRPr="00B44948" w:rsidRDefault="00C042CC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7- Ранг значимости личных мотивов сотрудников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1701"/>
        <w:gridCol w:w="1418"/>
        <w:gridCol w:w="2120"/>
      </w:tblGrid>
      <w:tr w:rsidR="00CE7BD3" w:rsidRPr="00B44948" w14:paraId="648A15E3" w14:textId="77777777" w:rsidTr="00184294">
        <w:tc>
          <w:tcPr>
            <w:tcW w:w="4106" w:type="dxa"/>
          </w:tcPr>
          <w:p w14:paraId="58704786" w14:textId="555A78D6" w:rsidR="00615F54" w:rsidRPr="00B44948" w:rsidRDefault="00615F5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Легенда</w:t>
            </w:r>
          </w:p>
        </w:tc>
        <w:tc>
          <w:tcPr>
            <w:tcW w:w="1701" w:type="dxa"/>
          </w:tcPr>
          <w:p w14:paraId="6674CC40" w14:textId="51D53494" w:rsidR="00615F54" w:rsidRPr="00B44948" w:rsidRDefault="00615F5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Высшее и среднее звено</w:t>
            </w:r>
          </w:p>
        </w:tc>
        <w:tc>
          <w:tcPr>
            <w:tcW w:w="1418" w:type="dxa"/>
          </w:tcPr>
          <w:p w14:paraId="29CC94A9" w14:textId="5DA53CAE" w:rsidR="00615F54" w:rsidRPr="00B44948" w:rsidRDefault="00615F5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Младшее звено</w:t>
            </w:r>
          </w:p>
        </w:tc>
        <w:tc>
          <w:tcPr>
            <w:tcW w:w="2120" w:type="dxa"/>
          </w:tcPr>
          <w:p w14:paraId="286FCFF8" w14:textId="58501F8A" w:rsidR="00615F54" w:rsidRPr="00B44948" w:rsidRDefault="00615F5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Вспомогательный персонал</w:t>
            </w:r>
          </w:p>
        </w:tc>
      </w:tr>
      <w:tr w:rsidR="00CE7BD3" w:rsidRPr="00B44948" w14:paraId="3EF11E07" w14:textId="77777777" w:rsidTr="00184294">
        <w:tc>
          <w:tcPr>
            <w:tcW w:w="4106" w:type="dxa"/>
          </w:tcPr>
          <w:p w14:paraId="20769988" w14:textId="1CC01B2F" w:rsidR="00615F54" w:rsidRPr="00B44948" w:rsidRDefault="00615F5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Достойный уровень заработной платы</w:t>
            </w:r>
          </w:p>
        </w:tc>
        <w:tc>
          <w:tcPr>
            <w:tcW w:w="1701" w:type="dxa"/>
          </w:tcPr>
          <w:p w14:paraId="00ECB7BF" w14:textId="63546330" w:rsidR="00615F5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8" w:type="dxa"/>
          </w:tcPr>
          <w:p w14:paraId="1451DCDA" w14:textId="6122C62D" w:rsidR="00615F5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0" w:type="dxa"/>
          </w:tcPr>
          <w:p w14:paraId="23924F18" w14:textId="3B968AE9" w:rsidR="00615F5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E7BD3" w:rsidRPr="00B44948" w14:paraId="62975231" w14:textId="77777777" w:rsidTr="00184294">
        <w:tc>
          <w:tcPr>
            <w:tcW w:w="4106" w:type="dxa"/>
          </w:tcPr>
          <w:p w14:paraId="4319CD9E" w14:textId="69731DC2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Хорошие условия труда</w:t>
            </w:r>
          </w:p>
        </w:tc>
        <w:tc>
          <w:tcPr>
            <w:tcW w:w="1701" w:type="dxa"/>
          </w:tcPr>
          <w:p w14:paraId="4FF20B1A" w14:textId="376E23EC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8" w:type="dxa"/>
          </w:tcPr>
          <w:p w14:paraId="13A0C315" w14:textId="0E19A848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0" w:type="dxa"/>
          </w:tcPr>
          <w:p w14:paraId="1968BFEB" w14:textId="51B858FE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E7BD3" w:rsidRPr="00B44948" w14:paraId="2A438B79" w14:textId="77777777" w:rsidTr="00184294">
        <w:tc>
          <w:tcPr>
            <w:tcW w:w="4106" w:type="dxa"/>
          </w:tcPr>
          <w:p w14:paraId="62390800" w14:textId="49E1D6DE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профессионального (карьерного роста)</w:t>
            </w:r>
          </w:p>
        </w:tc>
        <w:tc>
          <w:tcPr>
            <w:tcW w:w="1701" w:type="dxa"/>
          </w:tcPr>
          <w:p w14:paraId="40F4DEE9" w14:textId="1764D566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8" w:type="dxa"/>
          </w:tcPr>
          <w:p w14:paraId="0D18749A" w14:textId="09599645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0" w:type="dxa"/>
          </w:tcPr>
          <w:p w14:paraId="7E3DF742" w14:textId="283AE3B0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E7BD3" w:rsidRPr="00B44948" w14:paraId="019E3222" w14:textId="77777777" w:rsidTr="00184294">
        <w:tc>
          <w:tcPr>
            <w:tcW w:w="4106" w:type="dxa"/>
          </w:tcPr>
          <w:p w14:paraId="7C4A7B64" w14:textId="35F803C5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Престижность предприятия</w:t>
            </w:r>
          </w:p>
        </w:tc>
        <w:tc>
          <w:tcPr>
            <w:tcW w:w="1701" w:type="dxa"/>
          </w:tcPr>
          <w:p w14:paraId="506CB4BF" w14:textId="125B7A88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18" w:type="dxa"/>
          </w:tcPr>
          <w:p w14:paraId="755EE251" w14:textId="4CE68CD0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20" w:type="dxa"/>
          </w:tcPr>
          <w:p w14:paraId="541D42F2" w14:textId="763DA17D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CE7BD3" w:rsidRPr="00B44948" w14:paraId="482D9BE6" w14:textId="77777777" w:rsidTr="00184294">
        <w:tc>
          <w:tcPr>
            <w:tcW w:w="4106" w:type="dxa"/>
          </w:tcPr>
          <w:p w14:paraId="2CF5EB44" w14:textId="7AB58FF1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Престижность профессии и занимаемой должности</w:t>
            </w:r>
          </w:p>
        </w:tc>
        <w:tc>
          <w:tcPr>
            <w:tcW w:w="1701" w:type="dxa"/>
          </w:tcPr>
          <w:p w14:paraId="714F49EC" w14:textId="5A786A07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8" w:type="dxa"/>
          </w:tcPr>
          <w:p w14:paraId="09D3CD40" w14:textId="43B4E6CC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20" w:type="dxa"/>
          </w:tcPr>
          <w:p w14:paraId="1D75B857" w14:textId="35692E59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CE7BD3" w:rsidRPr="00B44948" w14:paraId="0EAD0DCE" w14:textId="77777777" w:rsidTr="00184294">
        <w:tc>
          <w:tcPr>
            <w:tcW w:w="4106" w:type="dxa"/>
          </w:tcPr>
          <w:p w14:paraId="18C2AC89" w14:textId="15418B59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Удовлетворение от занятия любимым делом</w:t>
            </w:r>
          </w:p>
        </w:tc>
        <w:tc>
          <w:tcPr>
            <w:tcW w:w="1701" w:type="dxa"/>
          </w:tcPr>
          <w:p w14:paraId="7F61BF69" w14:textId="58887857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8" w:type="dxa"/>
          </w:tcPr>
          <w:p w14:paraId="63F90F76" w14:textId="0E06F4C8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20" w:type="dxa"/>
          </w:tcPr>
          <w:p w14:paraId="64D3067E" w14:textId="1F23E294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CE7BD3" w:rsidRPr="00B44948" w14:paraId="2DA8A309" w14:textId="77777777" w:rsidTr="00184294">
        <w:tc>
          <w:tcPr>
            <w:tcW w:w="4106" w:type="dxa"/>
          </w:tcPr>
          <w:p w14:paraId="1FF75F3F" w14:textId="393A96ED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Развитие способностей и получение профессиональных навыков</w:t>
            </w:r>
          </w:p>
        </w:tc>
        <w:tc>
          <w:tcPr>
            <w:tcW w:w="1701" w:type="dxa"/>
          </w:tcPr>
          <w:p w14:paraId="700DAB55" w14:textId="067D8DBB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18" w:type="dxa"/>
          </w:tcPr>
          <w:p w14:paraId="5772C59A" w14:textId="3BE959E0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20" w:type="dxa"/>
          </w:tcPr>
          <w:p w14:paraId="69138A2C" w14:textId="3EB7FDDD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E7BD3" w:rsidRPr="00B44948" w14:paraId="647FB139" w14:textId="77777777" w:rsidTr="00184294">
        <w:tc>
          <w:tcPr>
            <w:tcW w:w="4106" w:type="dxa"/>
          </w:tcPr>
          <w:p w14:paraId="39835D12" w14:textId="3D9E867F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Творческий характер труда</w:t>
            </w:r>
          </w:p>
        </w:tc>
        <w:tc>
          <w:tcPr>
            <w:tcW w:w="1701" w:type="dxa"/>
          </w:tcPr>
          <w:p w14:paraId="7F965C58" w14:textId="3AC4264D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8" w:type="dxa"/>
          </w:tcPr>
          <w:p w14:paraId="46618FE2" w14:textId="0229A937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20" w:type="dxa"/>
          </w:tcPr>
          <w:p w14:paraId="27D9AAF1" w14:textId="3392E6AC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184294" w:rsidRPr="00B44948" w14:paraId="462D89C8" w14:textId="77777777" w:rsidTr="00184294">
        <w:tc>
          <w:tcPr>
            <w:tcW w:w="4106" w:type="dxa"/>
          </w:tcPr>
          <w:p w14:paraId="11BEB11A" w14:textId="0FE311B1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свободного времени</w:t>
            </w:r>
          </w:p>
        </w:tc>
        <w:tc>
          <w:tcPr>
            <w:tcW w:w="1701" w:type="dxa"/>
          </w:tcPr>
          <w:p w14:paraId="5B9CDA4E" w14:textId="11FE3ACF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18" w:type="dxa"/>
          </w:tcPr>
          <w:p w14:paraId="2B6FD474" w14:textId="134D575C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20" w:type="dxa"/>
          </w:tcPr>
          <w:p w14:paraId="7C36321D" w14:textId="25A810BB" w:rsidR="00184294" w:rsidRPr="00B44948" w:rsidRDefault="00184294" w:rsidP="00CE7BD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49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</w:tbl>
    <w:p w14:paraId="613B8D22" w14:textId="77777777" w:rsidR="00615F54" w:rsidRPr="00B44948" w:rsidRDefault="00615F54" w:rsidP="00CE7BD3">
      <w:pPr>
        <w:spacing w:after="0" w:line="240" w:lineRule="auto"/>
        <w:ind w:firstLine="3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1270C0" w14:textId="195BD03C" w:rsidR="00C042CC" w:rsidRPr="00B44948" w:rsidRDefault="00C042CC" w:rsidP="00CE7B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60D86D" w14:textId="658CD99D" w:rsidR="0008349F" w:rsidRPr="00B44948" w:rsidRDefault="00B53677" w:rsidP="000A0EE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Наиболее значимые мотивы для высшего и среднего звена: удовлетворение от занятия любимым делом (1), </w:t>
      </w:r>
      <w:r w:rsidR="0008349F"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достойный уровень заработной платы (2)</w:t>
      </w:r>
      <w:r w:rsidR="0008349F"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</w:t>
      </w: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рестижность профессии и занимаемой должности (3</w:t>
      </w:r>
      <w:r w:rsidR="0008349F"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08349F" w:rsidRPr="00B44948">
        <w:rPr>
          <w:rFonts w:ascii="Times New Roman" w:hAnsi="Times New Roman" w:cs="Times New Roman"/>
          <w:sz w:val="24"/>
          <w:szCs w:val="24"/>
        </w:rPr>
        <w:t>Наименее значимые: наличие свободного времени (9), престижность предприятия (8).</w:t>
      </w:r>
    </w:p>
    <w:p w14:paraId="46956C0A" w14:textId="71CB51C2" w:rsidR="0008349F" w:rsidRPr="00B44948" w:rsidRDefault="0008349F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Наиболее значимые мотивы для младшего звена: удовлетворение от занятия любимым делом (2), 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достойный уровень заработной платы (1), хорошие условия труда (3). </w:t>
      </w:r>
      <w:r w:rsidRPr="00B44948">
        <w:rPr>
          <w:rFonts w:ascii="Times New Roman" w:hAnsi="Times New Roman" w:cs="Times New Roman"/>
          <w:sz w:val="24"/>
          <w:szCs w:val="24"/>
        </w:rPr>
        <w:t>Наименее значимые: наличие свободного времени (9), престижность предприятия (8).</w:t>
      </w:r>
    </w:p>
    <w:p w14:paraId="24E745F5" w14:textId="117CD224" w:rsidR="0008349F" w:rsidRPr="00B44948" w:rsidRDefault="0008349F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Наиболее значимые мотивы для вспомогательного персонала: 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достойный уровень заработной платы (1), хорошие условия труда (2), возможность профессионального (карьерного роста) (3). </w:t>
      </w:r>
      <w:r w:rsidRPr="00B44948">
        <w:rPr>
          <w:rFonts w:ascii="Times New Roman" w:hAnsi="Times New Roman" w:cs="Times New Roman"/>
          <w:sz w:val="24"/>
          <w:szCs w:val="24"/>
        </w:rPr>
        <w:t xml:space="preserve">Наименее значимые: </w:t>
      </w:r>
      <w:r w:rsidRPr="00B44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Престижность профессии и занимаемой должности</w:t>
      </w:r>
      <w:r w:rsidRPr="00B44948">
        <w:rPr>
          <w:rFonts w:ascii="Times New Roman" w:hAnsi="Times New Roman" w:cs="Times New Roman"/>
          <w:sz w:val="24"/>
          <w:szCs w:val="24"/>
        </w:rPr>
        <w:t xml:space="preserve"> (8), престижность предприятия (9).</w:t>
      </w:r>
    </w:p>
    <w:p w14:paraId="5F71E62B" w14:textId="77777777" w:rsidR="0008349F" w:rsidRPr="00B44948" w:rsidRDefault="0008349F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</w:rPr>
        <w:t>Для всех категорий персонала, в первую очередь, важны достойный уровень заработной платы и хорошие условия труда. Это базовые потребности, которые должны быть удовлетворены для поддержания лояльности сотрудников. Для высшего и среднего звена значимы удовлетворение от работы, престижность должности и возможность роста. Для младшего звена важны развитие навыков и получение новых знаний. Престиж предприятия и свободное время для большинства сотрудников значат меньше всего</w:t>
      </w:r>
    </w:p>
    <w:p w14:paraId="7C965F67" w14:textId="5B78E6D9" w:rsidR="0008349F" w:rsidRPr="00B44948" w:rsidRDefault="0008349F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</w:rPr>
        <w:t xml:space="preserve">Общий вывод: </w:t>
      </w:r>
    </w:p>
    <w:p w14:paraId="13E820B8" w14:textId="61953B69" w:rsidR="00C75F09" w:rsidRPr="00B44948" w:rsidRDefault="00C75F09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Численность остается относительно стабильной. </w:t>
      </w:r>
      <w:r w:rsidR="007B73BC">
        <w:rPr>
          <w:rFonts w:ascii="Times New Roman" w:hAnsi="Times New Roman" w:cs="Times New Roman"/>
          <w:sz w:val="24"/>
          <w:szCs w:val="24"/>
          <w:shd w:val="clear" w:color="auto" w:fill="FFFFFF"/>
        </w:rPr>
        <w:t>П</w:t>
      </w: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редприятию удалось повысить производительность труда (как общую, так и на одного работника торгового персонала), что говорит об эффективности принятых мер по оптимизации штата или улучшению рабочих процессов. Средняя заработная плата растет, что может положительно сказываться на мотивации сотрудников</w:t>
      </w:r>
      <w:r w:rsidR="007B73B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8FBCF53" w14:textId="6F6EEB2B" w:rsidR="00C75F09" w:rsidRPr="00B44948" w:rsidRDefault="00C75F09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Осознание важности достойной заработной платы и условий труда для всех категорий персонала является хорошей основой для дальнейшей кадровой политики.</w:t>
      </w:r>
    </w:p>
    <w:p w14:paraId="38196F12" w14:textId="3334E991" w:rsidR="00C75F09" w:rsidRPr="00B44948" w:rsidRDefault="00C75F09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проблемные зоны можно выделить увольнение работников по собственному желанию, что может указывать на проблемы внутри компании, с недостаточными возможностями для карьерного роста (особенно для младшего звена), недостаточной корпоративной культурой, неэффективной системой нематериальной мотивации или недостаточно привлекательными условиями труда по сравнению с конкурентами. Могут быть проблемы в долгосрочном планировании штата сотрудников. </w:t>
      </w:r>
    </w:p>
    <w:p w14:paraId="63B36F8E" w14:textId="7774FEDD" w:rsidR="00C75F09" w:rsidRPr="00B44948" w:rsidRDefault="00C75F09" w:rsidP="000A0EED">
      <w:pPr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</w:rPr>
        <w:t>Хотя это могло быть следствием оптимизации, снижение СЗП может негативно сказаться на мотивации и удержании квалифицированных сотрудников в долгосрочной перспективе.</w:t>
      </w:r>
    </w:p>
    <w:p w14:paraId="5E625AAC" w14:textId="0E4A8E96" w:rsidR="00C75F09" w:rsidRPr="00B44948" w:rsidRDefault="00C75F09" w:rsidP="00CE7BD3">
      <w:p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</w:rPr>
        <w:t>Рекомендации на основе проделанного анализа:</w:t>
      </w:r>
    </w:p>
    <w:p w14:paraId="5D4CCDA2" w14:textId="07797215" w:rsidR="00C75F09" w:rsidRPr="00B44948" w:rsidRDefault="00CE634E" w:rsidP="00CE7BD3">
      <w:pPr>
        <w:pStyle w:val="a6"/>
        <w:numPr>
          <w:ilvl w:val="0"/>
          <w:numId w:val="2"/>
        </w:num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Пересмотреть систему премирования (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KPI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). Рост переменной часть зарплаты должен зависеть от результатов показателей работников, чтобы темп роста фонд оплаты труда не превышал темпа роста выручки</w:t>
      </w:r>
    </w:p>
    <w:p w14:paraId="433FB877" w14:textId="45DE0680" w:rsidR="00CE7BD3" w:rsidRPr="00B44948" w:rsidRDefault="00CE7BD3" w:rsidP="00CE7BD3">
      <w:pPr>
        <w:pStyle w:val="a6"/>
        <w:numPr>
          <w:ilvl w:val="0"/>
          <w:numId w:val="2"/>
        </w:num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Проводить регулярные опросы удовлетворенности персонала</w:t>
      </w:r>
      <w:r w:rsidR="002A7E1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для учета потребностей сотрудников</w:t>
      </w:r>
    </w:p>
    <w:p w14:paraId="06D5578B" w14:textId="084F9A5A" w:rsidR="00CE634E" w:rsidRPr="00CE634E" w:rsidRDefault="00CE7BD3" w:rsidP="00CE7BD3">
      <w:pPr>
        <w:pStyle w:val="a6"/>
        <w:numPr>
          <w:ilvl w:val="0"/>
          <w:numId w:val="2"/>
        </w:num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Обеспечить конкурентоспособный уровень ЗП</w:t>
      </w:r>
      <w:r w:rsidR="00CE634E">
        <w:rPr>
          <w:rFonts w:ascii="Times New Roman" w:hAnsi="Times New Roman" w:cs="Times New Roman"/>
          <w:sz w:val="24"/>
          <w:szCs w:val="24"/>
          <w:shd w:val="clear" w:color="auto" w:fill="FFFFFF"/>
        </w:rPr>
        <w:t>, так как для всех категорий работников этот показатель является самым важным в работе.</w:t>
      </w:r>
    </w:p>
    <w:p w14:paraId="04FD45A7" w14:textId="2B5D7B67" w:rsidR="00CE7BD3" w:rsidRPr="002A7E16" w:rsidRDefault="00CE634E" w:rsidP="00CE7BD3">
      <w:pPr>
        <w:pStyle w:val="a6"/>
        <w:numPr>
          <w:ilvl w:val="0"/>
          <w:numId w:val="2"/>
        </w:num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Р</w:t>
      </w:r>
      <w:r w:rsidR="00CE7BD3"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>ассмотреть возможности</w:t>
      </w:r>
      <w:r w:rsidR="002A7E1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внедрения дистанционного обучения</w:t>
      </w:r>
      <w:r w:rsidR="00CE7BD3" w:rsidRPr="00B449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для роста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младшего </w:t>
      </w:r>
      <w:r w:rsidR="002A7E1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звена.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Это позволит ускорить процесс перевода продавцов на нормативные показатели. </w:t>
      </w:r>
    </w:p>
    <w:p w14:paraId="3C53DD82" w14:textId="165B28AD" w:rsidR="002A7E16" w:rsidRPr="00B44948" w:rsidRDefault="002A7E16" w:rsidP="00CE7BD3">
      <w:pPr>
        <w:pStyle w:val="a6"/>
        <w:numPr>
          <w:ilvl w:val="0"/>
          <w:numId w:val="2"/>
        </w:numPr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Провести функциональный анализ работы вспомогательного персонала. Возможно, часть функций выгоднее автоматизировать через внедрение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ERP</w:t>
      </w:r>
      <w:r w:rsidRPr="002A7E16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системы, чтобы снизить постоянные издержки компании.</w:t>
      </w:r>
    </w:p>
    <w:p w14:paraId="79C9F068" w14:textId="12D7E5DD" w:rsidR="0008349F" w:rsidRPr="0019152E" w:rsidRDefault="0008349F" w:rsidP="00CE634E">
      <w:pPr>
        <w:pStyle w:val="a6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sectPr w:rsidR="0008349F" w:rsidRPr="00191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C7F"/>
    <w:multiLevelType w:val="multilevel"/>
    <w:tmpl w:val="39A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E1CD8"/>
    <w:multiLevelType w:val="hybridMultilevel"/>
    <w:tmpl w:val="00BEC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E1"/>
    <w:rsid w:val="0008349F"/>
    <w:rsid w:val="000A0EED"/>
    <w:rsid w:val="00107971"/>
    <w:rsid w:val="00184294"/>
    <w:rsid w:val="0018537C"/>
    <w:rsid w:val="0019152E"/>
    <w:rsid w:val="001A22E1"/>
    <w:rsid w:val="00247AEB"/>
    <w:rsid w:val="002A7E16"/>
    <w:rsid w:val="003133B5"/>
    <w:rsid w:val="003B0D4F"/>
    <w:rsid w:val="00480DEF"/>
    <w:rsid w:val="00615F54"/>
    <w:rsid w:val="006C6699"/>
    <w:rsid w:val="006D4B90"/>
    <w:rsid w:val="00796F8D"/>
    <w:rsid w:val="007B73BC"/>
    <w:rsid w:val="007D5228"/>
    <w:rsid w:val="0099742C"/>
    <w:rsid w:val="00B44948"/>
    <w:rsid w:val="00B52248"/>
    <w:rsid w:val="00B53677"/>
    <w:rsid w:val="00C042CC"/>
    <w:rsid w:val="00C75F09"/>
    <w:rsid w:val="00CE634E"/>
    <w:rsid w:val="00CE7BD3"/>
    <w:rsid w:val="00F31B87"/>
    <w:rsid w:val="00FA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3A69"/>
  <w15:chartTrackingRefBased/>
  <w15:docId w15:val="{8E901DD6-E779-4C92-9FA1-2FE9574C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C042C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C042C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C04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96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8,bqiaagaaeyqcaaagiaiaaanbbqaabu8faaaaaaaaaaaaaaaaaaaaaaaaaaaaaaaaaaaaaaaaaaaaaaaaaaaaaaaaaaaaaaaaaaaaaaaaaaaaaaaaaaaaaaaaaaaaaaaaaaaaaaaaaaaaaaaaaaaaaaaaaaaaaaaaaaaaaaaaaaaaaaaaaaaaaaaaaaaaaaaaaaaaaaaaaaaaaaaaaaaaaaaaaaaaaaaaaaaaaaaa"/>
    <w:basedOn w:val="a0"/>
    <w:rsid w:val="0099742C"/>
  </w:style>
  <w:style w:type="paragraph" w:customStyle="1" w:styleId="1771">
    <w:name w:val="1771"/>
    <w:aliases w:val="bqiaagaaeyqcaaagiaiaaansbgaabwagaaaaaaaaaaaaaaaaaaaaaaaaaaaaaaaaaaaaaaaaaaaaaaaaaaaaaaaaaaaaaaaaaaaaaaaaaaaaaaaaaaaaaaaaaaaaaaaaaaaaaaaaaaaaaaaaaaaaaaaaaaaaaaaaaaaaaaaaaaaaaaaaaaaaaaaaaaaaaaaaaaaaaaaaaaaaaaaaaaaaaaaaaaaaaaaaaaaaaaaa"/>
    <w:basedOn w:val="a"/>
    <w:rsid w:val="0099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31B87"/>
    <w:rPr>
      <w:b/>
      <w:bCs/>
    </w:rPr>
  </w:style>
  <w:style w:type="paragraph" w:styleId="a6">
    <w:name w:val="List Paragraph"/>
    <w:basedOn w:val="a"/>
    <w:uiPriority w:val="34"/>
    <w:qFormat/>
    <w:rsid w:val="00C75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Ксения</cp:lastModifiedBy>
  <cp:revision>8</cp:revision>
  <dcterms:created xsi:type="dcterms:W3CDTF">2026-04-19T19:35:00Z</dcterms:created>
  <dcterms:modified xsi:type="dcterms:W3CDTF">2026-04-26T14:14:00Z</dcterms:modified>
</cp:coreProperties>
</file>