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B190" w14:textId="77777777" w:rsidR="00CC4765" w:rsidRPr="00CA0204" w:rsidRDefault="00CC4765" w:rsidP="0089440D">
      <w:pPr>
        <w:pStyle w:val="minus"/>
        <w:ind w:left="720"/>
        <w:rPr>
          <w:color w:val="222222"/>
          <w:sz w:val="27"/>
          <w:szCs w:val="27"/>
        </w:rPr>
      </w:pPr>
      <w:r w:rsidRPr="00CA0204">
        <w:rPr>
          <w:rStyle w:val="Strong"/>
          <w:color w:val="222222"/>
          <w:sz w:val="27"/>
          <w:szCs w:val="27"/>
        </w:rPr>
        <w:t>Resumen del Juego</w:t>
      </w:r>
    </w:p>
    <w:p w14:paraId="6C18113A" w14:textId="77777777" w:rsidR="00A47277" w:rsidRPr="00A47277" w:rsidRDefault="00A47277" w:rsidP="00A472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Concepto:</w:t>
      </w:r>
      <w:r w:rsidRPr="00A47277">
        <w:rPr>
          <w:rFonts w:ascii="Times New Roman" w:eastAsia="Times New Roman" w:hAnsi="Times New Roman" w:cs="Times New Roman"/>
          <w:sz w:val="24"/>
          <w:szCs w:val="24"/>
          <w:lang w:eastAsia="es-ES"/>
        </w:rPr>
        <w:t xml:space="preserve"> Inspirado en el clásico Galaxian, los jugadores pilotan una nave espacial avanzada, enfrentándose a oleadas de enemigos alienígenas en una batalla por la supervivencia del universo. Los enemigos derrotados pueden soltar potenciadores que mejoran las capacidades de la nave del jugador. Cada nivel concluye con un desafiante jefe que debe ser derrotado para avanzar.</w:t>
      </w:r>
    </w:p>
    <w:p w14:paraId="7259E191" w14:textId="77777777" w:rsidR="00A47277" w:rsidRPr="00A47277" w:rsidRDefault="00A47277" w:rsidP="00A472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Género:</w:t>
      </w:r>
      <w:r w:rsidRPr="00A47277">
        <w:rPr>
          <w:rFonts w:ascii="Times New Roman" w:eastAsia="Times New Roman" w:hAnsi="Times New Roman" w:cs="Times New Roman"/>
          <w:sz w:val="24"/>
          <w:szCs w:val="24"/>
          <w:lang w:eastAsia="es-ES"/>
        </w:rPr>
        <w:t xml:space="preserve"> Shoot'em Up de vista cenital en 2D, revitalizando el estilo retro.</w:t>
      </w:r>
    </w:p>
    <w:p w14:paraId="7D2F6F7C" w14:textId="77777777" w:rsidR="00A47277" w:rsidRPr="00A47277" w:rsidRDefault="00A47277" w:rsidP="00A472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Audiencia:</w:t>
      </w:r>
      <w:r w:rsidRPr="00A47277">
        <w:rPr>
          <w:rFonts w:ascii="Times New Roman" w:eastAsia="Times New Roman" w:hAnsi="Times New Roman" w:cs="Times New Roman"/>
          <w:sz w:val="24"/>
          <w:szCs w:val="24"/>
          <w:lang w:eastAsia="es-ES"/>
        </w:rPr>
        <w:t xml:space="preserve"> Dirigido a entusiastas de los juegos arcade clásicos y a nuevos jugadores interesados en experimentar la nostalgia con un toque moderno.</w:t>
      </w:r>
    </w:p>
    <w:p w14:paraId="1FD4D2F9" w14:textId="77777777" w:rsidR="00A47277" w:rsidRPr="00A47277" w:rsidRDefault="00A47277" w:rsidP="00A472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Flujo de Juego:</w:t>
      </w:r>
      <w:r w:rsidRPr="00A47277">
        <w:rPr>
          <w:rFonts w:ascii="Times New Roman" w:eastAsia="Times New Roman" w:hAnsi="Times New Roman" w:cs="Times New Roman"/>
          <w:sz w:val="24"/>
          <w:szCs w:val="24"/>
          <w:lang w:eastAsia="es-ES"/>
        </w:rPr>
        <w:t xml:space="preserve"> Comenzando desde una posición fija en la parte inferior, los jugadores se embarcan en una misión para detener la invasión alienígena, avanzando a través de niveles repletos de enemigos voladores y terrestres. El juego se enriquece con potenciadores y enfrentamientos contra jefes finales.</w:t>
      </w:r>
    </w:p>
    <w:p w14:paraId="42AE55BA" w14:textId="77777777" w:rsidR="00A47277" w:rsidRPr="00A47277" w:rsidRDefault="00A47277" w:rsidP="00A472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Estilo Visual:</w:t>
      </w:r>
      <w:r w:rsidRPr="00A47277">
        <w:rPr>
          <w:rFonts w:ascii="Times New Roman" w:eastAsia="Times New Roman" w:hAnsi="Times New Roman" w:cs="Times New Roman"/>
          <w:sz w:val="24"/>
          <w:szCs w:val="24"/>
          <w:lang w:eastAsia="es-ES"/>
        </w:rPr>
        <w:t xml:space="preserve"> Combina la estética retro con elementos visuales modernos, manteniendo la vista cenital y presentando gráficos en 2D detallados.</w:t>
      </w:r>
    </w:p>
    <w:p w14:paraId="351B8E0C" w14:textId="77777777" w:rsidR="00A47277" w:rsidRPr="00A47277" w:rsidRDefault="00A47277" w:rsidP="00A47277">
      <w:p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Jugabilidad y Mecánicas</w:t>
      </w:r>
    </w:p>
    <w:p w14:paraId="7D253527"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Progresión:</w:t>
      </w:r>
      <w:r w:rsidRPr="00A47277">
        <w:rPr>
          <w:rFonts w:ascii="Times New Roman" w:eastAsia="Times New Roman" w:hAnsi="Times New Roman" w:cs="Times New Roman"/>
          <w:sz w:val="24"/>
          <w:szCs w:val="24"/>
          <w:lang w:eastAsia="es-ES"/>
        </w:rPr>
        <w:t xml:space="preserve"> El jugador atraviesa niveles temáticos, desde el espacio exterior hasta planetas alienígenas, con el objetivo final de repeler la invasión.</w:t>
      </w:r>
    </w:p>
    <w:p w14:paraId="17750E5C"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Estructura de Misiones/Retos:</w:t>
      </w:r>
      <w:r w:rsidRPr="00A47277">
        <w:rPr>
          <w:rFonts w:ascii="Times New Roman" w:eastAsia="Times New Roman" w:hAnsi="Times New Roman" w:cs="Times New Roman"/>
          <w:sz w:val="24"/>
          <w:szCs w:val="24"/>
          <w:lang w:eastAsia="es-ES"/>
        </w:rPr>
        <w:t xml:space="preserve"> Cada nivel representa una misión única dentro de la narrativa general, con una estructura lineal y objetivos claros.</w:t>
      </w:r>
    </w:p>
    <w:p w14:paraId="00B49633"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Objetivos:</w:t>
      </w:r>
      <w:r w:rsidRPr="00A47277">
        <w:rPr>
          <w:rFonts w:ascii="Times New Roman" w:eastAsia="Times New Roman" w:hAnsi="Times New Roman" w:cs="Times New Roman"/>
          <w:sz w:val="24"/>
          <w:szCs w:val="24"/>
          <w:lang w:eastAsia="es-ES"/>
        </w:rPr>
        <w:t xml:space="preserve"> Superar cada nivel derrotando a enemigos y jefes, logrando puntuaciones altas y desbloqueando logros por habilidades especiales o limitaciones.</w:t>
      </w:r>
    </w:p>
    <w:p w14:paraId="2AF2CD8A"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Flujo:</w:t>
      </w:r>
      <w:r w:rsidRPr="00A47277">
        <w:rPr>
          <w:rFonts w:ascii="Times New Roman" w:eastAsia="Times New Roman" w:hAnsi="Times New Roman" w:cs="Times New Roman"/>
          <w:sz w:val="24"/>
          <w:szCs w:val="24"/>
          <w:lang w:eastAsia="es-ES"/>
        </w:rPr>
        <w:t xml:space="preserve"> La jugabilidad se centra en la acción rápida, requiriendo reflejos agudos para esquivar y contraatacar.</w:t>
      </w:r>
    </w:p>
    <w:p w14:paraId="3FC3E4A7"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Mecánicas:</w:t>
      </w:r>
      <w:r w:rsidRPr="00A47277">
        <w:rPr>
          <w:rFonts w:ascii="Times New Roman" w:eastAsia="Times New Roman" w:hAnsi="Times New Roman" w:cs="Times New Roman"/>
          <w:sz w:val="24"/>
          <w:szCs w:val="24"/>
          <w:lang w:eastAsia="es-ES"/>
        </w:rPr>
        <w:t xml:space="preserve"> La nave puede moverse horizontalmente a lo largo de la parte inferior de la pantalla, disparando a enemigos que se acercan en formaciones complejas. Los potenciadores incrementan la potencia de fuego o brindan escudos temporales.</w:t>
      </w:r>
    </w:p>
    <w:p w14:paraId="59279E84"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Físicas:</w:t>
      </w:r>
      <w:r w:rsidRPr="00A47277">
        <w:rPr>
          <w:rFonts w:ascii="Times New Roman" w:eastAsia="Times New Roman" w:hAnsi="Times New Roman" w:cs="Times New Roman"/>
          <w:sz w:val="24"/>
          <w:szCs w:val="24"/>
          <w:lang w:eastAsia="es-ES"/>
        </w:rPr>
        <w:t xml:space="preserve"> Las dinámicas de movimiento y disparo están diseñadas para ser intuitivas, con una respuesta rápida a los comandos del jugador.</w:t>
      </w:r>
    </w:p>
    <w:p w14:paraId="5FF906D1"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Movimiento y Control:</w:t>
      </w:r>
      <w:r w:rsidRPr="00A47277">
        <w:rPr>
          <w:rFonts w:ascii="Times New Roman" w:eastAsia="Times New Roman" w:hAnsi="Times New Roman" w:cs="Times New Roman"/>
          <w:sz w:val="24"/>
          <w:szCs w:val="24"/>
          <w:lang w:eastAsia="es-ES"/>
        </w:rPr>
        <w:t xml:space="preserve"> Controles simplificados, utilizando teclas de flecha para el movimiento y un botón para disparar.</w:t>
      </w:r>
    </w:p>
    <w:p w14:paraId="6F876A19"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Interacción con Objetos:</w:t>
      </w:r>
      <w:r w:rsidRPr="00A47277">
        <w:rPr>
          <w:rFonts w:ascii="Times New Roman" w:eastAsia="Times New Roman" w:hAnsi="Times New Roman" w:cs="Times New Roman"/>
          <w:sz w:val="24"/>
          <w:szCs w:val="24"/>
          <w:lang w:eastAsia="es-ES"/>
        </w:rPr>
        <w:t xml:space="preserve"> Los enemigos pueden soltar potenciadores al ser derrotados, que el jugador puede recoger para mejorar su nave.</w:t>
      </w:r>
    </w:p>
    <w:p w14:paraId="38FE29AF"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Conflictos y Enemigos:</w:t>
      </w:r>
      <w:r w:rsidRPr="00A47277">
        <w:rPr>
          <w:rFonts w:ascii="Times New Roman" w:eastAsia="Times New Roman" w:hAnsi="Times New Roman" w:cs="Times New Roman"/>
          <w:sz w:val="24"/>
          <w:szCs w:val="24"/>
          <w:lang w:eastAsia="es-ES"/>
        </w:rPr>
        <w:t xml:space="preserve"> Los enemigos varían en patrones de ataque y dificultad, incluyendo formaciones que descienden hacia la nave del jugador.</w:t>
      </w:r>
    </w:p>
    <w:p w14:paraId="0991E7EF"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Economía:</w:t>
      </w:r>
      <w:r w:rsidRPr="00A47277">
        <w:rPr>
          <w:rFonts w:ascii="Times New Roman" w:eastAsia="Times New Roman" w:hAnsi="Times New Roman" w:cs="Times New Roman"/>
          <w:sz w:val="24"/>
          <w:szCs w:val="24"/>
          <w:lang w:eastAsia="es-ES"/>
        </w:rPr>
        <w:t xml:space="preserve"> Se mantiene el enfoque clásico sin incorporar una economía de juego, centrando la experiencia en la habilidad y progresión del jugador.</w:t>
      </w:r>
    </w:p>
    <w:p w14:paraId="3D7B68A2"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Flujo de Pantallas:</w:t>
      </w:r>
      <w:r w:rsidRPr="00A47277">
        <w:rPr>
          <w:rFonts w:ascii="Times New Roman" w:eastAsia="Times New Roman" w:hAnsi="Times New Roman" w:cs="Times New Roman"/>
          <w:sz w:val="24"/>
          <w:szCs w:val="24"/>
          <w:lang w:eastAsia="es-ES"/>
        </w:rPr>
        <w:t xml:space="preserve"> Desde la introducción hasta la pantalla de game over, el juego guía al jugador a través de una experiencia cohesiva y envolvente.</w:t>
      </w:r>
    </w:p>
    <w:p w14:paraId="4269DA28"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Opciones de Juego:</w:t>
      </w:r>
      <w:r w:rsidRPr="00A47277">
        <w:rPr>
          <w:rFonts w:ascii="Times New Roman" w:eastAsia="Times New Roman" w:hAnsi="Times New Roman" w:cs="Times New Roman"/>
          <w:sz w:val="24"/>
          <w:szCs w:val="24"/>
          <w:lang w:eastAsia="es-ES"/>
        </w:rPr>
        <w:t xml:space="preserve"> La nave del jugador puede recibir actualizaciones a través de los potenciadores, pero no hay selección de naves al inicio.</w:t>
      </w:r>
    </w:p>
    <w:p w14:paraId="71E2F90F" w14:textId="77777777" w:rsidR="00A47277" w:rsidRPr="00A47277" w:rsidRDefault="00A47277" w:rsidP="00A472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Rejugabilidad:</w:t>
      </w:r>
      <w:r w:rsidRPr="00A47277">
        <w:rPr>
          <w:rFonts w:ascii="Times New Roman" w:eastAsia="Times New Roman" w:hAnsi="Times New Roman" w:cs="Times New Roman"/>
          <w:sz w:val="24"/>
          <w:szCs w:val="24"/>
          <w:lang w:eastAsia="es-ES"/>
        </w:rPr>
        <w:t xml:space="preserve"> La puntuación alta y los logros fomentan múltiples partidas, aunque sin opciones de guardado.</w:t>
      </w:r>
    </w:p>
    <w:p w14:paraId="2B79AE0F" w14:textId="77777777" w:rsidR="00A47277" w:rsidRPr="00A47277" w:rsidRDefault="00A47277" w:rsidP="00A47277">
      <w:p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Historia y Personajes</w:t>
      </w:r>
    </w:p>
    <w:p w14:paraId="761747CB" w14:textId="77777777" w:rsidR="00A47277" w:rsidRPr="00A47277" w:rsidRDefault="00A47277" w:rsidP="00A472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lastRenderedPageBreak/>
        <w:t>Narrativa:</w:t>
      </w:r>
      <w:r w:rsidRPr="00A47277">
        <w:rPr>
          <w:rFonts w:ascii="Times New Roman" w:eastAsia="Times New Roman" w:hAnsi="Times New Roman" w:cs="Times New Roman"/>
          <w:sz w:val="24"/>
          <w:szCs w:val="24"/>
          <w:lang w:eastAsia="es-ES"/>
        </w:rPr>
        <w:t xml:space="preserve"> La defensa contra una avanzada invasión alienígena sirve como telón de fondo para la acción, con el jugador como último defensor de la humanidad.</w:t>
      </w:r>
    </w:p>
    <w:p w14:paraId="762A287C" w14:textId="77777777" w:rsidR="00A47277" w:rsidRPr="00A47277" w:rsidRDefault="00A47277" w:rsidP="00A472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Mundo de Juego:</w:t>
      </w:r>
      <w:r w:rsidRPr="00A47277">
        <w:rPr>
          <w:rFonts w:ascii="Times New Roman" w:eastAsia="Times New Roman" w:hAnsi="Times New Roman" w:cs="Times New Roman"/>
          <w:sz w:val="24"/>
          <w:szCs w:val="24"/>
          <w:lang w:eastAsia="es-ES"/>
        </w:rPr>
        <w:t xml:space="preserve"> Cada nivel introduce nuevos entornos y desafíos, desde batallas espaciales hasta incursiones en planetas hostiles.</w:t>
      </w:r>
    </w:p>
    <w:p w14:paraId="4A60130F" w14:textId="77777777" w:rsidR="00A47277" w:rsidRPr="00A47277" w:rsidRDefault="00A47277" w:rsidP="00A472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Personajes:</w:t>
      </w:r>
      <w:r w:rsidRPr="00A47277">
        <w:rPr>
          <w:rFonts w:ascii="Times New Roman" w:eastAsia="Times New Roman" w:hAnsi="Times New Roman" w:cs="Times New Roman"/>
          <w:sz w:val="24"/>
          <w:szCs w:val="24"/>
          <w:lang w:eastAsia="es-ES"/>
        </w:rPr>
        <w:t xml:space="preserve"> Los enemigos presentan una diversidad de diseños alienígenas, cada uno con características únicas y estrategias de ataque.</w:t>
      </w:r>
    </w:p>
    <w:p w14:paraId="62C80395" w14:textId="77777777" w:rsidR="00A47277" w:rsidRPr="00A47277" w:rsidRDefault="00A47277" w:rsidP="00A47277">
      <w:p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Niveles</w:t>
      </w:r>
    </w:p>
    <w:p w14:paraId="2E3E62DE" w14:textId="77777777" w:rsidR="00A47277" w:rsidRPr="00A47277" w:rsidRDefault="00A47277" w:rsidP="00A472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Tutorial a Nivel Avanzado:</w:t>
      </w:r>
      <w:r w:rsidRPr="00A47277">
        <w:rPr>
          <w:rFonts w:ascii="Times New Roman" w:eastAsia="Times New Roman" w:hAnsi="Times New Roman" w:cs="Times New Roman"/>
          <w:sz w:val="24"/>
          <w:szCs w:val="24"/>
          <w:lang w:eastAsia="es-ES"/>
        </w:rPr>
        <w:t xml:space="preserve"> La progresión de niveles enseña mecánicas básicas y aumenta gradualmente la dificultad, introduciendo enemigos y jefes más complejos.</w:t>
      </w:r>
    </w:p>
    <w:p w14:paraId="2A639C2B" w14:textId="77777777" w:rsidR="00A47277" w:rsidRPr="00A47277" w:rsidRDefault="00A47277" w:rsidP="00A47277">
      <w:p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Interfaz</w:t>
      </w:r>
    </w:p>
    <w:p w14:paraId="4A6AD5F8" w14:textId="77777777" w:rsidR="00A47277" w:rsidRPr="00A47277" w:rsidRDefault="00A47277" w:rsidP="00A472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HUD:</w:t>
      </w:r>
      <w:r w:rsidRPr="00A47277">
        <w:rPr>
          <w:rFonts w:ascii="Times New Roman" w:eastAsia="Times New Roman" w:hAnsi="Times New Roman" w:cs="Times New Roman"/>
          <w:sz w:val="24"/>
          <w:szCs w:val="24"/>
          <w:lang w:eastAsia="es-ES"/>
        </w:rPr>
        <w:t xml:space="preserve"> Información clara sobre la salud de la nave, puntuación, y potenciadores activos.</w:t>
      </w:r>
    </w:p>
    <w:p w14:paraId="7F9F5558" w14:textId="77777777" w:rsidR="00A47277" w:rsidRPr="00A47277" w:rsidRDefault="00A47277" w:rsidP="00A472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Cámaras y Control:</w:t>
      </w:r>
      <w:r w:rsidRPr="00A47277">
        <w:rPr>
          <w:rFonts w:ascii="Times New Roman" w:eastAsia="Times New Roman" w:hAnsi="Times New Roman" w:cs="Times New Roman"/>
          <w:sz w:val="24"/>
          <w:szCs w:val="24"/>
          <w:lang w:eastAsia="es-ES"/>
        </w:rPr>
        <w:t xml:space="preserve"> Una cámara cenital fija que ofrece una visión clara del campo de batalla.</w:t>
      </w:r>
    </w:p>
    <w:p w14:paraId="1E9A1166" w14:textId="77777777" w:rsidR="00A47277" w:rsidRPr="00A47277" w:rsidRDefault="00A47277" w:rsidP="00A472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Audio:</w:t>
      </w:r>
      <w:r w:rsidRPr="00A47277">
        <w:rPr>
          <w:rFonts w:ascii="Times New Roman" w:eastAsia="Times New Roman" w:hAnsi="Times New Roman" w:cs="Times New Roman"/>
          <w:sz w:val="24"/>
          <w:szCs w:val="24"/>
          <w:lang w:eastAsia="es-ES"/>
        </w:rPr>
        <w:t xml:space="preserve"> Música energizante y efectos de sonido que complementan la acción en pantalla, con voces ocasionales para momentos clave.</w:t>
      </w:r>
    </w:p>
    <w:p w14:paraId="179A366C" w14:textId="77777777" w:rsidR="00A47277" w:rsidRPr="00A47277" w:rsidRDefault="00A47277" w:rsidP="00A472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Sistema de Ayuda:</w:t>
      </w:r>
      <w:r w:rsidRPr="00A47277">
        <w:rPr>
          <w:rFonts w:ascii="Times New Roman" w:eastAsia="Times New Roman" w:hAnsi="Times New Roman" w:cs="Times New Roman"/>
          <w:sz w:val="24"/>
          <w:szCs w:val="24"/>
          <w:lang w:eastAsia="es-ES"/>
        </w:rPr>
        <w:t xml:space="preserve"> El tutorial introduce las mecánicas básicas y prepara al jugador para los desafíos por venir.</w:t>
      </w:r>
    </w:p>
    <w:p w14:paraId="122681D6" w14:textId="77777777" w:rsidR="00A47277" w:rsidRPr="00A47277" w:rsidRDefault="00A47277" w:rsidP="00A47277">
      <w:p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Inteligencia Artificial</w:t>
      </w:r>
    </w:p>
    <w:p w14:paraId="6A4FB5D9" w14:textId="77777777" w:rsidR="00A47277" w:rsidRPr="00A47277" w:rsidRDefault="00A47277" w:rsidP="00A472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AI Oponentes:</w:t>
      </w:r>
      <w:r w:rsidRPr="00A47277">
        <w:rPr>
          <w:rFonts w:ascii="Times New Roman" w:eastAsia="Times New Roman" w:hAnsi="Times New Roman" w:cs="Times New Roman"/>
          <w:sz w:val="24"/>
          <w:szCs w:val="24"/>
          <w:lang w:eastAsia="es-ES"/>
        </w:rPr>
        <w:t xml:space="preserve"> Los enemigos siguen patrones predefinidos, adaptando sus tácticas en respuesta a la acción del jugador.</w:t>
      </w:r>
    </w:p>
    <w:p w14:paraId="0F002E23" w14:textId="77777777" w:rsidR="00A47277" w:rsidRPr="00A47277" w:rsidRDefault="00A47277" w:rsidP="00A472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AI Amiga:</w:t>
      </w:r>
      <w:r w:rsidRPr="00A47277">
        <w:rPr>
          <w:rFonts w:ascii="Times New Roman" w:eastAsia="Times New Roman" w:hAnsi="Times New Roman" w:cs="Times New Roman"/>
          <w:sz w:val="24"/>
          <w:szCs w:val="24"/>
          <w:lang w:eastAsia="es-ES"/>
        </w:rPr>
        <w:t xml:space="preserve"> No aplicable.</w:t>
      </w:r>
    </w:p>
    <w:p w14:paraId="14F6A233" w14:textId="77777777" w:rsidR="00A47277" w:rsidRPr="00A47277" w:rsidRDefault="00A47277" w:rsidP="00A47277">
      <w:p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Técnica</w:t>
      </w:r>
    </w:p>
    <w:p w14:paraId="54B93BD1" w14:textId="77777777" w:rsidR="00A47277" w:rsidRPr="00A47277" w:rsidRDefault="00A47277" w:rsidP="00A4727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Plataforma:</w:t>
      </w:r>
      <w:r w:rsidRPr="00A47277">
        <w:rPr>
          <w:rFonts w:ascii="Times New Roman" w:eastAsia="Times New Roman" w:hAnsi="Times New Roman" w:cs="Times New Roman"/>
          <w:sz w:val="24"/>
          <w:szCs w:val="24"/>
          <w:lang w:eastAsia="es-ES"/>
        </w:rPr>
        <w:t xml:space="preserve"> Compatible con ordenadores de sobremesa.</w:t>
      </w:r>
    </w:p>
    <w:p w14:paraId="6138B117" w14:textId="77777777" w:rsidR="00A47277" w:rsidRPr="00A47277" w:rsidRDefault="00A47277" w:rsidP="00A4727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Desarrollo:</w:t>
      </w:r>
      <w:r w:rsidRPr="00A47277">
        <w:rPr>
          <w:rFonts w:ascii="Times New Roman" w:eastAsia="Times New Roman" w:hAnsi="Times New Roman" w:cs="Times New Roman"/>
          <w:sz w:val="24"/>
          <w:szCs w:val="24"/>
          <w:lang w:eastAsia="es-ES"/>
        </w:rPr>
        <w:t xml:space="preserve"> Utiliza Python y PyGame para un desarrollo ágil y flexible.</w:t>
      </w:r>
    </w:p>
    <w:p w14:paraId="56EEBC56" w14:textId="77777777" w:rsidR="00A47277" w:rsidRPr="00A47277" w:rsidRDefault="00A47277" w:rsidP="00A4727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b/>
          <w:bCs/>
          <w:sz w:val="24"/>
          <w:szCs w:val="24"/>
          <w:lang w:eastAsia="es-ES"/>
        </w:rPr>
        <w:t>Red:</w:t>
      </w:r>
      <w:r w:rsidRPr="00A47277">
        <w:rPr>
          <w:rFonts w:ascii="Times New Roman" w:eastAsia="Times New Roman" w:hAnsi="Times New Roman" w:cs="Times New Roman"/>
          <w:sz w:val="24"/>
          <w:szCs w:val="24"/>
          <w:lang w:eastAsia="es-ES"/>
        </w:rPr>
        <w:t xml:space="preserve"> El juego es puramente para un solo jugador, sin características en línea.</w:t>
      </w:r>
    </w:p>
    <w:p w14:paraId="1FBC082F" w14:textId="60DF4F8B" w:rsidR="00A47277" w:rsidRPr="00A47277" w:rsidRDefault="00A47277" w:rsidP="00A47277">
      <w:pPr>
        <w:spacing w:before="100" w:beforeAutospacing="1" w:after="100" w:afterAutospacing="1" w:line="240" w:lineRule="auto"/>
        <w:rPr>
          <w:rFonts w:ascii="Times New Roman" w:eastAsia="Times New Roman" w:hAnsi="Times New Roman" w:cs="Times New Roman"/>
          <w:sz w:val="24"/>
          <w:szCs w:val="24"/>
          <w:lang w:eastAsia="es-ES"/>
        </w:rPr>
      </w:pPr>
      <w:r w:rsidRPr="00A47277">
        <w:rPr>
          <w:rFonts w:ascii="Times New Roman" w:eastAsia="Times New Roman" w:hAnsi="Times New Roman" w:cs="Times New Roman"/>
          <w:sz w:val="24"/>
          <w:szCs w:val="24"/>
          <w:lang w:eastAsia="es-ES"/>
        </w:rPr>
        <w:t>Este documento ajustado refina la propuesta para "</w:t>
      </w:r>
      <w:r w:rsidR="001E5766">
        <w:rPr>
          <w:rFonts w:ascii="Times New Roman" w:eastAsia="Times New Roman" w:hAnsi="Times New Roman" w:cs="Times New Roman"/>
          <w:sz w:val="24"/>
          <w:szCs w:val="24"/>
          <w:lang w:eastAsia="es-ES"/>
        </w:rPr>
        <w:t>Space Conflict</w:t>
      </w:r>
      <w:r w:rsidRPr="00A47277">
        <w:rPr>
          <w:rFonts w:ascii="Times New Roman" w:eastAsia="Times New Roman" w:hAnsi="Times New Roman" w:cs="Times New Roman"/>
          <w:sz w:val="24"/>
          <w:szCs w:val="24"/>
          <w:lang w:eastAsia="es-ES"/>
        </w:rPr>
        <w:t>", manteniendo su esencia clásica mientras introduce mecánicas y elementos visuales modernizados para enriquecer la experiencia de juego.</w:t>
      </w:r>
    </w:p>
    <w:p w14:paraId="0E48E9C2" w14:textId="77777777" w:rsidR="005A6B6A" w:rsidRDefault="005A6B6A">
      <w:pPr>
        <w:rPr>
          <w:rFonts w:ascii="Times New Roman" w:hAnsi="Times New Roman" w:cs="Times New Roman"/>
        </w:rPr>
      </w:pPr>
    </w:p>
    <w:p w14:paraId="229601D0" w14:textId="06F0D55D" w:rsidR="00EC726B" w:rsidRDefault="005A6B6A">
      <w:pPr>
        <w:rPr>
          <w:rFonts w:ascii="Times New Roman" w:hAnsi="Times New Roman" w:cs="Times New Roman"/>
        </w:rPr>
      </w:pPr>
      <w:r>
        <w:rPr>
          <w:rFonts w:ascii="Times New Roman" w:hAnsi="Times New Roman" w:cs="Times New Roman"/>
        </w:rPr>
        <w:t>Mejoras o elementos de distinción</w:t>
      </w:r>
      <w:r w:rsidR="0054622F">
        <w:rPr>
          <w:rFonts w:ascii="Times New Roman" w:hAnsi="Times New Roman" w:cs="Times New Roman"/>
        </w:rPr>
        <w:t>:</w:t>
      </w:r>
    </w:p>
    <w:p w14:paraId="603611F9" w14:textId="55A07508" w:rsidR="00385C0C" w:rsidRDefault="00385C0C" w:rsidP="00385C0C">
      <w:pPr>
        <w:pStyle w:val="ListParagraph"/>
        <w:numPr>
          <w:ilvl w:val="0"/>
          <w:numId w:val="16"/>
        </w:numPr>
        <w:rPr>
          <w:rFonts w:ascii="Times New Roman" w:hAnsi="Times New Roman" w:cs="Times New Roman"/>
        </w:rPr>
      </w:pPr>
      <w:r>
        <w:rPr>
          <w:rFonts w:ascii="Times New Roman" w:hAnsi="Times New Roman" w:cs="Times New Roman"/>
        </w:rPr>
        <w:t xml:space="preserve">Agregar aceleración </w:t>
      </w:r>
      <w:r w:rsidR="00BF55B8">
        <w:rPr>
          <w:rFonts w:ascii="Times New Roman" w:hAnsi="Times New Roman" w:cs="Times New Roman"/>
        </w:rPr>
        <w:t>y otras mejoras en el movimiento de la nave. Por ejemplo, al recibir ítems, al recibir daño, al moverse, agregar penalizaciones de movimiento o transiciones de suavizado, etc.</w:t>
      </w:r>
    </w:p>
    <w:p w14:paraId="07B69AC9" w14:textId="3CB544FC" w:rsidR="00BF55B8" w:rsidRDefault="00C66017" w:rsidP="00385C0C">
      <w:pPr>
        <w:pStyle w:val="ListParagraph"/>
        <w:numPr>
          <w:ilvl w:val="0"/>
          <w:numId w:val="16"/>
        </w:numPr>
        <w:rPr>
          <w:rFonts w:ascii="Times New Roman" w:hAnsi="Times New Roman" w:cs="Times New Roman"/>
        </w:rPr>
      </w:pPr>
      <w:r>
        <w:rPr>
          <w:rFonts w:ascii="Times New Roman" w:hAnsi="Times New Roman" w:cs="Times New Roman"/>
        </w:rPr>
        <w:t>Lo mismo que el guión anterior, pero en relación con los proyectiles.</w:t>
      </w:r>
    </w:p>
    <w:p w14:paraId="11244793" w14:textId="020421F9" w:rsidR="00C66017" w:rsidRDefault="00037D4A" w:rsidP="00385C0C">
      <w:pPr>
        <w:pStyle w:val="ListParagraph"/>
        <w:numPr>
          <w:ilvl w:val="0"/>
          <w:numId w:val="16"/>
        </w:numPr>
        <w:rPr>
          <w:rFonts w:ascii="Times New Roman" w:hAnsi="Times New Roman" w:cs="Times New Roman"/>
        </w:rPr>
      </w:pPr>
      <w:r>
        <w:rPr>
          <w:rFonts w:ascii="Times New Roman" w:hAnsi="Times New Roman" w:cs="Times New Roman"/>
        </w:rPr>
        <w:t>Agregar algún jefe final (</w:t>
      </w:r>
      <w:r>
        <w:rPr>
          <w:rFonts w:ascii="Times New Roman" w:hAnsi="Times New Roman" w:cs="Times New Roman"/>
          <w:i/>
          <w:iCs/>
        </w:rPr>
        <w:t>boss</w:t>
      </w:r>
      <w:r>
        <w:rPr>
          <w:rFonts w:ascii="Times New Roman" w:hAnsi="Times New Roman" w:cs="Times New Roman"/>
        </w:rPr>
        <w:t>).</w:t>
      </w:r>
    </w:p>
    <w:p w14:paraId="7397F398" w14:textId="06B03920" w:rsidR="00097E74" w:rsidRDefault="0042360E" w:rsidP="00385C0C">
      <w:pPr>
        <w:pStyle w:val="ListParagraph"/>
        <w:numPr>
          <w:ilvl w:val="0"/>
          <w:numId w:val="16"/>
        </w:numPr>
        <w:rPr>
          <w:rFonts w:ascii="Times New Roman" w:hAnsi="Times New Roman" w:cs="Times New Roman"/>
        </w:rPr>
      </w:pPr>
      <w:r>
        <w:rPr>
          <w:rFonts w:ascii="Times New Roman" w:hAnsi="Times New Roman" w:cs="Times New Roman"/>
        </w:rPr>
        <w:t xml:space="preserve">Agregar música (prioridad </w:t>
      </w:r>
      <w:r w:rsidR="0020442B">
        <w:rPr>
          <w:rFonts w:ascii="Times New Roman" w:hAnsi="Times New Roman" w:cs="Times New Roman"/>
        </w:rPr>
        <w:t>media/baja).</w:t>
      </w:r>
    </w:p>
    <w:p w14:paraId="318C2830" w14:textId="3FEBC0CB" w:rsidR="00B644B1" w:rsidRDefault="00A55F1A" w:rsidP="00385C0C">
      <w:pPr>
        <w:pStyle w:val="ListParagraph"/>
        <w:numPr>
          <w:ilvl w:val="0"/>
          <w:numId w:val="16"/>
        </w:numPr>
        <w:rPr>
          <w:rFonts w:ascii="Times New Roman" w:hAnsi="Times New Roman" w:cs="Times New Roman"/>
        </w:rPr>
      </w:pPr>
      <w:r>
        <w:rPr>
          <w:rFonts w:ascii="Times New Roman" w:hAnsi="Times New Roman" w:cs="Times New Roman"/>
        </w:rPr>
        <w:t xml:space="preserve">Cambiar </w:t>
      </w:r>
      <w:r w:rsidR="00B34965">
        <w:rPr>
          <w:rFonts w:ascii="Times New Roman" w:hAnsi="Times New Roman" w:cs="Times New Roman"/>
        </w:rPr>
        <w:t xml:space="preserve">sistema de vida, en vez de morir al toque, </w:t>
      </w:r>
      <w:r w:rsidR="00D116FA">
        <w:rPr>
          <w:rFonts w:ascii="Times New Roman" w:hAnsi="Times New Roman" w:cs="Times New Roman"/>
        </w:rPr>
        <w:t>utilizar una barra de resistencia, salud o energía</w:t>
      </w:r>
      <w:r w:rsidR="0048384E">
        <w:rPr>
          <w:rFonts w:ascii="Times New Roman" w:hAnsi="Times New Roman" w:cs="Times New Roman"/>
        </w:rPr>
        <w:t>.</w:t>
      </w:r>
    </w:p>
    <w:p w14:paraId="524FFB65" w14:textId="01EFBF68" w:rsidR="0048384E" w:rsidRDefault="0048384E" w:rsidP="00385C0C">
      <w:pPr>
        <w:pStyle w:val="ListParagraph"/>
        <w:numPr>
          <w:ilvl w:val="0"/>
          <w:numId w:val="16"/>
        </w:numPr>
        <w:rPr>
          <w:rFonts w:ascii="Times New Roman" w:hAnsi="Times New Roman" w:cs="Times New Roman"/>
        </w:rPr>
      </w:pPr>
      <w:r>
        <w:rPr>
          <w:rFonts w:ascii="Times New Roman" w:hAnsi="Times New Roman" w:cs="Times New Roman"/>
        </w:rPr>
        <w:lastRenderedPageBreak/>
        <w:t>La barra de energía o salud se puede restablecer con ciertos powerups (ítems).</w:t>
      </w:r>
    </w:p>
    <w:p w14:paraId="658EB014" w14:textId="06E25C90" w:rsidR="00164519" w:rsidRDefault="00164519" w:rsidP="00385C0C">
      <w:pPr>
        <w:pStyle w:val="ListParagraph"/>
        <w:numPr>
          <w:ilvl w:val="0"/>
          <w:numId w:val="16"/>
        </w:numPr>
        <w:rPr>
          <w:rFonts w:ascii="Times New Roman" w:hAnsi="Times New Roman" w:cs="Times New Roman"/>
        </w:rPr>
      </w:pPr>
      <w:r>
        <w:rPr>
          <w:rFonts w:ascii="Times New Roman" w:hAnsi="Times New Roman" w:cs="Times New Roman"/>
        </w:rPr>
        <w:t>Añadir powerups para dar inmunidad temporal, mejoras en daño de proyectiles, cambiar tipo de proyectiles, disparo, etc.</w:t>
      </w:r>
    </w:p>
    <w:p w14:paraId="121D5903" w14:textId="7D39ED41" w:rsidR="0054622F" w:rsidRPr="00F07CF0" w:rsidRDefault="00F07CF0" w:rsidP="00F07CF0">
      <w:pPr>
        <w:pStyle w:val="ListParagraph"/>
        <w:numPr>
          <w:ilvl w:val="0"/>
          <w:numId w:val="16"/>
        </w:numPr>
        <w:rPr>
          <w:rFonts w:ascii="Times New Roman" w:hAnsi="Times New Roman" w:cs="Times New Roman"/>
        </w:rPr>
      </w:pPr>
      <w:r>
        <w:rPr>
          <w:rFonts w:ascii="Times New Roman" w:hAnsi="Times New Roman" w:cs="Times New Roman"/>
        </w:rPr>
        <w:t>Agregar parallax</w:t>
      </w:r>
      <w:r w:rsidR="002A7E80">
        <w:rPr>
          <w:rFonts w:ascii="Times New Roman" w:hAnsi="Times New Roman" w:cs="Times New Roman"/>
        </w:rPr>
        <w:t xml:space="preserve"> avanzados</w:t>
      </w:r>
      <w:r w:rsidR="00152228">
        <w:rPr>
          <w:rFonts w:ascii="Times New Roman" w:hAnsi="Times New Roman" w:cs="Times New Roman"/>
        </w:rPr>
        <w:t xml:space="preserve"> (poner planetas de fondo</w:t>
      </w:r>
      <w:r w:rsidR="001E199E">
        <w:rPr>
          <w:rFonts w:ascii="Times New Roman" w:hAnsi="Times New Roman" w:cs="Times New Roman"/>
        </w:rPr>
        <w:t>, estrellas, agujeros negros).</w:t>
      </w:r>
    </w:p>
    <w:sectPr w:rsidR="0054622F" w:rsidRPr="00F07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E40"/>
    <w:multiLevelType w:val="multilevel"/>
    <w:tmpl w:val="5A9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4719"/>
    <w:multiLevelType w:val="multilevel"/>
    <w:tmpl w:val="ABFC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6D50"/>
    <w:multiLevelType w:val="multilevel"/>
    <w:tmpl w:val="E3F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4422"/>
    <w:multiLevelType w:val="hybridMultilevel"/>
    <w:tmpl w:val="383E14F0"/>
    <w:lvl w:ilvl="0" w:tplc="19CE6D0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3D546B"/>
    <w:multiLevelType w:val="multilevel"/>
    <w:tmpl w:val="92F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574F9"/>
    <w:multiLevelType w:val="multilevel"/>
    <w:tmpl w:val="A6D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65EB2"/>
    <w:multiLevelType w:val="multilevel"/>
    <w:tmpl w:val="2714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E7775"/>
    <w:multiLevelType w:val="multilevel"/>
    <w:tmpl w:val="1E4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147D7"/>
    <w:multiLevelType w:val="multilevel"/>
    <w:tmpl w:val="791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53A3F"/>
    <w:multiLevelType w:val="multilevel"/>
    <w:tmpl w:val="636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30C1A"/>
    <w:multiLevelType w:val="multilevel"/>
    <w:tmpl w:val="0A3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75377"/>
    <w:multiLevelType w:val="multilevel"/>
    <w:tmpl w:val="90E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37966"/>
    <w:multiLevelType w:val="multilevel"/>
    <w:tmpl w:val="13F0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406E8"/>
    <w:multiLevelType w:val="multilevel"/>
    <w:tmpl w:val="2C6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B3319"/>
    <w:multiLevelType w:val="multilevel"/>
    <w:tmpl w:val="F86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A460A"/>
    <w:multiLevelType w:val="multilevel"/>
    <w:tmpl w:val="5F6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6"/>
  </w:num>
  <w:num w:numId="4">
    <w:abstractNumId w:val="5"/>
  </w:num>
  <w:num w:numId="5">
    <w:abstractNumId w:val="11"/>
  </w:num>
  <w:num w:numId="6">
    <w:abstractNumId w:val="7"/>
  </w:num>
  <w:num w:numId="7">
    <w:abstractNumId w:val="8"/>
  </w:num>
  <w:num w:numId="8">
    <w:abstractNumId w:val="2"/>
  </w:num>
  <w:num w:numId="9">
    <w:abstractNumId w:val="13"/>
  </w:num>
  <w:num w:numId="10">
    <w:abstractNumId w:val="14"/>
  </w:num>
  <w:num w:numId="11">
    <w:abstractNumId w:val="10"/>
  </w:num>
  <w:num w:numId="12">
    <w:abstractNumId w:val="9"/>
  </w:num>
  <w:num w:numId="13">
    <w:abstractNumId w:val="0"/>
  </w:num>
  <w:num w:numId="14">
    <w:abstractNumId w:val="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D9"/>
    <w:rsid w:val="00037D4A"/>
    <w:rsid w:val="00097E74"/>
    <w:rsid w:val="00152228"/>
    <w:rsid w:val="00163AFD"/>
    <w:rsid w:val="00164519"/>
    <w:rsid w:val="001E199E"/>
    <w:rsid w:val="001E5766"/>
    <w:rsid w:val="0020442B"/>
    <w:rsid w:val="002A7E80"/>
    <w:rsid w:val="00385C0C"/>
    <w:rsid w:val="0042360E"/>
    <w:rsid w:val="0048384E"/>
    <w:rsid w:val="004974D9"/>
    <w:rsid w:val="00506697"/>
    <w:rsid w:val="0054622F"/>
    <w:rsid w:val="005A6B6A"/>
    <w:rsid w:val="0089440D"/>
    <w:rsid w:val="009804A6"/>
    <w:rsid w:val="00A47277"/>
    <w:rsid w:val="00A55F1A"/>
    <w:rsid w:val="00B34965"/>
    <w:rsid w:val="00B644B1"/>
    <w:rsid w:val="00BF55B8"/>
    <w:rsid w:val="00C66017"/>
    <w:rsid w:val="00CA0204"/>
    <w:rsid w:val="00CC4765"/>
    <w:rsid w:val="00D116FA"/>
    <w:rsid w:val="00EC726B"/>
    <w:rsid w:val="00F07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C3A4"/>
  <w15:chartTrackingRefBased/>
  <w15:docId w15:val="{F2AEE08C-89A9-42E5-94F4-D59B22A3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us">
    <w:name w:val="minus"/>
    <w:basedOn w:val="Normal"/>
    <w:rsid w:val="00CC47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CC4765"/>
    <w:rPr>
      <w:b/>
      <w:bCs/>
    </w:rPr>
  </w:style>
  <w:style w:type="character" w:styleId="Emphasis">
    <w:name w:val="Emphasis"/>
    <w:basedOn w:val="DefaultParagraphFont"/>
    <w:uiPriority w:val="20"/>
    <w:qFormat/>
    <w:rsid w:val="00CC4765"/>
    <w:rPr>
      <w:i/>
      <w:iCs/>
    </w:rPr>
  </w:style>
  <w:style w:type="paragraph" w:styleId="NormalWeb">
    <w:name w:val="Normal (Web)"/>
    <w:basedOn w:val="Normal"/>
    <w:uiPriority w:val="99"/>
    <w:semiHidden/>
    <w:unhideWhenUsed/>
    <w:rsid w:val="009804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38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0486">
      <w:bodyDiv w:val="1"/>
      <w:marLeft w:val="0"/>
      <w:marRight w:val="0"/>
      <w:marTop w:val="0"/>
      <w:marBottom w:val="0"/>
      <w:divBdr>
        <w:top w:val="none" w:sz="0" w:space="0" w:color="auto"/>
        <w:left w:val="none" w:sz="0" w:space="0" w:color="auto"/>
        <w:bottom w:val="none" w:sz="0" w:space="0" w:color="auto"/>
        <w:right w:val="none" w:sz="0" w:space="0" w:color="auto"/>
      </w:divBdr>
    </w:div>
    <w:div w:id="274797412">
      <w:bodyDiv w:val="1"/>
      <w:marLeft w:val="0"/>
      <w:marRight w:val="0"/>
      <w:marTop w:val="0"/>
      <w:marBottom w:val="0"/>
      <w:divBdr>
        <w:top w:val="none" w:sz="0" w:space="0" w:color="auto"/>
        <w:left w:val="none" w:sz="0" w:space="0" w:color="auto"/>
        <w:bottom w:val="none" w:sz="0" w:space="0" w:color="auto"/>
        <w:right w:val="none" w:sz="0" w:space="0" w:color="auto"/>
      </w:divBdr>
    </w:div>
    <w:div w:id="189445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824</Words>
  <Characters>4538</Characters>
  <Application>Microsoft Office Word</Application>
  <DocSecurity>0</DocSecurity>
  <Lines>37</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Kigris Lord</dc:creator>
  <cp:keywords/>
  <dc:description/>
  <cp:lastModifiedBy>Kigris Lord</cp:lastModifiedBy>
  <cp:revision>30</cp:revision>
  <dcterms:created xsi:type="dcterms:W3CDTF">2024-03-02T20:05:00Z</dcterms:created>
  <dcterms:modified xsi:type="dcterms:W3CDTF">2024-03-02T20:20:00Z</dcterms:modified>
</cp:coreProperties>
</file>