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DC103A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27761C6E" w14:textId="77777777" w:rsidR="003D6A47" w:rsidRDefault="003D6A47" w:rsidP="003D6A47">
      <w:pPr>
        <w:spacing w:line="300" w:lineRule="auto"/>
        <w:jc w:val="center"/>
      </w:pPr>
    </w:p>
    <w:p w14:paraId="21A90291" w14:textId="77777777" w:rsidR="00B85F87" w:rsidRDefault="00B85F87" w:rsidP="003D6A47">
      <w:pPr>
        <w:spacing w:line="300" w:lineRule="auto"/>
        <w:jc w:val="center"/>
      </w:pPr>
    </w:p>
    <w:p w14:paraId="4998BDDA" w14:textId="77777777" w:rsidR="00B85F87" w:rsidRDefault="00B85F87" w:rsidP="003D6A47">
      <w:pPr>
        <w:spacing w:line="300" w:lineRule="auto"/>
        <w:jc w:val="center"/>
      </w:pPr>
    </w:p>
    <w:p w14:paraId="4AAB6DE0" w14:textId="77777777" w:rsidR="00B85F87" w:rsidRDefault="00B85F87" w:rsidP="003D6A47">
      <w:pPr>
        <w:spacing w:line="300" w:lineRule="auto"/>
        <w:jc w:val="center"/>
      </w:pPr>
    </w:p>
    <w:p w14:paraId="6058D57F" w14:textId="77777777" w:rsidR="00B85F87" w:rsidRDefault="00B85F87" w:rsidP="003D6A47">
      <w:pPr>
        <w:spacing w:line="300" w:lineRule="auto"/>
        <w:jc w:val="center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589DC241" w:rsidR="003D6A47" w:rsidRPr="00374B44" w:rsidRDefault="008828FB" w:rsidP="003D6A47">
      <w:pPr>
        <w:spacing w:line="300" w:lineRule="auto"/>
        <w:jc w:val="center"/>
      </w:pPr>
      <w:r w:rsidRPr="008828FB">
        <w:t>Сервис-ориентированная архитектура</w:t>
      </w:r>
    </w:p>
    <w:p w14:paraId="6A52D639" w14:textId="2783CFC2" w:rsidR="003D6A47" w:rsidRPr="00252BA1" w:rsidRDefault="003D6A47" w:rsidP="003D6A47">
      <w:pPr>
        <w:spacing w:line="300" w:lineRule="auto"/>
        <w:jc w:val="center"/>
      </w:pPr>
      <w:r w:rsidRPr="00AA1DFD">
        <w:t>Лабораторная работа №</w:t>
      </w:r>
      <w:r w:rsidR="008828FB">
        <w:t>1</w:t>
      </w:r>
    </w:p>
    <w:p w14:paraId="06F138A7" w14:textId="692E136E" w:rsidR="003D6A47" w:rsidRPr="00765312" w:rsidRDefault="003D6A47" w:rsidP="003D6A47">
      <w:pPr>
        <w:spacing w:line="300" w:lineRule="auto"/>
        <w:jc w:val="center"/>
      </w:pPr>
      <w:r w:rsidRPr="00AA1DFD">
        <w:t>Вариант №</w:t>
      </w:r>
      <w:r w:rsidRPr="00CF6B93">
        <w:t xml:space="preserve"> </w:t>
      </w:r>
      <w:r w:rsidR="008828FB" w:rsidRPr="008828FB">
        <w:t>67609</w:t>
      </w:r>
    </w:p>
    <w:p w14:paraId="6F172061" w14:textId="77777777" w:rsidR="003D6A47" w:rsidRPr="00AA1DFD" w:rsidRDefault="003D6A47" w:rsidP="003D6A47">
      <w:pPr>
        <w:spacing w:line="300" w:lineRule="auto"/>
        <w:jc w:val="center"/>
      </w:pPr>
    </w:p>
    <w:p w14:paraId="65420E8A" w14:textId="77777777" w:rsidR="003D6A47" w:rsidRPr="00AA1DFD" w:rsidRDefault="003D6A47" w:rsidP="003D6A47">
      <w:pPr>
        <w:spacing w:line="300" w:lineRule="auto"/>
        <w:jc w:val="center"/>
      </w:pPr>
    </w:p>
    <w:p w14:paraId="3234B427" w14:textId="77777777" w:rsidR="003D6A47" w:rsidRPr="00F65D4D" w:rsidRDefault="003D6A47" w:rsidP="003D6A47">
      <w:pPr>
        <w:spacing w:line="300" w:lineRule="auto"/>
        <w:jc w:val="center"/>
      </w:pPr>
    </w:p>
    <w:p w14:paraId="3FF17A68" w14:textId="77777777" w:rsidR="00B85F87" w:rsidRPr="00F65D4D" w:rsidRDefault="00B85F87" w:rsidP="003D6A47">
      <w:pPr>
        <w:spacing w:line="300" w:lineRule="auto"/>
        <w:jc w:val="center"/>
      </w:pPr>
    </w:p>
    <w:p w14:paraId="2EE2BF55" w14:textId="77777777" w:rsidR="00B85F87" w:rsidRPr="00F65D4D" w:rsidRDefault="00B85F87" w:rsidP="003D6A47">
      <w:pPr>
        <w:spacing w:line="300" w:lineRule="auto"/>
        <w:jc w:val="center"/>
      </w:pPr>
    </w:p>
    <w:p w14:paraId="745EC092" w14:textId="77777777" w:rsidR="00B85F87" w:rsidRPr="00F65D4D" w:rsidRDefault="00B85F87" w:rsidP="003D6A47">
      <w:pPr>
        <w:spacing w:line="300" w:lineRule="auto"/>
        <w:jc w:val="center"/>
      </w:pPr>
    </w:p>
    <w:p w14:paraId="3C820F38" w14:textId="77777777" w:rsidR="00B85F87" w:rsidRPr="00F65D4D" w:rsidRDefault="00B85F87" w:rsidP="003D6A47">
      <w:pPr>
        <w:spacing w:line="300" w:lineRule="auto"/>
        <w:jc w:val="center"/>
      </w:pPr>
    </w:p>
    <w:p w14:paraId="2AF004DA" w14:textId="77777777" w:rsidR="003D6A47" w:rsidRPr="00AA1DFD" w:rsidRDefault="003D6A47" w:rsidP="003D6A47">
      <w:pPr>
        <w:spacing w:line="300" w:lineRule="auto"/>
        <w:jc w:val="center"/>
      </w:pPr>
    </w:p>
    <w:p w14:paraId="54F6DA03" w14:textId="77777777" w:rsidR="003D6A47" w:rsidRPr="00AA1DFD" w:rsidRDefault="003D6A47" w:rsidP="003D6A47">
      <w:pPr>
        <w:spacing w:line="300" w:lineRule="auto"/>
        <w:jc w:val="center"/>
      </w:pPr>
    </w:p>
    <w:p w14:paraId="1D16957C" w14:textId="648C8561" w:rsidR="003D6A47" w:rsidRDefault="003D6A47" w:rsidP="003D6A47">
      <w:pPr>
        <w:spacing w:line="300" w:lineRule="auto"/>
        <w:ind w:left="5387"/>
      </w:pPr>
      <w:r>
        <w:t>Выполнил</w:t>
      </w:r>
      <w:r w:rsidR="008828FB">
        <w:t>и</w:t>
      </w:r>
      <w:r w:rsidRPr="00AA1DFD">
        <w:t xml:space="preserve">: </w:t>
      </w:r>
      <w:r>
        <w:t>студент</w:t>
      </w:r>
      <w:r w:rsidR="008828FB">
        <w:t>ы</w:t>
      </w:r>
      <w:r>
        <w:t xml:space="preserve">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 w:rsidR="008828FB">
        <w:t>4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  <w:r w:rsidR="008828FB">
        <w:t>, Пронкин А. Д.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526A367B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r w:rsidR="008828FB">
        <w:t>Кривоносов Е. Д.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F65D4D" w:rsidRDefault="00B85F87" w:rsidP="003D6A47">
      <w:pPr>
        <w:spacing w:line="300" w:lineRule="auto"/>
      </w:pPr>
    </w:p>
    <w:p w14:paraId="29B3F4BB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1B32BBFB" w14:textId="77777777" w:rsidR="003D6A47" w:rsidRDefault="003D6A47" w:rsidP="00257D94">
      <w:pPr>
        <w:spacing w:line="300" w:lineRule="auto"/>
      </w:pPr>
    </w:p>
    <w:p w14:paraId="2EDB078C" w14:textId="77777777" w:rsidR="00374B44" w:rsidRDefault="00374B44" w:rsidP="00257D94">
      <w:pPr>
        <w:spacing w:line="300" w:lineRule="auto"/>
      </w:pPr>
    </w:p>
    <w:p w14:paraId="04625ACA" w14:textId="77777777" w:rsidR="003D6A47" w:rsidRDefault="003D6A47" w:rsidP="003D6A47">
      <w:pPr>
        <w:spacing w:line="300" w:lineRule="auto"/>
        <w:jc w:val="center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AA1DFD" w:rsidRDefault="003D6A4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135B0D1A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="00257D94">
        <w:t>6</w:t>
      </w:r>
    </w:p>
    <w:p w14:paraId="1D0307E6" w14:textId="7AB0C954" w:rsidR="003D6A47" w:rsidRDefault="00257D94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Текст задания</w:t>
      </w:r>
    </w:p>
    <w:p w14:paraId="657C78FA" w14:textId="446AD7FA" w:rsidR="00C47396" w:rsidRDefault="008828FB" w:rsidP="00C47396">
      <w:r>
        <w:rPr>
          <w:noProof/>
        </w:rPr>
        <w:drawing>
          <wp:inline distT="0" distB="0" distL="0" distR="0" wp14:anchorId="51EC7E17" wp14:editId="5D9AC408">
            <wp:extent cx="5940425" cy="5600065"/>
            <wp:effectExtent l="0" t="0" r="3175" b="635"/>
            <wp:docPr id="175122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3594" name="Рисунок 17512235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2297" w14:textId="32D04E98" w:rsidR="008828FB" w:rsidRPr="00255CCE" w:rsidRDefault="008828FB" w:rsidP="00F16314">
      <w:pPr>
        <w:rPr>
          <w:rFonts w:ascii="Segoe UI" w:hAnsi="Segoe UI" w:cs="Segoe UI"/>
          <w:color w:val="155724"/>
          <w:shd w:val="clear" w:color="auto" w:fill="D4EDDA"/>
          <w:lang w:val="en-US"/>
        </w:rPr>
      </w:pPr>
      <w:r>
        <w:rPr>
          <w:rFonts w:ascii="Segoe UI" w:hAnsi="Segoe UI" w:cs="Segoe UI"/>
          <w:noProof/>
          <w:color w:val="155724"/>
          <w:shd w:val="clear" w:color="auto" w:fill="D4EDDA"/>
        </w:rPr>
        <w:lastRenderedPageBreak/>
        <w:drawing>
          <wp:inline distT="0" distB="0" distL="0" distR="0" wp14:anchorId="225C640A" wp14:editId="79416A5F">
            <wp:extent cx="5940425" cy="4042410"/>
            <wp:effectExtent l="0" t="0" r="3175" b="0"/>
            <wp:docPr id="7476809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0947" name="Рисунок 7476809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E271" w14:textId="40E1E53C" w:rsidR="00C47396" w:rsidRPr="00C47396" w:rsidRDefault="008828FB" w:rsidP="00C47396">
      <w:pPr>
        <w:spacing w:after="240"/>
        <w:rPr>
          <w:sz w:val="32"/>
          <w:szCs w:val="32"/>
        </w:rPr>
      </w:pPr>
      <w:r>
        <w:rPr>
          <w:sz w:val="32"/>
          <w:szCs w:val="32"/>
        </w:rPr>
        <w:t>Код</w:t>
      </w:r>
    </w:p>
    <w:p w14:paraId="66B008DA" w14:textId="718D1BA5" w:rsidR="00C47396" w:rsidRPr="0022219F" w:rsidRDefault="0022219F" w:rsidP="00C47396">
      <w:r>
        <w:t xml:space="preserve">Ссылка на </w:t>
      </w:r>
      <w:r>
        <w:rPr>
          <w:lang w:val="en-US"/>
        </w:rPr>
        <w:t>GitHub</w:t>
      </w:r>
      <w:r w:rsidRPr="0022219F">
        <w:t xml:space="preserve">: </w:t>
      </w:r>
      <w:hyperlink r:id="rId8" w:history="1">
        <w:r w:rsidRPr="0022219F">
          <w:rPr>
            <w:rStyle w:val="a6"/>
            <w:lang w:val="en-US"/>
          </w:rPr>
          <w:t>https</w:t>
        </w:r>
        <w:r w:rsidRPr="0022219F">
          <w:rPr>
            <w:rStyle w:val="a6"/>
          </w:rPr>
          <w:t>://</w:t>
        </w:r>
        <w:proofErr w:type="spellStart"/>
        <w:r w:rsidRPr="0022219F">
          <w:rPr>
            <w:rStyle w:val="a6"/>
            <w:lang w:val="en-US"/>
          </w:rPr>
          <w:t>github</w:t>
        </w:r>
        <w:proofErr w:type="spellEnd"/>
        <w:r w:rsidRPr="0022219F">
          <w:rPr>
            <w:rStyle w:val="a6"/>
          </w:rPr>
          <w:t>.</w:t>
        </w:r>
        <w:r w:rsidRPr="0022219F">
          <w:rPr>
            <w:rStyle w:val="a6"/>
            <w:lang w:val="en-US"/>
          </w:rPr>
          <w:t>com</w:t>
        </w:r>
        <w:r w:rsidRPr="0022219F">
          <w:rPr>
            <w:rStyle w:val="a6"/>
          </w:rPr>
          <w:t>/</w:t>
        </w:r>
        <w:r w:rsidRPr="0022219F">
          <w:rPr>
            <w:rStyle w:val="a6"/>
            <w:lang w:val="en-US"/>
          </w:rPr>
          <w:t>ren</w:t>
        </w:r>
        <w:r w:rsidRPr="0022219F">
          <w:rPr>
            <w:rStyle w:val="a6"/>
          </w:rPr>
          <w:t>1</w:t>
        </w:r>
        <w:proofErr w:type="spellStart"/>
        <w:r w:rsidRPr="0022219F">
          <w:rPr>
            <w:rStyle w:val="a6"/>
            <w:lang w:val="en-US"/>
          </w:rPr>
          <w:t>kron</w:t>
        </w:r>
        <w:proofErr w:type="spellEnd"/>
        <w:r w:rsidRPr="0022219F">
          <w:rPr>
            <w:rStyle w:val="a6"/>
          </w:rPr>
          <w:t>/</w:t>
        </w:r>
        <w:proofErr w:type="spellStart"/>
        <w:r w:rsidRPr="0022219F">
          <w:rPr>
            <w:rStyle w:val="a6"/>
            <w:lang w:val="en-US"/>
          </w:rPr>
          <w:t>soa</w:t>
        </w:r>
        <w:proofErr w:type="spellEnd"/>
        <w:r w:rsidRPr="0022219F">
          <w:rPr>
            <w:rStyle w:val="a6"/>
          </w:rPr>
          <w:t>-</w:t>
        </w:r>
        <w:r w:rsidRPr="0022219F">
          <w:rPr>
            <w:rStyle w:val="a6"/>
            <w:lang w:val="en-US"/>
          </w:rPr>
          <w:t>lab</w:t>
        </w:r>
        <w:r w:rsidRPr="0022219F">
          <w:rPr>
            <w:rStyle w:val="a6"/>
          </w:rPr>
          <w:t>1</w:t>
        </w:r>
      </w:hyperlink>
    </w:p>
    <w:p w14:paraId="3291C1D4" w14:textId="77777777" w:rsidR="00C47396" w:rsidRDefault="00C47396" w:rsidP="00C47396"/>
    <w:p w14:paraId="362B3CDD" w14:textId="3248BC29" w:rsidR="00C47396" w:rsidRPr="00C47396" w:rsidRDefault="008828FB" w:rsidP="00C47396">
      <w:pPr>
        <w:spacing w:after="240"/>
        <w:rPr>
          <w:sz w:val="32"/>
          <w:szCs w:val="32"/>
        </w:rPr>
      </w:pPr>
      <w:r w:rsidRPr="008828FB">
        <w:rPr>
          <w:sz w:val="32"/>
          <w:szCs w:val="32"/>
        </w:rPr>
        <w:t>Инструкции по настройке, деплою и развертыванию лабораторной работы</w:t>
      </w:r>
    </w:p>
    <w:p w14:paraId="09575EEE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>Для локального запуска необходимо открыть терминал в корневом каталоге проекта и запустить статический HTTP-сервер:</w:t>
      </w:r>
    </w:p>
    <w:p w14:paraId="0CA1AC14" w14:textId="241C947F" w:rsidR="0000148A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python3 -m </w:t>
      </w:r>
      <w:proofErr w:type="spellStart"/>
      <w:proofErr w:type="gramStart"/>
      <w:r w:rsidRPr="00F16314">
        <w:rPr>
          <w:rFonts w:ascii="Courier New" w:hAnsi="Courier New" w:cs="Courier New"/>
          <w:sz w:val="20"/>
          <w:szCs w:val="20"/>
          <w:lang w:val="en-US"/>
        </w:rPr>
        <w:t>http.server</w:t>
      </w:r>
      <w:proofErr w:type="spellEnd"/>
      <w:proofErr w:type="gramEnd"/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 26125 --bind 127.0.0.1</w:t>
      </w:r>
    </w:p>
    <w:p w14:paraId="47181BA7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>После запуска документация будет доступна в браузере по адресу:</w:t>
      </w:r>
    </w:p>
    <w:p w14:paraId="02E9AE03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rPr>
          <w:rFonts w:ascii="Courier New" w:hAnsi="Courier New" w:cs="Courier New"/>
          <w:sz w:val="20"/>
          <w:szCs w:val="20"/>
        </w:rPr>
        <w:t>http://127.0.0.1:26125/</w:t>
      </w:r>
    </w:p>
    <w:p w14:paraId="59C5627C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>HTTP-сервер необходимо оставить запущенным на всё время работы с документацией.</w:t>
      </w:r>
    </w:p>
    <w:p w14:paraId="2A90F717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>По умолчанию первый сервис доступен по адресу:</w:t>
      </w:r>
    </w:p>
    <w:p w14:paraId="16640493" w14:textId="77777777" w:rsidR="00F16314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16314">
        <w:rPr>
          <w:rFonts w:ascii="Courier New" w:hAnsi="Courier New" w:cs="Courier New"/>
          <w:sz w:val="20"/>
          <w:szCs w:val="20"/>
        </w:rPr>
        <w:t>http://localhost:8080</w:t>
      </w:r>
    </w:p>
    <w:p w14:paraId="16103F5D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>Второй сервис:</w:t>
      </w:r>
    </w:p>
    <w:p w14:paraId="085BA2F6" w14:textId="77777777" w:rsidR="00F16314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16314">
        <w:rPr>
          <w:rFonts w:ascii="Courier New" w:hAnsi="Courier New" w:cs="Courier New"/>
          <w:sz w:val="20"/>
          <w:szCs w:val="20"/>
        </w:rPr>
        <w:t>http://localhost:8081</w:t>
      </w:r>
    </w:p>
    <w:p w14:paraId="5C565710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 xml:space="preserve">Для размещения документации на </w:t>
      </w:r>
      <w:proofErr w:type="spellStart"/>
      <w:r w:rsidRPr="00F16314">
        <w:t>Helios</w:t>
      </w:r>
      <w:proofErr w:type="spellEnd"/>
      <w:r w:rsidRPr="00F16314">
        <w:t xml:space="preserve"> необходимо скопировать </w:t>
      </w:r>
      <w:r w:rsidRPr="00F16314">
        <w:rPr>
          <w:rFonts w:ascii="Courier New" w:hAnsi="Courier New" w:cs="Courier New"/>
          <w:sz w:val="20"/>
          <w:szCs w:val="20"/>
        </w:rPr>
        <w:t>index.html</w:t>
      </w:r>
      <w:r w:rsidRPr="00F16314">
        <w:t xml:space="preserve">, </w:t>
      </w:r>
      <w:proofErr w:type="spellStart"/>
      <w:proofErr w:type="gramStart"/>
      <w:r w:rsidRPr="00F16314">
        <w:rPr>
          <w:rFonts w:ascii="Courier New" w:hAnsi="Courier New" w:cs="Courier New"/>
          <w:sz w:val="20"/>
          <w:szCs w:val="20"/>
        </w:rPr>
        <w:t>openapi.yaml</w:t>
      </w:r>
      <w:proofErr w:type="spellEnd"/>
      <w:proofErr w:type="gramEnd"/>
      <w:r w:rsidRPr="00F16314">
        <w:t xml:space="preserve">, </w:t>
      </w:r>
      <w:r w:rsidRPr="00F16314">
        <w:rPr>
          <w:rFonts w:ascii="Courier New" w:hAnsi="Courier New" w:cs="Courier New"/>
          <w:sz w:val="20"/>
          <w:szCs w:val="20"/>
        </w:rPr>
        <w:t>swagger.css</w:t>
      </w:r>
      <w:r w:rsidRPr="00F16314">
        <w:t xml:space="preserve"> и каталог </w:t>
      </w:r>
      <w:proofErr w:type="spellStart"/>
      <w:r w:rsidRPr="00F16314">
        <w:rPr>
          <w:rFonts w:ascii="Courier New" w:hAnsi="Courier New" w:cs="Courier New"/>
          <w:sz w:val="20"/>
          <w:szCs w:val="20"/>
        </w:rPr>
        <w:t>vendor</w:t>
      </w:r>
      <w:proofErr w:type="spellEnd"/>
      <w:r w:rsidRPr="00F16314">
        <w:rPr>
          <w:rFonts w:ascii="Courier New" w:hAnsi="Courier New" w:cs="Courier New"/>
          <w:sz w:val="20"/>
          <w:szCs w:val="20"/>
        </w:rPr>
        <w:t>/</w:t>
      </w:r>
      <w:r w:rsidRPr="00F16314">
        <w:t xml:space="preserve"> на удалённый сервер.</w:t>
      </w:r>
    </w:p>
    <w:p w14:paraId="7756F27A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lastRenderedPageBreak/>
        <w:t>На локальном компьютере из корневого каталога проекта выполняются команды:</w:t>
      </w:r>
    </w:p>
    <w:p w14:paraId="5DA12136" w14:textId="77777777" w:rsidR="00F16314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ssh </w:t>
      </w: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helios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 '</w:t>
      </w: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 -p ~/</w:t>
      </w: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soa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>/soa-lab1/</w:t>
      </w: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09840E3B" w14:textId="77777777" w:rsidR="00F16314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scp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 -r index.html </w:t>
      </w:r>
      <w:proofErr w:type="spellStart"/>
      <w:proofErr w:type="gramStart"/>
      <w:r w:rsidRPr="00F16314">
        <w:rPr>
          <w:rFonts w:ascii="Courier New" w:hAnsi="Courier New" w:cs="Courier New"/>
          <w:sz w:val="20"/>
          <w:szCs w:val="20"/>
          <w:lang w:val="en-US"/>
        </w:rPr>
        <w:t>openapi.yaml</w:t>
      </w:r>
      <w:proofErr w:type="spellEnd"/>
      <w:proofErr w:type="gramEnd"/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 swagger.css vendor </w:t>
      </w:r>
      <w:proofErr w:type="spellStart"/>
      <w:proofErr w:type="gramStart"/>
      <w:r w:rsidRPr="00F16314">
        <w:rPr>
          <w:rFonts w:ascii="Courier New" w:hAnsi="Courier New" w:cs="Courier New"/>
          <w:sz w:val="20"/>
          <w:szCs w:val="20"/>
          <w:lang w:val="en-US"/>
        </w:rPr>
        <w:t>helios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>:~</w:t>
      </w:r>
      <w:proofErr w:type="gramEnd"/>
      <w:r w:rsidRPr="00F1631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soa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>/soa-lab1/</w:t>
      </w: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2A229958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 xml:space="preserve">Первая команда создаёт необходимый каталог на </w:t>
      </w:r>
      <w:proofErr w:type="spellStart"/>
      <w:r w:rsidRPr="00F16314">
        <w:t>Helios</w:t>
      </w:r>
      <w:proofErr w:type="spellEnd"/>
      <w:r w:rsidRPr="00F16314">
        <w:t>, если он ещё не существует. Вторая команда копирует файлы документации на удалённый сервер.</w:t>
      </w:r>
    </w:p>
    <w:p w14:paraId="0C618962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 xml:space="preserve">После загрузки необходимо подключиться к </w:t>
      </w:r>
      <w:proofErr w:type="spellStart"/>
      <w:r w:rsidRPr="00F16314">
        <w:t>Helios</w:t>
      </w:r>
      <w:proofErr w:type="spellEnd"/>
      <w:r w:rsidRPr="00F16314">
        <w:t>:</w:t>
      </w:r>
    </w:p>
    <w:p w14:paraId="14E021DC" w14:textId="77777777" w:rsidR="00F16314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F16314">
        <w:rPr>
          <w:rFonts w:ascii="Courier New" w:hAnsi="Courier New" w:cs="Courier New"/>
          <w:sz w:val="20"/>
          <w:szCs w:val="20"/>
        </w:rPr>
        <w:t>ssh</w:t>
      </w:r>
      <w:proofErr w:type="spellEnd"/>
      <w:r w:rsidRPr="00F163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6314">
        <w:rPr>
          <w:rFonts w:ascii="Courier New" w:hAnsi="Courier New" w:cs="Courier New"/>
          <w:sz w:val="20"/>
          <w:szCs w:val="20"/>
        </w:rPr>
        <w:t>helios</w:t>
      </w:r>
      <w:proofErr w:type="spellEnd"/>
    </w:p>
    <w:p w14:paraId="757FC3AB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>Перейти в каталог документации:</w:t>
      </w:r>
    </w:p>
    <w:p w14:paraId="418273A7" w14:textId="77777777" w:rsidR="00F16314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F16314">
        <w:rPr>
          <w:rFonts w:ascii="Courier New" w:hAnsi="Courier New" w:cs="Courier New"/>
          <w:sz w:val="20"/>
          <w:szCs w:val="20"/>
        </w:rPr>
        <w:t>cd</w:t>
      </w:r>
      <w:proofErr w:type="spellEnd"/>
      <w:r w:rsidRPr="00F16314">
        <w:rPr>
          <w:rFonts w:ascii="Courier New" w:hAnsi="Courier New" w:cs="Courier New"/>
          <w:sz w:val="20"/>
          <w:szCs w:val="20"/>
        </w:rPr>
        <w:t xml:space="preserve"> ~/</w:t>
      </w:r>
      <w:proofErr w:type="spellStart"/>
      <w:r w:rsidRPr="00F16314">
        <w:rPr>
          <w:rFonts w:ascii="Courier New" w:hAnsi="Courier New" w:cs="Courier New"/>
          <w:sz w:val="20"/>
          <w:szCs w:val="20"/>
        </w:rPr>
        <w:t>soa</w:t>
      </w:r>
      <w:proofErr w:type="spellEnd"/>
      <w:r w:rsidRPr="00F16314">
        <w:rPr>
          <w:rFonts w:ascii="Courier New" w:hAnsi="Courier New" w:cs="Courier New"/>
          <w:sz w:val="20"/>
          <w:szCs w:val="20"/>
        </w:rPr>
        <w:t>/soa-lab1/</w:t>
      </w:r>
      <w:proofErr w:type="spellStart"/>
      <w:r w:rsidRPr="00F16314">
        <w:rPr>
          <w:rFonts w:ascii="Courier New" w:hAnsi="Courier New" w:cs="Courier New"/>
          <w:sz w:val="20"/>
          <w:szCs w:val="20"/>
        </w:rPr>
        <w:t>dist</w:t>
      </w:r>
      <w:proofErr w:type="spellEnd"/>
    </w:p>
    <w:p w14:paraId="449BA329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>И запустить статический HTTP-сервер:</w:t>
      </w:r>
    </w:p>
    <w:p w14:paraId="21CF3F67" w14:textId="77777777" w:rsidR="00F16314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python -m </w:t>
      </w:r>
      <w:proofErr w:type="spellStart"/>
      <w:proofErr w:type="gramStart"/>
      <w:r w:rsidRPr="00F16314">
        <w:rPr>
          <w:rFonts w:ascii="Courier New" w:hAnsi="Courier New" w:cs="Courier New"/>
          <w:sz w:val="20"/>
          <w:szCs w:val="20"/>
          <w:lang w:val="en-US"/>
        </w:rPr>
        <w:t>http.server</w:t>
      </w:r>
      <w:proofErr w:type="spellEnd"/>
      <w:proofErr w:type="gramEnd"/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 26125 --bind 127.0.0.1</w:t>
      </w:r>
    </w:p>
    <w:p w14:paraId="26C00E4A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 xml:space="preserve">Если на порту </w:t>
      </w:r>
      <w:r w:rsidRPr="00F16314">
        <w:rPr>
          <w:rFonts w:ascii="Courier New" w:hAnsi="Courier New" w:cs="Courier New"/>
          <w:sz w:val="20"/>
          <w:szCs w:val="20"/>
        </w:rPr>
        <w:t>26125</w:t>
      </w:r>
      <w:r w:rsidRPr="00F16314">
        <w:t xml:space="preserve"> уже работает ранее запущенный сервер, его необходимо предварительно остановить комбинацией </w:t>
      </w:r>
      <w:proofErr w:type="spellStart"/>
      <w:r w:rsidRPr="00F16314">
        <w:rPr>
          <w:rFonts w:ascii="Courier New" w:hAnsi="Courier New" w:cs="Courier New"/>
          <w:sz w:val="20"/>
          <w:szCs w:val="20"/>
        </w:rPr>
        <w:t>Ctrl+C</w:t>
      </w:r>
      <w:proofErr w:type="spellEnd"/>
      <w:r w:rsidRPr="00F16314">
        <w:t>.</w:t>
      </w:r>
    </w:p>
    <w:p w14:paraId="629CF1EA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 xml:space="preserve">Поскольку HTTP-сервер на </w:t>
      </w:r>
      <w:proofErr w:type="spellStart"/>
      <w:r w:rsidRPr="00F16314">
        <w:t>Helios</w:t>
      </w:r>
      <w:proofErr w:type="spellEnd"/>
      <w:r w:rsidRPr="00F16314">
        <w:t xml:space="preserve"> привязан к адресу </w:t>
      </w:r>
      <w:r w:rsidRPr="00F16314">
        <w:rPr>
          <w:rFonts w:ascii="Courier New" w:hAnsi="Courier New" w:cs="Courier New"/>
          <w:sz w:val="20"/>
          <w:szCs w:val="20"/>
        </w:rPr>
        <w:t>127.0.0.1</w:t>
      </w:r>
      <w:r w:rsidRPr="00F16314">
        <w:t>, для доступа к документации с локального компьютера используется SSH-туннель.</w:t>
      </w:r>
    </w:p>
    <w:p w14:paraId="39F9803D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>Во втором локальном терминале необходимо выполнить:</w:t>
      </w:r>
    </w:p>
    <w:p w14:paraId="33B98305" w14:textId="77777777" w:rsidR="00F16314" w:rsidRPr="00F16314" w:rsidRDefault="00F16314" w:rsidP="00F16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ssh -N -o </w:t>
      </w: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ExitOnForwardFailure</w:t>
      </w:r>
      <w:proofErr w:type="spellEnd"/>
      <w:r w:rsidRPr="00F16314">
        <w:rPr>
          <w:rFonts w:ascii="Courier New" w:hAnsi="Courier New" w:cs="Courier New"/>
          <w:sz w:val="20"/>
          <w:szCs w:val="20"/>
          <w:lang w:val="en-US"/>
        </w:rPr>
        <w:t xml:space="preserve">=yes -L 26125:127.0.0.1:26125 </w:t>
      </w:r>
      <w:proofErr w:type="spellStart"/>
      <w:r w:rsidRPr="00F16314">
        <w:rPr>
          <w:rFonts w:ascii="Courier New" w:hAnsi="Courier New" w:cs="Courier New"/>
          <w:sz w:val="20"/>
          <w:szCs w:val="20"/>
          <w:lang w:val="en-US"/>
        </w:rPr>
        <w:t>helios</w:t>
      </w:r>
      <w:proofErr w:type="spellEnd"/>
    </w:p>
    <w:p w14:paraId="6EE42F01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t xml:space="preserve">После создания туннеля документация, работающая на </w:t>
      </w:r>
      <w:proofErr w:type="spellStart"/>
      <w:r w:rsidRPr="00F16314">
        <w:t>Helios</w:t>
      </w:r>
      <w:proofErr w:type="spellEnd"/>
      <w:r w:rsidRPr="00F16314">
        <w:t>, становится доступна на локальном компьютере по адресу:</w:t>
      </w:r>
    </w:p>
    <w:p w14:paraId="42EC318C" w14:textId="77777777" w:rsidR="00F16314" w:rsidRPr="00F16314" w:rsidRDefault="00F16314" w:rsidP="00F16314">
      <w:pPr>
        <w:spacing w:before="100" w:beforeAutospacing="1" w:after="100" w:afterAutospacing="1"/>
      </w:pPr>
      <w:r w:rsidRPr="00F16314">
        <w:rPr>
          <w:rFonts w:ascii="Courier New" w:hAnsi="Courier New" w:cs="Courier New"/>
          <w:sz w:val="20"/>
          <w:szCs w:val="20"/>
        </w:rPr>
        <w:t>http://127.0.0.1:26125/</w:t>
      </w:r>
    </w:p>
    <w:p w14:paraId="6254B6B6" w14:textId="43B28620" w:rsidR="00C47396" w:rsidRPr="00F16314" w:rsidRDefault="00F16314" w:rsidP="00F16314">
      <w:pPr>
        <w:spacing w:before="100" w:beforeAutospacing="1" w:after="100" w:afterAutospacing="1"/>
        <w:rPr>
          <w:lang w:val="en-US"/>
        </w:rPr>
      </w:pPr>
      <w:r w:rsidRPr="00F16314">
        <w:t>Во время работы необходимо оставить открытыми оба SSH-соединения: терминал с запущенным HTTP-сервером и терминал с SSH-туннелем.</w:t>
      </w:r>
    </w:p>
    <w:p w14:paraId="7F7DE774" w14:textId="2EB15DEC" w:rsidR="0087014D" w:rsidRPr="008F3FAF" w:rsidRDefault="0087014D" w:rsidP="0087014D">
      <w:pPr>
        <w:spacing w:after="240"/>
        <w:rPr>
          <w:sz w:val="32"/>
          <w:szCs w:val="32"/>
        </w:rPr>
      </w:pPr>
      <w:r>
        <w:rPr>
          <w:sz w:val="32"/>
          <w:szCs w:val="32"/>
        </w:rPr>
        <w:t>Вывод</w:t>
      </w:r>
    </w:p>
    <w:p w14:paraId="44CADDCA" w14:textId="77777777" w:rsidR="00B86A7B" w:rsidRPr="00B86A7B" w:rsidRDefault="00B86A7B" w:rsidP="00B86A7B">
      <w:pPr>
        <w:spacing w:before="100" w:beforeAutospacing="1" w:after="100" w:afterAutospacing="1"/>
      </w:pPr>
      <w:r w:rsidRPr="00B86A7B">
        <w:t xml:space="preserve">В ходе выполнения работы была разработана спецификация REST API двух веб-сервисов в формате </w:t>
      </w:r>
      <w:proofErr w:type="spellStart"/>
      <w:r w:rsidRPr="00B86A7B">
        <w:t>OpenAPI</w:t>
      </w:r>
      <w:proofErr w:type="spellEnd"/>
      <w:r w:rsidRPr="00B86A7B">
        <w:t>. Были изучены принципы описания HTTP-операций, параметров запросов, XML-тел запросов и ответов, кодов состояния HTTP, схем данных и ограничений их полей.</w:t>
      </w:r>
    </w:p>
    <w:p w14:paraId="05529962" w14:textId="7AF8AE27" w:rsidR="00F64698" w:rsidRDefault="00B86A7B" w:rsidP="00A46B2B">
      <w:pPr>
        <w:spacing w:before="100" w:beforeAutospacing="1" w:after="100" w:afterAutospacing="1"/>
        <w:rPr>
          <w:lang w:val="en-US"/>
        </w:rPr>
      </w:pPr>
      <w:r w:rsidRPr="00B86A7B">
        <w:t xml:space="preserve">Также были получены навыки работы со </w:t>
      </w:r>
      <w:proofErr w:type="spellStart"/>
      <w:r w:rsidRPr="00B86A7B">
        <w:t>Swagger</w:t>
      </w:r>
      <w:proofErr w:type="spellEnd"/>
      <w:r w:rsidRPr="00B86A7B">
        <w:t xml:space="preserve"> UI для генерации интерактивной документации по </w:t>
      </w:r>
      <w:proofErr w:type="spellStart"/>
      <w:r w:rsidRPr="00B86A7B">
        <w:t>OpenAPI</w:t>
      </w:r>
      <w:proofErr w:type="spellEnd"/>
      <w:r w:rsidRPr="00B86A7B">
        <w:t>-спецификации, автоматической проверки корректности контракта и XML-примеров</w:t>
      </w:r>
      <w:r>
        <w:t>.</w:t>
      </w:r>
    </w:p>
    <w:p w14:paraId="23C99AE7" w14:textId="0397050C" w:rsidR="00314A40" w:rsidRPr="007C6A80" w:rsidRDefault="00314A40" w:rsidP="00314A40">
      <w:pPr>
        <w:spacing w:before="100" w:beforeAutospacing="1" w:after="100" w:afterAutospacing="1"/>
        <w:rPr>
          <w:lang w:val="en-US"/>
        </w:rPr>
      </w:pPr>
    </w:p>
    <w:sectPr w:rsidR="00314A40" w:rsidRPr="007C6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96BE5"/>
    <w:multiLevelType w:val="multilevel"/>
    <w:tmpl w:val="07C4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71168"/>
    <w:multiLevelType w:val="multilevel"/>
    <w:tmpl w:val="105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8307E"/>
    <w:multiLevelType w:val="multilevel"/>
    <w:tmpl w:val="272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B696B"/>
    <w:multiLevelType w:val="multilevel"/>
    <w:tmpl w:val="F2FE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5660E"/>
    <w:multiLevelType w:val="multilevel"/>
    <w:tmpl w:val="EA90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877E6"/>
    <w:multiLevelType w:val="hybridMultilevel"/>
    <w:tmpl w:val="ECEE0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C5B23"/>
    <w:multiLevelType w:val="multilevel"/>
    <w:tmpl w:val="2F5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E69EA"/>
    <w:multiLevelType w:val="multilevel"/>
    <w:tmpl w:val="0DB8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F9142E"/>
    <w:multiLevelType w:val="multilevel"/>
    <w:tmpl w:val="C67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879BC"/>
    <w:multiLevelType w:val="multilevel"/>
    <w:tmpl w:val="E11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98245">
    <w:abstractNumId w:val="0"/>
  </w:num>
  <w:num w:numId="2" w16cid:durableId="1643189113">
    <w:abstractNumId w:val="9"/>
  </w:num>
  <w:num w:numId="3" w16cid:durableId="456147647">
    <w:abstractNumId w:val="2"/>
  </w:num>
  <w:num w:numId="4" w16cid:durableId="2064912374">
    <w:abstractNumId w:val="7"/>
  </w:num>
  <w:num w:numId="5" w16cid:durableId="37517587">
    <w:abstractNumId w:val="4"/>
  </w:num>
  <w:num w:numId="6" w16cid:durableId="1954434107">
    <w:abstractNumId w:val="1"/>
  </w:num>
  <w:num w:numId="7" w16cid:durableId="278074709">
    <w:abstractNumId w:val="5"/>
  </w:num>
  <w:num w:numId="8" w16cid:durableId="1954243705">
    <w:abstractNumId w:val="8"/>
  </w:num>
  <w:num w:numId="9" w16cid:durableId="637807506">
    <w:abstractNumId w:val="10"/>
  </w:num>
  <w:num w:numId="10" w16cid:durableId="497112015">
    <w:abstractNumId w:val="3"/>
  </w:num>
  <w:num w:numId="11" w16cid:durableId="125200693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0148A"/>
    <w:rsid w:val="000603C3"/>
    <w:rsid w:val="00064413"/>
    <w:rsid w:val="000F2032"/>
    <w:rsid w:val="000F3711"/>
    <w:rsid w:val="00144C65"/>
    <w:rsid w:val="0016326E"/>
    <w:rsid w:val="001C66E1"/>
    <w:rsid w:val="001D27C2"/>
    <w:rsid w:val="0022219F"/>
    <w:rsid w:val="00237D23"/>
    <w:rsid w:val="00255CCE"/>
    <w:rsid w:val="00257D94"/>
    <w:rsid w:val="00314A40"/>
    <w:rsid w:val="00374B44"/>
    <w:rsid w:val="00374C29"/>
    <w:rsid w:val="003C4384"/>
    <w:rsid w:val="003D6A47"/>
    <w:rsid w:val="00426A8E"/>
    <w:rsid w:val="005929B8"/>
    <w:rsid w:val="00593F13"/>
    <w:rsid w:val="005A5079"/>
    <w:rsid w:val="005C6284"/>
    <w:rsid w:val="00603EBD"/>
    <w:rsid w:val="00643C3E"/>
    <w:rsid w:val="00644C46"/>
    <w:rsid w:val="0064537C"/>
    <w:rsid w:val="00663AF9"/>
    <w:rsid w:val="00675311"/>
    <w:rsid w:val="006C2EEC"/>
    <w:rsid w:val="006C4B56"/>
    <w:rsid w:val="00737A00"/>
    <w:rsid w:val="00765312"/>
    <w:rsid w:val="007C6A80"/>
    <w:rsid w:val="00814A83"/>
    <w:rsid w:val="008473FB"/>
    <w:rsid w:val="0087014D"/>
    <w:rsid w:val="008828FB"/>
    <w:rsid w:val="0088402A"/>
    <w:rsid w:val="008A3064"/>
    <w:rsid w:val="008E54AA"/>
    <w:rsid w:val="009E5D63"/>
    <w:rsid w:val="00A43E1D"/>
    <w:rsid w:val="00A46B2B"/>
    <w:rsid w:val="00A56FF7"/>
    <w:rsid w:val="00A84AF3"/>
    <w:rsid w:val="00B0103D"/>
    <w:rsid w:val="00B85F87"/>
    <w:rsid w:val="00B86A7B"/>
    <w:rsid w:val="00BD6965"/>
    <w:rsid w:val="00BD79CB"/>
    <w:rsid w:val="00C47396"/>
    <w:rsid w:val="00C55145"/>
    <w:rsid w:val="00C94815"/>
    <w:rsid w:val="00CE28D6"/>
    <w:rsid w:val="00D3723C"/>
    <w:rsid w:val="00D53636"/>
    <w:rsid w:val="00DC103A"/>
    <w:rsid w:val="00E34FAD"/>
    <w:rsid w:val="00E449B1"/>
    <w:rsid w:val="00E90E3E"/>
    <w:rsid w:val="00E97AC8"/>
    <w:rsid w:val="00F16314"/>
    <w:rsid w:val="00F64698"/>
    <w:rsid w:val="00F65C1F"/>
    <w:rsid w:val="00F6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E54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57D9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character" w:customStyle="1" w:styleId="30">
    <w:name w:val="Заголовок 3 Знак"/>
    <w:basedOn w:val="a0"/>
    <w:link w:val="3"/>
    <w:uiPriority w:val="9"/>
    <w:rsid w:val="00257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57D94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a0"/>
    <w:rsid w:val="00A46B2B"/>
  </w:style>
  <w:style w:type="character" w:customStyle="1" w:styleId="z">
    <w:name w:val="ͼz"/>
    <w:basedOn w:val="a0"/>
    <w:rsid w:val="00A46B2B"/>
  </w:style>
  <w:style w:type="character" w:styleId="a6">
    <w:name w:val="Hyperlink"/>
    <w:basedOn w:val="a0"/>
    <w:uiPriority w:val="99"/>
    <w:unhideWhenUsed/>
    <w:rsid w:val="00C4739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47396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6C4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6C4B5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E54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n1kron/soa-lab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30A2E5-2A80-2A41-89DB-42E3780F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2</cp:revision>
  <dcterms:created xsi:type="dcterms:W3CDTF">2026-10-10T14:49:00Z</dcterms:created>
  <dcterms:modified xsi:type="dcterms:W3CDTF">2026-10-10T14:49:00Z</dcterms:modified>
</cp:coreProperties>
</file>