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BB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3721DA7E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8C7F7A8" w14:textId="7B8036AD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B29C" wp14:editId="2A6A722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250440" cy="819150"/>
            <wp:effectExtent l="0" t="0" r="0" b="0"/>
            <wp:wrapSquare wrapText="bothSides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0CB63C71" w14:textId="712A36AB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A74A06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739737F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21082D6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78325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CACD5B5" w14:textId="4FA0979A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Основы дискретной математики</w:t>
      </w:r>
    </w:p>
    <w:p w14:paraId="342F40D1" w14:textId="769451AD" w:rsidR="001D702D" w:rsidRPr="0058513C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Домашняя работа </w:t>
      </w:r>
      <w:r w:rsidRPr="00AA1DFD">
        <w:rPr>
          <w:rFonts w:ascii="Times New Roman" w:hAnsi="Times New Roman" w:cs="Times New Roman"/>
          <w:szCs w:val="24"/>
        </w:rPr>
        <w:t>№</w:t>
      </w:r>
      <w:r w:rsidR="0058513C" w:rsidRPr="0058513C">
        <w:rPr>
          <w:rFonts w:ascii="Times New Roman" w:hAnsi="Times New Roman" w:cs="Times New Roman"/>
          <w:szCs w:val="24"/>
        </w:rPr>
        <w:t>8</w:t>
      </w:r>
    </w:p>
    <w:p w14:paraId="25F78196" w14:textId="7E6F9563" w:rsidR="00707AFA" w:rsidRDefault="0058513C" w:rsidP="008547A2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Деление</w:t>
      </w:r>
      <w:r w:rsidR="00707AFA" w:rsidRPr="00707AFA">
        <w:rPr>
          <w:rFonts w:ascii="Times New Roman" w:hAnsi="Times New Roman" w:cs="Times New Roman"/>
          <w:szCs w:val="24"/>
        </w:rPr>
        <w:t xml:space="preserve"> чисел с плавающей запятой </w:t>
      </w:r>
    </w:p>
    <w:p w14:paraId="225EA1FC" w14:textId="7B8C1586" w:rsidR="001D702D" w:rsidRPr="0058513C" w:rsidRDefault="001D702D" w:rsidP="008547A2">
      <w:pPr>
        <w:spacing w:line="25" w:lineRule="atLeast"/>
        <w:jc w:val="center"/>
        <w:rPr>
          <w:rFonts w:ascii="Times New Roman" w:hAnsi="Times New Roman" w:cs="Times New Roman"/>
          <w:szCs w:val="24"/>
          <w:lang w:val="en-US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 w:rsidR="0054200A" w:rsidRPr="00ED457F">
        <w:rPr>
          <w:rFonts w:ascii="Times New Roman" w:hAnsi="Times New Roman" w:cs="Times New Roman"/>
          <w:szCs w:val="24"/>
        </w:rPr>
        <w:t>1</w:t>
      </w:r>
      <w:r w:rsidR="0058513C">
        <w:rPr>
          <w:rFonts w:ascii="Times New Roman" w:hAnsi="Times New Roman" w:cs="Times New Roman"/>
          <w:szCs w:val="24"/>
          <w:lang w:val="en-US"/>
        </w:rPr>
        <w:t>8</w:t>
      </w:r>
    </w:p>
    <w:p w14:paraId="2378F51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25E9A0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2485E0E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D4D12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0D098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D7C5924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Cs w:val="24"/>
        </w:rPr>
        <w:t xml:space="preserve">3108 Васильев </w:t>
      </w:r>
      <w:r>
        <w:rPr>
          <w:rFonts w:ascii="Times New Roman" w:hAnsi="Times New Roman" w:cs="Times New Roman"/>
          <w:szCs w:val="24"/>
        </w:rPr>
        <w:t>Никита</w:t>
      </w:r>
    </w:p>
    <w:p w14:paraId="36748F33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30A65831" w14:textId="406A945A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r w:rsidRPr="001D702D">
        <w:rPr>
          <w:rFonts w:ascii="Times New Roman" w:hAnsi="Times New Roman" w:cs="Times New Roman"/>
          <w:szCs w:val="24"/>
        </w:rPr>
        <w:t>Поляков Владимир Иванович</w:t>
      </w:r>
      <w:r>
        <w:rPr>
          <w:rFonts w:ascii="Times New Roman" w:hAnsi="Times New Roman" w:cs="Times New Roman"/>
          <w:szCs w:val="24"/>
        </w:rPr>
        <w:t xml:space="preserve">, </w:t>
      </w:r>
      <w:r w:rsidRPr="00AA1DFD">
        <w:rPr>
          <w:rFonts w:ascii="Times New Roman" w:hAnsi="Times New Roman" w:cs="Times New Roman"/>
          <w:szCs w:val="24"/>
        </w:rPr>
        <w:t>доцент</w:t>
      </w:r>
      <w:r>
        <w:rPr>
          <w:rFonts w:ascii="Times New Roman" w:hAnsi="Times New Roman" w:cs="Times New Roman"/>
          <w:szCs w:val="24"/>
        </w:rPr>
        <w:t xml:space="preserve"> факультета </w:t>
      </w:r>
      <w:proofErr w:type="spellStart"/>
      <w:r>
        <w:rPr>
          <w:rFonts w:ascii="Times New Roman" w:hAnsi="Times New Roman" w:cs="Times New Roman"/>
          <w:szCs w:val="24"/>
        </w:rPr>
        <w:t>ПИиКТ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r w:rsidRPr="00AA1DFD">
        <w:rPr>
          <w:rFonts w:ascii="Times New Roman" w:hAnsi="Times New Roman" w:cs="Times New Roman"/>
          <w:szCs w:val="24"/>
        </w:rPr>
        <w:t>кандидат технических наук</w:t>
      </w:r>
    </w:p>
    <w:p w14:paraId="78922045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18ECFA6B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564F9E61" w14:textId="77777777" w:rsidR="001D702D" w:rsidRPr="00AA1DF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77BE254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6A68A5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3A15D78" w14:textId="77777777" w:rsidR="001D702D" w:rsidRPr="00AA1DF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1CE0C96C" w14:textId="40BA832F" w:rsidR="001D702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E477D30" w14:textId="77777777" w:rsidR="001D702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769BE3F6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85494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94A0F0D" w14:textId="50A9A04D" w:rsidR="001D702D" w:rsidRDefault="001D702D" w:rsidP="001D702D">
      <w:pPr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2023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4200A" w:rsidRPr="009F516D" w14:paraId="41F421DE" w14:textId="77777777" w:rsidTr="0054200A">
        <w:tc>
          <w:tcPr>
            <w:tcW w:w="1667" w:type="pct"/>
          </w:tcPr>
          <w:p w14:paraId="74838F0C" w14:textId="6D8D0C39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</w:rPr>
              <w:lastRenderedPageBreak/>
              <w:t>№</w:t>
            </w:r>
          </w:p>
        </w:tc>
        <w:tc>
          <w:tcPr>
            <w:tcW w:w="1667" w:type="pct"/>
          </w:tcPr>
          <w:p w14:paraId="7613BFEF" w14:textId="0AAEE891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A</w:t>
            </w:r>
          </w:p>
        </w:tc>
        <w:tc>
          <w:tcPr>
            <w:tcW w:w="1667" w:type="pct"/>
          </w:tcPr>
          <w:p w14:paraId="6EB72856" w14:textId="731CBB65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B</w:t>
            </w:r>
          </w:p>
        </w:tc>
      </w:tr>
      <w:tr w:rsidR="0054200A" w:rsidRPr="009F516D" w14:paraId="4CC6468A" w14:textId="77777777" w:rsidTr="0054200A">
        <w:tc>
          <w:tcPr>
            <w:tcW w:w="1667" w:type="pct"/>
          </w:tcPr>
          <w:p w14:paraId="4DC415F1" w14:textId="26B5B395" w:rsidR="0054200A" w:rsidRPr="00C357D9" w:rsidRDefault="0054200A" w:rsidP="009F516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bookmarkStart w:id="0" w:name="_Hlk149076471"/>
            <w:r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="009525C1">
              <w:rPr>
                <w:rFonts w:ascii="Times New Roman" w:hAnsi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1667" w:type="pct"/>
          </w:tcPr>
          <w:p w14:paraId="768AA5A6" w14:textId="091F8CB5" w:rsidR="0054200A" w:rsidRPr="009F516D" w:rsidRDefault="005751E5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  <w:r w:rsidR="00707AFA">
              <w:rPr>
                <w:rFonts w:ascii="Times New Roman" w:hAnsi="Times New Roman" w:cs="Times New Roman"/>
                <w:szCs w:val="24"/>
              </w:rPr>
              <w:t>,6</w:t>
            </w:r>
          </w:p>
        </w:tc>
        <w:tc>
          <w:tcPr>
            <w:tcW w:w="1667" w:type="pct"/>
          </w:tcPr>
          <w:p w14:paraId="4001CF1C" w14:textId="26506293" w:rsidR="0054200A" w:rsidRPr="005751E5" w:rsidRDefault="00707AFA" w:rsidP="009F516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0,0</w:t>
            </w:r>
            <w:r w:rsidR="005751E5">
              <w:rPr>
                <w:rFonts w:ascii="Times New Roman" w:hAnsi="Times New Roman" w:cs="Times New Roman"/>
                <w:szCs w:val="24"/>
                <w:lang w:val="en-US"/>
              </w:rPr>
              <w:t>26</w:t>
            </w:r>
          </w:p>
        </w:tc>
      </w:tr>
    </w:tbl>
    <w:bookmarkEnd w:id="0"/>
    <w:p w14:paraId="56AF045B" w14:textId="3CD216C5" w:rsidR="00BC3CDA" w:rsidRDefault="009F516D" w:rsidP="00707AFA">
      <w:pPr>
        <w:pStyle w:val="1"/>
        <w:jc w:val="left"/>
      </w:pPr>
      <w:r>
        <w:t>Задание</w:t>
      </w:r>
      <w:r w:rsidR="00FF5BA7" w:rsidRPr="00FF5BA7">
        <w:t xml:space="preserve"> 1. </w:t>
      </w:r>
      <w:r w:rsidR="005751E5" w:rsidRPr="005751E5">
        <w:t>Выполнить операцию деления операндов в формате Ф1</w:t>
      </w:r>
    </w:p>
    <w:p w14:paraId="2F7E8A34" w14:textId="0C31BBAE" w:rsidR="004A52F3" w:rsidRPr="005D0A38" w:rsidRDefault="004A52F3" w:rsidP="004A52F3">
      <w:r>
        <w:rPr>
          <w:lang w:val="en-US"/>
        </w:rPr>
        <w:t>A</w:t>
      </w:r>
      <w:r w:rsidRPr="00167855">
        <w:t xml:space="preserve"> = </w:t>
      </w:r>
      <w:r>
        <w:t>(</w:t>
      </w:r>
      <w:r>
        <w:t>6</w:t>
      </w:r>
      <w:r>
        <w:t>,6)</w:t>
      </w:r>
      <w:r w:rsidRPr="005D0A38">
        <w:rPr>
          <w:vertAlign w:val="subscript"/>
        </w:rPr>
        <w:t>10</w:t>
      </w:r>
      <w:r>
        <w:t xml:space="preserve"> = (</w:t>
      </w:r>
      <w:r>
        <w:t>6</w:t>
      </w:r>
      <w:r>
        <w:t>,(9))</w:t>
      </w:r>
      <w:r w:rsidRPr="005D0A38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>= (0,</w:t>
      </w:r>
      <w:r>
        <w:t>6</w:t>
      </w:r>
      <w:r>
        <w:t>(9))</w:t>
      </w:r>
      <w:r w:rsidRPr="00E56026">
        <w:rPr>
          <w:vertAlign w:val="subscript"/>
        </w:rPr>
        <w:t>16</w:t>
      </w:r>
      <w:r>
        <w:t xml:space="preserve"> </w:t>
      </w:r>
      <w:r>
        <w:rPr>
          <w:rFonts w:cstheme="minorHAnsi"/>
        </w:rPr>
        <w:t>×</w:t>
      </w:r>
      <w:r>
        <w:t xml:space="preserve"> 16</w:t>
      </w:r>
      <w:r>
        <w:rPr>
          <w:vertAlign w:val="superscript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</w:tblGrid>
      <w:tr w:rsidR="0002366B" w14:paraId="572F06B0" w14:textId="77777777" w:rsidTr="00AF0CF7">
        <w:trPr>
          <w:trHeight w:val="471"/>
        </w:trPr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488B2F3" w14:textId="6AF9B4EF" w:rsidR="0002366B" w:rsidRDefault="0002366B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B45E7C0" w14:textId="089F33E8" w:rsidR="0002366B" w:rsidRDefault="0002366B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3D87190" w14:textId="5E970127" w:rsidR="0002366B" w:rsidRDefault="0002366B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1897FBA" w14:textId="62142602" w:rsidR="0002366B" w:rsidRDefault="0002366B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2F5B0F3" w14:textId="3A0309B2" w:rsidR="0002366B" w:rsidRDefault="0002366B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069244D4" w14:textId="2197CBE1" w:rsidR="0002366B" w:rsidRDefault="0002366B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46737BB" w14:textId="577544E3" w:rsidR="0002366B" w:rsidRDefault="0002366B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6D1DC0B" w14:textId="48E0A39D" w:rsidR="0002366B" w:rsidRDefault="0002366B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BF38D67" w14:textId="53FF0EC1" w:rsidR="0002366B" w:rsidRPr="008A1A43" w:rsidRDefault="0002366B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7984888C" w14:textId="7AE5D548" w:rsidR="0002366B" w:rsidRDefault="0002366B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C7764DC" w14:textId="5E341CD2" w:rsidR="0002366B" w:rsidRPr="008A1A43" w:rsidRDefault="0002366B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B652B75" w14:textId="10429343" w:rsidR="0002366B" w:rsidRPr="008A1A43" w:rsidRDefault="0002366B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340F1C2" w14:textId="65182530" w:rsidR="0002366B" w:rsidRPr="008A1A43" w:rsidRDefault="0002366B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D87798A" w14:textId="6129CCB2" w:rsidR="0002366B" w:rsidRDefault="0002366B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14E89B6" w14:textId="1B9EA92D" w:rsidR="0002366B" w:rsidRDefault="0002366B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D05D825" w14:textId="30CCD507" w:rsidR="0002366B" w:rsidRDefault="0002366B" w:rsidP="00AF0CF7">
            <w:pPr>
              <w:spacing w:line="240" w:lineRule="auto"/>
              <w:jc w:val="center"/>
            </w:pPr>
            <w:r>
              <w:t>0</w:t>
            </w:r>
          </w:p>
        </w:tc>
      </w:tr>
      <w:tr w:rsidR="0002366B" w:rsidRPr="00B73BE5" w14:paraId="228FDD3F" w14:textId="77777777" w:rsidTr="00AF0CF7"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2083A6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675EDA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AED272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CC45FE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A5EE4D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B3CF53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256457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87387F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7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8F2047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8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D609D9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44C3AA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1337EF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55AA3C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70948A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FF5CAD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93644B" w14:textId="7116122A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15</w:t>
            </w:r>
          </w:p>
        </w:tc>
      </w:tr>
    </w:tbl>
    <w:p w14:paraId="04278E7C" w14:textId="4B85F600" w:rsidR="004A52F3" w:rsidRDefault="004A52F3" w:rsidP="004A52F3">
      <w:pPr>
        <w:rPr>
          <w:vertAlign w:val="superscript"/>
        </w:rPr>
      </w:pPr>
      <w:r w:rsidRPr="00167855">
        <w:t xml:space="preserve"> </w:t>
      </w:r>
      <w:r>
        <w:rPr>
          <w:lang w:val="en-US"/>
        </w:rPr>
        <w:t>B</w:t>
      </w:r>
      <w:r w:rsidRPr="00167855">
        <w:t xml:space="preserve"> = </w:t>
      </w:r>
      <w:r>
        <w:rPr>
          <w:lang w:val="en-US"/>
        </w:rPr>
        <w:t>(</w:t>
      </w:r>
      <w:r>
        <w:rPr>
          <w:rFonts w:ascii="Times New Roman" w:hAnsi="Times New Roman" w:cs="Times New Roman"/>
          <w:szCs w:val="24"/>
        </w:rPr>
        <w:t>0</w:t>
      </w:r>
      <w:r w:rsidRPr="005D0A38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>0</w:t>
      </w:r>
      <w:r w:rsidR="0002366B">
        <w:rPr>
          <w:rFonts w:ascii="Times New Roman" w:hAnsi="Times New Roman" w:cs="Times New Roman"/>
          <w:szCs w:val="24"/>
        </w:rPr>
        <w:t>26</w:t>
      </w:r>
      <w:r>
        <w:rPr>
          <w:rFonts w:ascii="Times New Roman" w:hAnsi="Times New Roman" w:cs="Times New Roman"/>
          <w:szCs w:val="24"/>
          <w:lang w:val="en-US"/>
        </w:rPr>
        <w:t>)</w:t>
      </w:r>
      <w:r w:rsidRPr="00B73BE5">
        <w:rPr>
          <w:rFonts w:ascii="Times New Roman" w:hAnsi="Times New Roman" w:cs="Times New Roman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Cs w:val="24"/>
          <w:lang w:val="en-US"/>
        </w:rPr>
        <w:t xml:space="preserve"> = (</w:t>
      </w:r>
      <w:r w:rsidR="0002366B" w:rsidRPr="0002366B">
        <w:rPr>
          <w:rFonts w:ascii="Times New Roman" w:hAnsi="Times New Roman" w:cs="Times New Roman"/>
          <w:szCs w:val="24"/>
          <w:lang w:val="en-US"/>
        </w:rPr>
        <w:t>0</w:t>
      </w:r>
      <w:r w:rsidR="0002366B">
        <w:rPr>
          <w:rFonts w:ascii="Times New Roman" w:hAnsi="Times New Roman" w:cs="Times New Roman"/>
          <w:szCs w:val="24"/>
        </w:rPr>
        <w:t>,</w:t>
      </w:r>
      <w:r w:rsidR="0002366B" w:rsidRPr="0002366B">
        <w:rPr>
          <w:rFonts w:ascii="Times New Roman" w:hAnsi="Times New Roman" w:cs="Times New Roman"/>
          <w:szCs w:val="24"/>
          <w:lang w:val="en-US"/>
        </w:rPr>
        <w:t>06A7EF9DB22</w:t>
      </w:r>
      <w:r>
        <w:rPr>
          <w:rFonts w:ascii="Times New Roman" w:hAnsi="Times New Roman" w:cs="Times New Roman"/>
          <w:szCs w:val="24"/>
          <w:lang w:val="en-US"/>
        </w:rPr>
        <w:t>)</w:t>
      </w:r>
      <w:r w:rsidRPr="00B73BE5">
        <w:rPr>
          <w:rFonts w:ascii="Times New Roman" w:hAnsi="Times New Roman" w:cs="Times New Roman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= (</w:t>
      </w:r>
      <w:r w:rsidR="0002366B" w:rsidRPr="0002366B">
        <w:rPr>
          <w:rFonts w:ascii="Times New Roman" w:hAnsi="Times New Roman" w:cs="Times New Roman"/>
          <w:szCs w:val="24"/>
          <w:lang w:val="en-US"/>
        </w:rPr>
        <w:t>0,6A7F</w:t>
      </w:r>
      <w:r>
        <w:rPr>
          <w:rFonts w:ascii="Times New Roman" w:hAnsi="Times New Roman" w:cs="Times New Roman"/>
          <w:szCs w:val="24"/>
          <w:lang w:val="en-US"/>
        </w:rPr>
        <w:t>)</w:t>
      </w:r>
      <w:r w:rsidRPr="00E56026">
        <w:rPr>
          <w:vertAlign w:val="subscript"/>
        </w:rPr>
        <w:t>16</w:t>
      </w:r>
      <w:r>
        <w:t xml:space="preserve"> </w:t>
      </w:r>
      <w:r>
        <w:rPr>
          <w:rFonts w:cstheme="minorHAnsi"/>
        </w:rPr>
        <w:t>×</w:t>
      </w:r>
      <w:r>
        <w:t xml:space="preserve"> 16</w:t>
      </w:r>
      <w:r>
        <w:rPr>
          <w:rFonts w:cstheme="minorHAnsi"/>
          <w:vertAlign w:val="superscript"/>
        </w:rPr>
        <w:t>−</w:t>
      </w:r>
      <w:r>
        <w:rPr>
          <w:vertAlign w:val="superscript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</w:tblGrid>
      <w:tr w:rsidR="0002366B" w14:paraId="5ED16353" w14:textId="77777777" w:rsidTr="00AF0CF7">
        <w:trPr>
          <w:trHeight w:val="471"/>
        </w:trPr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C91E14B" w14:textId="6D3B4C84" w:rsidR="0002366B" w:rsidRDefault="0002366B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37CE792" w14:textId="4ED7A8D8" w:rsidR="0002366B" w:rsidRDefault="0002366B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9CC801D" w14:textId="427556C9" w:rsidR="0002366B" w:rsidRDefault="0002366B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55BBB97" w14:textId="2A8F4193" w:rsidR="0002366B" w:rsidRDefault="0002366B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0B386EA5" w14:textId="4F4031F9" w:rsidR="0002366B" w:rsidRDefault="0002366B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0EF95ACE" w14:textId="54D37519" w:rsidR="0002366B" w:rsidRDefault="0002366B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0F1D406B" w14:textId="6CC9FAE4" w:rsidR="0002366B" w:rsidRDefault="0002366B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03D0975" w14:textId="1BAAEA13" w:rsidR="0002366B" w:rsidRDefault="0002366B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0A0BD5F" w14:textId="06E2AE74" w:rsidR="0002366B" w:rsidRPr="008A1A43" w:rsidRDefault="0002366B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18DC6B1" w14:textId="615EE247" w:rsidR="0002366B" w:rsidRDefault="0002366B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70C64C5" w14:textId="101BA4D3" w:rsidR="0002366B" w:rsidRPr="008A1A43" w:rsidRDefault="0002366B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182A5B1" w14:textId="0F8EDCC4" w:rsidR="0002366B" w:rsidRPr="008A1A43" w:rsidRDefault="0002366B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C1B661F" w14:textId="76B801D3" w:rsidR="0002366B" w:rsidRPr="008A1A43" w:rsidRDefault="0002366B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2297F89" w14:textId="0C2AE574" w:rsidR="0002366B" w:rsidRPr="008A1A43" w:rsidRDefault="0002366B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D0EA786" w14:textId="64B158E6" w:rsidR="0002366B" w:rsidRPr="008A1A43" w:rsidRDefault="0002366B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663DAA13" w14:textId="02AC4D85" w:rsidR="0002366B" w:rsidRPr="008A1A43" w:rsidRDefault="0002366B" w:rsidP="00AF0CF7">
            <w:pPr>
              <w:spacing w:line="240" w:lineRule="auto"/>
              <w:jc w:val="center"/>
            </w:pPr>
            <w:r>
              <w:t>0</w:t>
            </w:r>
          </w:p>
        </w:tc>
      </w:tr>
      <w:tr w:rsidR="0002366B" w:rsidRPr="00B73BE5" w14:paraId="4CCA023A" w14:textId="77777777" w:rsidTr="00AF0CF7"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DC6243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B26887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60C1C2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F60A97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0117E6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FEB29D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1705A2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3FCE19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7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D28267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8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E183DB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8C4B9C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3DA4D1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E8DD96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89A067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DB723F" w14:textId="77777777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BACB21" w14:textId="31470F5F" w:rsidR="0002366B" w:rsidRPr="00B73BE5" w:rsidRDefault="0002366B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15</w:t>
            </w:r>
          </w:p>
        </w:tc>
      </w:tr>
    </w:tbl>
    <w:p w14:paraId="6C85E4BA" w14:textId="1DBF34A3" w:rsidR="0002366B" w:rsidRPr="006E63C8" w:rsidRDefault="0002366B" w:rsidP="0002366B">
      <w:pPr>
        <w:rPr>
          <w:lang w:val="en-US"/>
        </w:rPr>
      </w:pPr>
      <w:r w:rsidRPr="006E63C8">
        <w:rPr>
          <w:i/>
          <w:lang w:val="fr-FR"/>
        </w:rPr>
        <w:t>X</w:t>
      </w:r>
      <w:r w:rsidRPr="006E63C8">
        <w:rPr>
          <w:i/>
          <w:vertAlign w:val="subscript"/>
          <w:lang w:val="fr-FR"/>
        </w:rPr>
        <w:t>C</w:t>
      </w:r>
      <w:r w:rsidRPr="006E63C8">
        <w:rPr>
          <w:lang w:val="fr-FR"/>
        </w:rPr>
        <w:t xml:space="preserve"> = </w:t>
      </w:r>
      <w:r w:rsidRPr="006E63C8">
        <w:rPr>
          <w:i/>
          <w:lang w:val="fr-FR"/>
        </w:rPr>
        <w:t>X</w:t>
      </w:r>
      <w:r w:rsidRPr="006E63C8">
        <w:rPr>
          <w:i/>
          <w:vertAlign w:val="subscript"/>
          <w:lang w:val="fr-FR"/>
        </w:rPr>
        <w:t>A</w:t>
      </w:r>
      <w:r w:rsidRPr="006E63C8">
        <w:rPr>
          <w:lang w:val="fr-FR"/>
        </w:rPr>
        <w:t xml:space="preserve"> </w:t>
      </w:r>
      <w:r>
        <w:rPr>
          <w:rFonts w:cstheme="minorHAnsi"/>
          <w:lang w:val="fr-FR"/>
        </w:rPr>
        <w:t>−</w:t>
      </w:r>
      <w:r w:rsidRPr="006E63C8">
        <w:rPr>
          <w:lang w:val="fr-FR"/>
        </w:rPr>
        <w:t xml:space="preserve"> </w:t>
      </w:r>
      <w:r w:rsidRPr="006E63C8">
        <w:rPr>
          <w:i/>
          <w:lang w:val="fr-FR"/>
        </w:rPr>
        <w:t>X</w:t>
      </w:r>
      <w:r w:rsidRPr="006E63C8">
        <w:rPr>
          <w:i/>
          <w:vertAlign w:val="subscript"/>
          <w:lang w:val="fr-FR"/>
        </w:rPr>
        <w:t>B</w:t>
      </w:r>
      <w:r w:rsidRPr="006E63C8">
        <w:rPr>
          <w:lang w:val="fr-FR"/>
        </w:rPr>
        <w:t xml:space="preserve"> </w:t>
      </w:r>
      <w:r>
        <w:t>+</w:t>
      </w:r>
      <w:r w:rsidRPr="006E63C8">
        <w:rPr>
          <w:lang w:val="en-US"/>
        </w:rPr>
        <w:t xml:space="preserve"> </w:t>
      </w:r>
      <w:r w:rsidRPr="006E63C8">
        <w:rPr>
          <w:i/>
          <w:lang w:val="fr-FR"/>
        </w:rPr>
        <w:t>d</w:t>
      </w:r>
      <w:r w:rsidRPr="006E63C8">
        <w:rPr>
          <w:i/>
          <w:lang w:val="en-US"/>
        </w:rPr>
        <w:t>;</w:t>
      </w:r>
    </w:p>
    <w:p w14:paraId="0332A88E" w14:textId="578C5A05" w:rsidR="005751E5" w:rsidRDefault="0002366B" w:rsidP="005751E5">
      <w:pPr>
        <w:rPr>
          <w:i/>
          <w:lang w:val="en-US"/>
        </w:rPr>
      </w:pPr>
      <w:r w:rsidRPr="006E63C8">
        <w:rPr>
          <w:lang w:val="fr-FR"/>
        </w:rPr>
        <w:t>P</w:t>
      </w:r>
      <w:r w:rsidRPr="006E63C8">
        <w:rPr>
          <w:i/>
          <w:vertAlign w:val="subscript"/>
          <w:lang w:val="fr-FR"/>
        </w:rPr>
        <w:t>C</w:t>
      </w:r>
      <w:r w:rsidRPr="006E63C8">
        <w:rPr>
          <w:vertAlign w:val="subscript"/>
          <w:lang w:val="fr-FR"/>
        </w:rPr>
        <w:t xml:space="preserve"> </w:t>
      </w:r>
      <w:r w:rsidRPr="006E63C8">
        <w:rPr>
          <w:lang w:val="fr-FR"/>
        </w:rPr>
        <w:t xml:space="preserve">+ </w:t>
      </w:r>
      <w:r w:rsidRPr="006E63C8">
        <w:rPr>
          <w:i/>
          <w:lang w:val="fr-FR"/>
        </w:rPr>
        <w:t>d</w:t>
      </w:r>
      <w:r w:rsidRPr="006E63C8">
        <w:rPr>
          <w:lang w:val="fr-FR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 xml:space="preserve"> + d-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- d</m:t>
            </m:r>
            <m:r>
              <w:rPr>
                <w:rFonts w:ascii="Cambria Math" w:hAnsi="Cambria Math"/>
                <w:lang w:val="fr-FR"/>
              </w:rPr>
              <m:t>+ d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C</m:t>
                </m:r>
              </m:sub>
            </m:sSub>
          </m:den>
        </m:f>
      </m:oMath>
      <w:r w:rsidRPr="006E63C8">
        <w:rPr>
          <w:i/>
          <w:lang w:val="en-US"/>
        </w:rPr>
        <w:t>.</w:t>
      </w:r>
    </w:p>
    <w:p w14:paraId="3E664B35" w14:textId="52F7AAA9" w:rsidR="0002366B" w:rsidRDefault="0002366B" w:rsidP="005751E5">
      <w:pPr>
        <w:rPr>
          <w:lang w:val="fr-FR"/>
        </w:rPr>
      </w:pPr>
      <w:r w:rsidRPr="006E63C8">
        <w:rPr>
          <w:i/>
          <w:lang w:val="fr-FR"/>
        </w:rPr>
        <w:t>X</w:t>
      </w:r>
      <w:r w:rsidRPr="006E63C8">
        <w:rPr>
          <w:i/>
          <w:vertAlign w:val="subscript"/>
          <w:lang w:val="fr-FR"/>
        </w:rPr>
        <w:t>C</w:t>
      </w:r>
      <w:r w:rsidRPr="006E63C8">
        <w:rPr>
          <w:lang w:val="fr-FR"/>
        </w:rPr>
        <w:t xml:space="preserve"> =</w:t>
      </w:r>
      <w:r>
        <w:rPr>
          <w:lang w:val="fr-FR"/>
        </w:rPr>
        <w:t xml:space="preserve"> 1 </w:t>
      </w:r>
      <w:r>
        <w:rPr>
          <w:rFonts w:cstheme="minorHAnsi"/>
          <w:lang w:val="fr-FR"/>
        </w:rPr>
        <w:t xml:space="preserve">− </w:t>
      </w:r>
      <w:r>
        <w:rPr>
          <w:lang w:val="fr-FR"/>
        </w:rPr>
        <w:t>(</w:t>
      </w:r>
      <w:r>
        <w:rPr>
          <w:rFonts w:cstheme="minorHAnsi"/>
          <w:lang w:val="fr-FR"/>
        </w:rPr>
        <w:t>−</w:t>
      </w:r>
      <w:r>
        <w:rPr>
          <w:lang w:val="fr-FR"/>
        </w:rPr>
        <w:t>1) + 64 = 66</w:t>
      </w:r>
    </w:p>
    <w:p w14:paraId="025AE845" w14:textId="20EED559" w:rsidR="0002366B" w:rsidRDefault="0002366B" w:rsidP="005751E5">
      <w:pPr>
        <w:rPr>
          <w:iCs/>
          <w:lang w:val="fr-FR"/>
        </w:rPr>
      </w:pPr>
      <w:r w:rsidRPr="006E63C8">
        <w:rPr>
          <w:lang w:val="fr-FR"/>
        </w:rPr>
        <w:t>P</w:t>
      </w:r>
      <w:r w:rsidRPr="006E63C8">
        <w:rPr>
          <w:i/>
          <w:vertAlign w:val="subscript"/>
          <w:lang w:val="fr-FR"/>
        </w:rPr>
        <w:t>C</w:t>
      </w:r>
      <w:r>
        <w:rPr>
          <w:i/>
          <w:vertAlign w:val="subscript"/>
          <w:lang w:val="fr-FR"/>
        </w:rPr>
        <w:t xml:space="preserve"> </w:t>
      </w:r>
      <w:r>
        <w:rPr>
          <w:iCs/>
          <w:lang w:val="fr-FR"/>
        </w:rPr>
        <w:t>=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402"/>
        <w:gridCol w:w="3396"/>
      </w:tblGrid>
      <w:tr w:rsidR="00DA39A8" w14:paraId="2CE76CD0" w14:textId="77777777" w:rsidTr="00DA39A8">
        <w:tc>
          <w:tcPr>
            <w:tcW w:w="1129" w:type="dxa"/>
            <w:vAlign w:val="center"/>
          </w:tcPr>
          <w:p w14:paraId="2863C523" w14:textId="1D02FF8B" w:rsidR="00DA39A8" w:rsidRDefault="00DA39A8" w:rsidP="00DA39A8">
            <w:pPr>
              <w:jc w:val="center"/>
              <w:rPr>
                <w:iCs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N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шага</w:t>
            </w:r>
          </w:p>
        </w:tc>
        <w:tc>
          <w:tcPr>
            <w:tcW w:w="1418" w:type="dxa"/>
            <w:vAlign w:val="center"/>
          </w:tcPr>
          <w:p w14:paraId="168E9853" w14:textId="17122D39" w:rsidR="00DA39A8" w:rsidRDefault="00DA39A8" w:rsidP="00DA39A8">
            <w:pPr>
              <w:jc w:val="center"/>
              <w:rPr>
                <w:iCs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Действие</w:t>
            </w:r>
          </w:p>
        </w:tc>
        <w:tc>
          <w:tcPr>
            <w:tcW w:w="3402" w:type="dxa"/>
            <w:vAlign w:val="center"/>
          </w:tcPr>
          <w:p w14:paraId="77765C00" w14:textId="2F5DA040" w:rsidR="00DA39A8" w:rsidRDefault="00DA39A8" w:rsidP="00DA39A8">
            <w:pPr>
              <w:jc w:val="center"/>
              <w:rPr>
                <w:iCs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Делимое</w:t>
            </w:r>
          </w:p>
        </w:tc>
        <w:tc>
          <w:tcPr>
            <w:tcW w:w="3396" w:type="dxa"/>
            <w:vAlign w:val="center"/>
          </w:tcPr>
          <w:p w14:paraId="12B46084" w14:textId="35D98819" w:rsidR="00DA39A8" w:rsidRDefault="00DA39A8" w:rsidP="00DA39A8">
            <w:pPr>
              <w:jc w:val="center"/>
              <w:rPr>
                <w:iCs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Частное</w:t>
            </w:r>
          </w:p>
        </w:tc>
      </w:tr>
      <w:tr w:rsidR="00DA39A8" w14:paraId="06210437" w14:textId="77777777" w:rsidTr="00DA39A8">
        <w:tc>
          <w:tcPr>
            <w:tcW w:w="1129" w:type="dxa"/>
            <w:vAlign w:val="center"/>
          </w:tcPr>
          <w:p w14:paraId="45463EA1" w14:textId="1CF400E4" w:rsidR="00DA39A8" w:rsidRPr="00DA39A8" w:rsidRDefault="00DA39A8" w:rsidP="00DA39A8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14:paraId="4401B1B5" w14:textId="77777777" w:rsidR="00DA39A8" w:rsidRPr="00DA39A8" w:rsidRDefault="00DA39A8" w:rsidP="00DA39A8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</w:rPr>
              <w:t>А</w:t>
            </w:r>
          </w:p>
          <w:p w14:paraId="1D26F54E" w14:textId="77777777" w:rsidR="00DA39A8" w:rsidRPr="00DA39A8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09477B01" w14:textId="77777777" w:rsidR="00DA39A8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0</w:t>
            </w:r>
          </w:p>
          <w:p w14:paraId="0ACCD02B" w14:textId="0C370072" w:rsidR="00DA39A8" w:rsidRPr="00DA39A8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А</w:t>
            </w:r>
            <w:r w:rsidRPr="00DA39A8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 xml:space="preserve"> </w:t>
            </w:r>
            <w:r w:rsidRPr="00DA39A8">
              <w:rPr>
                <w:rFonts w:ascii="Times New Roman" w:hAnsi="Times New Roman" w:cs="Times New Roman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DA39A8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  <w:p w14:paraId="6E5AC235" w14:textId="77777777" w:rsidR="00DA39A8" w:rsidRPr="008453B7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453B7">
              <w:rPr>
                <w:rFonts w:ascii="Times New Roman" w:hAnsi="Times New Roman" w:cs="Times New Roman"/>
                <w:szCs w:val="24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32DD82E0" w14:textId="6F899571" w:rsidR="00DA39A8" w:rsidRPr="00DA39A8" w:rsidRDefault="00DA39A8" w:rsidP="00DA39A8">
            <w:pPr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3402" w:type="dxa"/>
            <w:vAlign w:val="center"/>
          </w:tcPr>
          <w:p w14:paraId="63D644E4" w14:textId="77777777" w:rsidR="00DA39A8" w:rsidRPr="00DA39A8" w:rsidRDefault="00DA39A8" w:rsidP="00DA39A8">
            <w:pPr>
              <w:jc w:val="center"/>
              <w:rPr>
                <w:b/>
                <w:bCs/>
                <w:iCs/>
                <w:lang w:val="en-US"/>
              </w:rPr>
            </w:pPr>
            <w:r w:rsidRPr="00DA39A8">
              <w:rPr>
                <w:b/>
                <w:bCs/>
                <w:iCs/>
                <w:lang w:val="en-US"/>
              </w:rPr>
              <w:t>0  0  1  1  0  1  0  1  0</w:t>
            </w:r>
          </w:p>
          <w:p w14:paraId="2E1DD9C9" w14:textId="77777777" w:rsidR="00DA39A8" w:rsidRPr="00DA39A8" w:rsidRDefault="00DA39A8" w:rsidP="00DA39A8">
            <w:pPr>
              <w:jc w:val="center"/>
              <w:rPr>
                <w:b/>
                <w:bCs/>
                <w:iCs/>
                <w:lang w:val="en-US"/>
              </w:rPr>
            </w:pPr>
            <w:r w:rsidRPr="00DA39A8">
              <w:rPr>
                <w:b/>
                <w:bCs/>
                <w:iCs/>
                <w:lang w:val="en-US"/>
              </w:rPr>
              <w:t>1  1  0  0  1  0  1  1  0</w:t>
            </w:r>
          </w:p>
          <w:p w14:paraId="4A38D0A1" w14:textId="77777777" w:rsidR="00DA39A8" w:rsidRPr="00DA39A8" w:rsidRDefault="00DA39A8" w:rsidP="00DA39A8">
            <w:pPr>
              <w:jc w:val="center"/>
              <w:rPr>
                <w:b/>
                <w:bCs/>
                <w:iCs/>
                <w:lang w:val="en-US"/>
              </w:rPr>
            </w:pPr>
            <w:r w:rsidRPr="00DA39A8">
              <w:rPr>
                <w:b/>
                <w:bCs/>
                <w:iCs/>
                <w:lang w:val="en-US"/>
              </w:rPr>
              <w:t>0  0  0  0  0  0  0  0  0</w:t>
            </w:r>
          </w:p>
          <w:p w14:paraId="00A89DD0" w14:textId="77777777" w:rsidR="00DA39A8" w:rsidRPr="00DA39A8" w:rsidRDefault="00DA39A8" w:rsidP="00DA39A8">
            <w:pPr>
              <w:jc w:val="center"/>
              <w:rPr>
                <w:b/>
                <w:bCs/>
                <w:iCs/>
                <w:lang w:val="en-US"/>
              </w:rPr>
            </w:pPr>
            <w:r w:rsidRPr="00DA39A8">
              <w:rPr>
                <w:b/>
                <w:bCs/>
                <w:iCs/>
                <w:lang w:val="en-US"/>
              </w:rPr>
              <w:t>0  0  0  0  0  0  1  1  0</w:t>
            </w:r>
          </w:p>
          <w:p w14:paraId="5FBAE890" w14:textId="77777777" w:rsidR="00DA39A8" w:rsidRPr="00DA39A8" w:rsidRDefault="00DA39A8" w:rsidP="00DA39A8">
            <w:pPr>
              <w:jc w:val="center"/>
              <w:rPr>
                <w:b/>
                <w:bCs/>
                <w:iCs/>
                <w:lang w:val="en-US"/>
              </w:rPr>
            </w:pPr>
            <w:r w:rsidRPr="00DA39A8">
              <w:rPr>
                <w:b/>
                <w:bCs/>
                <w:iCs/>
                <w:lang w:val="en-US"/>
              </w:rPr>
              <w:t>1  1  0  0  1  0  1  1  0</w:t>
            </w:r>
          </w:p>
          <w:p w14:paraId="76F2A3CA" w14:textId="2078B867" w:rsidR="00DA39A8" w:rsidRDefault="00DA39A8" w:rsidP="00DA39A8">
            <w:pPr>
              <w:jc w:val="center"/>
              <w:rPr>
                <w:iCs/>
                <w:lang w:val="en-US"/>
              </w:rPr>
            </w:pPr>
            <w:r w:rsidRPr="00DA39A8">
              <w:rPr>
                <w:b/>
                <w:bCs/>
                <w:iCs/>
                <w:color w:val="FF0000"/>
                <w:lang w:val="en-US"/>
              </w:rPr>
              <w:t>1</w:t>
            </w:r>
            <w:r w:rsidRPr="00DA39A8">
              <w:rPr>
                <w:b/>
                <w:bCs/>
                <w:iCs/>
                <w:lang w:val="en-US"/>
              </w:rPr>
              <w:t xml:space="preserve">  1  0  0  1  1  1  0  0</w:t>
            </w:r>
          </w:p>
        </w:tc>
        <w:tc>
          <w:tcPr>
            <w:tcW w:w="3396" w:type="dxa"/>
            <w:vAlign w:val="center"/>
          </w:tcPr>
          <w:p w14:paraId="67F056CC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>0  0  0  0  0  0  0  0</w:t>
            </w:r>
          </w:p>
          <w:p w14:paraId="0A3EB005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 </w:t>
            </w:r>
          </w:p>
          <w:p w14:paraId="21F3767A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>R</w:t>
            </w:r>
            <w:r w:rsidRPr="00F46288">
              <w:rPr>
                <w:b/>
                <w:bCs/>
                <w:iCs/>
                <w:vertAlign w:val="subscript"/>
                <w:lang w:val="en-US"/>
              </w:rPr>
              <w:t>0</w:t>
            </w:r>
            <w:r w:rsidRPr="00F46288">
              <w:rPr>
                <w:b/>
                <w:bCs/>
                <w:iCs/>
                <w:lang w:val="en-US"/>
              </w:rPr>
              <w:t>&gt;0</w:t>
            </w:r>
          </w:p>
          <w:p w14:paraId="1414E4D0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>1  0  1  0  0  0  0  0</w:t>
            </w:r>
          </w:p>
          <w:p w14:paraId="009AC5C6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 </w:t>
            </w:r>
          </w:p>
          <w:p w14:paraId="5582631C" w14:textId="4CA1F7F9" w:rsidR="00DA39A8" w:rsidRDefault="00F46288" w:rsidP="00F46288">
            <w:pPr>
              <w:jc w:val="center"/>
              <w:rPr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1  0  1  0  0  0  0  </w:t>
            </w:r>
            <w:r w:rsidRPr="00F46288">
              <w:rPr>
                <w:b/>
                <w:bCs/>
                <w:iCs/>
                <w:color w:val="FF0000"/>
                <w:lang w:val="en-US"/>
              </w:rPr>
              <w:t>0</w:t>
            </w:r>
          </w:p>
        </w:tc>
      </w:tr>
      <w:tr w:rsidR="00DA39A8" w14:paraId="1D90214A" w14:textId="77777777" w:rsidTr="00DA39A8">
        <w:tc>
          <w:tcPr>
            <w:tcW w:w="1129" w:type="dxa"/>
            <w:vAlign w:val="center"/>
          </w:tcPr>
          <w:p w14:paraId="3BAB59B1" w14:textId="3E11DCD8" w:rsidR="00DA39A8" w:rsidRPr="00DA39A8" w:rsidRDefault="00DA39A8" w:rsidP="00DA39A8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14:paraId="0AE137E9" w14:textId="77777777" w:rsidR="00DA39A8" w:rsidRPr="008453B7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0</w:t>
            </w:r>
          </w:p>
          <w:p w14:paraId="7D2A97EB" w14:textId="77777777" w:rsidR="00DA39A8" w:rsidRPr="008453B7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 xml:space="preserve"> </w:t>
            </w:r>
            <w:proofErr w:type="spellStart"/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  <w:proofErr w:type="spellEnd"/>
          </w:p>
          <w:p w14:paraId="379CBF7B" w14:textId="66130E00" w:rsidR="00DA39A8" w:rsidRDefault="00DA39A8" w:rsidP="00DA39A8">
            <w:pPr>
              <w:jc w:val="center"/>
              <w:rPr>
                <w:iCs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402" w:type="dxa"/>
            <w:vAlign w:val="center"/>
          </w:tcPr>
          <w:p w14:paraId="7E23C167" w14:textId="77777777" w:rsidR="00B65839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lang w:val="en-US"/>
              </w:rPr>
              <w:t>1  0  0  1  1  1  0  0  1</w:t>
            </w:r>
          </w:p>
          <w:p w14:paraId="3CBF75FE" w14:textId="77777777" w:rsidR="00B65839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lang w:val="en-US"/>
              </w:rPr>
              <w:t>0  0  1  1  0  1  0  1  0</w:t>
            </w:r>
          </w:p>
          <w:p w14:paraId="136AA5E8" w14:textId="181E6891" w:rsidR="00DA39A8" w:rsidRDefault="00B65839" w:rsidP="00B65839">
            <w:pPr>
              <w:jc w:val="center"/>
              <w:rPr>
                <w:iCs/>
                <w:lang w:val="en-US"/>
              </w:rPr>
            </w:pPr>
            <w:r w:rsidRPr="00B65839">
              <w:rPr>
                <w:b/>
                <w:bCs/>
                <w:iCs/>
                <w:color w:val="FF0000"/>
                <w:lang w:val="en-US"/>
              </w:rPr>
              <w:t>1</w:t>
            </w:r>
            <w:r w:rsidRPr="00B65839">
              <w:rPr>
                <w:b/>
                <w:bCs/>
                <w:iCs/>
                <w:lang w:val="en-US"/>
              </w:rPr>
              <w:t xml:space="preserve">  1  0  1  0  0  0  1  1</w:t>
            </w:r>
          </w:p>
        </w:tc>
        <w:tc>
          <w:tcPr>
            <w:tcW w:w="3396" w:type="dxa"/>
            <w:vAlign w:val="center"/>
          </w:tcPr>
          <w:p w14:paraId="4102F7A6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>0  1  0  0  0  0  0  0</w:t>
            </w:r>
          </w:p>
          <w:p w14:paraId="29E36ACE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 </w:t>
            </w:r>
          </w:p>
          <w:p w14:paraId="7D6B6F0C" w14:textId="14852FF7" w:rsidR="00DA39A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0  1  0  0  0  0  0  </w:t>
            </w:r>
            <w:r w:rsidRPr="00F46288">
              <w:rPr>
                <w:b/>
                <w:bCs/>
                <w:iCs/>
                <w:color w:val="FF0000"/>
                <w:lang w:val="en-US"/>
              </w:rPr>
              <w:t>0</w:t>
            </w:r>
          </w:p>
        </w:tc>
      </w:tr>
      <w:tr w:rsidR="00DA39A8" w14:paraId="25489EE8" w14:textId="77777777" w:rsidTr="00DA39A8">
        <w:tc>
          <w:tcPr>
            <w:tcW w:w="1129" w:type="dxa"/>
            <w:vAlign w:val="center"/>
          </w:tcPr>
          <w:p w14:paraId="3D59C629" w14:textId="4E522B20" w:rsidR="00DA39A8" w:rsidRPr="00DA39A8" w:rsidRDefault="00DA39A8" w:rsidP="00DA39A8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1E75D88B" w14:textId="77777777" w:rsidR="00DA39A8" w:rsidRPr="008453B7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1</w:t>
            </w:r>
          </w:p>
          <w:p w14:paraId="2A01109C" w14:textId="77777777" w:rsidR="00DA39A8" w:rsidRPr="008453B7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 xml:space="preserve"> </w:t>
            </w:r>
            <w:proofErr w:type="spellStart"/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  <w:proofErr w:type="spellEnd"/>
          </w:p>
          <w:p w14:paraId="3813E82A" w14:textId="066F301C" w:rsidR="00DA39A8" w:rsidRPr="00DA39A8" w:rsidRDefault="00DA39A8" w:rsidP="00DA39A8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14:paraId="7B30C2F0" w14:textId="77777777" w:rsidR="00B65839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lang w:val="en-US"/>
              </w:rPr>
              <w:t>1  0  1  0  0  0  1  1  0</w:t>
            </w:r>
          </w:p>
          <w:p w14:paraId="18B36ED8" w14:textId="77777777" w:rsidR="00B65839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lang w:val="en-US"/>
              </w:rPr>
              <w:t>0  0  1  1  0  1  0  1  0</w:t>
            </w:r>
          </w:p>
          <w:p w14:paraId="6EBE61DB" w14:textId="36B01F79" w:rsidR="00DA39A8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color w:val="FF0000"/>
                <w:lang w:val="en-US"/>
              </w:rPr>
              <w:t>1</w:t>
            </w:r>
            <w:r w:rsidRPr="00B65839">
              <w:rPr>
                <w:b/>
                <w:bCs/>
                <w:iCs/>
                <w:lang w:val="en-US"/>
              </w:rPr>
              <w:t xml:space="preserve">  1  0  1  1  0  0  0  0</w:t>
            </w:r>
          </w:p>
        </w:tc>
        <w:tc>
          <w:tcPr>
            <w:tcW w:w="3396" w:type="dxa"/>
            <w:vAlign w:val="center"/>
          </w:tcPr>
          <w:p w14:paraId="73C8CBB5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>1  0  0  0  0  0  0  0</w:t>
            </w:r>
          </w:p>
          <w:p w14:paraId="793BE76C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 </w:t>
            </w:r>
          </w:p>
          <w:p w14:paraId="18BCFD28" w14:textId="0A2A0011" w:rsidR="00DA39A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1  0  0  0  0  0  0  </w:t>
            </w:r>
            <w:r w:rsidRPr="00F46288">
              <w:rPr>
                <w:b/>
                <w:bCs/>
                <w:iCs/>
                <w:color w:val="FF0000"/>
                <w:lang w:val="en-US"/>
              </w:rPr>
              <w:t>0</w:t>
            </w:r>
          </w:p>
        </w:tc>
      </w:tr>
      <w:tr w:rsidR="00DA39A8" w14:paraId="33D0EEE2" w14:textId="77777777" w:rsidTr="00DA39A8">
        <w:tc>
          <w:tcPr>
            <w:tcW w:w="1129" w:type="dxa"/>
            <w:vAlign w:val="center"/>
          </w:tcPr>
          <w:p w14:paraId="6E04E6AC" w14:textId="414D509A" w:rsidR="00DA39A8" w:rsidRPr="00DA39A8" w:rsidRDefault="00DA39A8" w:rsidP="00DA39A8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3</w:t>
            </w:r>
          </w:p>
        </w:tc>
        <w:tc>
          <w:tcPr>
            <w:tcW w:w="1418" w:type="dxa"/>
            <w:vAlign w:val="center"/>
          </w:tcPr>
          <w:p w14:paraId="7295507A" w14:textId="4BD0D50D" w:rsidR="00DA39A8" w:rsidRPr="008453B7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2</w:t>
            </w:r>
          </w:p>
          <w:p w14:paraId="653D3BE6" w14:textId="77777777" w:rsidR="00DA39A8" w:rsidRPr="008453B7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 xml:space="preserve"> </w:t>
            </w:r>
            <w:proofErr w:type="spellStart"/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  <w:proofErr w:type="spellEnd"/>
          </w:p>
          <w:p w14:paraId="4D123DC2" w14:textId="79126F57" w:rsidR="00DA39A8" w:rsidRPr="00DA39A8" w:rsidRDefault="00DA39A8" w:rsidP="00DA39A8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402" w:type="dxa"/>
            <w:vAlign w:val="center"/>
          </w:tcPr>
          <w:p w14:paraId="2A17432E" w14:textId="77777777" w:rsidR="00B65839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lang w:val="en-US"/>
              </w:rPr>
              <w:t>1  0  1  1  0  0  0  0  1</w:t>
            </w:r>
          </w:p>
          <w:p w14:paraId="5978F5C7" w14:textId="77777777" w:rsidR="00B65839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lang w:val="en-US"/>
              </w:rPr>
              <w:t>0  0  1  1  0  1  0  1  0</w:t>
            </w:r>
          </w:p>
          <w:p w14:paraId="4FD81D42" w14:textId="1079CABB" w:rsidR="00DA39A8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color w:val="FF0000"/>
                <w:lang w:val="en-US"/>
              </w:rPr>
              <w:t>1</w:t>
            </w:r>
            <w:r w:rsidRPr="00B65839">
              <w:rPr>
                <w:b/>
                <w:bCs/>
                <w:iCs/>
                <w:lang w:val="en-US"/>
              </w:rPr>
              <w:t xml:space="preserve">  1  1  0  0  1  0  1  1</w:t>
            </w:r>
          </w:p>
        </w:tc>
        <w:tc>
          <w:tcPr>
            <w:tcW w:w="3396" w:type="dxa"/>
            <w:vAlign w:val="center"/>
          </w:tcPr>
          <w:p w14:paraId="1C803E01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>0  0  0  0  0  0  0  0</w:t>
            </w:r>
          </w:p>
          <w:p w14:paraId="7ED775CA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 </w:t>
            </w:r>
          </w:p>
          <w:p w14:paraId="30E74864" w14:textId="2ACEC6E3" w:rsidR="00DA39A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0  0  0  0  0  0  0  </w:t>
            </w:r>
            <w:r w:rsidRPr="00F46288">
              <w:rPr>
                <w:b/>
                <w:bCs/>
                <w:iCs/>
                <w:color w:val="FF0000"/>
                <w:lang w:val="en-US"/>
              </w:rPr>
              <w:t>0</w:t>
            </w:r>
          </w:p>
        </w:tc>
      </w:tr>
      <w:tr w:rsidR="00DA39A8" w14:paraId="3981EFCB" w14:textId="77777777" w:rsidTr="00DA39A8">
        <w:tc>
          <w:tcPr>
            <w:tcW w:w="1129" w:type="dxa"/>
            <w:vAlign w:val="center"/>
          </w:tcPr>
          <w:p w14:paraId="716923AC" w14:textId="4E1A05F3" w:rsidR="00DA39A8" w:rsidRPr="00DA39A8" w:rsidRDefault="00DA39A8" w:rsidP="00DA39A8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4</w:t>
            </w:r>
          </w:p>
        </w:tc>
        <w:tc>
          <w:tcPr>
            <w:tcW w:w="1418" w:type="dxa"/>
            <w:vAlign w:val="center"/>
          </w:tcPr>
          <w:p w14:paraId="604BE6D3" w14:textId="3D0E4AD3" w:rsidR="00DA39A8" w:rsidRPr="008453B7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3</w:t>
            </w:r>
          </w:p>
          <w:p w14:paraId="5AE3121B" w14:textId="77777777" w:rsidR="00DA39A8" w:rsidRPr="008453B7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 xml:space="preserve"> </w:t>
            </w:r>
            <w:proofErr w:type="spellStart"/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  <w:proofErr w:type="spellEnd"/>
          </w:p>
          <w:p w14:paraId="698A79F0" w14:textId="3D2139BD" w:rsidR="00DA39A8" w:rsidRPr="00DA39A8" w:rsidRDefault="00DA39A8" w:rsidP="00DA39A8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3402" w:type="dxa"/>
            <w:vAlign w:val="center"/>
          </w:tcPr>
          <w:p w14:paraId="2C5C7FDC" w14:textId="77777777" w:rsidR="00B65839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lang w:val="en-US"/>
              </w:rPr>
              <w:t>1  1  0  0  1  0  1  1  0</w:t>
            </w:r>
          </w:p>
          <w:p w14:paraId="73A1F79B" w14:textId="77777777" w:rsidR="00B65839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lang w:val="en-US"/>
              </w:rPr>
              <w:t>0  0  1  1  0  1  0  1  0</w:t>
            </w:r>
          </w:p>
          <w:p w14:paraId="0074E128" w14:textId="27A4E999" w:rsidR="00DA39A8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color w:val="FF0000"/>
                <w:lang w:val="en-US"/>
              </w:rPr>
              <w:t>0</w:t>
            </w:r>
            <w:r w:rsidRPr="00B65839">
              <w:rPr>
                <w:b/>
                <w:bCs/>
                <w:iCs/>
                <w:lang w:val="en-US"/>
              </w:rPr>
              <w:t xml:space="preserve">  0  0  0  0  0  0  0  0</w:t>
            </w:r>
          </w:p>
        </w:tc>
        <w:tc>
          <w:tcPr>
            <w:tcW w:w="3396" w:type="dxa"/>
            <w:vAlign w:val="center"/>
          </w:tcPr>
          <w:p w14:paraId="5988CEC4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>0  0  0  0  0  0  0  0</w:t>
            </w:r>
          </w:p>
          <w:p w14:paraId="70711DF3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 </w:t>
            </w:r>
          </w:p>
          <w:p w14:paraId="1EEE5D67" w14:textId="3E96F0EF" w:rsidR="00DA39A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0  0  0  0  0  0  0  </w:t>
            </w:r>
            <w:r w:rsidRPr="00F46288">
              <w:rPr>
                <w:b/>
                <w:bCs/>
                <w:iCs/>
                <w:color w:val="FF0000"/>
                <w:lang w:val="en-US"/>
              </w:rPr>
              <w:t>1</w:t>
            </w:r>
          </w:p>
        </w:tc>
      </w:tr>
      <w:tr w:rsidR="00DA39A8" w14:paraId="6B16162E" w14:textId="77777777" w:rsidTr="00DA39A8">
        <w:tc>
          <w:tcPr>
            <w:tcW w:w="1129" w:type="dxa"/>
            <w:vAlign w:val="center"/>
          </w:tcPr>
          <w:p w14:paraId="48D906A4" w14:textId="57632B98" w:rsidR="00DA39A8" w:rsidRPr="00DA39A8" w:rsidRDefault="00DA39A8" w:rsidP="00DA39A8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14:paraId="3EB0E0D3" w14:textId="77777777" w:rsidR="00DA39A8" w:rsidRPr="008453B7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4</w:t>
            </w:r>
          </w:p>
          <w:p w14:paraId="22ADDE56" w14:textId="77777777" w:rsidR="00DA39A8" w:rsidRPr="008453B7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453B7">
              <w:rPr>
                <w:rFonts w:ascii="Times New Roman" w:hAnsi="Times New Roman" w:cs="Times New Roman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48E0931A" w14:textId="0337615D" w:rsidR="00DA39A8" w:rsidRDefault="00DA39A8" w:rsidP="00DA39A8">
            <w:pPr>
              <w:jc w:val="center"/>
              <w:rPr>
                <w:iCs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3402" w:type="dxa"/>
            <w:vAlign w:val="center"/>
          </w:tcPr>
          <w:p w14:paraId="11C66690" w14:textId="77777777" w:rsidR="00B65839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lang w:val="en-US"/>
              </w:rPr>
              <w:t>0  0  0  0  0  0  0  0  0</w:t>
            </w:r>
          </w:p>
          <w:p w14:paraId="03595A83" w14:textId="77777777" w:rsidR="00B65839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lang w:val="en-US"/>
              </w:rPr>
              <w:t>1  1  0  0  1  0  1  1  0</w:t>
            </w:r>
          </w:p>
          <w:p w14:paraId="6A7817E5" w14:textId="15F20FE9" w:rsidR="00DA39A8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color w:val="FF0000"/>
                <w:lang w:val="en-US"/>
              </w:rPr>
              <w:t>1</w:t>
            </w:r>
            <w:r w:rsidRPr="00B65839">
              <w:rPr>
                <w:b/>
                <w:bCs/>
                <w:iCs/>
                <w:lang w:val="en-US"/>
              </w:rPr>
              <w:t xml:space="preserve">  1  0  0  1  0  1  1  0</w:t>
            </w:r>
          </w:p>
        </w:tc>
        <w:tc>
          <w:tcPr>
            <w:tcW w:w="3396" w:type="dxa"/>
            <w:vAlign w:val="center"/>
          </w:tcPr>
          <w:p w14:paraId="45C9E283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>0  0  0  0  0  0  1  0</w:t>
            </w:r>
          </w:p>
          <w:p w14:paraId="6D0398F3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 </w:t>
            </w:r>
          </w:p>
          <w:p w14:paraId="1C39A906" w14:textId="3E0F888E" w:rsidR="00DA39A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0  0  0  0  0  0  1  </w:t>
            </w:r>
            <w:r w:rsidRPr="00F46288">
              <w:rPr>
                <w:b/>
                <w:bCs/>
                <w:iCs/>
                <w:color w:val="FF0000"/>
                <w:lang w:val="en-US"/>
              </w:rPr>
              <w:t>0</w:t>
            </w:r>
          </w:p>
        </w:tc>
      </w:tr>
      <w:tr w:rsidR="00DA39A8" w14:paraId="335A273C" w14:textId="77777777" w:rsidTr="00DA39A8">
        <w:tc>
          <w:tcPr>
            <w:tcW w:w="1129" w:type="dxa"/>
            <w:vAlign w:val="center"/>
          </w:tcPr>
          <w:p w14:paraId="495DDC18" w14:textId="128C4AC7" w:rsidR="00DA39A8" w:rsidRPr="00DA39A8" w:rsidRDefault="00DA39A8" w:rsidP="00DA39A8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6</w:t>
            </w:r>
          </w:p>
        </w:tc>
        <w:tc>
          <w:tcPr>
            <w:tcW w:w="1418" w:type="dxa"/>
          </w:tcPr>
          <w:p w14:paraId="030B2B6B" w14:textId="77777777" w:rsidR="00DA39A8" w:rsidRPr="008453B7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5</w:t>
            </w:r>
          </w:p>
          <w:p w14:paraId="5E8D6696" w14:textId="77777777" w:rsidR="00DA39A8" w:rsidRPr="008453B7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 xml:space="preserve"> </w:t>
            </w:r>
            <w:proofErr w:type="spellStart"/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  <w:proofErr w:type="spellEnd"/>
          </w:p>
          <w:p w14:paraId="30D16873" w14:textId="36681E5C" w:rsidR="00DA39A8" w:rsidRPr="00DA39A8" w:rsidRDefault="00DA39A8" w:rsidP="00DA39A8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3402" w:type="dxa"/>
            <w:vAlign w:val="center"/>
          </w:tcPr>
          <w:p w14:paraId="388CF6FF" w14:textId="77777777" w:rsidR="00B65839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lang w:val="en-US"/>
              </w:rPr>
              <w:t>1  0  0  1  0  1  1  0  0</w:t>
            </w:r>
          </w:p>
          <w:p w14:paraId="12EC717A" w14:textId="77777777" w:rsidR="00B65839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lang w:val="en-US"/>
              </w:rPr>
              <w:t>0  0  1  1  0  1  0  1  0</w:t>
            </w:r>
          </w:p>
          <w:p w14:paraId="6CA0D48C" w14:textId="13CA0AD2" w:rsidR="00DA39A8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color w:val="FF0000"/>
                <w:lang w:val="en-US"/>
              </w:rPr>
              <w:t>1</w:t>
            </w:r>
            <w:r w:rsidRPr="00B65839">
              <w:rPr>
                <w:b/>
                <w:bCs/>
                <w:iCs/>
                <w:lang w:val="en-US"/>
              </w:rPr>
              <w:t xml:space="preserve">  1  0  0  1  0  1  1  0</w:t>
            </w:r>
          </w:p>
        </w:tc>
        <w:tc>
          <w:tcPr>
            <w:tcW w:w="3396" w:type="dxa"/>
            <w:vAlign w:val="center"/>
          </w:tcPr>
          <w:p w14:paraId="532C28FE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>0  0  0  0  0  1  0  0</w:t>
            </w:r>
          </w:p>
          <w:p w14:paraId="602D6AD8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 </w:t>
            </w:r>
          </w:p>
          <w:p w14:paraId="7106F7B7" w14:textId="4968C0C0" w:rsidR="00DA39A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0  0  0  0  0  1  0  </w:t>
            </w:r>
            <w:r w:rsidRPr="00F46288">
              <w:rPr>
                <w:b/>
                <w:bCs/>
                <w:iCs/>
                <w:color w:val="FF0000"/>
                <w:lang w:val="en-US"/>
              </w:rPr>
              <w:t>0</w:t>
            </w:r>
          </w:p>
        </w:tc>
      </w:tr>
      <w:tr w:rsidR="00DA39A8" w14:paraId="1D361DC8" w14:textId="77777777" w:rsidTr="00DA39A8">
        <w:tc>
          <w:tcPr>
            <w:tcW w:w="1129" w:type="dxa"/>
            <w:vAlign w:val="center"/>
          </w:tcPr>
          <w:p w14:paraId="5AB19E2B" w14:textId="2B1D5EA1" w:rsidR="00DA39A8" w:rsidRDefault="00DA39A8" w:rsidP="00DA39A8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7</w:t>
            </w:r>
          </w:p>
        </w:tc>
        <w:tc>
          <w:tcPr>
            <w:tcW w:w="1418" w:type="dxa"/>
          </w:tcPr>
          <w:p w14:paraId="72A42B88" w14:textId="77777777" w:rsidR="00DA39A8" w:rsidRPr="008453B7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szCs w:val="24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Cs w:val="24"/>
                <w:vertAlign w:val="subscript"/>
              </w:rPr>
              <w:t>6</w:t>
            </w:r>
          </w:p>
          <w:p w14:paraId="1F27009C" w14:textId="77777777" w:rsidR="00DA39A8" w:rsidRPr="008453B7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 xml:space="preserve"> </w:t>
            </w:r>
            <w:proofErr w:type="spellStart"/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  <w:proofErr w:type="spellEnd"/>
          </w:p>
          <w:p w14:paraId="6B0DAFA9" w14:textId="50931A63" w:rsidR="00DA39A8" w:rsidRPr="00DA39A8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Cs w:val="24"/>
                <w:vertAlign w:val="subscript"/>
              </w:rPr>
              <w:t>7</w:t>
            </w:r>
          </w:p>
        </w:tc>
        <w:tc>
          <w:tcPr>
            <w:tcW w:w="3402" w:type="dxa"/>
            <w:vAlign w:val="center"/>
          </w:tcPr>
          <w:p w14:paraId="236B7603" w14:textId="77777777" w:rsidR="00B65839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lang w:val="en-US"/>
              </w:rPr>
              <w:t>1  0  0  1  0  1  1  0  0</w:t>
            </w:r>
          </w:p>
          <w:p w14:paraId="6C9B265B" w14:textId="77777777" w:rsidR="00B65839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lang w:val="en-US"/>
              </w:rPr>
              <w:t>0  0  1  1  0  1  0  1  0</w:t>
            </w:r>
          </w:p>
          <w:p w14:paraId="0718D0A6" w14:textId="171B6606" w:rsidR="00DA39A8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color w:val="FF0000"/>
                <w:lang w:val="en-US"/>
              </w:rPr>
              <w:t>1</w:t>
            </w:r>
            <w:r w:rsidRPr="00B65839">
              <w:rPr>
                <w:b/>
                <w:bCs/>
                <w:iCs/>
                <w:lang w:val="en-US"/>
              </w:rPr>
              <w:t xml:space="preserve">  1  0  0  1  0  1  1  0</w:t>
            </w:r>
          </w:p>
        </w:tc>
        <w:tc>
          <w:tcPr>
            <w:tcW w:w="3396" w:type="dxa"/>
            <w:vAlign w:val="center"/>
          </w:tcPr>
          <w:p w14:paraId="31284924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>0  0  0  0  1  0  0  0</w:t>
            </w:r>
          </w:p>
          <w:p w14:paraId="718ABCDF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 </w:t>
            </w:r>
          </w:p>
          <w:p w14:paraId="5E09134B" w14:textId="727CAC32" w:rsidR="00DA39A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0  0  0  0  1  0  0  </w:t>
            </w:r>
            <w:r w:rsidRPr="00F46288">
              <w:rPr>
                <w:b/>
                <w:bCs/>
                <w:iCs/>
                <w:color w:val="FF0000"/>
                <w:lang w:val="en-US"/>
              </w:rPr>
              <w:t>0</w:t>
            </w:r>
          </w:p>
        </w:tc>
      </w:tr>
      <w:tr w:rsidR="00DA39A8" w14:paraId="3DDCFE92" w14:textId="77777777" w:rsidTr="00DA39A8">
        <w:tc>
          <w:tcPr>
            <w:tcW w:w="1129" w:type="dxa"/>
            <w:vAlign w:val="center"/>
          </w:tcPr>
          <w:p w14:paraId="5D337EEC" w14:textId="20C41205" w:rsidR="00DA39A8" w:rsidRDefault="00DA39A8" w:rsidP="00DA39A8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8</w:t>
            </w:r>
          </w:p>
        </w:tc>
        <w:tc>
          <w:tcPr>
            <w:tcW w:w="1418" w:type="dxa"/>
          </w:tcPr>
          <w:p w14:paraId="174E133B" w14:textId="77777777" w:rsidR="00DA39A8" w:rsidRPr="008453B7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szCs w:val="24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Cs w:val="24"/>
                <w:vertAlign w:val="subscript"/>
              </w:rPr>
              <w:t>7</w:t>
            </w:r>
          </w:p>
          <w:p w14:paraId="2944888A" w14:textId="77777777" w:rsidR="00DA39A8" w:rsidRPr="008453B7" w:rsidRDefault="00DA39A8" w:rsidP="00DA39A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 xml:space="preserve"> </w:t>
            </w:r>
            <w:proofErr w:type="spellStart"/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  <w:proofErr w:type="spellEnd"/>
          </w:p>
          <w:p w14:paraId="1B990033" w14:textId="6592ECCB" w:rsidR="00DA39A8" w:rsidRPr="00DA39A8" w:rsidRDefault="00DA39A8" w:rsidP="00DA39A8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Cs w:val="24"/>
                <w:vertAlign w:val="subscript"/>
              </w:rPr>
              <w:t>8</w:t>
            </w:r>
          </w:p>
        </w:tc>
        <w:tc>
          <w:tcPr>
            <w:tcW w:w="3402" w:type="dxa"/>
            <w:vAlign w:val="center"/>
          </w:tcPr>
          <w:p w14:paraId="29E1C061" w14:textId="77777777" w:rsidR="00B65839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lang w:val="en-US"/>
              </w:rPr>
              <w:t>1  0  0  1  0  1  1  0  0</w:t>
            </w:r>
          </w:p>
          <w:p w14:paraId="549E11C5" w14:textId="77777777" w:rsidR="00B65839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lang w:val="en-US"/>
              </w:rPr>
              <w:t>0  0  1  1  0  1  0  1  0</w:t>
            </w:r>
          </w:p>
          <w:p w14:paraId="57A95D8C" w14:textId="4F1C85D0" w:rsidR="00DA39A8" w:rsidRPr="00B65839" w:rsidRDefault="00B65839" w:rsidP="00B65839">
            <w:pPr>
              <w:jc w:val="center"/>
              <w:rPr>
                <w:b/>
                <w:bCs/>
                <w:iCs/>
                <w:lang w:val="en-US"/>
              </w:rPr>
            </w:pPr>
            <w:r w:rsidRPr="00B65839">
              <w:rPr>
                <w:b/>
                <w:bCs/>
                <w:iCs/>
                <w:color w:val="FF0000"/>
                <w:lang w:val="en-US"/>
              </w:rPr>
              <w:t>1</w:t>
            </w:r>
            <w:r w:rsidRPr="00B65839">
              <w:rPr>
                <w:b/>
                <w:bCs/>
                <w:iCs/>
                <w:lang w:val="en-US"/>
              </w:rPr>
              <w:t xml:space="preserve">  1  0  0  1  0  1  1  0</w:t>
            </w:r>
          </w:p>
        </w:tc>
        <w:tc>
          <w:tcPr>
            <w:tcW w:w="3396" w:type="dxa"/>
            <w:vAlign w:val="center"/>
          </w:tcPr>
          <w:p w14:paraId="104F406F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>0  0  0  1  0  0  0  0</w:t>
            </w:r>
          </w:p>
          <w:p w14:paraId="4B67ABE7" w14:textId="77777777" w:rsidR="00F4628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 </w:t>
            </w:r>
          </w:p>
          <w:p w14:paraId="1776A678" w14:textId="633AA4FE" w:rsidR="00DA39A8" w:rsidRPr="00F46288" w:rsidRDefault="00F46288" w:rsidP="00F46288">
            <w:pPr>
              <w:jc w:val="center"/>
              <w:rPr>
                <w:b/>
                <w:bCs/>
                <w:iCs/>
                <w:lang w:val="en-US"/>
              </w:rPr>
            </w:pPr>
            <w:r w:rsidRPr="00F46288">
              <w:rPr>
                <w:b/>
                <w:bCs/>
                <w:iCs/>
                <w:lang w:val="en-US"/>
              </w:rPr>
              <w:t xml:space="preserve">0  0  0  1  0  0  0  </w:t>
            </w:r>
            <w:r w:rsidRPr="00F46288">
              <w:rPr>
                <w:b/>
                <w:bCs/>
                <w:iCs/>
                <w:color w:val="FF0000"/>
                <w:lang w:val="en-US"/>
              </w:rPr>
              <w:t>0</w:t>
            </w:r>
          </w:p>
        </w:tc>
      </w:tr>
    </w:tbl>
    <w:p w14:paraId="057B772D" w14:textId="75A3B715" w:rsidR="00DA39A8" w:rsidRDefault="00DA39A8" w:rsidP="005751E5">
      <w:pPr>
        <w:rPr>
          <w:iCs/>
          <w:lang w:val="en-US"/>
        </w:rPr>
      </w:pPr>
    </w:p>
    <w:p w14:paraId="184DD2A7" w14:textId="655A8A7E" w:rsidR="00B65839" w:rsidRDefault="00B65839" w:rsidP="00B65839">
      <w:r w:rsidRPr="0012139A">
        <w:rPr>
          <w:i/>
          <w:lang w:val="en-US"/>
        </w:rPr>
        <w:t>C</w:t>
      </w:r>
      <w:r w:rsidRPr="0012139A">
        <w:rPr>
          <w:i/>
          <w:vertAlign w:val="superscript"/>
        </w:rPr>
        <w:t>*</w:t>
      </w:r>
      <w:r w:rsidRPr="00B65839">
        <w:t xml:space="preserve"> = (0,</w:t>
      </w:r>
      <w:r w:rsidR="00F46288">
        <w:rPr>
          <w:lang w:val="en-US"/>
        </w:rPr>
        <w:t>1</w:t>
      </w:r>
      <w:r w:rsidRPr="00B65839">
        <w:t>)</w:t>
      </w:r>
      <w:r w:rsidRPr="00B65839">
        <w:rPr>
          <w:vertAlign w:val="subscript"/>
        </w:rPr>
        <w:t>16</w:t>
      </w:r>
      <w:r w:rsidRPr="00B65839">
        <w:t xml:space="preserve"> </w:t>
      </w:r>
      <w:r w:rsidRPr="00B65839">
        <w:rPr>
          <w:rFonts w:cstheme="minorHAnsi"/>
        </w:rPr>
        <w:t>×</w:t>
      </w:r>
      <w:r w:rsidRPr="00B65839">
        <w:t xml:space="preserve"> 16</w:t>
      </w:r>
      <w:r w:rsidR="00F46288">
        <w:rPr>
          <w:vertAlign w:val="superscript"/>
          <w:lang w:val="en-US"/>
        </w:rPr>
        <w:t>3</w:t>
      </w:r>
      <w:r w:rsidRPr="00B65839">
        <w:t xml:space="preserve"> =</w:t>
      </w:r>
      <w:r w:rsidR="00F46288">
        <w:rPr>
          <w:lang w:val="en-US"/>
        </w:rPr>
        <w:t xml:space="preserve"> (100)</w:t>
      </w:r>
      <w:r w:rsidR="00F46288" w:rsidRPr="00F46288">
        <w:rPr>
          <w:vertAlign w:val="subscript"/>
          <w:lang w:val="en-US"/>
        </w:rPr>
        <w:t>16</w:t>
      </w:r>
      <w:r w:rsidRPr="00B65839">
        <w:t xml:space="preserve"> </w:t>
      </w:r>
      <w:r w:rsidR="00F46288">
        <w:rPr>
          <w:lang w:val="en-US"/>
        </w:rPr>
        <w:t>= 256</w:t>
      </w:r>
      <w:r w:rsidRPr="0012139A">
        <w:t>.</w:t>
      </w:r>
    </w:p>
    <w:p w14:paraId="7C97015E" w14:textId="7559816A" w:rsidR="00B65839" w:rsidRDefault="00B65839" w:rsidP="00B65839">
      <w:r w:rsidRPr="0012139A">
        <w:rPr>
          <w:i/>
          <w:lang w:val="en-US"/>
        </w:rPr>
        <w:t>C</w:t>
      </w:r>
      <w:r w:rsidRPr="0012139A">
        <w:rPr>
          <w:vertAlign w:val="subscript"/>
          <w:lang w:val="en-US"/>
        </w:rPr>
        <w:t>T</w:t>
      </w:r>
      <w:r w:rsidRPr="0012139A">
        <w:t xml:space="preserve"> = </w:t>
      </w:r>
      <w:bookmarkStart w:id="1" w:name="_Hlk153220883"/>
      <w:r w:rsidR="00F46288">
        <w:rPr>
          <w:lang w:val="en-US"/>
        </w:rPr>
        <w:t>253</w:t>
      </w:r>
      <w:r w:rsidRPr="0012139A">
        <w:t>,</w:t>
      </w:r>
      <w:bookmarkEnd w:id="1"/>
      <w:r w:rsidR="00F46288">
        <w:rPr>
          <w:lang w:val="en-US"/>
        </w:rPr>
        <w:t>846154</w:t>
      </w:r>
      <w:r w:rsidRPr="0012139A">
        <w:t>.</w:t>
      </w:r>
    </w:p>
    <w:p w14:paraId="481C75E6" w14:textId="538B4B05" w:rsidR="00B65839" w:rsidRDefault="00B65839" w:rsidP="00B65839">
      <w:r w:rsidRPr="0012139A">
        <w:rPr>
          <w:bCs/>
        </w:rPr>
        <w:sym w:font="Symbol" w:char="F044"/>
      </w:r>
      <w:r w:rsidRPr="0012139A">
        <w:rPr>
          <w:bCs/>
          <w:i/>
        </w:rPr>
        <w:t>С</w:t>
      </w:r>
      <w:r w:rsidRPr="0012139A">
        <w:rPr>
          <w:bCs/>
        </w:rPr>
        <w:t xml:space="preserve"> = </w:t>
      </w:r>
      <w:r w:rsidRPr="0012139A">
        <w:rPr>
          <w:bCs/>
          <w:i/>
        </w:rPr>
        <w:t>С</w:t>
      </w:r>
      <w:r w:rsidRPr="0012139A">
        <w:rPr>
          <w:bCs/>
          <w:vertAlign w:val="subscript"/>
        </w:rPr>
        <w:t>Т</w:t>
      </w:r>
      <w:r w:rsidRPr="0012139A">
        <w:rPr>
          <w:bCs/>
        </w:rPr>
        <w:t xml:space="preserve"> - </w:t>
      </w:r>
      <w:r w:rsidRPr="0012139A">
        <w:rPr>
          <w:bCs/>
          <w:i/>
        </w:rPr>
        <w:t>С</w:t>
      </w:r>
      <w:r w:rsidRPr="0012139A">
        <w:rPr>
          <w:bCs/>
          <w:vertAlign w:val="superscript"/>
        </w:rPr>
        <w:t>*</w:t>
      </w:r>
      <w:r w:rsidRPr="0012139A">
        <w:rPr>
          <w:bCs/>
        </w:rPr>
        <w:t xml:space="preserve"> = </w:t>
      </w:r>
      <w:r w:rsidR="00F46288">
        <w:rPr>
          <w:lang w:val="en-US"/>
        </w:rPr>
        <w:t>253</w:t>
      </w:r>
      <w:r w:rsidR="00F46288" w:rsidRPr="0012139A">
        <w:t>,</w:t>
      </w:r>
      <w:r w:rsidR="00F46288">
        <w:rPr>
          <w:lang w:val="en-US"/>
        </w:rPr>
        <w:t>846154</w:t>
      </w:r>
      <w:r w:rsidR="00F46288">
        <w:rPr>
          <w:lang w:val="en-US"/>
        </w:rPr>
        <w:t xml:space="preserve"> </w:t>
      </w:r>
      <w:r w:rsidRPr="0012139A">
        <w:rPr>
          <w:bCs/>
        </w:rPr>
        <w:t xml:space="preserve">– </w:t>
      </w:r>
      <w:r w:rsidR="00F46288">
        <w:rPr>
          <w:lang w:val="en-US"/>
        </w:rPr>
        <w:t>256</w:t>
      </w:r>
      <w:r w:rsidRPr="00F64E44">
        <w:t xml:space="preserve"> </w:t>
      </w:r>
      <w:r w:rsidRPr="0012139A">
        <w:rPr>
          <w:bCs/>
        </w:rPr>
        <w:t xml:space="preserve">= </w:t>
      </w:r>
      <w:r w:rsidR="00F46288">
        <w:rPr>
          <w:rFonts w:cstheme="minorHAnsi"/>
          <w:bCs/>
        </w:rPr>
        <w:t>−</w:t>
      </w:r>
      <w:r w:rsidR="00F46288">
        <w:rPr>
          <w:bCs/>
          <w:lang w:val="en-US"/>
        </w:rPr>
        <w:t>2,15384615</w:t>
      </w:r>
      <w:r w:rsidRPr="0012139A">
        <w:rPr>
          <w:bCs/>
        </w:rPr>
        <w:t>,</w:t>
      </w:r>
    </w:p>
    <w:p w14:paraId="06E3D10C" w14:textId="19C2EC61" w:rsidR="00B65839" w:rsidRDefault="00B65839" w:rsidP="00B65839">
      <w:pPr>
        <w:spacing w:after="0" w:line="259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45D39">
        <w:rPr>
          <w:rFonts w:ascii="Times New Roman" w:eastAsia="Calibri" w:hAnsi="Times New Roman" w:cs="Times New Roman"/>
          <w:sz w:val="28"/>
          <w:szCs w:val="28"/>
        </w:rPr>
        <w:t>δ</w:t>
      </w:r>
      <w:r w:rsidRPr="00D45D39">
        <w:rPr>
          <w:rFonts w:ascii="Times New Roman" w:eastAsia="Calibri" w:hAnsi="Times New Roman" w:cs="Times New Roman"/>
          <w:i/>
          <w:sz w:val="28"/>
          <w:szCs w:val="28"/>
        </w:rPr>
        <w:t>С</w:t>
      </w:r>
      <w:proofErr w:type="spellEnd"/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С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Т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 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m:oMath>
        <m:d>
          <m:dPr>
            <m:begChr m:val="|"/>
            <m:endChr m:val="|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2,15384615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253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846154</m:t>
                </m:r>
              </m:den>
            </m:f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>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w:r w:rsidRPr="00F64E44"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F46288">
        <w:rPr>
          <w:rFonts w:ascii="Times New Roman" w:eastAsia="Calibri" w:hAnsi="Times New Roman" w:cs="Times New Roman"/>
          <w:sz w:val="28"/>
          <w:szCs w:val="28"/>
          <w:lang w:val="en-US"/>
        </w:rPr>
        <w:t>84848485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45D39">
        <w:rPr>
          <w:rFonts w:ascii="Times New Roman" w:eastAsia="Calibri" w:hAnsi="Times New Roman" w:cs="Times New Roman"/>
          <w:sz w:val="28"/>
          <w:szCs w:val="28"/>
        </w:rPr>
        <w:t>%.</w:t>
      </w:r>
    </w:p>
    <w:p w14:paraId="65F310FD" w14:textId="512FE9A3" w:rsidR="0058513C" w:rsidRPr="0058513C" w:rsidRDefault="0058513C" w:rsidP="00B65839">
      <w:pPr>
        <w:spacing w:after="0" w:line="259" w:lineRule="auto"/>
        <w:jc w:val="left"/>
        <w:rPr>
          <w:rFonts w:ascii="Times New Roman" w:eastAsia="Calibri" w:hAnsi="Times New Roman" w:cs="Times New Roman"/>
          <w:szCs w:val="24"/>
        </w:rPr>
      </w:pPr>
      <w:r w:rsidRPr="0058513C">
        <w:rPr>
          <w:rFonts w:ascii="Times New Roman" w:eastAsia="Calibri" w:hAnsi="Times New Roman" w:cs="Times New Roman"/>
          <w:szCs w:val="24"/>
        </w:rPr>
        <w:t>Погрешность вызвана неточным представлением операндов</w:t>
      </w:r>
      <w:r>
        <w:rPr>
          <w:rFonts w:ascii="Times New Roman" w:eastAsia="Calibri" w:hAnsi="Times New Roman" w:cs="Times New Roman"/>
          <w:szCs w:val="24"/>
        </w:rPr>
        <w:t>.</w:t>
      </w:r>
    </w:p>
    <w:p w14:paraId="24BE7ED9" w14:textId="5E3ADAF0" w:rsidR="00B65839" w:rsidRPr="00B65839" w:rsidRDefault="00B65839" w:rsidP="00B65839">
      <w:pPr>
        <w:pStyle w:val="1"/>
        <w:jc w:val="left"/>
      </w:pPr>
      <w:r>
        <w:t>Задание</w:t>
      </w:r>
      <w:r w:rsidRPr="00FF5BA7">
        <w:t xml:space="preserve"> </w:t>
      </w:r>
      <w:r w:rsidRPr="00B65839">
        <w:t>2</w:t>
      </w:r>
      <w:r w:rsidRPr="00FF5BA7">
        <w:t xml:space="preserve">. </w:t>
      </w:r>
      <w:r w:rsidRPr="005751E5">
        <w:t>Выполнить операцию деления операндов в формате Ф</w:t>
      </w:r>
      <w:r w:rsidRPr="00B65839">
        <w:t>2</w:t>
      </w:r>
    </w:p>
    <w:p w14:paraId="7DA57B41" w14:textId="0AA612F7" w:rsidR="002359F4" w:rsidRPr="005D0A38" w:rsidRDefault="002359F4" w:rsidP="002359F4">
      <w:r>
        <w:rPr>
          <w:lang w:val="en-US"/>
        </w:rPr>
        <w:t>A</w:t>
      </w:r>
      <w:r w:rsidRPr="00167855">
        <w:t xml:space="preserve"> = </w:t>
      </w:r>
      <w:r>
        <w:t>(6,6)</w:t>
      </w:r>
      <w:r w:rsidRPr="005D0A38">
        <w:rPr>
          <w:vertAlign w:val="subscript"/>
        </w:rPr>
        <w:t>10</w:t>
      </w:r>
      <w:r>
        <w:t xml:space="preserve"> = (6,(9))</w:t>
      </w:r>
      <w:r w:rsidRPr="005D0A38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>= (</w:t>
      </w:r>
      <w:r w:rsidRPr="002359F4">
        <w:t>110</w:t>
      </w:r>
      <w:r>
        <w:t>,</w:t>
      </w:r>
      <w:r w:rsidRPr="002359F4">
        <w:t>10011001100</w:t>
      </w:r>
      <w:r>
        <w:t>)</w:t>
      </w:r>
      <w:r w:rsidRPr="002359F4">
        <w:rPr>
          <w:vertAlign w:val="subscript"/>
        </w:rPr>
        <w:t>2</w:t>
      </w:r>
      <w:r>
        <w:t xml:space="preserve"> = </w:t>
      </w:r>
      <w:r>
        <w:t>(</w:t>
      </w:r>
      <w:r>
        <w:t>0,</w:t>
      </w:r>
      <w:r w:rsidRPr="002359F4">
        <w:t>11010011001100</w:t>
      </w:r>
      <w:r>
        <w:t>)</w:t>
      </w:r>
      <w:r w:rsidRPr="002359F4"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×</w:t>
      </w:r>
      <w:r>
        <w:t xml:space="preserve"> </w:t>
      </w:r>
      <w:r>
        <w:t>2</w:t>
      </w:r>
      <w:r>
        <w:rPr>
          <w:vertAlign w:val="superscript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CE7F20" w14:paraId="4BBAC85B" w14:textId="77777777" w:rsidTr="00CE7F20">
        <w:trPr>
          <w:trHeight w:val="471"/>
        </w:trPr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E1FBF8A" w14:textId="6D35A29B" w:rsidR="00CE7F20" w:rsidRDefault="00CE7F20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303E774" w14:textId="6A19B068" w:rsidR="00CE7F20" w:rsidRPr="00CE7F20" w:rsidRDefault="00CE7F20" w:rsidP="00CE7F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7D30A35" w14:textId="76917247" w:rsidR="00CE7F20" w:rsidRPr="00CE7F20" w:rsidRDefault="00CE7F20" w:rsidP="00CE7F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63B6E84" w14:textId="44D9F3B2" w:rsidR="00CE7F20" w:rsidRPr="00CE7F20" w:rsidRDefault="00CE7F20" w:rsidP="00CE7F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210BA0F0" w14:textId="7866CEB3" w:rsidR="00CE7F20" w:rsidRPr="00CE7F20" w:rsidRDefault="00CE7F20" w:rsidP="00CE7F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629C8A4" w14:textId="1B149D78" w:rsidR="00CE7F20" w:rsidRPr="00CE7F20" w:rsidRDefault="00CE7F20" w:rsidP="00CE7F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C0310ED" w14:textId="00E9C290" w:rsidR="00CE7F20" w:rsidRPr="00CE7F20" w:rsidRDefault="00CE7F20" w:rsidP="00CE7F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408D76C" w14:textId="22D9CA1B" w:rsidR="00CE7F20" w:rsidRPr="00CE7F20" w:rsidRDefault="00CE7F20" w:rsidP="00CE7F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CAD034E" w14:textId="182B45B4" w:rsidR="00CE7F20" w:rsidRPr="00CE7F20" w:rsidRDefault="00CE7F20" w:rsidP="00CE7F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4648B72" w14:textId="53B8A549" w:rsidR="00CE7F20" w:rsidRPr="008A1A43" w:rsidRDefault="00CE7F20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0467286" w14:textId="6DA9BC2E" w:rsidR="00CE7F20" w:rsidRDefault="00CE7F20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9A45DEB" w14:textId="23A528AC" w:rsidR="00CE7F20" w:rsidRPr="008A1A43" w:rsidRDefault="00CE7F20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1B3AEAD" w14:textId="121620FC" w:rsidR="00CE7F20" w:rsidRPr="008A1A43" w:rsidRDefault="00CE7F20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7541066D" w14:textId="75FC167F" w:rsidR="00CE7F20" w:rsidRPr="008A1A43" w:rsidRDefault="00CE7F20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AA06CCC" w14:textId="62F7F3C1" w:rsidR="00CE7F20" w:rsidRDefault="00CE7F20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77AA8D9" w14:textId="5D4F296C" w:rsidR="00CE7F20" w:rsidRDefault="00CE7F20" w:rsidP="00AF0CF7">
            <w:pPr>
              <w:spacing w:line="240" w:lineRule="auto"/>
              <w:jc w:val="center"/>
            </w:pPr>
            <w:r>
              <w:t>1</w:t>
            </w:r>
          </w:p>
        </w:tc>
      </w:tr>
      <w:tr w:rsidR="00CE7F20" w:rsidRPr="00B73BE5" w14:paraId="139F5279" w14:textId="77777777" w:rsidTr="00B9616E"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A51DC7" w14:textId="1D7FD63E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15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744982" w14:textId="12AB1139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3507D9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7AE0FC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15CC28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46059B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51D471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BA7D48" w14:textId="77777777" w:rsidR="00CE7F20" w:rsidRDefault="00CE7F20" w:rsidP="00AF0CF7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FB150" w14:textId="723D24D2" w:rsidR="00CE7F20" w:rsidRPr="005206B1" w:rsidRDefault="00CE7F20" w:rsidP="00AF0CF7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7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524818" w14:textId="2E3474D8" w:rsidR="00CE7F20" w:rsidRPr="005206B1" w:rsidRDefault="00CE7F20" w:rsidP="00AF0CF7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6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A48847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0CD12D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C18CD3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4486FF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FBA05A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4393FB" w14:textId="477A6F86" w:rsidR="00CE7F20" w:rsidRPr="005206B1" w:rsidRDefault="00CE7F20" w:rsidP="00AF0CF7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</w:tbl>
    <w:p w14:paraId="7CCC9E9D" w14:textId="3EC207EB" w:rsidR="005206B1" w:rsidRPr="00CE7F20" w:rsidRDefault="005206B1" w:rsidP="005206B1">
      <w:pPr>
        <w:rPr>
          <w:lang w:val="en-US"/>
        </w:rPr>
      </w:pPr>
      <w:r>
        <w:rPr>
          <w:lang w:val="en-US"/>
        </w:rPr>
        <w:t>B</w:t>
      </w:r>
      <w:r w:rsidRPr="00167855">
        <w:t xml:space="preserve"> = </w:t>
      </w:r>
      <w:r>
        <w:rPr>
          <w:lang w:val="en-US"/>
        </w:rPr>
        <w:t>(</w:t>
      </w:r>
      <w:r>
        <w:rPr>
          <w:rFonts w:ascii="Times New Roman" w:hAnsi="Times New Roman" w:cs="Times New Roman"/>
          <w:szCs w:val="24"/>
        </w:rPr>
        <w:t>0</w:t>
      </w:r>
      <w:r w:rsidRPr="005D0A38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>026</w:t>
      </w:r>
      <w:r>
        <w:rPr>
          <w:rFonts w:ascii="Times New Roman" w:hAnsi="Times New Roman" w:cs="Times New Roman"/>
          <w:szCs w:val="24"/>
          <w:lang w:val="en-US"/>
        </w:rPr>
        <w:t>)</w:t>
      </w:r>
      <w:r w:rsidRPr="00B73BE5">
        <w:rPr>
          <w:rFonts w:ascii="Times New Roman" w:hAnsi="Times New Roman" w:cs="Times New Roman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Cs w:val="24"/>
          <w:lang w:val="en-US"/>
        </w:rPr>
        <w:t xml:space="preserve"> = (</w:t>
      </w:r>
      <w:r w:rsidRPr="0002366B">
        <w:rPr>
          <w:rFonts w:ascii="Times New Roman" w:hAnsi="Times New Roman" w:cs="Times New Roman"/>
          <w:szCs w:val="24"/>
          <w:lang w:val="en-US"/>
        </w:rPr>
        <w:t>0</w:t>
      </w:r>
      <w:r>
        <w:rPr>
          <w:rFonts w:ascii="Times New Roman" w:hAnsi="Times New Roman" w:cs="Times New Roman"/>
          <w:szCs w:val="24"/>
        </w:rPr>
        <w:t>,</w:t>
      </w:r>
      <w:r w:rsidRPr="0002366B">
        <w:rPr>
          <w:rFonts w:ascii="Times New Roman" w:hAnsi="Times New Roman" w:cs="Times New Roman"/>
          <w:szCs w:val="24"/>
          <w:lang w:val="en-US"/>
        </w:rPr>
        <w:t>06A7EF9DB22</w:t>
      </w:r>
      <w:r>
        <w:rPr>
          <w:rFonts w:ascii="Times New Roman" w:hAnsi="Times New Roman" w:cs="Times New Roman"/>
          <w:szCs w:val="24"/>
          <w:lang w:val="en-US"/>
        </w:rPr>
        <w:t>)</w:t>
      </w:r>
      <w:r w:rsidRPr="00B73BE5">
        <w:rPr>
          <w:rFonts w:ascii="Times New Roman" w:hAnsi="Times New Roman" w:cs="Times New Roman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Cs w:val="24"/>
          <w:vertAlign w:val="subscript"/>
          <w:lang w:val="en-US"/>
        </w:rPr>
        <w:t xml:space="preserve"> </w:t>
      </w:r>
      <w:r>
        <w:t>= (</w:t>
      </w:r>
      <w:r w:rsidRPr="005206B1">
        <w:t>0</w:t>
      </w:r>
      <w:r>
        <w:rPr>
          <w:lang w:val="en-US"/>
        </w:rPr>
        <w:t>,</w:t>
      </w:r>
      <w:r w:rsidRPr="005206B1">
        <w:t>00000110101</w:t>
      </w:r>
      <w:r w:rsidR="00CE7F20">
        <w:rPr>
          <w:lang w:val="en-US"/>
        </w:rPr>
        <w:t>01</w:t>
      </w:r>
      <w:r>
        <w:t>)</w:t>
      </w:r>
      <w:r w:rsidRPr="002359F4">
        <w:rPr>
          <w:vertAlign w:val="subscript"/>
        </w:rPr>
        <w:t>2</w:t>
      </w:r>
      <w:r>
        <w:t xml:space="preserve"> = (0,</w:t>
      </w:r>
      <w:r w:rsidR="00CE7F20" w:rsidRPr="00CE7F20">
        <w:t>11010101</w:t>
      </w:r>
      <w:r>
        <w:t>)</w:t>
      </w:r>
      <w:r w:rsidRPr="002359F4"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×</w:t>
      </w:r>
      <w:r>
        <w:t xml:space="preserve"> 2</w:t>
      </w:r>
      <w:r w:rsidR="00CE7F20">
        <w:rPr>
          <w:rFonts w:cstheme="minorHAnsi"/>
          <w:vertAlign w:val="superscript"/>
        </w:rPr>
        <w:t>−</w:t>
      </w:r>
      <w:r w:rsidR="00CE7F20">
        <w:rPr>
          <w:vertAlign w:val="superscript"/>
          <w:lang w:val="en-US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CE7F20" w14:paraId="38B57241" w14:textId="77777777" w:rsidTr="00CE7F20">
        <w:trPr>
          <w:trHeight w:val="471"/>
        </w:trPr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0EDDD6D" w14:textId="77777777" w:rsidR="00CE7F20" w:rsidRDefault="00CE7F20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0548A1E" w14:textId="4F1DCBD7" w:rsidR="00CE7F20" w:rsidRPr="00CE7F20" w:rsidRDefault="00CE7F20" w:rsidP="00CE7F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64393D6" w14:textId="4521D733" w:rsidR="00CE7F20" w:rsidRPr="00CE7F20" w:rsidRDefault="00CE7F20" w:rsidP="00CE7F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798B6B01" w14:textId="3E49AAD3" w:rsidR="00CE7F20" w:rsidRPr="00CE7F20" w:rsidRDefault="00CE7F20" w:rsidP="00CE7F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749505A3" w14:textId="2B2B3EB0" w:rsidR="00CE7F20" w:rsidRPr="00CE7F20" w:rsidRDefault="00CE7F20" w:rsidP="00CE7F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4063D39" w14:textId="3510BE34" w:rsidR="00CE7F20" w:rsidRPr="00CE7F20" w:rsidRDefault="00CE7F20" w:rsidP="00CE7F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4E6762B0" w14:textId="5E5DA9AE" w:rsidR="00CE7F20" w:rsidRPr="00CE7F20" w:rsidRDefault="00CE7F20" w:rsidP="00CE7F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A32C133" w14:textId="4A435B6A" w:rsidR="00CE7F20" w:rsidRPr="00CE7F20" w:rsidRDefault="00CE7F20" w:rsidP="00CE7F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F41CF81" w14:textId="1516DE3B" w:rsidR="00CE7F20" w:rsidRPr="00CE7F20" w:rsidRDefault="00CE7F20" w:rsidP="00CE7F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AC27256" w14:textId="77777777" w:rsidR="00CE7F20" w:rsidRPr="008A1A43" w:rsidRDefault="00CE7F20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20A92B6E" w14:textId="77777777" w:rsidR="00CE7F20" w:rsidRDefault="00CE7F20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4F3DACE" w14:textId="77777777" w:rsidR="00CE7F20" w:rsidRPr="008A1A43" w:rsidRDefault="00CE7F20" w:rsidP="00AF0CF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A1DBB05" w14:textId="77777777" w:rsidR="00CE7F20" w:rsidRPr="008A1A43" w:rsidRDefault="00CE7F20" w:rsidP="00AF0CF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19C92C6" w14:textId="5E767F90" w:rsidR="00CE7F20" w:rsidRPr="00CE7F20" w:rsidRDefault="00CE7F20" w:rsidP="00AF0C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EB7753F" w14:textId="7A5F1AB7" w:rsidR="00CE7F20" w:rsidRPr="00CE7F20" w:rsidRDefault="00CE7F20" w:rsidP="00AF0C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F19B806" w14:textId="77777777" w:rsidR="00CE7F20" w:rsidRDefault="00CE7F20" w:rsidP="00AF0CF7">
            <w:pPr>
              <w:spacing w:line="240" w:lineRule="auto"/>
              <w:jc w:val="center"/>
            </w:pPr>
            <w:r>
              <w:t>1</w:t>
            </w:r>
          </w:p>
        </w:tc>
      </w:tr>
      <w:tr w:rsidR="00CE7F20" w:rsidRPr="00B73BE5" w14:paraId="2B49CEE4" w14:textId="77777777" w:rsidTr="00EA325C"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ED0AAC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15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BF20E7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5E3581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376BCE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2FA4CA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D1A309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687F51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0B36B6" w14:textId="77777777" w:rsidR="00CE7F20" w:rsidRDefault="00CE7F20" w:rsidP="00AF0CF7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E9013F" w14:textId="282A765B" w:rsidR="00CE7F20" w:rsidRPr="005206B1" w:rsidRDefault="00CE7F20" w:rsidP="00AF0CF7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7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E197EA" w14:textId="77777777" w:rsidR="00CE7F20" w:rsidRPr="005206B1" w:rsidRDefault="00CE7F20" w:rsidP="00AF0CF7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6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8DD788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9248FC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6B773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B890B0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93AEF1" w14:textId="77777777" w:rsidR="00CE7F20" w:rsidRPr="00B73BE5" w:rsidRDefault="00CE7F20" w:rsidP="00AF0CF7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AB28D1" w14:textId="77777777" w:rsidR="00CE7F20" w:rsidRPr="005206B1" w:rsidRDefault="00CE7F20" w:rsidP="00AF0CF7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</w:tbl>
    <w:p w14:paraId="203D8110" w14:textId="77777777" w:rsidR="00CE7F20" w:rsidRPr="006E63C8" w:rsidRDefault="00CE7F20" w:rsidP="00CE7F20">
      <w:pPr>
        <w:rPr>
          <w:lang w:val="en-US"/>
        </w:rPr>
      </w:pPr>
      <w:r w:rsidRPr="006E63C8">
        <w:rPr>
          <w:i/>
          <w:lang w:val="fr-FR"/>
        </w:rPr>
        <w:t>X</w:t>
      </w:r>
      <w:r w:rsidRPr="006E63C8">
        <w:rPr>
          <w:i/>
          <w:vertAlign w:val="subscript"/>
          <w:lang w:val="fr-FR"/>
        </w:rPr>
        <w:t>C</w:t>
      </w:r>
      <w:r w:rsidRPr="006E63C8">
        <w:rPr>
          <w:lang w:val="fr-FR"/>
        </w:rPr>
        <w:t xml:space="preserve"> = </w:t>
      </w:r>
      <w:r w:rsidRPr="006E63C8">
        <w:rPr>
          <w:i/>
          <w:lang w:val="fr-FR"/>
        </w:rPr>
        <w:t>X</w:t>
      </w:r>
      <w:r w:rsidRPr="006E63C8">
        <w:rPr>
          <w:i/>
          <w:vertAlign w:val="subscript"/>
          <w:lang w:val="fr-FR"/>
        </w:rPr>
        <w:t>A</w:t>
      </w:r>
      <w:r w:rsidRPr="006E63C8">
        <w:rPr>
          <w:lang w:val="fr-FR"/>
        </w:rPr>
        <w:t xml:space="preserve"> </w:t>
      </w:r>
      <w:r>
        <w:rPr>
          <w:rFonts w:cstheme="minorHAnsi"/>
          <w:lang w:val="fr-FR"/>
        </w:rPr>
        <w:t>−</w:t>
      </w:r>
      <w:r w:rsidRPr="006E63C8">
        <w:rPr>
          <w:lang w:val="fr-FR"/>
        </w:rPr>
        <w:t xml:space="preserve"> </w:t>
      </w:r>
      <w:r w:rsidRPr="006E63C8">
        <w:rPr>
          <w:i/>
          <w:lang w:val="fr-FR"/>
        </w:rPr>
        <w:t>X</w:t>
      </w:r>
      <w:r w:rsidRPr="006E63C8">
        <w:rPr>
          <w:i/>
          <w:vertAlign w:val="subscript"/>
          <w:lang w:val="fr-FR"/>
        </w:rPr>
        <w:t>B</w:t>
      </w:r>
      <w:r w:rsidRPr="006E63C8">
        <w:rPr>
          <w:lang w:val="fr-FR"/>
        </w:rPr>
        <w:t xml:space="preserve"> </w:t>
      </w:r>
      <w:r>
        <w:t>+</w:t>
      </w:r>
      <w:r w:rsidRPr="006E63C8">
        <w:rPr>
          <w:lang w:val="en-US"/>
        </w:rPr>
        <w:t xml:space="preserve"> </w:t>
      </w:r>
      <w:r w:rsidRPr="006E63C8">
        <w:rPr>
          <w:i/>
          <w:lang w:val="fr-FR"/>
        </w:rPr>
        <w:t>d</w:t>
      </w:r>
      <w:r w:rsidRPr="006E63C8">
        <w:rPr>
          <w:i/>
          <w:lang w:val="en-US"/>
        </w:rPr>
        <w:t>;</w:t>
      </w:r>
    </w:p>
    <w:p w14:paraId="728CF815" w14:textId="77777777" w:rsidR="00CE7F20" w:rsidRDefault="00CE7F20" w:rsidP="00CE7F20">
      <w:pPr>
        <w:rPr>
          <w:i/>
          <w:lang w:val="en-US"/>
        </w:rPr>
      </w:pPr>
      <w:r w:rsidRPr="006E63C8">
        <w:rPr>
          <w:lang w:val="fr-FR"/>
        </w:rPr>
        <w:t>P</w:t>
      </w:r>
      <w:r w:rsidRPr="006E63C8">
        <w:rPr>
          <w:i/>
          <w:vertAlign w:val="subscript"/>
          <w:lang w:val="fr-FR"/>
        </w:rPr>
        <w:t>C</w:t>
      </w:r>
      <w:r w:rsidRPr="006E63C8">
        <w:rPr>
          <w:vertAlign w:val="subscript"/>
          <w:lang w:val="fr-FR"/>
        </w:rPr>
        <w:t xml:space="preserve"> </w:t>
      </w:r>
      <w:r w:rsidRPr="006E63C8">
        <w:rPr>
          <w:lang w:val="fr-FR"/>
        </w:rPr>
        <w:t xml:space="preserve">+ </w:t>
      </w:r>
      <w:r w:rsidRPr="006E63C8">
        <w:rPr>
          <w:i/>
          <w:lang w:val="fr-FR"/>
        </w:rPr>
        <w:t>d</w:t>
      </w:r>
      <w:r w:rsidRPr="006E63C8">
        <w:rPr>
          <w:lang w:val="fr-FR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 xml:space="preserve"> + d-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- d</m:t>
            </m:r>
            <m:r>
              <w:rPr>
                <w:rFonts w:ascii="Cambria Math" w:hAnsi="Cambria Math"/>
                <w:lang w:val="fr-FR"/>
              </w:rPr>
              <m:t>+ d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C</m:t>
                </m:r>
              </m:sub>
            </m:sSub>
          </m:den>
        </m:f>
      </m:oMath>
      <w:r w:rsidRPr="006E63C8">
        <w:rPr>
          <w:i/>
          <w:lang w:val="en-US"/>
        </w:rPr>
        <w:t>.</w:t>
      </w:r>
    </w:p>
    <w:p w14:paraId="25164374" w14:textId="1966801C" w:rsidR="00CE7F20" w:rsidRDefault="00CE7F20" w:rsidP="00CE7F20">
      <w:pPr>
        <w:rPr>
          <w:lang w:val="fr-FR"/>
        </w:rPr>
      </w:pPr>
      <w:r w:rsidRPr="006E63C8">
        <w:rPr>
          <w:i/>
          <w:lang w:val="fr-FR"/>
        </w:rPr>
        <w:t>X</w:t>
      </w:r>
      <w:r w:rsidRPr="006E63C8">
        <w:rPr>
          <w:i/>
          <w:vertAlign w:val="subscript"/>
          <w:lang w:val="fr-FR"/>
        </w:rPr>
        <w:t>C</w:t>
      </w:r>
      <w:r w:rsidRPr="006E63C8">
        <w:rPr>
          <w:lang w:val="fr-FR"/>
        </w:rPr>
        <w:t xml:space="preserve"> =</w:t>
      </w:r>
      <w:r>
        <w:rPr>
          <w:lang w:val="fr-FR"/>
        </w:rPr>
        <w:t xml:space="preserve"> </w:t>
      </w:r>
      <w:r>
        <w:rPr>
          <w:lang w:val="fr-FR"/>
        </w:rPr>
        <w:t>3</w:t>
      </w:r>
      <w:r>
        <w:rPr>
          <w:lang w:val="fr-FR"/>
        </w:rPr>
        <w:t xml:space="preserve"> </w:t>
      </w:r>
      <w:r>
        <w:rPr>
          <w:rFonts w:cstheme="minorHAnsi"/>
          <w:lang w:val="fr-FR"/>
        </w:rPr>
        <w:t xml:space="preserve">− </w:t>
      </w:r>
      <w:r>
        <w:rPr>
          <w:lang w:val="fr-FR"/>
        </w:rPr>
        <w:t>(</w:t>
      </w:r>
      <w:r>
        <w:rPr>
          <w:rFonts w:cstheme="minorHAnsi"/>
          <w:lang w:val="fr-FR"/>
        </w:rPr>
        <w:t>−</w:t>
      </w:r>
      <w:r>
        <w:rPr>
          <w:lang w:val="fr-FR"/>
        </w:rPr>
        <w:t>5</w:t>
      </w:r>
      <w:r>
        <w:rPr>
          <w:lang w:val="fr-FR"/>
        </w:rPr>
        <w:t xml:space="preserve">) + </w:t>
      </w:r>
      <w:r>
        <w:rPr>
          <w:lang w:val="fr-FR"/>
        </w:rPr>
        <w:t>128</w:t>
      </w:r>
      <w:r>
        <w:rPr>
          <w:lang w:val="fr-FR"/>
        </w:rPr>
        <w:t xml:space="preserve"> = </w:t>
      </w:r>
      <w:r>
        <w:rPr>
          <w:lang w:val="fr-FR"/>
        </w:rPr>
        <w:t>136</w:t>
      </w:r>
    </w:p>
    <w:p w14:paraId="02882DCB" w14:textId="60D657C3" w:rsidR="00B636CE" w:rsidRDefault="00CE7F20" w:rsidP="00CE7F20">
      <w:pPr>
        <w:rPr>
          <w:iCs/>
          <w:lang w:val="fr-FR"/>
        </w:rPr>
      </w:pPr>
      <w:r w:rsidRPr="006E63C8">
        <w:rPr>
          <w:lang w:val="fr-FR"/>
        </w:rPr>
        <w:t>P</w:t>
      </w:r>
      <w:r w:rsidRPr="006E63C8">
        <w:rPr>
          <w:i/>
          <w:vertAlign w:val="subscript"/>
          <w:lang w:val="fr-FR"/>
        </w:rPr>
        <w:t>C</w:t>
      </w:r>
      <w:r>
        <w:rPr>
          <w:i/>
          <w:vertAlign w:val="subscript"/>
          <w:lang w:val="fr-FR"/>
        </w:rPr>
        <w:t xml:space="preserve"> </w:t>
      </w:r>
      <w:r>
        <w:rPr>
          <w:iCs/>
          <w:lang w:val="fr-FR"/>
        </w:rPr>
        <w:t xml:space="preserve">= </w:t>
      </w:r>
      <w:r>
        <w:rPr>
          <w:iCs/>
          <w:lang w:val="fr-FR"/>
        </w:rPr>
        <w:t>8</w:t>
      </w:r>
    </w:p>
    <w:p w14:paraId="19F1B733" w14:textId="77777777" w:rsidR="00496B7B" w:rsidRDefault="00496B7B" w:rsidP="00CE7F20">
      <w:pPr>
        <w:rPr>
          <w:iCs/>
          <w:lang w:val="fr-F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402"/>
        <w:gridCol w:w="3396"/>
      </w:tblGrid>
      <w:tr w:rsidR="00CE7F20" w14:paraId="530559E7" w14:textId="77777777" w:rsidTr="00AF0CF7">
        <w:tc>
          <w:tcPr>
            <w:tcW w:w="1129" w:type="dxa"/>
            <w:vAlign w:val="center"/>
          </w:tcPr>
          <w:p w14:paraId="2EE03141" w14:textId="77777777" w:rsidR="00CE7F20" w:rsidRDefault="00CE7F20" w:rsidP="00AF0CF7">
            <w:pPr>
              <w:jc w:val="center"/>
              <w:rPr>
                <w:iCs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lastRenderedPageBreak/>
              <w:t>N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шага</w:t>
            </w:r>
          </w:p>
        </w:tc>
        <w:tc>
          <w:tcPr>
            <w:tcW w:w="1418" w:type="dxa"/>
            <w:vAlign w:val="center"/>
          </w:tcPr>
          <w:p w14:paraId="69CE4FC5" w14:textId="77777777" w:rsidR="00CE7F20" w:rsidRDefault="00CE7F20" w:rsidP="00AF0CF7">
            <w:pPr>
              <w:jc w:val="center"/>
              <w:rPr>
                <w:iCs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Действие</w:t>
            </w:r>
          </w:p>
        </w:tc>
        <w:tc>
          <w:tcPr>
            <w:tcW w:w="3402" w:type="dxa"/>
            <w:vAlign w:val="center"/>
          </w:tcPr>
          <w:p w14:paraId="2AD72B82" w14:textId="77777777" w:rsidR="00CE7F20" w:rsidRDefault="00CE7F20" w:rsidP="00AF0CF7">
            <w:pPr>
              <w:jc w:val="center"/>
              <w:rPr>
                <w:iCs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Делимое</w:t>
            </w:r>
          </w:p>
        </w:tc>
        <w:tc>
          <w:tcPr>
            <w:tcW w:w="3396" w:type="dxa"/>
            <w:vAlign w:val="center"/>
          </w:tcPr>
          <w:p w14:paraId="1BACE622" w14:textId="77777777" w:rsidR="00CE7F20" w:rsidRDefault="00CE7F20" w:rsidP="00AF0CF7">
            <w:pPr>
              <w:jc w:val="center"/>
              <w:rPr>
                <w:iCs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Частное</w:t>
            </w:r>
          </w:p>
        </w:tc>
      </w:tr>
      <w:tr w:rsidR="00CE7F20" w14:paraId="4C39F8A9" w14:textId="77777777" w:rsidTr="00AF0CF7">
        <w:tc>
          <w:tcPr>
            <w:tcW w:w="1129" w:type="dxa"/>
            <w:vAlign w:val="center"/>
          </w:tcPr>
          <w:p w14:paraId="0F56CB90" w14:textId="77777777" w:rsidR="00CE7F20" w:rsidRPr="00DA39A8" w:rsidRDefault="00CE7F20" w:rsidP="00AF0CF7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14:paraId="389ACE88" w14:textId="77777777" w:rsidR="00B636CE" w:rsidRPr="004F6871" w:rsidRDefault="00B636CE" w:rsidP="00B636CE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</w:rPr>
              <w:t>А</w:t>
            </w:r>
          </w:p>
          <w:p w14:paraId="25F21931" w14:textId="77777777" w:rsidR="00B636CE" w:rsidRPr="004F6871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7928A4B7" w14:textId="53BD21D9" w:rsidR="00CE7F20" w:rsidRPr="00CE7F20" w:rsidRDefault="00B636CE" w:rsidP="00B636CE">
            <w:pPr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3402" w:type="dxa"/>
            <w:vAlign w:val="center"/>
          </w:tcPr>
          <w:p w14:paraId="1972885A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0  1  1  0  1  0  0  1  1</w:t>
            </w:r>
          </w:p>
          <w:p w14:paraId="59E5B2FE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1  0  0  1  0  1  0  1  1</w:t>
            </w:r>
          </w:p>
          <w:p w14:paraId="1C415FFA" w14:textId="5C10B35B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color w:val="FF0000"/>
                <w:lang w:val="en-US"/>
              </w:rPr>
              <w:t>1</w:t>
            </w:r>
            <w:r w:rsidRPr="00B636CE">
              <w:rPr>
                <w:b/>
                <w:bCs/>
                <w:iCs/>
                <w:lang w:val="en-US"/>
              </w:rPr>
              <w:t xml:space="preserve">  1  1  1  1  1  1  1  0</w:t>
            </w:r>
          </w:p>
        </w:tc>
        <w:tc>
          <w:tcPr>
            <w:tcW w:w="3396" w:type="dxa"/>
            <w:vAlign w:val="center"/>
          </w:tcPr>
          <w:p w14:paraId="2509A448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0  0  0  0  0  0  0  0</w:t>
            </w:r>
          </w:p>
          <w:p w14:paraId="7DF02FD3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 </w:t>
            </w:r>
          </w:p>
          <w:p w14:paraId="739C3F6C" w14:textId="0267B169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0  0  0  0  0  0  0  </w:t>
            </w:r>
            <w:r w:rsidRPr="00B636CE">
              <w:rPr>
                <w:b/>
                <w:bCs/>
                <w:iCs/>
                <w:color w:val="FF0000"/>
                <w:lang w:val="en-US"/>
              </w:rPr>
              <w:t>0</w:t>
            </w:r>
          </w:p>
        </w:tc>
      </w:tr>
      <w:tr w:rsidR="00CE7F20" w14:paraId="016EE168" w14:textId="77777777" w:rsidTr="00AF0CF7">
        <w:tc>
          <w:tcPr>
            <w:tcW w:w="1129" w:type="dxa"/>
            <w:vAlign w:val="center"/>
          </w:tcPr>
          <w:p w14:paraId="670550EC" w14:textId="77777777" w:rsidR="00CE7F20" w:rsidRPr="00DA39A8" w:rsidRDefault="00CE7F20" w:rsidP="00AF0CF7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14:paraId="2ECC77C6" w14:textId="77777777" w:rsidR="00B636CE" w:rsidRPr="004F6871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0</w:t>
            </w:r>
          </w:p>
          <w:p w14:paraId="751BA27F" w14:textId="79C0E153" w:rsidR="00B636CE" w:rsidRPr="004F6871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</w:p>
          <w:p w14:paraId="5A535567" w14:textId="4035CB7C" w:rsidR="00CE7F20" w:rsidRDefault="00B636CE" w:rsidP="00B636CE">
            <w:pPr>
              <w:jc w:val="center"/>
              <w:rPr>
                <w:iCs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402" w:type="dxa"/>
            <w:vAlign w:val="center"/>
          </w:tcPr>
          <w:p w14:paraId="0E19227A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1  1  1  1  1  1  1  0  0</w:t>
            </w:r>
          </w:p>
          <w:p w14:paraId="754C57D1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0  1  1  0  1  0  1  0  1</w:t>
            </w:r>
          </w:p>
          <w:p w14:paraId="4C68A333" w14:textId="0CD1E14B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color w:val="FF0000"/>
                <w:lang w:val="en-US"/>
              </w:rPr>
              <w:t>0</w:t>
            </w:r>
            <w:r w:rsidRPr="00B636CE">
              <w:rPr>
                <w:b/>
                <w:bCs/>
                <w:iCs/>
                <w:lang w:val="en-US"/>
              </w:rPr>
              <w:t xml:space="preserve">  1  1  0  1  0  0  0  1</w:t>
            </w:r>
          </w:p>
        </w:tc>
        <w:tc>
          <w:tcPr>
            <w:tcW w:w="3396" w:type="dxa"/>
            <w:vAlign w:val="center"/>
          </w:tcPr>
          <w:p w14:paraId="71278249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0  0  0  0  0  0  0  0</w:t>
            </w:r>
          </w:p>
          <w:p w14:paraId="13BE1E10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 </w:t>
            </w:r>
          </w:p>
          <w:p w14:paraId="39515D23" w14:textId="7F9419CF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0  0  0  0  0  0  0  </w:t>
            </w:r>
            <w:r w:rsidRPr="00B636CE">
              <w:rPr>
                <w:b/>
                <w:bCs/>
                <w:iCs/>
                <w:color w:val="FF0000"/>
                <w:lang w:val="en-US"/>
              </w:rPr>
              <w:t>1</w:t>
            </w:r>
          </w:p>
        </w:tc>
      </w:tr>
      <w:tr w:rsidR="00CE7F20" w14:paraId="0A4D2A94" w14:textId="77777777" w:rsidTr="00AF0CF7">
        <w:tc>
          <w:tcPr>
            <w:tcW w:w="1129" w:type="dxa"/>
            <w:vAlign w:val="center"/>
          </w:tcPr>
          <w:p w14:paraId="15CA1685" w14:textId="77777777" w:rsidR="00CE7F20" w:rsidRPr="00DA39A8" w:rsidRDefault="00CE7F20" w:rsidP="00AF0CF7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4065EA28" w14:textId="77777777" w:rsidR="00B636CE" w:rsidRPr="004F6871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1</w:t>
            </w:r>
          </w:p>
          <w:p w14:paraId="09476DAC" w14:textId="77777777" w:rsidR="00B636CE" w:rsidRPr="004F6871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25D2230A" w14:textId="386CD143" w:rsidR="00CE7F20" w:rsidRPr="00B636CE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14:paraId="0EBC88DA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1  1  0  1  0  0  0  1  0</w:t>
            </w:r>
          </w:p>
          <w:p w14:paraId="71DAC9E4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1  0  0  1  0  1  0  1  1</w:t>
            </w:r>
          </w:p>
          <w:p w14:paraId="17F5495A" w14:textId="71802098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color w:val="FF0000"/>
                <w:lang w:val="en-US"/>
              </w:rPr>
              <w:t>0</w:t>
            </w:r>
            <w:r w:rsidRPr="00B636CE">
              <w:rPr>
                <w:b/>
                <w:bCs/>
                <w:iCs/>
                <w:lang w:val="en-US"/>
              </w:rPr>
              <w:t xml:space="preserve">  1  1  0  0  1  1  0  1</w:t>
            </w:r>
          </w:p>
        </w:tc>
        <w:tc>
          <w:tcPr>
            <w:tcW w:w="3396" w:type="dxa"/>
            <w:vAlign w:val="center"/>
          </w:tcPr>
          <w:p w14:paraId="0BE79766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0  0  0  0  0  0  1  0</w:t>
            </w:r>
          </w:p>
          <w:p w14:paraId="4EA7E23F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 </w:t>
            </w:r>
          </w:p>
          <w:p w14:paraId="18798E1A" w14:textId="199F5B96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0  0  0  0  0  0  1  </w:t>
            </w:r>
            <w:r w:rsidRPr="00B636CE">
              <w:rPr>
                <w:b/>
                <w:bCs/>
                <w:iCs/>
                <w:color w:val="FF0000"/>
                <w:lang w:val="en-US"/>
              </w:rPr>
              <w:t>1</w:t>
            </w:r>
          </w:p>
        </w:tc>
      </w:tr>
      <w:tr w:rsidR="00CE7F20" w14:paraId="0C019AA2" w14:textId="77777777" w:rsidTr="00AF0CF7">
        <w:tc>
          <w:tcPr>
            <w:tcW w:w="1129" w:type="dxa"/>
            <w:vAlign w:val="center"/>
          </w:tcPr>
          <w:p w14:paraId="4D672CE8" w14:textId="77777777" w:rsidR="00CE7F20" w:rsidRPr="00DA39A8" w:rsidRDefault="00CE7F20" w:rsidP="00AF0CF7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3</w:t>
            </w:r>
          </w:p>
        </w:tc>
        <w:tc>
          <w:tcPr>
            <w:tcW w:w="1418" w:type="dxa"/>
            <w:vAlign w:val="center"/>
          </w:tcPr>
          <w:p w14:paraId="6F9A29F5" w14:textId="288E4EE3" w:rsidR="00B636CE" w:rsidRPr="00B636CE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2</w:t>
            </w:r>
          </w:p>
          <w:p w14:paraId="08488A4D" w14:textId="77777777" w:rsidR="00B636CE" w:rsidRPr="004F6871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0A47C5F9" w14:textId="41D9A246" w:rsidR="00CE7F20" w:rsidRPr="00B636CE" w:rsidRDefault="00B636CE" w:rsidP="00B636CE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3</w:t>
            </w:r>
          </w:p>
        </w:tc>
        <w:tc>
          <w:tcPr>
            <w:tcW w:w="3402" w:type="dxa"/>
            <w:vAlign w:val="center"/>
          </w:tcPr>
          <w:p w14:paraId="5796E123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1  1  0  0  1  1  0  1  0</w:t>
            </w:r>
          </w:p>
          <w:p w14:paraId="5247D2B5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1  0  0  1  0  1  0  1  1</w:t>
            </w:r>
          </w:p>
          <w:p w14:paraId="4432AD4D" w14:textId="286B3F2D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color w:val="FF0000"/>
                <w:lang w:val="en-US"/>
              </w:rPr>
              <w:t>0</w:t>
            </w:r>
            <w:r w:rsidRPr="00B636CE">
              <w:rPr>
                <w:b/>
                <w:bCs/>
                <w:iCs/>
                <w:lang w:val="en-US"/>
              </w:rPr>
              <w:t xml:space="preserve">  1  1  0  0  0  1  0  1</w:t>
            </w:r>
          </w:p>
        </w:tc>
        <w:tc>
          <w:tcPr>
            <w:tcW w:w="3396" w:type="dxa"/>
            <w:vAlign w:val="center"/>
          </w:tcPr>
          <w:p w14:paraId="3AF5FA98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0  0  0  0  0  1  1  0</w:t>
            </w:r>
          </w:p>
          <w:p w14:paraId="099B637A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 </w:t>
            </w:r>
          </w:p>
          <w:p w14:paraId="79E61D5E" w14:textId="2943F306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0  0  0  0  0  1  1  </w:t>
            </w:r>
            <w:r w:rsidRPr="00B636CE">
              <w:rPr>
                <w:b/>
                <w:bCs/>
                <w:iCs/>
                <w:color w:val="FF0000"/>
                <w:lang w:val="en-US"/>
              </w:rPr>
              <w:t>1</w:t>
            </w:r>
          </w:p>
        </w:tc>
      </w:tr>
      <w:tr w:rsidR="00CE7F20" w14:paraId="47F83D2F" w14:textId="77777777" w:rsidTr="00AF0CF7">
        <w:tc>
          <w:tcPr>
            <w:tcW w:w="1129" w:type="dxa"/>
            <w:vAlign w:val="center"/>
          </w:tcPr>
          <w:p w14:paraId="3495F984" w14:textId="77777777" w:rsidR="00CE7F20" w:rsidRPr="00DA39A8" w:rsidRDefault="00CE7F20" w:rsidP="00AF0CF7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4</w:t>
            </w:r>
          </w:p>
        </w:tc>
        <w:tc>
          <w:tcPr>
            <w:tcW w:w="1418" w:type="dxa"/>
            <w:vAlign w:val="center"/>
          </w:tcPr>
          <w:p w14:paraId="14461A10" w14:textId="15C6196E" w:rsidR="00B636CE" w:rsidRPr="00B636CE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3</w:t>
            </w:r>
          </w:p>
          <w:p w14:paraId="6062A031" w14:textId="77777777" w:rsidR="00B636CE" w:rsidRPr="004F6871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7B6F9D00" w14:textId="4DA140F7" w:rsidR="00CE7F20" w:rsidRPr="00DA39A8" w:rsidRDefault="00B636CE" w:rsidP="00B636CE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4</w:t>
            </w:r>
          </w:p>
        </w:tc>
        <w:tc>
          <w:tcPr>
            <w:tcW w:w="3402" w:type="dxa"/>
            <w:vAlign w:val="center"/>
          </w:tcPr>
          <w:p w14:paraId="763DCF21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1  1  0  0  0  1  0  1  0</w:t>
            </w:r>
          </w:p>
          <w:p w14:paraId="3C400D24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1  0  0  1  0  1  0  1  1</w:t>
            </w:r>
          </w:p>
          <w:p w14:paraId="77AFC7D5" w14:textId="0044E424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color w:val="FF0000"/>
                <w:lang w:val="en-US"/>
              </w:rPr>
              <w:t>0</w:t>
            </w:r>
            <w:r w:rsidRPr="00B636CE">
              <w:rPr>
                <w:b/>
                <w:bCs/>
                <w:iCs/>
                <w:lang w:val="en-US"/>
              </w:rPr>
              <w:t xml:space="preserve">  1  0  1  1  0  1  0  1</w:t>
            </w:r>
          </w:p>
        </w:tc>
        <w:tc>
          <w:tcPr>
            <w:tcW w:w="3396" w:type="dxa"/>
            <w:vAlign w:val="center"/>
          </w:tcPr>
          <w:p w14:paraId="6C0E1840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0  0  0  0  1  1  1  0</w:t>
            </w:r>
          </w:p>
          <w:p w14:paraId="73C53D04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 </w:t>
            </w:r>
          </w:p>
          <w:p w14:paraId="1C74CD64" w14:textId="70C2C6B3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0  0  0  0  1  1  1  </w:t>
            </w:r>
            <w:r w:rsidRPr="00B636CE">
              <w:rPr>
                <w:b/>
                <w:bCs/>
                <w:iCs/>
                <w:color w:val="FF0000"/>
                <w:lang w:val="en-US"/>
              </w:rPr>
              <w:t>1</w:t>
            </w:r>
          </w:p>
        </w:tc>
      </w:tr>
      <w:tr w:rsidR="00CE7F20" w14:paraId="5BBFF376" w14:textId="77777777" w:rsidTr="00AF0CF7">
        <w:tc>
          <w:tcPr>
            <w:tcW w:w="1129" w:type="dxa"/>
            <w:vAlign w:val="center"/>
          </w:tcPr>
          <w:p w14:paraId="19501555" w14:textId="77777777" w:rsidR="00CE7F20" w:rsidRPr="00DA39A8" w:rsidRDefault="00CE7F20" w:rsidP="00AF0CF7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5</w:t>
            </w:r>
          </w:p>
        </w:tc>
        <w:tc>
          <w:tcPr>
            <w:tcW w:w="1418" w:type="dxa"/>
            <w:vAlign w:val="center"/>
          </w:tcPr>
          <w:p w14:paraId="207304C5" w14:textId="77777777" w:rsidR="00B636CE" w:rsidRPr="004F6871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4</w:t>
            </w:r>
          </w:p>
          <w:p w14:paraId="778AB595" w14:textId="77777777" w:rsidR="00B636CE" w:rsidRPr="004F6871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15FD553F" w14:textId="1F6501ED" w:rsidR="00CE7F20" w:rsidRDefault="00B636CE" w:rsidP="00B636CE">
            <w:pPr>
              <w:jc w:val="center"/>
              <w:rPr>
                <w:iCs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3402" w:type="dxa"/>
            <w:vAlign w:val="center"/>
          </w:tcPr>
          <w:p w14:paraId="3C9201B1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1  0  1  1  0  1  0  1  0</w:t>
            </w:r>
          </w:p>
          <w:p w14:paraId="4857C17C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1  0  0  1  0  1  0  1  1</w:t>
            </w:r>
          </w:p>
          <w:p w14:paraId="7B8AD363" w14:textId="69A6983F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color w:val="FF0000"/>
                <w:lang w:val="en-US"/>
              </w:rPr>
              <w:t>0</w:t>
            </w:r>
            <w:r w:rsidRPr="00B636CE">
              <w:rPr>
                <w:b/>
                <w:bCs/>
                <w:iCs/>
                <w:lang w:val="en-US"/>
              </w:rPr>
              <w:t xml:space="preserve">  1  0  0  1  0  1  0  1</w:t>
            </w:r>
          </w:p>
        </w:tc>
        <w:tc>
          <w:tcPr>
            <w:tcW w:w="3396" w:type="dxa"/>
            <w:vAlign w:val="center"/>
          </w:tcPr>
          <w:p w14:paraId="0DBE1197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0  0  0  1  1  1  1  0</w:t>
            </w:r>
          </w:p>
          <w:p w14:paraId="4FB57A10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 </w:t>
            </w:r>
          </w:p>
          <w:p w14:paraId="130902DF" w14:textId="00189819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0  0  0  1  1  1  1  </w:t>
            </w:r>
            <w:r w:rsidRPr="00B636CE">
              <w:rPr>
                <w:b/>
                <w:bCs/>
                <w:iCs/>
                <w:color w:val="FF0000"/>
                <w:lang w:val="en-US"/>
              </w:rPr>
              <w:t>1</w:t>
            </w:r>
          </w:p>
        </w:tc>
      </w:tr>
      <w:tr w:rsidR="00CE7F20" w14:paraId="069CB44E" w14:textId="77777777" w:rsidTr="00AF0CF7">
        <w:tc>
          <w:tcPr>
            <w:tcW w:w="1129" w:type="dxa"/>
            <w:vAlign w:val="center"/>
          </w:tcPr>
          <w:p w14:paraId="6DEBD686" w14:textId="77777777" w:rsidR="00CE7F20" w:rsidRPr="00DA39A8" w:rsidRDefault="00CE7F20" w:rsidP="00AF0CF7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6</w:t>
            </w:r>
          </w:p>
        </w:tc>
        <w:tc>
          <w:tcPr>
            <w:tcW w:w="1418" w:type="dxa"/>
          </w:tcPr>
          <w:p w14:paraId="0107B10D" w14:textId="7F9E97E2" w:rsidR="00B636CE" w:rsidRPr="00B636CE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5</w:t>
            </w:r>
          </w:p>
          <w:p w14:paraId="1F1FEBEF" w14:textId="77777777" w:rsidR="00B636CE" w:rsidRPr="004F6871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10601476" w14:textId="6107632F" w:rsidR="00CE7F20" w:rsidRPr="00B636CE" w:rsidRDefault="00B636CE" w:rsidP="00B636CE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6</w:t>
            </w:r>
          </w:p>
        </w:tc>
        <w:tc>
          <w:tcPr>
            <w:tcW w:w="3402" w:type="dxa"/>
            <w:vAlign w:val="center"/>
          </w:tcPr>
          <w:p w14:paraId="43D306BD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1  0  0  1  0  1  0  1  0</w:t>
            </w:r>
          </w:p>
          <w:p w14:paraId="11B65A81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1  0  0  1  0  1  0  1  1</w:t>
            </w:r>
          </w:p>
          <w:p w14:paraId="6CA78658" w14:textId="1BBAB22D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color w:val="FF0000"/>
                <w:lang w:val="en-US"/>
              </w:rPr>
              <w:t>0</w:t>
            </w:r>
            <w:r w:rsidRPr="00B636CE">
              <w:rPr>
                <w:b/>
                <w:bCs/>
                <w:iCs/>
                <w:lang w:val="en-US"/>
              </w:rPr>
              <w:t xml:space="preserve">  0  1  0  1  0  1  0  1</w:t>
            </w:r>
          </w:p>
        </w:tc>
        <w:tc>
          <w:tcPr>
            <w:tcW w:w="3396" w:type="dxa"/>
            <w:vAlign w:val="center"/>
          </w:tcPr>
          <w:p w14:paraId="59AACB07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0  0  1  1  1  1  1  0</w:t>
            </w:r>
          </w:p>
          <w:p w14:paraId="083BB246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 </w:t>
            </w:r>
          </w:p>
          <w:p w14:paraId="694E9450" w14:textId="7532DC07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0  0  1  1  1  1  1  </w:t>
            </w:r>
            <w:r w:rsidRPr="00B636CE">
              <w:rPr>
                <w:b/>
                <w:bCs/>
                <w:iCs/>
                <w:color w:val="FF0000"/>
                <w:lang w:val="en-US"/>
              </w:rPr>
              <w:t>1</w:t>
            </w:r>
          </w:p>
        </w:tc>
      </w:tr>
      <w:tr w:rsidR="00CE7F20" w14:paraId="01F35A4C" w14:textId="77777777" w:rsidTr="00AF0CF7">
        <w:tc>
          <w:tcPr>
            <w:tcW w:w="1129" w:type="dxa"/>
            <w:vAlign w:val="center"/>
          </w:tcPr>
          <w:p w14:paraId="44BDD5C0" w14:textId="77777777" w:rsidR="00CE7F20" w:rsidRDefault="00CE7F20" w:rsidP="00AF0CF7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7</w:t>
            </w:r>
          </w:p>
        </w:tc>
        <w:tc>
          <w:tcPr>
            <w:tcW w:w="1418" w:type="dxa"/>
          </w:tcPr>
          <w:p w14:paraId="05D61307" w14:textId="671C920C" w:rsidR="00B636CE" w:rsidRPr="00B636CE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6</w:t>
            </w:r>
          </w:p>
          <w:p w14:paraId="00A4AC15" w14:textId="77777777" w:rsidR="00B636CE" w:rsidRPr="004F6871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47DEE861" w14:textId="1CBE2717" w:rsidR="00CE7F20" w:rsidRPr="00B636CE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7</w:t>
            </w:r>
          </w:p>
        </w:tc>
        <w:tc>
          <w:tcPr>
            <w:tcW w:w="3402" w:type="dxa"/>
            <w:vAlign w:val="center"/>
          </w:tcPr>
          <w:p w14:paraId="722A022B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0  1  0  1  0  1  0  1  0</w:t>
            </w:r>
          </w:p>
          <w:p w14:paraId="50A216B1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1  0  0  1  0  1  0  1  1</w:t>
            </w:r>
          </w:p>
          <w:p w14:paraId="10D8284A" w14:textId="754D73DE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color w:val="FF0000"/>
                <w:lang w:val="en-US"/>
              </w:rPr>
              <w:t>1</w:t>
            </w:r>
            <w:r w:rsidRPr="00B636CE">
              <w:rPr>
                <w:b/>
                <w:bCs/>
                <w:iCs/>
                <w:lang w:val="en-US"/>
              </w:rPr>
              <w:t xml:space="preserve">  1  1  0  1  0  1  0  1</w:t>
            </w:r>
          </w:p>
        </w:tc>
        <w:tc>
          <w:tcPr>
            <w:tcW w:w="3396" w:type="dxa"/>
            <w:vAlign w:val="center"/>
          </w:tcPr>
          <w:p w14:paraId="45CE0E65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0  1  1  1  1  1  1  0</w:t>
            </w:r>
          </w:p>
          <w:p w14:paraId="0D0B1455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 </w:t>
            </w:r>
          </w:p>
          <w:p w14:paraId="3D0EF5AA" w14:textId="7D17B9F9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0  1  1  1  1  1  1  </w:t>
            </w:r>
            <w:r w:rsidRPr="00B636CE">
              <w:rPr>
                <w:b/>
                <w:bCs/>
                <w:iCs/>
                <w:color w:val="FF0000"/>
                <w:lang w:val="en-US"/>
              </w:rPr>
              <w:t>0</w:t>
            </w:r>
          </w:p>
        </w:tc>
      </w:tr>
      <w:tr w:rsidR="00CE7F20" w14:paraId="3686A075" w14:textId="77777777" w:rsidTr="00B636CE">
        <w:tc>
          <w:tcPr>
            <w:tcW w:w="1129" w:type="dxa"/>
            <w:vAlign w:val="center"/>
          </w:tcPr>
          <w:p w14:paraId="6FDBB96C" w14:textId="77777777" w:rsidR="00CE7F20" w:rsidRDefault="00CE7F20" w:rsidP="00AF0CF7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8</w:t>
            </w:r>
          </w:p>
        </w:tc>
        <w:tc>
          <w:tcPr>
            <w:tcW w:w="1418" w:type="dxa"/>
          </w:tcPr>
          <w:p w14:paraId="27F70111" w14:textId="6BBF74FB" w:rsidR="00B636CE" w:rsidRPr="004F6871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4F6871">
              <w:rPr>
                <w:rFonts w:ascii="Times New Roman" w:hAnsi="Times New Roman" w:cs="Times New Roman"/>
                <w:szCs w:val="24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7</w:t>
            </w:r>
          </w:p>
          <w:p w14:paraId="3E1A7534" w14:textId="77777777" w:rsidR="00B636CE" w:rsidRPr="004F6871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</w:p>
          <w:p w14:paraId="30B06D94" w14:textId="78A3FFAE" w:rsidR="00B636CE" w:rsidRPr="004F6871" w:rsidRDefault="00B636CE" w:rsidP="00B636C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8</w:t>
            </w:r>
          </w:p>
          <w:p w14:paraId="51D856F3" w14:textId="7B68A3C0" w:rsidR="00CE7F20" w:rsidRPr="00DA39A8" w:rsidRDefault="00B636CE" w:rsidP="00B636CE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</w:rPr>
              <w:t>С</w:t>
            </w:r>
            <w:r w:rsidRPr="004F6871">
              <w:rPr>
                <w:rFonts w:ascii="Times New Roman" w:hAnsi="Times New Roman" w:cs="Times New Roman"/>
                <w:szCs w:val="24"/>
              </w:rPr>
              <w:t>→</w:t>
            </w:r>
          </w:p>
        </w:tc>
        <w:tc>
          <w:tcPr>
            <w:tcW w:w="3402" w:type="dxa"/>
          </w:tcPr>
          <w:p w14:paraId="66D6DCF8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1  1  0  1  0  1  0  1  0</w:t>
            </w:r>
          </w:p>
          <w:p w14:paraId="5BE7F2A1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0  1  1  0  1  0  1  0  1</w:t>
            </w:r>
          </w:p>
          <w:p w14:paraId="230AF165" w14:textId="6C53F0D7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color w:val="FF0000"/>
                <w:lang w:val="en-US"/>
              </w:rPr>
              <w:t>0</w:t>
            </w:r>
            <w:r w:rsidRPr="00B636CE">
              <w:rPr>
                <w:b/>
                <w:bCs/>
                <w:iCs/>
                <w:lang w:val="en-US"/>
              </w:rPr>
              <w:t xml:space="preserve">  0  1  1  1  1  1  1  1</w:t>
            </w:r>
          </w:p>
        </w:tc>
        <w:tc>
          <w:tcPr>
            <w:tcW w:w="3396" w:type="dxa"/>
            <w:vAlign w:val="center"/>
          </w:tcPr>
          <w:p w14:paraId="704477E6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1  1  1  1  1  1  0  0</w:t>
            </w:r>
          </w:p>
          <w:p w14:paraId="0DB8B1F0" w14:textId="77777777" w:rsidR="00B636CE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 </w:t>
            </w:r>
          </w:p>
          <w:p w14:paraId="1B020A23" w14:textId="77777777" w:rsidR="00B636CE" w:rsidRDefault="00B636CE" w:rsidP="00B636CE">
            <w:pPr>
              <w:jc w:val="center"/>
              <w:rPr>
                <w:b/>
                <w:bCs/>
                <w:iCs/>
                <w:color w:val="FF0000"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 xml:space="preserve">1  1  1  1  1  1  0  </w:t>
            </w:r>
            <w:r w:rsidRPr="00B636CE">
              <w:rPr>
                <w:b/>
                <w:bCs/>
                <w:iCs/>
                <w:color w:val="FF0000"/>
                <w:lang w:val="en-US"/>
              </w:rPr>
              <w:t>1</w:t>
            </w:r>
          </w:p>
          <w:p w14:paraId="51E76E7D" w14:textId="0074C6FA" w:rsidR="00CE7F20" w:rsidRPr="00B636CE" w:rsidRDefault="00B636CE" w:rsidP="00B636CE">
            <w:pPr>
              <w:jc w:val="center"/>
              <w:rPr>
                <w:b/>
                <w:bCs/>
                <w:iCs/>
                <w:lang w:val="en-US"/>
              </w:rPr>
            </w:pPr>
            <w:r w:rsidRPr="00B636CE">
              <w:rPr>
                <w:b/>
                <w:bCs/>
                <w:iCs/>
                <w:lang w:val="en-US"/>
              </w:rPr>
              <w:t>0  1  1  1  1  1  1  0  1</w:t>
            </w:r>
          </w:p>
        </w:tc>
      </w:tr>
    </w:tbl>
    <w:p w14:paraId="043BB1DC" w14:textId="77777777" w:rsidR="00DB320E" w:rsidRDefault="00DB320E" w:rsidP="00B636CE">
      <w:pPr>
        <w:rPr>
          <w:i/>
          <w:lang w:val="en-US"/>
        </w:rPr>
      </w:pPr>
    </w:p>
    <w:p w14:paraId="0E1CD411" w14:textId="02A4B836" w:rsidR="00B636CE" w:rsidRDefault="00B636CE" w:rsidP="00B636CE">
      <w:r w:rsidRPr="0012139A">
        <w:rPr>
          <w:i/>
          <w:lang w:val="en-US"/>
        </w:rPr>
        <w:t>C</w:t>
      </w:r>
      <w:r w:rsidRPr="0012139A">
        <w:rPr>
          <w:i/>
          <w:vertAlign w:val="superscript"/>
        </w:rPr>
        <w:t>*</w:t>
      </w:r>
      <w:r w:rsidRPr="00B65839">
        <w:t xml:space="preserve"> = (</w:t>
      </w:r>
      <w:r w:rsidR="00496B7B" w:rsidRPr="00496B7B">
        <w:t>0</w:t>
      </w:r>
      <w:r w:rsidR="00496B7B">
        <w:t>,</w:t>
      </w:r>
      <w:r w:rsidR="00496B7B" w:rsidRPr="00496B7B">
        <w:t>11111101</w:t>
      </w:r>
      <w:r w:rsidRPr="00B65839">
        <w:t>)</w:t>
      </w:r>
      <w:r w:rsidRPr="00B65839">
        <w:rPr>
          <w:vertAlign w:val="subscript"/>
        </w:rPr>
        <w:t>16</w:t>
      </w:r>
      <w:r w:rsidRPr="00B65839">
        <w:t xml:space="preserve"> </w:t>
      </w:r>
      <w:r w:rsidRPr="00B65839">
        <w:rPr>
          <w:rFonts w:cstheme="minorHAnsi"/>
        </w:rPr>
        <w:t>×</w:t>
      </w:r>
      <w:r w:rsidRPr="00B65839">
        <w:t xml:space="preserve"> </w:t>
      </w:r>
      <w:r w:rsidR="00496B7B">
        <w:t>2</w:t>
      </w:r>
      <w:r w:rsidR="00496B7B">
        <w:rPr>
          <w:vertAlign w:val="superscript"/>
        </w:rPr>
        <w:t>8</w:t>
      </w:r>
      <w:r w:rsidRPr="00B65839">
        <w:t xml:space="preserve"> =</w:t>
      </w:r>
      <w:r w:rsidRPr="00DB320E">
        <w:t xml:space="preserve"> (</w:t>
      </w:r>
      <w:r w:rsidR="00496B7B" w:rsidRPr="00496B7B">
        <w:t>11111101</w:t>
      </w:r>
      <w:r w:rsidRPr="00DB320E">
        <w:t>)</w:t>
      </w:r>
      <w:r w:rsidR="00496B7B">
        <w:rPr>
          <w:vertAlign w:val="subscript"/>
        </w:rPr>
        <w:t>2</w:t>
      </w:r>
      <w:r w:rsidRPr="00B65839">
        <w:t xml:space="preserve"> </w:t>
      </w:r>
      <w:r w:rsidRPr="00DB320E">
        <w:t>= 25</w:t>
      </w:r>
      <w:r w:rsidR="00496B7B">
        <w:t>3</w:t>
      </w:r>
      <w:r w:rsidRPr="0012139A">
        <w:t>.</w:t>
      </w:r>
    </w:p>
    <w:p w14:paraId="030051BE" w14:textId="77777777" w:rsidR="00B636CE" w:rsidRDefault="00B636CE" w:rsidP="00B636CE">
      <w:r w:rsidRPr="0012139A">
        <w:rPr>
          <w:i/>
          <w:lang w:val="en-US"/>
        </w:rPr>
        <w:t>C</w:t>
      </w:r>
      <w:r w:rsidRPr="0012139A">
        <w:rPr>
          <w:vertAlign w:val="subscript"/>
          <w:lang w:val="en-US"/>
        </w:rPr>
        <w:t>T</w:t>
      </w:r>
      <w:r w:rsidRPr="0012139A">
        <w:t xml:space="preserve"> = </w:t>
      </w:r>
      <w:r w:rsidRPr="00DB320E">
        <w:t>253</w:t>
      </w:r>
      <w:r w:rsidRPr="0012139A">
        <w:t>,</w:t>
      </w:r>
      <w:r w:rsidRPr="00DB320E">
        <w:t>846154</w:t>
      </w:r>
      <w:r w:rsidRPr="0012139A">
        <w:t>.</w:t>
      </w:r>
    </w:p>
    <w:p w14:paraId="3E4C9707" w14:textId="7F16DF56" w:rsidR="00B636CE" w:rsidRDefault="00B636CE" w:rsidP="00B636CE">
      <w:r w:rsidRPr="0012139A">
        <w:rPr>
          <w:bCs/>
        </w:rPr>
        <w:sym w:font="Symbol" w:char="F044"/>
      </w:r>
      <w:r w:rsidRPr="0012139A">
        <w:rPr>
          <w:bCs/>
          <w:i/>
        </w:rPr>
        <w:t>С</w:t>
      </w:r>
      <w:r w:rsidRPr="0012139A">
        <w:rPr>
          <w:bCs/>
        </w:rPr>
        <w:t xml:space="preserve"> = </w:t>
      </w:r>
      <w:r w:rsidRPr="0012139A">
        <w:rPr>
          <w:bCs/>
          <w:i/>
        </w:rPr>
        <w:t>С</w:t>
      </w:r>
      <w:r w:rsidRPr="0012139A">
        <w:rPr>
          <w:bCs/>
          <w:vertAlign w:val="subscript"/>
        </w:rPr>
        <w:t>Т</w:t>
      </w:r>
      <w:r w:rsidRPr="0012139A">
        <w:rPr>
          <w:bCs/>
        </w:rPr>
        <w:t xml:space="preserve"> - </w:t>
      </w:r>
      <w:r w:rsidRPr="0012139A">
        <w:rPr>
          <w:bCs/>
          <w:i/>
        </w:rPr>
        <w:t>С</w:t>
      </w:r>
      <w:r w:rsidRPr="0012139A">
        <w:rPr>
          <w:bCs/>
          <w:vertAlign w:val="superscript"/>
        </w:rPr>
        <w:t>*</w:t>
      </w:r>
      <w:r w:rsidRPr="0012139A">
        <w:rPr>
          <w:bCs/>
        </w:rPr>
        <w:t xml:space="preserve"> = </w:t>
      </w:r>
      <w:r w:rsidRPr="00DB320E">
        <w:t>253</w:t>
      </w:r>
      <w:r w:rsidRPr="0012139A">
        <w:t>,</w:t>
      </w:r>
      <w:r w:rsidRPr="00DB320E">
        <w:t xml:space="preserve">846154 </w:t>
      </w:r>
      <w:r w:rsidRPr="0012139A">
        <w:rPr>
          <w:bCs/>
        </w:rPr>
        <w:t xml:space="preserve">– </w:t>
      </w:r>
      <w:r w:rsidRPr="00DB320E">
        <w:t>25</w:t>
      </w:r>
      <w:r w:rsidR="00496B7B">
        <w:t>3</w:t>
      </w:r>
      <w:r w:rsidRPr="00F64E44">
        <w:t xml:space="preserve"> </w:t>
      </w:r>
      <w:r w:rsidRPr="0012139A">
        <w:rPr>
          <w:bCs/>
        </w:rPr>
        <w:t xml:space="preserve">= </w:t>
      </w:r>
      <w:r w:rsidR="00496B7B">
        <w:rPr>
          <w:rFonts w:cstheme="minorHAnsi"/>
          <w:bCs/>
        </w:rPr>
        <w:t>0</w:t>
      </w:r>
      <w:r w:rsidRPr="00DB320E">
        <w:rPr>
          <w:bCs/>
        </w:rPr>
        <w:t>,</w:t>
      </w:r>
      <w:r w:rsidR="00496B7B" w:rsidRPr="00DB320E">
        <w:t>846154</w:t>
      </w:r>
      <w:r w:rsidRPr="0012139A">
        <w:rPr>
          <w:bCs/>
        </w:rPr>
        <w:t>,</w:t>
      </w:r>
    </w:p>
    <w:p w14:paraId="3F923969" w14:textId="171C35B3" w:rsidR="002359F4" w:rsidRDefault="00B636CE" w:rsidP="00B636CE">
      <w:pPr>
        <w:spacing w:after="0" w:line="259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45D39">
        <w:rPr>
          <w:rFonts w:ascii="Times New Roman" w:eastAsia="Calibri" w:hAnsi="Times New Roman" w:cs="Times New Roman"/>
          <w:sz w:val="28"/>
          <w:szCs w:val="28"/>
        </w:rPr>
        <w:lastRenderedPageBreak/>
        <w:t>δ</w:t>
      </w:r>
      <w:r w:rsidRPr="00D45D39">
        <w:rPr>
          <w:rFonts w:ascii="Times New Roman" w:eastAsia="Calibri" w:hAnsi="Times New Roman" w:cs="Times New Roman"/>
          <w:i/>
          <w:sz w:val="28"/>
          <w:szCs w:val="28"/>
        </w:rPr>
        <w:t>С</w:t>
      </w:r>
      <w:proofErr w:type="spellEnd"/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С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Т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 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m:oMath>
        <m:d>
          <m:dPr>
            <m:begChr m:val="|"/>
            <m:endChr m:val="|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846154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253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846154</m:t>
                </m:r>
              </m:den>
            </m:f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>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w:r w:rsidRPr="00F64E44"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496B7B">
        <w:rPr>
          <w:rFonts w:ascii="Times New Roman" w:eastAsia="Calibri" w:hAnsi="Times New Roman" w:cs="Times New Roman"/>
          <w:sz w:val="28"/>
          <w:szCs w:val="28"/>
        </w:rPr>
        <w:t>33333333</w:t>
      </w:r>
      <w:r w:rsidRPr="00D45D39">
        <w:rPr>
          <w:rFonts w:ascii="Times New Roman" w:eastAsia="Calibri" w:hAnsi="Times New Roman" w:cs="Times New Roman"/>
          <w:sz w:val="28"/>
          <w:szCs w:val="28"/>
        </w:rPr>
        <w:t>%.</w:t>
      </w:r>
    </w:p>
    <w:p w14:paraId="3044C15C" w14:textId="4899FD89" w:rsidR="00496B7B" w:rsidRPr="00496B7B" w:rsidRDefault="00496B7B" w:rsidP="00B636CE">
      <w:pPr>
        <w:spacing w:after="0" w:line="259" w:lineRule="auto"/>
        <w:jc w:val="left"/>
        <w:rPr>
          <w:rFonts w:ascii="Times New Roman" w:eastAsia="Calibri" w:hAnsi="Times New Roman" w:cs="Times New Roman"/>
          <w:szCs w:val="24"/>
        </w:rPr>
      </w:pPr>
      <w:r w:rsidRPr="00496B7B">
        <w:rPr>
          <w:rFonts w:ascii="Times New Roman" w:eastAsia="Calibri" w:hAnsi="Times New Roman" w:cs="Times New Roman"/>
          <w:szCs w:val="24"/>
        </w:rPr>
        <w:t>Погрешность вызвана неточным представлением операндов</w:t>
      </w:r>
      <w:r>
        <w:rPr>
          <w:rFonts w:ascii="Times New Roman" w:eastAsia="Calibri" w:hAnsi="Times New Roman" w:cs="Times New Roman"/>
          <w:szCs w:val="24"/>
        </w:rPr>
        <w:t>,</w:t>
      </w:r>
      <w:r w:rsidRPr="00496B7B">
        <w:rPr>
          <w:rFonts w:ascii="Times New Roman" w:eastAsia="Calibri" w:hAnsi="Times New Roman" w:cs="Times New Roman"/>
          <w:szCs w:val="24"/>
        </w:rPr>
        <w:t xml:space="preserve"> и она</w:t>
      </w:r>
      <w:r w:rsidRPr="00496B7B">
        <w:rPr>
          <w:rFonts w:ascii="Times New Roman" w:eastAsia="Calibri" w:hAnsi="Times New Roman" w:cs="Times New Roman"/>
          <w:szCs w:val="24"/>
        </w:rPr>
        <w:t xml:space="preserve"> меньше</w:t>
      </w:r>
      <w:r w:rsidRPr="00496B7B">
        <w:rPr>
          <w:rFonts w:ascii="Times New Roman" w:eastAsia="Calibri" w:hAnsi="Times New Roman" w:cs="Times New Roman"/>
          <w:szCs w:val="24"/>
        </w:rPr>
        <w:t>, чем при делении в формате Ф</w:t>
      </w:r>
      <w:r w:rsidRPr="00496B7B">
        <w:rPr>
          <w:rFonts w:ascii="Times New Roman" w:eastAsia="Calibri" w:hAnsi="Times New Roman" w:cs="Times New Roman"/>
          <w:szCs w:val="24"/>
        </w:rPr>
        <w:t>1</w:t>
      </w:r>
      <w:r w:rsidRPr="00496B7B">
        <w:rPr>
          <w:rFonts w:ascii="Times New Roman" w:eastAsia="Calibri" w:hAnsi="Times New Roman" w:cs="Times New Roman"/>
          <w:szCs w:val="24"/>
        </w:rPr>
        <w:t>.</w:t>
      </w:r>
    </w:p>
    <w:sectPr w:rsidR="00496B7B" w:rsidRPr="00496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78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0CF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4AA1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E3294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B6627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1753B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23A64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20648"/>
    <w:multiLevelType w:val="hybridMultilevel"/>
    <w:tmpl w:val="5E5E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D0C07"/>
    <w:multiLevelType w:val="hybridMultilevel"/>
    <w:tmpl w:val="CC16F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17B4C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7234C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8388D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02A31"/>
    <w:multiLevelType w:val="hybridMultilevel"/>
    <w:tmpl w:val="B37AC7C4"/>
    <w:lvl w:ilvl="0" w:tplc="EC1EFCC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8673D52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6640B"/>
    <w:multiLevelType w:val="hybridMultilevel"/>
    <w:tmpl w:val="6624F834"/>
    <w:lvl w:ilvl="0" w:tplc="B3E02AF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A16FB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7" w15:restartNumberingAfterBreak="0">
    <w:nsid w:val="60BC603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425AC"/>
    <w:multiLevelType w:val="hybridMultilevel"/>
    <w:tmpl w:val="063A5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B667F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8305E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12"/>
  </w:num>
  <w:num w:numId="5">
    <w:abstractNumId w:val="15"/>
  </w:num>
  <w:num w:numId="6">
    <w:abstractNumId w:val="11"/>
  </w:num>
  <w:num w:numId="7">
    <w:abstractNumId w:val="20"/>
  </w:num>
  <w:num w:numId="8">
    <w:abstractNumId w:val="2"/>
  </w:num>
  <w:num w:numId="9">
    <w:abstractNumId w:val="17"/>
  </w:num>
  <w:num w:numId="10">
    <w:abstractNumId w:val="6"/>
  </w:num>
  <w:num w:numId="11">
    <w:abstractNumId w:val="1"/>
  </w:num>
  <w:num w:numId="12">
    <w:abstractNumId w:val="5"/>
  </w:num>
  <w:num w:numId="13">
    <w:abstractNumId w:val="19"/>
  </w:num>
  <w:num w:numId="14">
    <w:abstractNumId w:val="3"/>
  </w:num>
  <w:num w:numId="15">
    <w:abstractNumId w:val="10"/>
  </w:num>
  <w:num w:numId="16">
    <w:abstractNumId w:val="13"/>
  </w:num>
  <w:num w:numId="17">
    <w:abstractNumId w:val="9"/>
  </w:num>
  <w:num w:numId="18">
    <w:abstractNumId w:val="4"/>
  </w:num>
  <w:num w:numId="19">
    <w:abstractNumId w:val="0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D"/>
    <w:rsid w:val="0002366B"/>
    <w:rsid w:val="000257E1"/>
    <w:rsid w:val="000412AB"/>
    <w:rsid w:val="00045C77"/>
    <w:rsid w:val="00053DC8"/>
    <w:rsid w:val="000711EF"/>
    <w:rsid w:val="00084644"/>
    <w:rsid w:val="000A477E"/>
    <w:rsid w:val="000D2DB5"/>
    <w:rsid w:val="000D6374"/>
    <w:rsid w:val="000D7F69"/>
    <w:rsid w:val="0010348E"/>
    <w:rsid w:val="0012139A"/>
    <w:rsid w:val="0013747D"/>
    <w:rsid w:val="00167855"/>
    <w:rsid w:val="00175EA3"/>
    <w:rsid w:val="0017606F"/>
    <w:rsid w:val="001A5AA1"/>
    <w:rsid w:val="001A7008"/>
    <w:rsid w:val="001D702D"/>
    <w:rsid w:val="001E26D7"/>
    <w:rsid w:val="001E6D04"/>
    <w:rsid w:val="00201098"/>
    <w:rsid w:val="002030C2"/>
    <w:rsid w:val="002057F5"/>
    <w:rsid w:val="00212D05"/>
    <w:rsid w:val="00230A92"/>
    <w:rsid w:val="002359F4"/>
    <w:rsid w:val="0024061D"/>
    <w:rsid w:val="002527F6"/>
    <w:rsid w:val="00257D53"/>
    <w:rsid w:val="00261558"/>
    <w:rsid w:val="0026324C"/>
    <w:rsid w:val="00266D58"/>
    <w:rsid w:val="002867C0"/>
    <w:rsid w:val="00296F26"/>
    <w:rsid w:val="002A4738"/>
    <w:rsid w:val="002B35B9"/>
    <w:rsid w:val="002B724F"/>
    <w:rsid w:val="002D0A17"/>
    <w:rsid w:val="002D4602"/>
    <w:rsid w:val="002E3754"/>
    <w:rsid w:val="002E74B9"/>
    <w:rsid w:val="00302AB9"/>
    <w:rsid w:val="003130F6"/>
    <w:rsid w:val="00342651"/>
    <w:rsid w:val="00343314"/>
    <w:rsid w:val="0036106F"/>
    <w:rsid w:val="003731A9"/>
    <w:rsid w:val="00375D92"/>
    <w:rsid w:val="003952B2"/>
    <w:rsid w:val="00404A5A"/>
    <w:rsid w:val="00406280"/>
    <w:rsid w:val="004078DE"/>
    <w:rsid w:val="00425830"/>
    <w:rsid w:val="004273F3"/>
    <w:rsid w:val="00435AE5"/>
    <w:rsid w:val="0045075D"/>
    <w:rsid w:val="00451F3C"/>
    <w:rsid w:val="0046450F"/>
    <w:rsid w:val="00491E69"/>
    <w:rsid w:val="00496B7B"/>
    <w:rsid w:val="004A4044"/>
    <w:rsid w:val="004A52F3"/>
    <w:rsid w:val="004C6BAE"/>
    <w:rsid w:val="00505803"/>
    <w:rsid w:val="005206B1"/>
    <w:rsid w:val="00520714"/>
    <w:rsid w:val="0054200A"/>
    <w:rsid w:val="00542BF0"/>
    <w:rsid w:val="005751E5"/>
    <w:rsid w:val="0058513C"/>
    <w:rsid w:val="005D0A38"/>
    <w:rsid w:val="005D60AE"/>
    <w:rsid w:val="005E18F9"/>
    <w:rsid w:val="005E7D08"/>
    <w:rsid w:val="005F53E2"/>
    <w:rsid w:val="005F6AE8"/>
    <w:rsid w:val="00613345"/>
    <w:rsid w:val="0065728C"/>
    <w:rsid w:val="00686A19"/>
    <w:rsid w:val="006A0F1E"/>
    <w:rsid w:val="006A27F0"/>
    <w:rsid w:val="006B23F8"/>
    <w:rsid w:val="006C3B6D"/>
    <w:rsid w:val="006C4FD6"/>
    <w:rsid w:val="006D2B6F"/>
    <w:rsid w:val="006D3CF8"/>
    <w:rsid w:val="006E08EE"/>
    <w:rsid w:val="006E63C8"/>
    <w:rsid w:val="006E6DB8"/>
    <w:rsid w:val="006F635F"/>
    <w:rsid w:val="00701701"/>
    <w:rsid w:val="00707AFA"/>
    <w:rsid w:val="007134E8"/>
    <w:rsid w:val="007206E9"/>
    <w:rsid w:val="007406CF"/>
    <w:rsid w:val="00743853"/>
    <w:rsid w:val="007531F7"/>
    <w:rsid w:val="0077453C"/>
    <w:rsid w:val="00785D50"/>
    <w:rsid w:val="00793C14"/>
    <w:rsid w:val="007A3EF1"/>
    <w:rsid w:val="007C3A83"/>
    <w:rsid w:val="007C6759"/>
    <w:rsid w:val="007E5F83"/>
    <w:rsid w:val="00822202"/>
    <w:rsid w:val="0082726B"/>
    <w:rsid w:val="008335F1"/>
    <w:rsid w:val="008547A2"/>
    <w:rsid w:val="00861D69"/>
    <w:rsid w:val="00874C09"/>
    <w:rsid w:val="00874C9D"/>
    <w:rsid w:val="008A0FFC"/>
    <w:rsid w:val="008A1A43"/>
    <w:rsid w:val="008A34DF"/>
    <w:rsid w:val="008C2BDC"/>
    <w:rsid w:val="008C2EDB"/>
    <w:rsid w:val="008C622D"/>
    <w:rsid w:val="008C6E6F"/>
    <w:rsid w:val="008C7DBA"/>
    <w:rsid w:val="008D2AEC"/>
    <w:rsid w:val="008D3B1E"/>
    <w:rsid w:val="008D74AB"/>
    <w:rsid w:val="008E45CF"/>
    <w:rsid w:val="00901709"/>
    <w:rsid w:val="009074AF"/>
    <w:rsid w:val="00911FA4"/>
    <w:rsid w:val="00916570"/>
    <w:rsid w:val="0092297D"/>
    <w:rsid w:val="00927311"/>
    <w:rsid w:val="009525C1"/>
    <w:rsid w:val="00984002"/>
    <w:rsid w:val="00990D4A"/>
    <w:rsid w:val="00991581"/>
    <w:rsid w:val="009A13B5"/>
    <w:rsid w:val="009A7FA8"/>
    <w:rsid w:val="009C1AD1"/>
    <w:rsid w:val="009C5AEB"/>
    <w:rsid w:val="009E2C56"/>
    <w:rsid w:val="009F516D"/>
    <w:rsid w:val="00A10367"/>
    <w:rsid w:val="00A61D86"/>
    <w:rsid w:val="00A82C66"/>
    <w:rsid w:val="00AA3FDF"/>
    <w:rsid w:val="00AA6F2B"/>
    <w:rsid w:val="00AA768B"/>
    <w:rsid w:val="00AB7B11"/>
    <w:rsid w:val="00AD2431"/>
    <w:rsid w:val="00AD698E"/>
    <w:rsid w:val="00AD74C5"/>
    <w:rsid w:val="00AF05BE"/>
    <w:rsid w:val="00AF548B"/>
    <w:rsid w:val="00B174D8"/>
    <w:rsid w:val="00B37981"/>
    <w:rsid w:val="00B5121E"/>
    <w:rsid w:val="00B636CE"/>
    <w:rsid w:val="00B65839"/>
    <w:rsid w:val="00B73BE5"/>
    <w:rsid w:val="00B80B10"/>
    <w:rsid w:val="00B86A57"/>
    <w:rsid w:val="00BC3CDA"/>
    <w:rsid w:val="00BF4ED7"/>
    <w:rsid w:val="00BF68F5"/>
    <w:rsid w:val="00C12CCA"/>
    <w:rsid w:val="00C32E05"/>
    <w:rsid w:val="00C33938"/>
    <w:rsid w:val="00C357D9"/>
    <w:rsid w:val="00C509FE"/>
    <w:rsid w:val="00C531B2"/>
    <w:rsid w:val="00C62053"/>
    <w:rsid w:val="00CB3DF0"/>
    <w:rsid w:val="00CB6E39"/>
    <w:rsid w:val="00CC50D3"/>
    <w:rsid w:val="00CE7F20"/>
    <w:rsid w:val="00D17247"/>
    <w:rsid w:val="00D45D39"/>
    <w:rsid w:val="00D471F3"/>
    <w:rsid w:val="00D822D5"/>
    <w:rsid w:val="00D954C1"/>
    <w:rsid w:val="00D956F7"/>
    <w:rsid w:val="00DA39A8"/>
    <w:rsid w:val="00DB320E"/>
    <w:rsid w:val="00DB5EAD"/>
    <w:rsid w:val="00DD09AD"/>
    <w:rsid w:val="00DE259C"/>
    <w:rsid w:val="00E2180C"/>
    <w:rsid w:val="00E40EC8"/>
    <w:rsid w:val="00E45670"/>
    <w:rsid w:val="00E47793"/>
    <w:rsid w:val="00E56026"/>
    <w:rsid w:val="00E74BE3"/>
    <w:rsid w:val="00E76229"/>
    <w:rsid w:val="00E8772A"/>
    <w:rsid w:val="00ED02BB"/>
    <w:rsid w:val="00ED457F"/>
    <w:rsid w:val="00ED575B"/>
    <w:rsid w:val="00EE1AA2"/>
    <w:rsid w:val="00EE5861"/>
    <w:rsid w:val="00F46288"/>
    <w:rsid w:val="00F46C46"/>
    <w:rsid w:val="00F64E44"/>
    <w:rsid w:val="00F67A5E"/>
    <w:rsid w:val="00F75C3C"/>
    <w:rsid w:val="00F96977"/>
    <w:rsid w:val="00FA2893"/>
    <w:rsid w:val="00FB64E4"/>
    <w:rsid w:val="00FC2DEF"/>
    <w:rsid w:val="00F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1B58"/>
  <w15:chartTrackingRefBased/>
  <w15:docId w15:val="{2FE1FBEA-D4C9-4112-AF8A-5FAE7FC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6CE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6D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6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516D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9F516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B2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5</Pages>
  <Words>630</Words>
  <Characters>3972</Characters>
  <Application>Microsoft Office Word</Application>
  <DocSecurity>0</DocSecurity>
  <Lines>136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10</cp:revision>
  <dcterms:created xsi:type="dcterms:W3CDTF">2023-12-14T12:03:00Z</dcterms:created>
  <dcterms:modified xsi:type="dcterms:W3CDTF">2023-12-27T12:39:00Z</dcterms:modified>
</cp:coreProperties>
</file>