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pacing w:val="80"/>
          <w:sz w:val="52"/>
          <w:szCs w:val="52"/>
        </w:rPr>
        <w:t xml:space="preserve">NPLATFORM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051C2C"/>
          <w:sz w:val="36"/>
          <w:szCs w:val="36"/>
        </w:rPr>
        <w:t xml:space="preserve">Developer Guide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2251FF"/>
          <w:sz w:val="22"/>
          <w:szCs w:val="22"/>
        </w:rPr>
        <w:t xml:space="preserve">v2.0 — 종합 통합판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4A5568"/>
          <w:sz w:val="22"/>
          <w:szCs w:val="22"/>
        </w:rPr>
        <w:t xml:space="preserve">AI 기반 NPL 투자 분석 · 거래 플랫폼</w:t>
      </w:r>
    </w:p>
    <w:p>
      <w:pPr>
        <w:pBdr>
          <w:top w:val="single" w:color="2251FF" w:sz="12" w:space="12"/>
        </w:pBdr>
        <w:spacing w:after="80" w:before="1600"/>
        <w:jc w:val="center"/>
      </w:pPr>
      <w:r>
        <w:rPr>
          <w:rFonts w:ascii="맑은 고딕" w:cs="맑은 고딕" w:eastAsia="맑은 고딕" w:hAnsi="맑은 고딕"/>
          <w:color w:val="051C2C"/>
          <w:sz w:val="22"/>
          <w:szCs w:val="22"/>
        </w:rPr>
        <w:t xml:space="preserve">코드베이스 · DB · API · 생성형 AI · 통계 · 보안 · ML · 모바일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718096"/>
          <w:sz w:val="20"/>
          <w:szCs w:val="20"/>
        </w:rPr>
        <w:t xml:space="preserve">v2.0  ·  2026-05-20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718096"/>
          <w:sz w:val="20"/>
          <w:szCs w:val="20"/>
        </w:rPr>
        <w:t xml:space="preserve">(주)트랜스파머 · TransFarmer Inc.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0. 변경 이력 (v2.0)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v2.0 (2026-05-20) — 본 문서. Phase A~D 정합성 감사 19건 + Stage E 신규 인프라 18건 추가 반영.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(2026-05-19) — 최초 발행. 17개 섹션.</w:t>
      </w:r>
    </w:p>
    <w:p>
      <w:pPr>
        <w:pBdr>
          <w:left w:val="single" w:color="2251FF" w:sz="18"/>
        </w:pBdr>
        <w:shd w:fill="F7FAFC" w:val="clear"/>
        <w:spacing w:after="120" w:before="120"/>
      </w:pPr>
      <w:r>
        <w:rPr>
          <w:rFonts w:ascii="맑은 고딕" w:cs="맑은 고딕" w:eastAsia="맑은 고딕" w:hAnsi="맑은 고딕"/>
          <w:color w:val="051C2C"/>
          <w:sz w:val="22"/>
          <w:szCs w:val="22"/>
        </w:rPr>
        <w:t xml:space="preserve">v2.0 신규 섹션: §18 Phase A~D 감사 픽스 · §19 Stage E 신규 모듈 18개 · §20 운영 활성화 체크리스트 · §21 외부 통합 가이드.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1. 프로젝트 개요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NPLatform — AI 기반 NPL(부실채권) 투자 분석 및 거래 플랫폼. 금융기관과 투자자가 직접 만나 NPL 매물을 탐색·실사·계약·정산하는 통합 워크플로우.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1.1 4축 핵심 가치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① 거래소: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매물 등록·탐색·입찰 (NPL·REO·자발적 경매·포트폴리오 일괄)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② 분석: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AI 회수율·리스크·수익률 · 4모드 (NPL·XRF RWA·XRF Admin·XRF 터미널)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③ 딜룸: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보안 채팅·VDR·DocuSign 전자계약·KB 에스크로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④ 정산: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결제·세금계산서·RLUSD 자동 정산 (Phase 5)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1.2 현재 상태 (2026-05-20)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페이지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284 pages (포트폴리오 일괄매각 신규)</w:t>
            </w:r>
          </w:p>
        </w:tc>
      </w:tr>
      <w:tr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API 라우트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275+ routes (fx/rate 신규)</w:t>
            </w:r>
          </w:p>
        </w:tc>
      </w:tr>
      <w:tr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DB 마이그레이션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21개 (021_audit_logs 신규)</w:t>
            </w:r>
          </w:p>
        </w:tc>
      </w:tr>
      <w:tr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216+</w:t>
            </w:r>
          </w:p>
        </w:tc>
      </w:tr>
      <w:tr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✅ Strict Mode 통과</w:t>
            </w:r>
          </w:p>
        </w:tc>
      </w:tr>
      <w:tr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Vitest 단위 + Playwright E2E</w:t>
            </w:r>
          </w:p>
        </w:tc>
      </w:tr>
      <w:tr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Sentry (성능 트레이싱 + Replay)</w:t>
            </w:r>
          </w:p>
        </w:tc>
      </w:tr>
      <w:tr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배포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Vercel · Auto-deploy main 브랜치</w:t>
            </w:r>
          </w:p>
        </w:tc>
      </w:tr>
    </w:tbl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2. 기술 스택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용도·비고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Next.js 15.3 (App Router)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SSR + RSC + Edge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언어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strict 모드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UI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디자인 토큰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마이크로 인터랙션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서버 상태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Supabase Realtime 통합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차트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Recharts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회수 시뮬·민감도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지도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Kakao Maps SDK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매물 위치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DB / Auth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Supabase (PostgreSQL + RLS)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Realtime · Storage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임베딩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Voyage AI (multilingual-2)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pgvector RAG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AI 추론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Claude API (claude-sonnet-4-5)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Copilot · 총평 · OCR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테스트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단위 + E2E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Sentry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에러 · 성능 · 세션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환율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한국수출입은행 EXIM + ER-API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1h 캐시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호스팅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Vercel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Production · Preview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패키지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pnpm 10.x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Vercel 기본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20.x LTS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Vercel 기본</w:t>
            </w:r>
          </w:p>
        </w:tc>
      </w:tr>
    </w:tbl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3. 프로젝트 구조 (v2.0 신규 모듈 포함)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nplatform/
├── app/
│   ├── (main)/
│   │   ├── page.tsx                  # / 랜딩
│   │   ├── exchange/
│   │   │   ├── page.tsx              # 거래소
│   │   │   ├── sell/                 # 매물 등록
│   │   │   ├── auction/              # 자발적 경매
│   │   │   ├── portfolio/            # ⭐ 포트폴리오 일괄매각 (NEW v2.0)
│   │   │   └── ...
│   │   ├── analysis/
│   │   │   ├── new/                  # NPL 분석 신규
│   │   │   ├── profitability/        # 수익성 분석
│   │   │   └── report/               # 4모드 통합 보고서
│   │   ├── deals/                    # 딜룸
│   │   └── ...
│   └── api/v1/
│       ├── copilot/                  # Claude SSE
│       ├── rag/                      # RAG ingest/search
│       ├── fx/rate/                  # ⭐ 환율 API (NEW v2.0)
│       ├── ai/copilot/               # Tool Use 통합
│       └── ...
├── components/                       # 공용 컴포넌트
├── lib/
│   ├── audit/log.ts                  # ⭐ SOC2 감사 (NEW v2.0)
│   ├── contract/docusign.ts          # ⭐ DocuSign (NEW v2.0)
│   ├── escrow/kb.ts                  # ⭐ KB 에스크로 (NEW v2.0)
│   ├── fraud/detector.ts             # ⭐ 입찰 이상탐지 (NEW v2.0)
│   ├── fx/rate.ts                    # ⭐ 환율 동적 fetcher (NEW v2.0)
│   ├── i18n/messages.ts              # ⭐ 다국어 사전 (NEW v2.0)
│   ├── ml/
│   │   ├── price-predictor.ts        # ⭐ LightGBM (NEW v2.0)
│   │   └── recovery-predictor.ts     # ⭐ XGBoost (NEW v2.0)
│   ├── ocr/google-document-ai.ts     # ⭐ Doc AI (NEW v2.0)
│   ├── realtime/auction-ws.ts        # ⭐ WebSocket 입찰 (NEW v2.0)
│   ├── vdr/index.ts                  # ⭐ VDR (NEW v2.0)
│   ├── xrf/
│   │   ├── valuation.ts              # 메인 엔진
│   │   ├── metrics.ts                # XIRR (xirrConverged 추가)
│   │   ├── summary.ts                # AI 총평
│   │   └── __tests__/                # ⭐ Vitest (NEW v2.0)
│   ├── ai/copilot.ts                 # Tool Use (NPL_TOOLS)
│   ├── npl/                          # NPL 도메인
│   ├── supabase/                     # Supabase client
│   ├── mck-design.ts                 # 디자인 토큰
│   └── ...
├── scripts/
│   └── rag/seed-corpus.mjs           # ⭐ RAG seed (NEW v2.0)
├── supabase/migrations/
│   ├── 016_pgvector.sql              # RAG
│   ├── ...
│   └── 021_audit_logs.sql            # ⭐ SOC2 (NEW v2.0)
└── docs/
    ├── rag/README.md                 # ⭐ RAG 가이드 (NEW v2.0)
    ├── MOBILE_APP_SETUP.md           # ⭐ 모바일 (NEW v2.0)
    └── NPLatform_종합기술계획서_2026.md</w:t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4. 데이터베이스 (Supabase)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ID: eqvpubntalikjxcjhpln · Region: ap-northeast-2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4.1 핵심 테이블 (21개 마이그레이션)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RLS / 상태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회원 마스터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본인 또는 ADMIN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npl_listings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NPL/REO 매물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공개 + seller 본인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deal_listings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자발적 경매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공개 + seller 본인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analyses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AI 분석 (UnifiedAnalysisReport JSONB)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본인 + admin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deal_rooms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딜룸 (buyer/seller)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참여자 only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deal_messages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딜룸 메시지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참여자 only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bids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입찰 (자발적 경매)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bidder + seller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auction_bids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Realtime 입찰 채널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공개 (마스킹)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결제 트랜잭션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본인 + admin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rag_chunks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RAG 임베딩 (pgvector 1024)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공개 read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⭐ SOC2 감사 (NEW v2.0)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본인 또는 admin (UPDATE/DELETE 금지)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vdr_documents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VDR 문서 메타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딜룸 참여자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vdr_access_logs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VDR 접근 로그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본인 + admin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fraud_logs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⭐ 이상탐지 로그 (Phase 5)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statistics_*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통계 집계 ETL</w:t>
            </w:r>
          </w:p>
        </w:tc>
        <w:tc>
          <w:tcPr>
            <w:tcW w:type="dxa" w:w="3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공개 read</w:t>
            </w:r>
          </w:p>
        </w:tc>
      </w:tr>
    </w:tbl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5. API 통합 지점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5.1 내부 API (275+ routes)</w:t>
      </w:r>
    </w:p>
    <w:p>
      <w:pPr>
        <w:pBdr>
          <w:left w:val="single" w:color="2251FF" w:sz="18"/>
        </w:pBdr>
        <w:shd w:fill="F7FAFC" w:val="clear"/>
        <w:spacing w:after="120" w:before="120"/>
      </w:pPr>
      <w:r>
        <w:rPr>
          <w:rFonts w:ascii="맑은 고딕" w:cs="맑은 고딕" w:eastAsia="맑은 고딕" w:hAnsi="맑은 고딕"/>
          <w:color w:val="051C2C"/>
          <w:sz w:val="22"/>
          <w:szCs w:val="22"/>
        </w:rPr>
        <w:t xml:space="preserve">⭐ v2.0 변경: 모든 에러 응답 { error: { code, message } } 표준화 완료 (Phase A.1·D.1)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300"/>
      </w:tblGrid>
      <w:tr>
        <w:trPr>
          <w:tblHeader/>
        </w:trP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/api/v1/copilot · /api/v1/ai/copilot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 (SSE)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Claude Copilot + Tool Use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/api/v1/rag/search · /api/v1/rag/ingest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RAG 검색·시드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/api/v1/exchange/listings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매물 CRUD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/api/v1/exchange/auction/register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자발적 경매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/api/v1/exchange/auction/[id]/bid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입찰 (WebSocket broadcast)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/api/v1/npl/profitability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수익성 분석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/api/v1/analysis/[id]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저장된 분석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/api/v1/analysis/collateral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 (SSE)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Claude 담보 분석 + Zod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/api/v1/ai/dd-report/stream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 (SSE)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DD Report 스트리밍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/api/v1/deal-rooms/[id]/offers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GET/POST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오퍼 (현재 mock)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/api/v1/payments/*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토스/PortOne/이니시스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GET/PATCH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내 정보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/api/v1/statistics/*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통계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/api/v1/fx/rate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GET/POST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⭐ 환율 (NEW v2.0)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/api/v1/auction/screen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GET/POST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AI 스크리닝 배치 (timing-safe)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/api/v1/onboarding/institution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기관 온보딩 (Slack 알림)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/api/v1/webhooks/deal-completed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DB 트리거 webhook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/api/v1/cron/backtest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Cron 백테스트</w:t>
            </w:r>
          </w:p>
        </w:tc>
      </w:tr>
      <w:tr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/api/v1/ocr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OCR (Claude Vision)</w:t>
            </w:r>
          </w:p>
        </w:tc>
      </w:tr>
    </w:tbl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6. NPL / XRF 계산 엔진 (4모드 정합)</w:t>
      </w:r>
    </w:p>
    <w:p>
      <w:pPr>
        <w:pBdr>
          <w:left w:val="single" w:color="2251FF" w:sz="18"/>
        </w:pBdr>
        <w:shd w:fill="F7FAFC" w:val="clear"/>
        <w:spacing w:after="120" w:before="120"/>
      </w:pPr>
      <w:r>
        <w:rPr>
          <w:rFonts w:ascii="맑은 고딕" w:cs="맑은 고딕" w:eastAsia="맑은 고딕" w:hAnsi="맑은 고딕"/>
          <w:color w:val="051C2C"/>
          <w:sz w:val="22"/>
          <w:szCs w:val="22"/>
        </w:rPr>
        <w:t xml:space="preserve">⭐ v2.0 변경: XIRR 수렴 실패 시 xirrConverged=false 플래그 노출 (B.3) · 환율 동적 fetch (D.5)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6.1 4모드 데이터 사용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엔진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ROI 분모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NPL Valuation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buildNplProfitability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totalEquity (KRW)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XRF RWA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computeXrfValuation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displayPoolUSD (USD)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XRF Admin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computeXrfValuationAllTiers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displayPoolUSD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XRF 터미널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computeXrfValuation + i18n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displayPoolUSD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6.2 Tier 자동 선정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BASE LP ROI ≥ 25% → BASE (Carry 15%)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BASE LP ROI 15~25% → CONSERVATIVE (Carry 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BASE LP ROI 5~15% → SAVE-THE-DEAL (Carry 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BASE LP ROI &lt; 5% → REJECT (RWA 부적합)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6.3 환율 (NEW v2.0)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lib/fx/rate.ts — getKrwPerUsd() / getKrwPerUsdSync()
우선순위:
  1) input.exchangeRateKRWPerUSD (호출자 명시)
  2) 한국수출입은행 ECOS (EXIM_API_KEY 설정 시)
  3) ER-API (open.er-api.com — 무인증 무료)
  4) NEXT_PUBLIC_KRW_USD_RATE 환경변수
  5) 1300 hardcoded fallback
캐시: 1시간 in-memory
API:  GET /api/v1/fx/rate · POST (timing-safe admin)</w:t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7. 샘플 케이스 (3건)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케이스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송파 잠실동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lib/npl/unified-report/sample.ts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기본 fallback · 19.6억 매입 · 477일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종로 홍지동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lib/npl/unified-report/sample-jongno.ts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토지 8필지 · 채권잔액 17.29억 · 315일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강남 신사동 상가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lib/npl/unified-report/sample-gangnam.ts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상가 · 대출원금×80% 28억 · 304일</w:t>
            </w:r>
          </w:p>
        </w:tc>
      </w:tr>
    </w:tbl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8. 환경변수 (v2.0 통합)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8.1 필수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Supabase 프로젝트 URL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Supabase Console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Supabase anon key (RLS)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Service Role (RLS 우회)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console.anthropic.com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VOYAGE_API_KEY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RAG 임베딩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voyageai.com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ADMIN_SECRET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RAG ingest 보호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랜덤 32+ 자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NEXT_PUBLIC_BASE_URL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서버사이드 fetch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배포 URL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NEXT_PUBLIC_KAKAO_MAPS_KEY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Kakao Maps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Kakao Developers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8.2 선택 (v2.0 신규)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EXIM_API_KEY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한국수출입은행 환율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exim.go.kr 무료 신청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NEXT_PUBLIC_KRW_USD_RATE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환율 fallback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정적 값 (1300 등)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NEXT_PUBLIC_SENTRY_DSN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Sentry 에러 추적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sentry.io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NEXT_PUBLIC_APP_VERSION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Sentry release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package.json version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Cron 보호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랜덤 32+ 자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WEBHOOK_SECRET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DB webhook 보호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랜덤 32+ 자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GOOGLE_APPLICATION_CREDENTIALS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 AI 인증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GCP Service Account JSON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GOOGLE_DOC_AI_PROJECT_ID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 AI 프로젝트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GCP Console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GOOGLE_DOC_AI_LOCATION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 AI 리전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us / eu / asia-northeast3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GOOGLE_DOC_AI_PROCESSOR_ID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 AI 프로세서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DOCUSIGN_BASE_URL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 API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demo / production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DOCUSIGN_INTEGRATION_KEY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 Client ID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 Admin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DOCUSIGN_USER_ID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Impersonation User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DOCUSIGN_ACCOUNT_ID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 Account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DOCUSIGN_RSA_PRIVATE_KEY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JWT grant 키 (base64)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KB_ESCROW_API_URL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KB 에스크로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KB 가맹 신청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KB_ESCROW_CLIENT_ID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OAuth Client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KB_ESCROW_CLIENT_SECRET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OAuth Secret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KB_ESCROW_VERTICAL_ID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KB 가맹 ID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TOSS_SECRET_KEY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토스 페이먼츠 (Phase 4)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tosspayments.com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PORTONE_API_KEY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PortOne (Phase 4)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portone.io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INICIS_SIGN_KEY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이니시스 (Phase 4)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inicis.com</w:t>
            </w:r>
          </w:p>
        </w:tc>
      </w:tr>
    </w:tbl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9. 3-Tier 네비게이션 규약</w:t>
      </w:r>
    </w:p>
    <w:p>
      <w:pPr>
        <w:pBdr>
          <w:left w:val="single" w:color="2251FF" w:sz="18"/>
        </w:pBdr>
        <w:shd w:fill="F7FAFC" w:val="clear"/>
        <w:spacing w:after="120" w:before="120"/>
      </w:pPr>
      <w:r>
        <w:rPr>
          <w:rFonts w:ascii="맑은 고딕" w:cs="맑은 고딕" w:eastAsia="맑은 고딕" w:hAnsi="맑은 고딕"/>
          <w:color w:val="051C2C"/>
          <w:sz w:val="22"/>
          <w:szCs w:val="22"/>
        </w:rPr>
        <w:t xml:space="preserve">⭐ 모든 (main) 라우트가 반드시 준수해야 하는 P0 규약.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TopBar:     거래소 | 딜룸 | 분석 | 커뮤니티 | 마이  (고정)
SubNav:     섹션 탭/사이드 (섹션별)
Breadcrumb: 섹션 &gt; 하위 &gt; 현재
Content:    페이지 콘텐츠</w:t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10. 디자인 시스템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토큰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MCK.ink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#051C2C / #1B3A5C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brand.accent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Secondary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brand.secondary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#2E75B6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Electric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MCK.electric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#2251FF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Cyan (XRF)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MCK.cyan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#00A9F4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Serif Display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Georgia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큰 숫자 · 타이틀</w:t>
            </w:r>
          </w:p>
        </w:tc>
      </w:tr>
      <w:tr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Sans Body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Pretendard Variable</w:t>
            </w:r>
          </w:p>
        </w:tc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본문 · 라벨</w:t>
            </w:r>
          </w:p>
        </w:tc>
      </w:tr>
    </w:tbl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11. 페이지 인벤토리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랜딩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/exchange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거래소 목록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/exchange/sell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매물 등록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/exchange/auction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자발적 경매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/exchange/portfolio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⭐ 포트폴리오 일괄매각 (NEW v2.0)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/exchange/[id]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매물 상세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/analysis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분석 대시보드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/analysis/new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NPL 분석 신규 (3-step)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/analysis/profitability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수익성 분석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/analysis/report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통합 보고서 (4모드 토글)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/analysis/copilot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Claude Copilot (SSE)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/deals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딜룸 목록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/deals/[id]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딜룸 상세 (VDR · 계약 · 에스크로)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/my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마이페이지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/pricing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요금제</w:t>
            </w:r>
          </w:p>
        </w:tc>
      </w:tr>
      <w:tr>
        <w:tc>
          <w:tcPr>
            <w:tcW w:type="dxa" w:w="3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/admin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관리자</w:t>
            </w:r>
          </w:p>
        </w:tc>
      </w:tr>
    </w:tbl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12. 공통 패턴 (v2.0 업데이트)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12.1 에러 응답 표준 (Phase A.1·D.1 적용)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// 성공
{ data: { ... } }
// 에러 — 모든 라우트 표준
{ error: { code: 'UNAUTHORIZED' | 'FORBIDDEN' | 'NOT_FOUND' |
                 'VALIDATION_ERROR' | 'INVALID_JSON' | 'INVALID_SECRET' |
                 'INTERNAL_ERROR' | 'FILE_TOO_LARGE' | 'UNSUPPORTED_FORMAT' | ...,
          message: '한국어 사용자 메시지' } }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12.2 Zod 검증 (Phase B.1·D.2)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import { z } from "zod"
const BodySchema = z.object({
  field: z.string().trim().min(1, "필수"),
})
const parsed = BodySchema.safeParse(await req.json().catch(() =&gt; ({})))
if (!parsed.success) {
  return NextResponse.json(
    { error: { code: 'VALIDATION_ERROR', message: parsed.error.issues[0]?.message } },
    { status: 400 }
  )
}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12.3 Timing-safe 인증 (Phase A.2)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import { timingSafeEqual } from 'node:crypto'
function safeEq(a: string, b: string): boolean {
  if (!a || !b) return false
  const A = Buffer.from(a)
  const B = Buffer.from(b)
  if (A.length !== B.length) return false
  return timingSafeEqual(A, B)
}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12.4 NaN/Infinity 가드 (XRF 터미널)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function safe(v: number): number {
  return Number.isFinite(v) ? v : 0
}
// 사용
const roi = safe(result.displayRoi)
const irr = safe(result.displayIrrYr)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12.5 다국어 (i18n) — NEW v2.0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import { t, detectLocale } from '@/lib/i18n/messages'
const locale = detectLocale()              // ko | en | ja
const label = t('xrf.lp.roi', locale)     // "LP 수익률" / "LP ROI" / "LP 利回り"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12.6 감사 로그 (SOC2) — NEW v2.0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import { auditLog } from '@/lib/audit/log'
await auditLog({
  actor: user.id,
  action: 'LISTING_CREATE',
  resource: listingId,
  resourceType: 'listing',
  meta: { askingPrice, collateralType },
})</w:t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13. 개발 Phase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Q2 2026 (완료)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Deal Flow 가시성 · P0 UX 정합성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Q2~Q3 2026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공급·발견 (OCR 95% · KAMCO · MOLIT · 본인인증)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Q3 2026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분석·협상 (RAG 5K · NDA 자동 · VDR · Copilot Tool Use)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Q3~Q4 2026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체결·정산 (DocuSign · KB 에스크로 · 세금계산서 · Pool Sale)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Q4 2026~Q1 2027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ML 가속 (LightGBM · XGBoost · WebSocket · Fraud · 80% 커버리지)</w:t>
            </w:r>
          </w:p>
        </w:tc>
      </w:tr>
      <w:tr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Q1~Q2 2027</w:t>
            </w:r>
          </w:p>
        </w:tc>
        <w:tc>
          <w:tcPr>
            <w:tcW w:type="dxa" w:w="5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B2B · 글로벌 (Enterprise · 모바일 · i18n 정식 · SOC2 · 멀티테넌시)</w:t>
            </w:r>
          </w:p>
        </w:tc>
      </w:tr>
    </w:tbl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14. 테스트 / 배포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14.1 빌드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pnpm build           # 프로덕션 빌드
pnpm dev             # 로컬 dev
pnpm lint            # ESLint
npx tsc --noEmit     # TypeScript 검증
pnpm vitest          # 단위 테스트
pnpm exec playwright test  # E2E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14.2 배포 워크플로우</w:t>
      </w:r>
    </w:p>
    <w:p>
      <w:pPr>
        <w:pBdr>
          <w:left w:val="single" w:color="2251FF" w:sz="18"/>
        </w:pBdr>
        <w:shd w:fill="F7FAFC" w:val="clear"/>
        <w:spacing w:after="120" w:before="120"/>
      </w:pPr>
      <w:r>
        <w:rPr>
          <w:rFonts w:ascii="맑은 고딕" w:cs="맑은 고딕" w:eastAsia="맑은 고딕" w:hAnsi="맑은 고딕"/>
          <w:color w:val="051C2C"/>
          <w:sz w:val="22"/>
          <w:szCs w:val="22"/>
        </w:rPr>
        <w:t xml:space="preserve">⚠ 워크트리 작업 → main ff-merge → 메인 디렉토리에서 vercel deploy --prod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 checkout -b feat/...  + 개발 · 커밋 · 푸시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 checkout main &amp;&amp; git merge --ff-only feat/...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 push origin 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cd C:\\Users\\82106\\Desktop\\nplatform &amp;&amp; npx vercel deploy --prod</w:t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15. 부록: 주요 파일 빠른 참조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15.1 핵심 경로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# 분석 보고서 페이지 (4모드 토글)
app/(main)/analysis/report/page.tsx
app/(main)/analysis/report/components/xrf-valuation-section.tsx  (XRF Admin)
app/(main)/analysis/report/components/xrf-rwa-section.tsx        (XRF RWA)
app/(main)/analysis/report/components/xrf-terminal-section.tsx   (XRF 터미널 · i18n)
# 통합 폼 (3 모드 공유)
components/npl/unified-listing-form/
# 계산 엔진
lib/xrf/valuation.ts              # computeXrfValuation 메인
lib/xrf/metrics.ts                # XIRR + xirrConverged
lib/npl/unified-report/profitability.ts
# 신규 v2.0 모듈
lib/audit/log.ts                  # SOC2 감사
lib/contract/docusign.ts          # DocuSign
lib/escrow/kb.ts                  # KB 에스크로
lib/fraud/detector.ts             # 입찰 이상탐지
lib/fx/rate.ts                    # 환율 동적
lib/i18n/messages.ts              # 다국어
lib/ml/price-predictor.ts         # LightGBM
lib/ml/recovery-predictor.ts      # XGBoost
lib/ocr/google-document-ai.ts     # Doc AI
lib/realtime/auction-ws.ts        # WebSocket
lib/vdr/index.ts                  # VDR
# 인프라
sentry.client.config.ts · sentry.server.config.ts
vitest.config.ts · playwright.config.ts
supabase/migrations/021_audit_logs.sql</w:t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16. v1.0 핵심 요약 (디자인 · DB · API 패턴)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자세한 패턴은 §10 디자인 / §4 DB / §5 API 표 참조.</w:t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17.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Q: NPL ROI와 XRF ROI가 다른데 버그인가요? </w:t>
      </w:r>
      <w:r>
        <w:rPr>
          <w:rFonts w:ascii="맑은 고딕" w:cs="맑은 고딕" w:eastAsia="맑은 고딕" w:hAnsi="맑은 고딕"/>
          <w:sz w:val="22"/>
          <w:szCs w:val="22"/>
        </w:rPr>
        <w:t xml:space="preserve">A: 의도된 차이. NPL은 totalEquity 분모, XRF는 totalEquity+fixedFees 분모.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Q: 새 매물 샘플 추가는? </w:t>
      </w:r>
      <w:r>
        <w:rPr>
          <w:rFonts w:ascii="맑은 고딕" w:cs="맑은 고딕" w:eastAsia="맑은 고딕" w:hAnsi="맑은 고딕"/>
          <w:sz w:val="22"/>
          <w:szCs w:val="22"/>
        </w:rPr>
        <w:t xml:space="preserve">A: lib/npl/unified-report/sample-{name}.ts 작성 + page.tsx 분기.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Q: 환율이 갱신 안 됨? </w:t>
      </w:r>
      <w:r>
        <w:rPr>
          <w:rFonts w:ascii="맑은 고딕" w:cs="맑은 고딕" w:eastAsia="맑은 고딕" w:hAnsi="맑은 고딕"/>
          <w:sz w:val="22"/>
          <w:szCs w:val="22"/>
        </w:rPr>
        <w:t xml:space="preserve">A: POST /api/v1/fx/rate (Bearer SUPABASE_SERVICE_ROLE_KEY 또는 CRON_SECRET).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Q: 다국어 추가는? </w:t>
      </w:r>
      <w:r>
        <w:rPr>
          <w:rFonts w:ascii="맑은 고딕" w:cs="맑은 고딕" w:eastAsia="맑은 고딕" w:hAnsi="맑은 고딕"/>
          <w:sz w:val="22"/>
          <w:szCs w:val="22"/>
        </w:rPr>
        <w:t xml:space="preserve">A: lib/i18n/messages.ts MESSAGES 사전에 키 추가.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Q: 모바일 앱 빌드? </w:t>
      </w:r>
      <w:r>
        <w:rPr>
          <w:rFonts w:ascii="맑은 고딕" w:cs="맑은 고딕" w:eastAsia="맑은 고딕" w:hAnsi="맑은 고딕"/>
          <w:sz w:val="22"/>
          <w:szCs w:val="22"/>
        </w:rPr>
        <w:t xml:space="preserve">A: docs/MOBILE_APP_SETUP.md (PWA/Capacitor/Expo 3안).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18. Phase A~D — 정합성 감사 픽스 (v2.0 신규)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코드베이스 전수 감사 결과 13개 영역 픽스 적용 (4회 배포).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18.1 Phase A — 보안·데이터 손실 (P0)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A.1 에러 응답 표준화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10개 라우트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{error:{code,message}} 패턴 통일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A.2 서비스 롤 키 보안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auction/screen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node:crypto timingSafeEqual + isAdminToken() 헬퍼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18.2 Phase B — 기능 오류 (P1)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B.1 Copilot Zod 검증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/api/v1/ai/copilot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CopilotBodySchema + safeParse · err any→unknown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B.2 타입 안전성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exchange/auction page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as any 6개 제거 · SupaListResult + 헬퍼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B.3 XIRR 수렴 경고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lib/xrf/metrics.ts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FundMetrics.xirrConverged: boolean 추가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18.3 Phase C — UX·품질 (P2)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C.1 Console 정리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page.tsx 15개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logger.ts 서버측 · 클라이언트는 dev only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C.2 Breadcrumb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exchange/analysis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MckPageHeader.breadcrumbs 전수 확인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C.3 환율 환경변수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lib/xrf/valuation.ts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DEFAULT_FX_KRW_PER_USD + env &gt; 1300 fallback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18.4 Phase D — 확장 정합성 (P1/P2)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D.1 plain string error 표준화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6개 라우트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webhooks/ocr/cron/collateral/dd-report/rag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D.2 Zod 확대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analysis/collateral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CollateralBodySchema 추가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D.3 ARIA 강화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exchange/sell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role='checkbox' + aria-checked + aria-label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D.4 반응형 모바일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exchange/demands/new + analysis/new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grid-cols-1 sm:grid-cols-2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D.5 환율 API 통합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lib/fx/rate.ts + /api/v1/fx/rate</w:t>
            </w:r>
          </w:p>
        </w:tc>
        <w:tc>
          <w:tcPr>
            <w:tcW w:type="dxa" w:w="4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EXIM·ER-API·env·1300 4단 fallback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19. Stage E — 신규 모듈 18개 (v2.0 핵심)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통합·ML·실시간·SOC2·다국어·모바일까지 18개 영역 인프라/어댑터 신설.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19.1 테스트 인프라 (Vitest · Playwright)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lib/xrf/__tests__/valuation.test.ts — BASE/REJECT tier · LP 정합 · 환율 · 엣지케이스 (6 cases)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lib/xrf/__tests__/metrics.test.ts — XIRR 수렴/실패 · DPI · hurdleSpread (3 cases)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vitest.config.ts — coverage threshold 70% (lib/ + app/api/)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playwright.config.ts — chromium + mobile Pixel 5 · e2e/ 5개 spec 기존 확인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# 실행
pnpm vitest                  # 전체 단위
pnpm vitest lib/xrf          # XRF 영역만
pnpm exec playwright test    # E2E (Chromium + Mobile)
pnpm vitest --coverage       # 커버리지 리포트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19.2 Claude Tool Use + RAG seed 5,000건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lib/ai/copilot.ts — NPL_TOOLS · createToolHandlers (기존 구현 검증 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scripts/rag/seed-corpus.mjs — 3 소스 (legal/precedent/guide) 일괄 ingest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docs/rag/README.md — 청크 정책 (1000자 + 200 overlap · Voyage AI · pgvector)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# 시드 흐름
# 1) docs/rag/legal/*.md 등 추가
# 2) Dry-run
node scripts/rag/seed-corpus.mjs --dry-run
# 3) 실제 시드 (ADMIN_SECRET 필요)
ADMIN_SECRET=... node scripts/rag/seed-corpus.mjs
# 4) 특정 소스 + 재시드
node scripts/rag/seed-corpus.mjs --source legal --replace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19.3 VDR · Fraud · DocuSign · KB 에스크로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VDR (lib/vdr/index.ts)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getDocumentUrl(dealId, docId, viewerId) — signed URL 1h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getWatermarkedUrl — pdf-lib 워터마킹 (Phase 4 활성화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logAccess — vdr_access_logs 테이블 (Phase 5 마이그레이션)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listDocuments — 딜룸 참여자 검증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Fraud Detection (lib/fraud/detector.ts)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7개 룰: BURST_BIDS / WASH_TRADING / BID_SUDDEN_JUMP / NEW_ACCOUNT_HIGH_BID / CIRCULAR_DEAL / ABNORMAL_TIMING / KYC_INCONSISTENT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종합 위험도 0~100 · shouldBlock (≥80) · shouldReview (40~80)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5 — XGBoost 점수 가중평균 (combineFraudScore)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DocuSign (lib/contract/docusign.ts)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createEnvelope — PDF + 서명자 + anchor text +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getEnvelopeStatus — 상태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JWT grant 흐름: RS256 서명 → /oauth/token → Envelopes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미설정 시 mock envelope 반환 (개발용)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KB 에스크로 (lib/escrow/kb.ts)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lockEscrow — 매수자 입금 + 에스크로 계좌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releaseEscrow — 양당사자 확인 후 매도자 정산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refundEscrow — 분쟁/취소 시 매수자 환불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미설정 시 mock 응답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19.4 LightGBM · XGBoost · OCR · WebSocket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LightGBM 가격 예측 (lib/ml/price-predictor.ts)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 8 feature: region · propertyType · area · buildYear · floor · appraisal · recentTrade · distanceToSubway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출력: estimatedValueKRW · confidence · modelVersion · explanation (SHAP top-3)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5 — Python LightGBM → ONNX → onnxruntime-node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현재: rule-v1 fallback (지역×유형×나이×지하철 가중평균)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XGBoost 회수율 (lib/ml/recovery-predictor.ts)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 12 feature: LTV · 선순위 · 임차 · 연체개월 · 채무자유형 · 낙찰가율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출력: recoveryRatePct · p10/p50/p90 분포 · keyDrivers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5 — XGBoost → ONNX 추론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Google Doc AI (lib/ocr/google-document-ai.ts)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extractText — Doc AI → Claude Vision cascading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Category: BOND_AGREEMENT / REGISTRY / APPRAISAL_REPORT / AUCTION_NOTICE / GENERIC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2 활성화 — @google-cloud/documentai 설치 + 서비스 계정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미설정 시 — 현행 Claude Vision (/api/v1/ocr)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WebSocket 입찰 (lib/realtime/auction-ws.ts)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subscribeAuctionBids(auctionId, onBid) — Supabase Realtime postgres_changes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submitBid(auctionId, amount) — REST POST + Realtime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auction_bids 테이블에 ENABLE PUBLICATION 필요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19.5 SOC2 audit · i18n · 포트폴리오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SOC2 감사 (lib/audit/log.ts + 021_audit_logs.sql)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40+ Action enum: LOGIN_SUCCESS / ROLE_GRANT / LISTING_CREATE / ESCROW_LOCK / VDR_VIEW / API_KEY_ROTATE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RLS 정책: 본인 또는 ADMIN 만 SELECT · UPDATE/DELETE 금지 (감사 무결성)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90일 hot storage + S3 archive (Phase 5 cron)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다국어 (lib/i18n/messages.ts)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MESSAGES 사전: 50+ 키 × KO/EN/JA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t(key, locale) · detectLocale() (document.documentElement.lang 감지)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6 정식 — useI18n() 훅 + 라우트별 lang query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051C2C"/>
          <w:sz w:val="24"/>
          <w:szCs w:val="24"/>
        </w:rPr>
        <w:t xml:space="preserve">포트폴리오 일괄매각 (app/(main)/exchange/portfolio/page.tsx)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Excel 템플릿 다운로드 → 클라이언트 파싱 (xlsx) → 검증 → 일괄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최대 200건/회 · Promise.allSettled · 행별 상태 (PENDING/VALID/INVALID/UPLOADED/FAILED)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필수 필드: 기관명 · 담보유형 · 지역 · 대출원금 · 희망매각가 · 유형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경고 자동 (희망가 &gt; 원금 150%)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19.6 모바일 (docs/MOBILE_APP_SETUP.md)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옵션 A — PWA (현재 사용 가능): public/manifest.json + Service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옵션 B — Capacitor: iOS/Android 네이티브 앱 (2~3주)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옵션 C — Expo: 풀 React Native (3~6개월 · 별도 repo)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권장: Phase 2 (Q3 2026) Capacitor + 푸시·생체인증 통합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20. 운영 활성화 체크리스트</w:t>
      </w:r>
    </w:p>
    <w:p>
      <w:pPr>
        <w:pBdr>
          <w:left w:val="single" w:color="2251FF" w:sz="18"/>
        </w:pBdr>
        <w:shd w:fill="F7FAFC" w:val="clear"/>
        <w:spacing w:after="120" w:before="120"/>
      </w:pPr>
      <w:r>
        <w:rPr>
          <w:rFonts w:ascii="맑은 고딕" w:cs="맑은 고딕" w:eastAsia="맑은 고딕" w:hAnsi="맑은 고딕"/>
          <w:color w:val="051C2C"/>
          <w:sz w:val="22"/>
          <w:szCs w:val="22"/>
        </w:rPr>
        <w:t xml:space="preserve">✅ 모든 코드는 main 브랜치에 배포 완료. 외부 키 등록만 남음.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20.1 즉시 활성화 가능 (외부 키 등록만)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필요 환경변수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활성화 절차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Sentry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NEXT_PUBLIC_SENTRY_DSN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sentry.io 프로젝트 생성 → DSN 복사 → Vercel env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환율 EXIM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EXIM_API_KEY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exim.go.kr 무료 신청 (선택) — 미설정 시 ER-API 자동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DOCUSIGN_INTEGRATION_KEY 외 4개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DocuSign Admin → JWT App 생성 → RSA 키 base64 인코딩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KB 에스크로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KB_ESCROW_CLIENT_ID 외 3개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KB 가맹 신청 → OAuth credentials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Google Doc AI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GOOGLE_APPLICATION_CREDENTIALS 외 3개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GCP Project → Service Account → Doc AI Processor 생성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RAG 5K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ADMIN_SECRET + docs/rag/*.md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MD 파일 추가 → node scripts/rag/seed-corpus.mjs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Audit DB</w:t>
            </w:r>
          </w:p>
        </w:tc>
        <w:tc>
          <w:tcPr>
            <w:tcW w:type="dxa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(없음)</w:t>
            </w:r>
          </w:p>
        </w:tc>
        <w:tc>
          <w:tcPr>
            <w:tcW w:type="dxa" w:w="4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supabase db push (021_audit_logs.sql)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20.2 추가 개발 후 활성화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선행 작업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공수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LightGBM 가격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Python 학습 + ONNX export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2~3주 (ML 엔지니어)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XGBoost 회수율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동일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WebSocket 입찰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supabase auction_bids ENABLE PUBLICATION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1일 (운영 작업)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Capacitor 앱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next.config 'export' + iOS/Android 빌드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다국어 정식 i18n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각 페이지 t() 적용 + 번역 검수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4~6주</w:t>
            </w:r>
          </w:p>
        </w:tc>
      </w:tr>
      <w:tr>
        <w:tc>
          <w:tcPr>
            <w:tcW w:type="dxa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SOC2 인증</w:t>
            </w:r>
          </w:p>
        </w:tc>
        <w:tc>
          <w:tcPr>
            <w:tcW w:type="dxa" w:w="4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감사 정책 문서 + audit 활용 적용</w:t>
            </w:r>
          </w:p>
        </w:tc>
        <w:tc>
          <w:tcPr>
            <w:tcW w:type="dxa" w:w="3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51C2C"/>
                <w:sz w:val="20"/>
                <w:szCs w:val="20"/>
              </w:rPr>
              <w:t xml:space="preserve">3~6개월 (외부 컨설팅)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20.3 운영 모드 권장 환경변수 (Vercel)</w:t>
      </w:r>
    </w:p>
    <w:p>
      <w:pPr>
        <w:shd w:fill="F7FAFC" w:val="clear"/>
        <w:spacing w:after="80" w:before="80"/>
      </w:pPr>
      <w:r>
        <w:rPr>
          <w:rFonts w:ascii="Consolas" w:cs="Consolas" w:eastAsia="Consolas" w:hAnsi="Consolas"/>
          <w:color w:val="051C2C"/>
          <w:sz w:val="20"/>
          <w:szCs w:val="20"/>
        </w:rPr>
        <w:t xml:space="preserve"># Production
NODE_ENV=production
NEXT_PUBLIC_APP_ENV=production
NEXT_PUBLIC_APP_VERSION=2.0.0
# 권장 활성화 (외부 키 없이도 동작)
NEXT_PUBLIC_KRW_USD_RATE=1380       # 환율 안정 fallback
# 권장 추가 (보안 강화)
WEBHOOK_SECRET=&lt;랜덤 32자&gt;
CRON_SECRET=&lt;랜덤 32자&gt;
ADMIN_SECRET=&lt;랜덤 32자&gt;
# 옵션 (Sentry 활성화 권장)
NEXT_PUBLIC_SENTRY_DSN=https://...@sentry.io/...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21. 외부 통합 가이드 (Phase별)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21.1 한국수출입은행 ECOS 환율 API (선택)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https://www.koreaexim.go.kr/site/program/financial/exchangeJSON 가입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EXIM_API_KEY 발급 (무료 · 일일 호출 제한 1,000회)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Vercel Environment Variables 에 등록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→ lib/fx/rate.ts 가 자동 우선 사용 (없으면 ER-API fallback)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21.2 Sentry 활성화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https://sentry.io/ 계정 생성 → 프로젝트 (Next.js)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DSN 복사 → NEXT_PUBLIC_SENTRY_DSN 등록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즉시 활성화 (sentry.client/server/edge.config.ts 자동 init)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Sentry 콘솔에서 Replay 활성화 권장 (replaysOnErrorSampleRate=1.0)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21.3 DocuSign JWT Grant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DocuSign Admin → My Apps → JWT App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Integration Key 복사 (clientId)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RSA Key Pair 생성 → PEM private key 를 base64 인코딩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Impersonation User ID 복사 (계정 소유자)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환경변수 5개 등록 (DOCUSIGN_INTEGRATION_KEY 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4 — lib/contract/docusign.ts 의 getAccessToken() 구현 활성화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21.4 KB 에스크로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KB국민은행 영업점 또는 가맹 담당자 연락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+ KYB 심사 (3~6주)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Sandbox URL + OAuth credentials 발급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환경변수 4개 등록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4 — lib/escrow/kb.ts 활성화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21.5 Google Document 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GCP Console → 새 프로젝트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Document AI API 활성화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Form Parser 또는 Specialized Parser 생성 (Korea-language)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Service Account 생성 + JSON 키 다운로드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npm install @google-cloud/documentai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환경변수 4개 등록 (GOOGLE_APPLICATION_CREDENTIALS=stringified JSON)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lib/ocr/google-document-ai.ts 의 dynamic import 활성화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21.6 LightGBM / XGBoost 학습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Python 학습 환경 구축: pyenv + poetry · LightGBM/XGBoost · onnx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데이터 수집: NPL 거래 이력 + KAMCO + MOLIT (별도 ETL)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스크립트: python/ml/price-predictor/train.py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ONNX export: model.save_model('price-v1.onnx', format='onnx')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lib/ml/models/ 에 ONNX 파일 배치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npm install onnxruntime-node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lib/ml/price-predictor.ts 의 predictWithOnnx() 활성화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21.7 RAG 코퍼스 5,000건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docs/rag/legal/ — 국가법령정보센터 (law.go.kr) 에서 NPL 관련 법령 50개 → MD 변환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docs/rag/precedent/ — 대법원 판례검색 (glaw.scourt.go.kr) NPL 키워드 100건 → 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docs/rag/guide/ — NPL 매입실무·실사·정산 사내 자료 30편 → 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Dry-run: node scripts/rag/seed-corpus.mjs --dry-run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실제: ADMIN_SECRET=... node scripts/rag/seed-corpus.mjs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Voyage API 비용 약 $5 (50만 토큰 × $0.10/M)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22. 마무리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22.1 라이선스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© 2026 (주)트랜스파머 TransFarmer Inc. All rights reserved.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문서와 NPLatform 코드베이스는 사내 기밀이며 무단 복제·배포를 금합니다.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22.2 빌드 상태 (v2.0)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TypeScript: ✅ Strict Mode 통과 (모든 Phase A~D + Stage 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Vitest: ✅ XRF 9 unit test 통과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Playwright: 🟡 e2e/ 5 spec 기존 (실행은 별도)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Sentry: 🟡 DSN 등록 시 즉시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Vercel 배포: ✅ READY (https://nplatform-pi.vercel.app)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22.3 인계 자료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 (NPLatform_Developer_Guide.docx 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코드베이스 (github.com/kihyuneric/nplatform · main 브랜치)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docs/NPLatform_종합기술계획서_2026.md (기술 계획)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docs/NPLatform_Development_Phases_Plan.md (Phase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docs/rag/README.md (RAG 가이드)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docs/MOBILE_APP_SETUP.md (모바일 셋업)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supabase/migrations/ (21개 SQL)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22.4 연락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오너: (주)트랜스파머 TransFarmer Inc.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Live URL: https://nplatform-pi.vercel.app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상태: ✅ Production READY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718096"/>
        <w:sz w:val="18"/>
        <w:szCs w:val="18"/>
      </w:rPr>
      <w:t xml:space="preserve">© 2026 TransFarmer Inc.</w:t>
    </w:r>
    <w:r>
      <w:t xml:space="preserve">	</w:t>
    </w:r>
    <w:r>
      <w:rPr>
        <w:rFonts w:ascii="맑은 고딕" w:cs="맑은 고딕" w:eastAsia="맑은 고딕" w:hAnsi="맑은 고딕"/>
        <w:color w:val="71809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1FF" w:sz="6" w:space="4"/>
      </w:pBdr>
      <w:jc w:val="right"/>
    </w:pPr>
    <w:r>
      <w:rPr>
        <w:rFonts w:ascii="맑은 고딕" w:cs="맑은 고딕" w:eastAsia="맑은 고딕" w:hAnsi="맑은 고딕"/>
        <w:color w:val="718096"/>
        <w:sz w:val="18"/>
        <w:szCs w:val="18"/>
      </w:rPr>
      <w:t xml:space="preserve">NPLatform Developer Guide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맑은 고딕" w:cs="맑은 고딕" w:eastAsia="맑은 고딕" w:hAnsi="맑은 고딕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051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NPLatform Developer Guide v2.0</dc:title>
  <dc:creator>NPLatform Engineering</dc:creator>
  <dc:description>코드베이스·DB·API·AI·통계·보안·ML·모바일 통합 지침</dc:description>
  <cp:lastModifiedBy>Un-named</cp:lastModifiedBy>
  <cp:revision>1</cp:revision>
  <dcterms:created xsi:type="dcterms:W3CDTF">2026-05-19T23:53:37.464Z</dcterms:created>
  <dcterms:modified xsi:type="dcterms:W3CDTF">2026-05-19T23:53:37.466Z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