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E78"/>
          <w:sz w:val="72"/>
        </w:rPr>
        <w:t>NPLatform</w:t>
      </w:r>
    </w:p>
    <w:p>
      <w:pPr>
        <w:jc w:val="center"/>
      </w:pPr>
      <w:r>
        <w:rPr>
          <w:color w:val="444444"/>
          <w:sz w:val="32"/>
        </w:rPr>
        <w:t>한국 부실채권·부동산 통합 거래 플랫폼</w:t>
      </w:r>
    </w:p>
    <w:p>
      <w:pPr>
        <w:jc w:val="center"/>
      </w:pPr>
      <w:r>
        <w:rPr>
          <w:b/>
          <w:color w:val="2E74B5"/>
          <w:sz w:val="40"/>
        </w:rPr>
        <w:t>종합 기획서</w:t>
      </w:r>
    </w:p>
    <w:p>
      <w:pPr>
        <w:spacing w:before="800"/>
        <w:jc w:val="center"/>
      </w:pPr>
      <w:r>
        <w:rPr>
          <w:i/>
          <w:color w:val="666666"/>
          <w:sz w:val="22"/>
        </w:rPr>
        <w:t>Strategy · Product · Engineering · Design · Operations</w:t>
      </w:r>
    </w:p>
    <w:p>
      <w:pPr>
        <w:spacing w:before="4000"/>
        <w:jc w:val="center"/>
      </w:pPr>
      <w:r>
        <w:rPr>
          <w:color w:val="888888"/>
          <w:sz w:val="20"/>
        </w:rPr>
        <w:t>2026-04-07 · v1.0</w:t>
        <w:br/>
        <w:t>Strictly Confidential — Draft for Discussion</w:t>
      </w:r>
    </w:p>
    <w:p>
      <w:r>
        <w:br w:type="page"/>
      </w:r>
    </w:p>
    <w:p>
      <w:r>
        <w:rPr>
          <w:b/>
          <w:color w:val="1F4E78"/>
          <w:sz w:val="40"/>
        </w:rPr>
        <w:t>Contents</w:t>
      </w:r>
    </w:p>
    <w:p>
      <w:pPr>
        <w:spacing w:after="120"/>
        <w:ind w:left="283"/>
      </w:pPr>
      <w:r>
        <w:rPr>
          <w:color w:val="2E74B5"/>
          <w:sz w:val="24"/>
        </w:rPr>
        <w:t>Part A — McKinsey 스타일 전략 기획서</w:t>
      </w:r>
    </w:p>
    <w:p>
      <w:pPr>
        <w:spacing w:after="120"/>
        <w:ind w:left="283"/>
      </w:pPr>
      <w:r>
        <w:rPr>
          <w:color w:val="2E74B5"/>
          <w:sz w:val="24"/>
        </w:rPr>
        <w:t>Part B — 통합 기획서 (Strategy × Engineering v6)</w:t>
      </w:r>
    </w:p>
    <w:p>
      <w:pPr>
        <w:spacing w:after="120"/>
        <w:ind w:left="283"/>
      </w:pPr>
      <w:r>
        <w:rPr>
          <w:color w:val="2E74B5"/>
          <w:sz w:val="24"/>
        </w:rPr>
        <w:t>Part C — Connected Experience 설계서</w:t>
      </w:r>
    </w:p>
    <w:p>
      <w:pPr>
        <w:spacing w:after="120"/>
        <w:ind w:left="283"/>
      </w:pPr>
      <w:r>
        <w:rPr>
          <w:color w:val="2E74B5"/>
          <w:sz w:val="24"/>
        </w:rPr>
        <w:t>Part D — 글로벌 벤치마크 &amp; 12개월 로드맵</w:t>
      </w:r>
    </w:p>
    <w:p>
      <w:r>
        <w:br w:type="page"/>
      </w:r>
    </w:p>
    <w:p>
      <w:pPr>
        <w:spacing w:before="800"/>
        <w:jc w:val="center"/>
      </w:pPr>
      <w:r>
        <w:rPr>
          <w:b/>
          <w:color w:val="1F4E78"/>
          <w:sz w:val="44"/>
        </w:rPr>
        <w:t>Part A — McKinsey 스타일 전략 기획서</w:t>
      </w:r>
    </w:p>
    <w:p>
      <w:pPr>
        <w:jc w:val="center"/>
      </w:pPr>
      <w:r>
        <w:rPr>
          <w:i/>
          <w:color w:val="999999"/>
          <w:sz w:val="18"/>
        </w:rPr>
        <w:t>NPLatform_Strategy_McKinsey.md</w:t>
      </w:r>
    </w:p>
    <w:p>
      <w:r>
        <w:br w:type="page"/>
      </w:r>
    </w:p>
    <w:p>
      <w:pPr>
        <w:spacing w:before="360" w:after="160"/>
      </w:pPr>
      <w:r>
        <w:rPr>
          <w:b/>
          <w:color w:val="1F4E78"/>
          <w:sz w:val="40"/>
        </w:rPr>
        <w:t>NPLatform</w:t>
      </w:r>
    </w:p>
    <w:p>
      <w:pPr>
        <w:spacing w:before="280" w:after="120"/>
        <w:pBdr>
          <w:bottom w:val="single" w:sz="6" w:space="1" w:color="2E74B5"/>
        </w:pBdr>
      </w:pPr>
      <w:r>
        <w:rPr>
          <w:b/>
          <w:color w:val="2E74B5"/>
          <w:sz w:val="30"/>
        </w:rPr>
        <w:t>한국 부실채권·부동산 거래소 — 전략 기획서</w:t>
      </w:r>
    </w:p>
    <w:p>
      <w:pPr>
        <w:spacing w:after="80"/>
      </w:pPr>
      <w:r>
        <w:rPr>
          <w:b/>
          <w:sz w:val="21"/>
        </w:rPr>
        <w:t>Strictly Confidential — Draft for Discussion</w:t>
      </w:r>
    </w:p>
    <w:p>
      <w:pPr>
        <w:spacing w:after="80"/>
      </w:pPr>
      <w:r>
        <w:rPr>
          <w:sz w:val="21"/>
        </w:rPr>
        <w:t>April 2026 · v1.0</w:t>
      </w:r>
    </w:p>
    <w:p>
      <w:pPr>
        <w:pBdr>
          <w:bottom w:val="single" w:sz="8" w:space="1" w:color="CCCCCC"/>
        </w:pBdr>
      </w:pPr>
    </w:p>
    <w:p>
      <w:pPr>
        <w:spacing w:before="120" w:after="120"/>
        <w:ind w:left="340"/>
        <w:pBdr>
          <w:left w:val="single" w:sz="18" w:space="8" w:color="2E74B5"/>
        </w:pBdr>
      </w:pPr>
      <w:r>
        <w:rPr>
          <w:b/>
          <w:i/>
          <w:color w:val="4A4A4A"/>
          <w:sz w:val="21"/>
        </w:rPr>
        <w:t>Document Purpose</w:t>
      </w:r>
      <w:r>
        <w:rPr>
          <w:i/>
          <w:color w:val="4A4A4A"/>
          <w:sz w:val="21"/>
        </w:rPr>
        <w:t xml:space="preserve"> 본 문서는 NPLatform이 한국의 부실채권 및 부동산 거래 인프라 시장에서 카테고리 리더가 되기 위한 5개년 전략을 제시한다. 투자자, 경영진, 핵심 인재 채용을 위한 단일 진실 문서(single source of truth)로 사용된다.  </w:t>
      </w:r>
      <w:r>
        <w:rPr>
          <w:b/>
          <w:i/>
          <w:color w:val="4A4A4A"/>
          <w:sz w:val="21"/>
        </w:rPr>
        <w:t>Reading Guide</w:t>
      </w:r>
      <w:r>
        <w:rPr>
          <w:i/>
          <w:color w:val="4A4A4A"/>
          <w:sz w:val="21"/>
        </w:rPr>
        <w:t xml:space="preserve"> 각 섹션의 굵은 헤드라인이 그 페이지의 결론(action title)이다. 시간이 부족할 경우 헤드라인만 읽어도 전체 논리가 성립하도록 작성되었다.</w:t>
      </w:r>
    </w:p>
    <w:p>
      <w:pPr>
        <w:pBdr>
          <w:bottom w:val="single" w:sz="8" w:space="1" w:color="CCCCCC"/>
        </w:pBdr>
      </w:pPr>
    </w:p>
    <w:p>
      <w:pPr>
        <w:spacing w:before="360" w:after="160"/>
      </w:pPr>
      <w:r>
        <w:rPr>
          <w:b/>
          <w:color w:val="1F4E78"/>
          <w:sz w:val="40"/>
        </w:rPr>
        <w:t>Executive Summary</w:t>
      </w:r>
    </w:p>
    <w:p>
      <w:pPr>
        <w:spacing w:before="120" w:after="120"/>
        <w:ind w:left="340"/>
        <w:pBdr>
          <w:left w:val="single" w:sz="18" w:space="8" w:color="2E74B5"/>
        </w:pBdr>
      </w:pPr>
      <w:r>
        <w:rPr>
          <w:b/>
          <w:i/>
          <w:color w:val="4A4A4A"/>
          <w:sz w:val="21"/>
        </w:rPr>
        <w:t>한국 NPL·부동산 거래는 ₩215조 시장이지만 디지털 인프라가 부재하며, NPLatform은 "탈플랫폼 불가능" 거래 구조를 통해 5년 내 ₩2.4조 GMV·₩572억 ARR 의 카테고리 리더가 될 수 있다.</w:t>
      </w:r>
    </w:p>
    <w:p>
      <w:pPr>
        <w:spacing w:before="200" w:after="80"/>
      </w:pPr>
      <w:r>
        <w:rPr>
          <w:b/>
          <w:color w:val="1F3A5C"/>
          <w:sz w:val="25"/>
        </w:rPr>
        <w:t>Three Key Messages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w:t>
            </w:r>
          </w:p>
        </w:tc>
        <w:tc>
          <w:tcPr>
            <w:tcW w:type="dxa" w:w="3324"/>
            <w:shd w:val="clear" w:color="auto" w:fill="1F4E78"/>
          </w:tcPr>
          <w:p>
            <w:r>
              <w:rPr>
                <w:b/>
                <w:color w:val="FFFFFF"/>
                <w:sz w:val="18"/>
              </w:rPr>
            </w:r>
            <w:r>
              <w:rPr>
                <w:b/>
                <w:color w:val="FFFFFF"/>
                <w:sz w:val="18"/>
              </w:rPr>
              <w:t>메시지</w:t>
            </w:r>
          </w:p>
        </w:tc>
        <w:tc>
          <w:tcPr>
            <w:tcW w:type="dxa" w:w="3324"/>
            <w:shd w:val="clear" w:color="auto" w:fill="1F4E78"/>
          </w:tcPr>
          <w:p>
            <w:r>
              <w:rPr>
                <w:b/>
                <w:color w:val="FFFFFF"/>
                <w:sz w:val="18"/>
              </w:rPr>
            </w:r>
            <w:r>
              <w:rPr>
                <w:b/>
                <w:color w:val="FFFFFF"/>
                <w:sz w:val="18"/>
              </w:rPr>
              <w:t>So What</w:t>
            </w:r>
          </w:p>
        </w:tc>
      </w:tr>
      <w:tr>
        <w:tc>
          <w:tcPr>
            <w:tcW w:type="dxa" w:w="3324"/>
          </w:tcPr>
          <w:p>
            <w:r/>
            <w:r>
              <w:rPr>
                <w:b/>
                <w:sz w:val="18"/>
              </w:rPr>
              <w:t>1</w:t>
            </w:r>
          </w:p>
        </w:tc>
        <w:tc>
          <w:tcPr>
            <w:tcW w:type="dxa" w:w="3324"/>
          </w:tcPr>
          <w:p>
            <w:r/>
            <w:r>
              <w:rPr>
                <w:sz w:val="18"/>
              </w:rPr>
              <w:t>한국 NPL·부동산 거래 시장은 비효율의 종합 백화점이다. 평균 거래 주기 94일, 매수자당 자료 정제 12시간, 실사 ₩1,200만원, PII 유출 리스크 상시.</w:t>
            </w:r>
          </w:p>
        </w:tc>
        <w:tc>
          <w:tcPr>
            <w:tcW w:type="dxa" w:w="3324"/>
          </w:tcPr>
          <w:p>
            <w:r/>
            <w:r>
              <w:rPr>
                <w:sz w:val="18"/>
              </w:rPr>
              <w:t>디지털 인프라 도입 시 30~50% 비용 절감 가능 → ₩28조 SAM의 명확한 가치 제안</w:t>
            </w:r>
          </w:p>
        </w:tc>
      </w:tr>
      <w:tr>
        <w:tc>
          <w:tcPr>
            <w:tcW w:type="dxa" w:w="3324"/>
          </w:tcPr>
          <w:p>
            <w:r/>
            <w:r>
              <w:rPr>
                <w:b/>
                <w:sz w:val="18"/>
              </w:rPr>
              <w:t>2</w:t>
            </w:r>
          </w:p>
        </w:tc>
        <w:tc>
          <w:tcPr>
            <w:tcW w:type="dxa" w:w="3324"/>
          </w:tcPr>
          <w:p>
            <w:r/>
            <w:r>
              <w:rPr>
                <w:sz w:val="18"/>
              </w:rPr>
              <w:t>과거 한국에서 시도된 NPL 정보 사업은 모두 단명했다. 정보를 팔면 사용자는 떠난다. 거래 인프라가 되어야 살아남는다.</w:t>
            </w:r>
          </w:p>
        </w:tc>
        <w:tc>
          <w:tcPr>
            <w:tcW w:type="dxa" w:w="3324"/>
          </w:tcPr>
          <w:p>
            <w:r/>
            <w:r>
              <w:rPr>
                <w:sz w:val="18"/>
              </w:rPr>
              <w:t>우리는 정보가 아니라 거래·결제·계약·정산을 묶은 폐쇄형 거래소를 만든다</w:t>
            </w:r>
          </w:p>
        </w:tc>
      </w:tr>
      <w:tr>
        <w:tc>
          <w:tcPr>
            <w:tcW w:type="dxa" w:w="3324"/>
          </w:tcPr>
          <w:p>
            <w:r/>
            <w:r>
              <w:rPr>
                <w:b/>
                <w:sz w:val="18"/>
              </w:rPr>
              <w:t>3</w:t>
            </w:r>
          </w:p>
        </w:tc>
        <w:tc>
          <w:tcPr>
            <w:tcW w:type="dxa" w:w="3324"/>
          </w:tcPr>
          <w:p>
            <w:r/>
            <w:r>
              <w:rPr>
                <w:sz w:val="18"/>
              </w:rPr>
              <w:t>락인은 의지가 아니라 구조에서 나온다. 8단계 락인 퍼널 + 4단계 티어 모델 + 딜룸 워터마크 + 에스크로 정산을 통해 "플랫폼을 떠나는 순간 손해" 가 발생한다.</w:t>
            </w:r>
          </w:p>
        </w:tc>
        <w:tc>
          <w:tcPr>
            <w:tcW w:type="dxa" w:w="3324"/>
          </w:tcPr>
          <w:p>
            <w:r/>
            <w:r>
              <w:rPr>
                <w:sz w:val="18"/>
              </w:rPr>
              <w:t>카테고리 리더가 되면 데이터·네트워크·규제 준수 자산이 자가 강화되며 후발주자가 따라올 수 없다</w:t>
            </w:r>
          </w:p>
        </w:tc>
      </w:tr>
    </w:tbl>
    <w:p/>
    <w:p>
      <w:pPr>
        <w:spacing w:before="200" w:after="80"/>
      </w:pPr>
      <w:r>
        <w:rPr>
          <w:b/>
          <w:color w:val="1F3A5C"/>
          <w:sz w:val="25"/>
        </w:rPr>
        <w:t>Bottom Line</w:t>
      </w:r>
    </w:p>
    <w:p>
      <w:pPr>
        <w:spacing w:before="120" w:after="120"/>
        <w:ind w:left="340"/>
        <w:pBdr>
          <w:left w:val="single" w:sz="18" w:space="8" w:color="2E74B5"/>
        </w:pBdr>
      </w:pPr>
      <w:r>
        <w:rPr>
          <w:b/>
          <w:i/>
          <w:color w:val="4A4A4A"/>
          <w:sz w:val="21"/>
        </w:rPr>
        <w:t>₩25억 시드 → 18개월 내 매도 기관 5곳·MAU 500·GMV ₩80억 → Series A ₩120억</w:t>
      </w:r>
      <w:r>
        <w:rPr>
          <w:i/>
          <w:color w:val="4A4A4A"/>
          <w:sz w:val="21"/>
        </w:rPr>
        <w:t xml:space="preserve"> </w:t>
      </w:r>
      <w:r>
        <w:rPr>
          <w:b/>
          <w:i/>
          <w:color w:val="4A4A4A"/>
          <w:sz w:val="21"/>
        </w:rPr>
        <w:t>5년 후 ARR ₩572억 · EBITDA 흑자 전환 · 일본·동남아 진출</w:t>
      </w:r>
    </w:p>
    <w:p>
      <w:pPr>
        <w:pBdr>
          <w:bottom w:val="single" w:sz="8" w:space="1" w:color="CCCCCC"/>
        </w:pBdr>
      </w:pPr>
    </w:p>
    <w:p>
      <w:pPr>
        <w:pBdr>
          <w:bottom w:val="single" w:sz="8" w:space="1" w:color="CCCCCC"/>
        </w:pBdr>
      </w:pPr>
    </w:p>
    <w:p>
      <w:pPr>
        <w:spacing w:before="360" w:after="160"/>
      </w:pPr>
      <w:r>
        <w:rPr>
          <w:b/>
          <w:color w:val="1F4E78"/>
          <w:sz w:val="40"/>
        </w:rPr>
        <w:t>I. Situation — 시장은 크고, 디지털화는 비어있다</w:t>
      </w:r>
    </w:p>
    <w:p>
      <w:pPr>
        <w:spacing w:before="280" w:after="120"/>
        <w:pBdr>
          <w:bottom w:val="single" w:sz="6" w:space="1" w:color="2E74B5"/>
        </w:pBdr>
      </w:pPr>
      <w:r>
        <w:rPr>
          <w:b/>
          <w:color w:val="2E74B5"/>
          <w:sz w:val="30"/>
        </w:rPr>
        <w:t>1.1 한국 부실채권·부동산 시장은 ₩215조 규모이며, 그 중 ₩28조가 즉시 디지털 전환 가능하다</w:t>
      </w:r>
    </w:p>
    <w:p>
      <w:pPr>
        <w:spacing w:after="80"/>
      </w:pPr>
      <w:r>
        <w:rPr>
          <w:b/>
          <w:sz w:val="21"/>
        </w:rPr>
        <w:t>Key Message</w:t>
      </w:r>
      <w:r>
        <w:rPr>
          <w:sz w:val="21"/>
        </w:rPr>
        <w:t xml:space="preserve"> — 시장의 절대 규모보다 더 중요한 것은 디지털 전환 가능 영역(SAM)이 명확하다는 점이다.</w:t>
      </w:r>
    </w:p>
    <w:p>
      <w:pPr>
        <w:spacing w:before="200" w:after="80"/>
      </w:pPr>
      <w:r>
        <w:rPr>
          <w:b/>
          <w:color w:val="1F3A5C"/>
          <w:sz w:val="25"/>
        </w:rPr>
        <w:t>Exhibit 1.1 — Market Sizing (2026 기준)</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구분</w:t>
            </w:r>
          </w:p>
        </w:tc>
        <w:tc>
          <w:tcPr>
            <w:tcW w:type="dxa" w:w="3324"/>
            <w:shd w:val="clear" w:color="auto" w:fill="1F4E78"/>
          </w:tcPr>
          <w:p>
            <w:r>
              <w:rPr>
                <w:b/>
                <w:color w:val="FFFFFF"/>
                <w:sz w:val="18"/>
              </w:rPr>
            </w:r>
            <w:r>
              <w:rPr>
                <w:b/>
                <w:color w:val="FFFFFF"/>
                <w:sz w:val="18"/>
              </w:rPr>
              <w:t>규모</w:t>
            </w:r>
          </w:p>
        </w:tc>
        <w:tc>
          <w:tcPr>
            <w:tcW w:type="dxa" w:w="3324"/>
            <w:shd w:val="clear" w:color="auto" w:fill="1F4E78"/>
          </w:tcPr>
          <w:p>
            <w:r>
              <w:rPr>
                <w:b/>
                <w:color w:val="FFFFFF"/>
                <w:sz w:val="18"/>
              </w:rPr>
            </w:r>
            <w:r>
              <w:rPr>
                <w:b/>
                <w:color w:val="FFFFFF"/>
                <w:sz w:val="18"/>
              </w:rPr>
              <w:t>비고</w:t>
            </w:r>
          </w:p>
        </w:tc>
      </w:tr>
      <w:tr>
        <w:tc>
          <w:tcPr>
            <w:tcW w:type="dxa" w:w="3324"/>
          </w:tcPr>
          <w:p>
            <w:r/>
            <w:r>
              <w:rPr>
                <w:b/>
                <w:sz w:val="18"/>
              </w:rPr>
              <w:t>TAM — 전체 시장</w:t>
            </w:r>
          </w:p>
        </w:tc>
        <w:tc>
          <w:tcPr>
            <w:tcW w:type="dxa" w:w="3324"/>
          </w:tcPr>
          <w:p>
            <w:r/>
            <w:r>
              <w:rPr>
                <w:b/>
                <w:sz w:val="18"/>
              </w:rPr>
              <w:t>₩215조</w:t>
            </w:r>
          </w:p>
        </w:tc>
        <w:tc>
          <w:tcPr>
            <w:tcW w:type="dxa" w:w="3324"/>
          </w:tcPr>
          <w:p>
            <w:r/>
            <w:r>
              <w:rPr>
                <w:sz w:val="18"/>
              </w:rPr>
              <w:t>NPL ₩15조 + 부동산 직거래 ₩200조</w:t>
            </w:r>
          </w:p>
        </w:tc>
      </w:tr>
      <w:tr>
        <w:tc>
          <w:tcPr>
            <w:tcW w:type="dxa" w:w="3324"/>
          </w:tcPr>
          <w:p>
            <w:r/>
            <w:r>
              <w:rPr>
                <w:b/>
                <w:sz w:val="18"/>
              </w:rPr>
              <w:t>SAM — 디지털 가능</w:t>
            </w:r>
          </w:p>
        </w:tc>
        <w:tc>
          <w:tcPr>
            <w:tcW w:type="dxa" w:w="3324"/>
          </w:tcPr>
          <w:p>
            <w:r/>
            <w:r>
              <w:rPr>
                <w:b/>
                <w:sz w:val="18"/>
              </w:rPr>
              <w:t>₩28조</w:t>
            </w:r>
          </w:p>
        </w:tc>
        <w:tc>
          <w:tcPr>
            <w:tcW w:type="dxa" w:w="3324"/>
          </w:tcPr>
          <w:p>
            <w:r/>
            <w:r>
              <w:rPr>
                <w:sz w:val="18"/>
              </w:rPr>
              <w:t>기관·전문 투자자 거래</w:t>
            </w:r>
          </w:p>
        </w:tc>
      </w:tr>
      <w:tr>
        <w:tc>
          <w:tcPr>
            <w:tcW w:type="dxa" w:w="3324"/>
          </w:tcPr>
          <w:p>
            <w:r/>
            <w:r>
              <w:rPr>
                <w:b/>
                <w:sz w:val="18"/>
              </w:rPr>
              <w:t>SOM — 5년 차 목표</w:t>
            </w:r>
          </w:p>
        </w:tc>
        <w:tc>
          <w:tcPr>
            <w:tcW w:type="dxa" w:w="3324"/>
          </w:tcPr>
          <w:p>
            <w:r/>
            <w:r>
              <w:rPr>
                <w:b/>
                <w:sz w:val="18"/>
              </w:rPr>
              <w:t>₩2.4조</w:t>
            </w:r>
          </w:p>
        </w:tc>
        <w:tc>
          <w:tcPr>
            <w:tcW w:type="dxa" w:w="3324"/>
          </w:tcPr>
          <w:p>
            <w:r/>
            <w:r>
              <w:rPr>
                <w:sz w:val="18"/>
              </w:rPr>
              <w:t>점유율 8.6%, GMV</w:t>
            </w:r>
          </w:p>
        </w:tc>
      </w:tr>
    </w:tbl>
    <w:p/>
    <w:p>
      <w:pPr>
        <w:spacing w:before="200" w:after="80"/>
      </w:pPr>
      <w:r>
        <w:rPr>
          <w:b/>
          <w:color w:val="1F3A5C"/>
          <w:sz w:val="25"/>
        </w:rPr>
        <w:t>시장 성장 동인 (Three Tailwinds)</w:t>
      </w:r>
    </w:p>
    <w:p>
      <w:pPr>
        <w:pStyle w:val="ListBullet"/>
        <w:spacing w:after="40"/>
        <w:ind w:left="340"/>
      </w:pPr>
      <w:r>
        <w:rPr>
          <w:b/>
          <w:sz w:val="21"/>
        </w:rPr>
        <w:t>만기 도래</w:t>
      </w:r>
      <w:r>
        <w:rPr>
          <w:sz w:val="21"/>
        </w:rPr>
        <w:t xml:space="preserve"> — 코로나·금리 인상기에 누적된 부실채권이 2026~2028 집중 만기 도래</w:t>
      </w:r>
    </w:p>
    <w:p>
      <w:pPr>
        <w:pStyle w:val="ListBullet"/>
        <w:spacing w:after="40"/>
        <w:ind w:left="340"/>
      </w:pPr>
      <w:r>
        <w:rPr>
          <w:b/>
          <w:sz w:val="21"/>
        </w:rPr>
        <w:t>금리 인하</w:t>
      </w:r>
      <w:r>
        <w:rPr>
          <w:sz w:val="21"/>
        </w:rPr>
        <w:t xml:space="preserve"> — 한국은행 기준금리 인하 사이클 진입, 부동산 거래 회복</w:t>
      </w:r>
    </w:p>
    <w:p>
      <w:pPr>
        <w:pStyle w:val="ListBullet"/>
        <w:spacing w:after="40"/>
        <w:ind w:left="340"/>
      </w:pPr>
      <w:r>
        <w:rPr>
          <w:b/>
          <w:sz w:val="21"/>
        </w:rPr>
        <w:t>규제 정비</w:t>
      </w:r>
      <w:r>
        <w:rPr>
          <w:sz w:val="21"/>
        </w:rPr>
        <w:t xml:space="preserve"> — 금융위 NPL 디지털 매각 가이드라인 시행 (2025 Q4)</w:t>
      </w:r>
    </w:p>
    <w:p>
      <w:pPr>
        <w:spacing w:before="120" w:after="120"/>
        <w:ind w:left="340"/>
        <w:pBdr>
          <w:left w:val="single" w:sz="18" w:space="8" w:color="2E74B5"/>
        </w:pBdr>
      </w:pPr>
      <w:r>
        <w:rPr>
          <w:b/>
          <w:i/>
          <w:color w:val="4A4A4A"/>
          <w:sz w:val="21"/>
        </w:rPr>
        <w:t>So What</w:t>
      </w:r>
      <w:r>
        <w:rPr>
          <w:i/>
          <w:color w:val="4A4A4A"/>
          <w:sz w:val="21"/>
        </w:rPr>
        <w:t xml:space="preserve">: 시장은 크고, 자라고, 규제가 정비되고 있다. </w:t>
      </w:r>
      <w:r>
        <w:rPr>
          <w:b/>
          <w:i/>
          <w:color w:val="4A4A4A"/>
          <w:sz w:val="21"/>
        </w:rPr>
        <w:t>타이밍 윈도우는 향후 24개월이다.</w:t>
      </w:r>
    </w:p>
    <w:p>
      <w:pPr>
        <w:pBdr>
          <w:bottom w:val="single" w:sz="8" w:space="1" w:color="CCCCCC"/>
        </w:pBdr>
      </w:pPr>
    </w:p>
    <w:p>
      <w:pPr>
        <w:spacing w:before="280" w:after="120"/>
        <w:pBdr>
          <w:bottom w:val="single" w:sz="6" w:space="1" w:color="2E74B5"/>
        </w:pBdr>
      </w:pPr>
      <w:r>
        <w:rPr>
          <w:b/>
          <w:color w:val="2E74B5"/>
          <w:sz w:val="30"/>
        </w:rPr>
        <w:t>1.2 그러나 한국 NPL·부동산 거래는 비효율의 종합 백화점이다</w:t>
      </w:r>
    </w:p>
    <w:p>
      <w:pPr>
        <w:spacing w:after="80"/>
      </w:pPr>
      <w:r>
        <w:rPr>
          <w:b/>
          <w:sz w:val="21"/>
        </w:rPr>
        <w:t>Key Message</w:t>
      </w:r>
      <w:r>
        <w:rPr>
          <w:sz w:val="21"/>
        </w:rPr>
        <w:t xml:space="preserve"> — 매도·매수 양측이 동시에 손해를 보는 구조적 비효율이 5개 영역에서 발생한다.</w:t>
      </w:r>
    </w:p>
    <w:p>
      <w:pPr>
        <w:spacing w:before="200" w:after="80"/>
      </w:pPr>
      <w:r>
        <w:rPr>
          <w:b/>
          <w:color w:val="1F3A5C"/>
          <w:sz w:val="25"/>
        </w:rPr>
        <w:t>Exhibit 1.2 — Pain Point Audit</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w:t>
            </w:r>
          </w:p>
        </w:tc>
        <w:tc>
          <w:tcPr>
            <w:tcW w:type="dxa" w:w="2493"/>
            <w:shd w:val="clear" w:color="auto" w:fill="1F4E78"/>
          </w:tcPr>
          <w:p>
            <w:r>
              <w:rPr>
                <w:b/>
                <w:color w:val="FFFFFF"/>
                <w:sz w:val="18"/>
              </w:rPr>
            </w:r>
            <w:r>
              <w:rPr>
                <w:b/>
                <w:color w:val="FFFFFF"/>
                <w:sz w:val="18"/>
              </w:rPr>
              <w:t>Pain Point</w:t>
            </w:r>
          </w:p>
        </w:tc>
        <w:tc>
          <w:tcPr>
            <w:tcW w:type="dxa" w:w="2493"/>
            <w:shd w:val="clear" w:color="auto" w:fill="1F4E78"/>
          </w:tcPr>
          <w:p>
            <w:r>
              <w:rPr>
                <w:b/>
                <w:color w:val="FFFFFF"/>
                <w:sz w:val="18"/>
              </w:rPr>
            </w:r>
            <w:r>
              <w:rPr>
                <w:b/>
                <w:color w:val="FFFFFF"/>
                <w:sz w:val="18"/>
              </w:rPr>
              <w:t>현재 상태</w:t>
            </w:r>
          </w:p>
        </w:tc>
        <w:tc>
          <w:tcPr>
            <w:tcW w:type="dxa" w:w="2493"/>
            <w:shd w:val="clear" w:color="auto" w:fill="1F4E78"/>
          </w:tcPr>
          <w:p>
            <w:r>
              <w:rPr>
                <w:b/>
                <w:color w:val="FFFFFF"/>
                <w:sz w:val="18"/>
              </w:rPr>
            </w:r>
            <w:r>
              <w:rPr>
                <w:b/>
                <w:color w:val="FFFFFF"/>
                <w:sz w:val="18"/>
              </w:rPr>
              <w:t>정량 비용</w:t>
            </w:r>
          </w:p>
        </w:tc>
      </w:tr>
      <w:tr>
        <w:tc>
          <w:tcPr>
            <w:tcW w:type="dxa" w:w="2493"/>
          </w:tcPr>
          <w:p>
            <w:r/>
            <w:r>
              <w:rPr>
                <w:sz w:val="18"/>
              </w:rPr>
              <w:t>1</w:t>
            </w:r>
          </w:p>
        </w:tc>
        <w:tc>
          <w:tcPr>
            <w:tcW w:type="dxa" w:w="2493"/>
          </w:tcPr>
          <w:p>
            <w:r/>
            <w:r>
              <w:rPr>
                <w:b/>
                <w:sz w:val="18"/>
              </w:rPr>
              <w:t>정보 비대칭</w:t>
            </w:r>
          </w:p>
        </w:tc>
        <w:tc>
          <w:tcPr>
            <w:tcW w:type="dxa" w:w="2493"/>
          </w:tcPr>
          <w:p>
            <w:r/>
            <w:r>
              <w:rPr>
                <w:sz w:val="18"/>
              </w:rPr>
              <w:t>매도 기관이 엑셀·이메일로 자료 배포</w:t>
            </w:r>
          </w:p>
        </w:tc>
        <w:tc>
          <w:tcPr>
            <w:tcW w:type="dxa" w:w="2493"/>
          </w:tcPr>
          <w:p>
            <w:r/>
            <w:r>
              <w:rPr>
                <w:sz w:val="18"/>
              </w:rPr>
              <w:t xml:space="preserve">매수자당 자료 정제 </w:t>
            </w:r>
            <w:r>
              <w:rPr>
                <w:b/>
                <w:sz w:val="18"/>
              </w:rPr>
              <w:t>12시간</w:t>
            </w:r>
          </w:p>
        </w:tc>
      </w:tr>
      <w:tr>
        <w:tc>
          <w:tcPr>
            <w:tcW w:type="dxa" w:w="2493"/>
          </w:tcPr>
          <w:p>
            <w:r/>
            <w:r>
              <w:rPr>
                <w:sz w:val="18"/>
              </w:rPr>
              <w:t>2</w:t>
            </w:r>
          </w:p>
        </w:tc>
        <w:tc>
          <w:tcPr>
            <w:tcW w:type="dxa" w:w="2493"/>
          </w:tcPr>
          <w:p>
            <w:r/>
            <w:r>
              <w:rPr>
                <w:b/>
                <w:sz w:val="18"/>
              </w:rPr>
              <w:t>신뢰 부재</w:t>
            </w:r>
          </w:p>
        </w:tc>
        <w:tc>
          <w:tcPr>
            <w:tcW w:type="dxa" w:w="2493"/>
          </w:tcPr>
          <w:p>
            <w:r/>
            <w:r>
              <w:rPr>
                <w:sz w:val="18"/>
              </w:rPr>
              <w:t>채권 정보의 정확성 미보장</w:t>
            </w:r>
          </w:p>
        </w:tc>
        <w:tc>
          <w:tcPr>
            <w:tcW w:type="dxa" w:w="2493"/>
          </w:tcPr>
          <w:p>
            <w:r/>
            <w:r>
              <w:rPr>
                <w:sz w:val="18"/>
              </w:rPr>
              <w:t xml:space="preserve">거래당 실사 </w:t>
            </w:r>
            <w:r>
              <w:rPr>
                <w:b/>
                <w:sz w:val="18"/>
              </w:rPr>
              <w:t>₩1,200만원</w:t>
            </w:r>
          </w:p>
        </w:tc>
      </w:tr>
      <w:tr>
        <w:tc>
          <w:tcPr>
            <w:tcW w:type="dxa" w:w="2493"/>
          </w:tcPr>
          <w:p>
            <w:r/>
            <w:r>
              <w:rPr>
                <w:sz w:val="18"/>
              </w:rPr>
              <w:t>3</w:t>
            </w:r>
          </w:p>
        </w:tc>
        <w:tc>
          <w:tcPr>
            <w:tcW w:type="dxa" w:w="2493"/>
          </w:tcPr>
          <w:p>
            <w:r/>
            <w:r>
              <w:rPr>
                <w:b/>
                <w:sz w:val="18"/>
              </w:rPr>
              <w:t>PII 노출</w:t>
            </w:r>
          </w:p>
        </w:tc>
        <w:tc>
          <w:tcPr>
            <w:tcW w:type="dxa" w:w="2493"/>
          </w:tcPr>
          <w:p>
            <w:r/>
            <w:r>
              <w:rPr>
                <w:sz w:val="18"/>
              </w:rPr>
              <w:t>채무자 개인정보 무방비 유통</w:t>
            </w:r>
          </w:p>
        </w:tc>
        <w:tc>
          <w:tcPr>
            <w:tcW w:type="dxa" w:w="2493"/>
          </w:tcPr>
          <w:p>
            <w:r/>
            <w:r>
              <w:rPr>
                <w:sz w:val="18"/>
              </w:rPr>
              <w:t xml:space="preserve">행정처분 </w:t>
            </w:r>
            <w:r>
              <w:rPr>
                <w:b/>
                <w:sz w:val="18"/>
              </w:rPr>
              <w:t>상시 리스크</w:t>
            </w:r>
          </w:p>
        </w:tc>
      </w:tr>
      <w:tr>
        <w:tc>
          <w:tcPr>
            <w:tcW w:type="dxa" w:w="2493"/>
          </w:tcPr>
          <w:p>
            <w:r/>
            <w:r>
              <w:rPr>
                <w:sz w:val="18"/>
              </w:rPr>
              <w:t>4</w:t>
            </w:r>
          </w:p>
        </w:tc>
        <w:tc>
          <w:tcPr>
            <w:tcW w:type="dxa" w:w="2493"/>
          </w:tcPr>
          <w:p>
            <w:r/>
            <w:r>
              <w:rPr>
                <w:b/>
                <w:sz w:val="18"/>
              </w:rPr>
              <w:t>워크플로우 분절</w:t>
            </w:r>
          </w:p>
        </w:tc>
        <w:tc>
          <w:tcPr>
            <w:tcW w:type="dxa" w:w="2493"/>
          </w:tcPr>
          <w:p>
            <w:r/>
            <w:r>
              <w:rPr>
                <w:sz w:val="18"/>
              </w:rPr>
              <w:t>자료/실사/협상/계약/정산이 모두 다른 채널</w:t>
            </w:r>
          </w:p>
        </w:tc>
        <w:tc>
          <w:tcPr>
            <w:tcW w:type="dxa" w:w="2493"/>
          </w:tcPr>
          <w:p>
            <w:r/>
            <w:r>
              <w:rPr>
                <w:sz w:val="18"/>
              </w:rPr>
              <w:t xml:space="preserve">거래 평균 </w:t>
            </w:r>
            <w:r>
              <w:rPr>
                <w:b/>
                <w:sz w:val="18"/>
              </w:rPr>
              <w:t>94일</w:t>
            </w:r>
            <w:r>
              <w:rPr>
                <w:sz w:val="18"/>
              </w:rPr>
              <w:t xml:space="preserve"> (선진국 28일)</w:t>
            </w:r>
          </w:p>
        </w:tc>
      </w:tr>
      <w:tr>
        <w:tc>
          <w:tcPr>
            <w:tcW w:type="dxa" w:w="2493"/>
          </w:tcPr>
          <w:p>
            <w:r/>
            <w:r>
              <w:rPr>
                <w:sz w:val="18"/>
              </w:rPr>
              <w:t>5</w:t>
            </w:r>
          </w:p>
        </w:tc>
        <w:tc>
          <w:tcPr>
            <w:tcW w:type="dxa" w:w="2493"/>
          </w:tcPr>
          <w:p>
            <w:r/>
            <w:r>
              <w:rPr>
                <w:b/>
                <w:sz w:val="18"/>
              </w:rPr>
              <w:t>수수료 불투명</w:t>
            </w:r>
          </w:p>
        </w:tc>
        <w:tc>
          <w:tcPr>
            <w:tcW w:type="dxa" w:w="2493"/>
          </w:tcPr>
          <w:p>
            <w:r/>
            <w:r>
              <w:rPr>
                <w:sz w:val="18"/>
              </w:rPr>
              <w:t>중개 수수료 1.5~3.0% 들쭉날쭉</w:t>
            </w:r>
          </w:p>
        </w:tc>
        <w:tc>
          <w:tcPr>
            <w:tcW w:type="dxa" w:w="2493"/>
          </w:tcPr>
          <w:p>
            <w:r/>
            <w:r>
              <w:rPr>
                <w:sz w:val="18"/>
              </w:rPr>
              <w:t xml:space="preserve">양측 합산 </w:t>
            </w:r>
            <w:r>
              <w:rPr>
                <w:b/>
                <w:sz w:val="18"/>
              </w:rPr>
              <w:t>3~6%</w:t>
            </w:r>
          </w:p>
        </w:tc>
      </w:tr>
    </w:tbl>
    <w:p/>
    <w:p>
      <w:pPr>
        <w:spacing w:before="120" w:after="120"/>
        <w:ind w:left="340"/>
        <w:pBdr>
          <w:left w:val="single" w:sz="18" w:space="8" w:color="2E74B5"/>
        </w:pBdr>
      </w:pPr>
      <w:r>
        <w:rPr>
          <w:b/>
          <w:i/>
          <w:color w:val="4A4A4A"/>
          <w:sz w:val="21"/>
        </w:rPr>
        <w:t>So What</w:t>
      </w:r>
      <w:r>
        <w:rPr>
          <w:i/>
          <w:color w:val="4A4A4A"/>
          <w:sz w:val="21"/>
        </w:rPr>
        <w:t>: 디지털 거래 인프라 한 번 도입으로 거래 주기 70%·실사비 50%·수수료 60% 동시 절감 가능. 가치 제안이 명확하다.</w:t>
      </w:r>
    </w:p>
    <w:p>
      <w:pPr>
        <w:pBdr>
          <w:bottom w:val="single" w:sz="8" w:space="1" w:color="CCCCCC"/>
        </w:pBdr>
      </w:pPr>
    </w:p>
    <w:p>
      <w:pPr>
        <w:spacing w:before="280" w:after="120"/>
        <w:pBdr>
          <w:bottom w:val="single" w:sz="6" w:space="1" w:color="2E74B5"/>
        </w:pBdr>
      </w:pPr>
      <w:r>
        <w:rPr>
          <w:b/>
          <w:color w:val="2E74B5"/>
          <w:sz w:val="30"/>
        </w:rPr>
        <w:t>1.3 경쟁 지형은 비어 있다 — 거래·정보·실사·정산을 통합한 플레이어가 없다</w:t>
      </w:r>
    </w:p>
    <w:p>
      <w:pPr>
        <w:spacing w:after="80"/>
      </w:pPr>
      <w:r>
        <w:rPr>
          <w:b/>
          <w:sz w:val="21"/>
        </w:rPr>
        <w:t>Key Message</w:t>
      </w:r>
      <w:r>
        <w:rPr>
          <w:sz w:val="21"/>
        </w:rPr>
        <w:t xml:space="preserve"> — 경쟁자는 모두 한 가지만 한다. 통합 플레이어가 없다는 것은 우리에게 해자이자 리스크이다.</w:t>
      </w:r>
    </w:p>
    <w:p>
      <w:pPr>
        <w:spacing w:before="200" w:after="80"/>
      </w:pPr>
      <w:r>
        <w:rPr>
          <w:b/>
          <w:color w:val="1F3A5C"/>
          <w:sz w:val="25"/>
        </w:rPr>
        <w:t>Exhibit 1.3 — Competitive Landscape Map</w:t>
      </w:r>
    </w:p>
    <w:p>
      <w:pPr>
        <w:ind w:left="227"/>
        <w:shd w:val="clear" w:color="auto" w:fill="F4F4F4"/>
      </w:pPr>
      <w:r>
        <w:rPr>
          <w:rFonts w:ascii="Consolas" w:hAnsi="Consolas"/>
          <w:color w:val="333333"/>
          <w:sz w:val="17"/>
        </w:rPr>
        <w:t xml:space="preserve">                    정보 깊이 (Depth of Information)</w:t>
        <w:br/>
        <w:t xml:space="preserve">                    Low                                High</w:t>
        <w:br/>
        <w:t xml:space="preserve">              ┌─────────────────────┬─────────────────────┐</w:t>
        <w:br/>
        <w:t xml:space="preserve">        High  │                     │  Debtwire/Reorg     │</w:t>
        <w:br/>
        <w:t xml:space="preserve">              │                     │  (정보 미디어, 거래 X)│</w:t>
        <w:br/>
        <w:t xml:space="preserve">              │                     │                     │</w:t>
        <w:br/>
        <w:t xml:space="preserve">   거래       ├─────────────────────┼─────────────────────┤</w:t>
        <w:br/>
        <w:t xml:space="preserve">   인프라     │  사설 NPL 카페      │   ⭐ NPLatform       │</w:t>
        <w:br/>
        <w:t xml:space="preserve">   완성도     │  (게시판 수준)      │   (통합 거래소)      │</w:t>
        <w:br/>
        <w:t xml:space="preserve">              │                     │                     │</w:t>
        <w:br/>
        <w:t xml:space="preserve">        Low   │  온비드 (KAMCO)     │  부동산 중개         │</w:t>
        <w:br/>
        <w:t xml:space="preserve">              │  (공공 경매 한정)    │  (NPL 도메인 X)      │</w:t>
        <w:br/>
        <w:t xml:space="preserve">              └─────────────────────┴─────────────────────┘</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경쟁자</w:t>
            </w:r>
          </w:p>
        </w:tc>
        <w:tc>
          <w:tcPr>
            <w:tcW w:type="dxa" w:w="3324"/>
            <w:shd w:val="clear" w:color="auto" w:fill="1F4E78"/>
          </w:tcPr>
          <w:p>
            <w:r>
              <w:rPr>
                <w:b/>
                <w:color w:val="FFFFFF"/>
                <w:sz w:val="18"/>
              </w:rPr>
            </w:r>
            <w:r>
              <w:rPr>
                <w:b/>
                <w:color w:val="FFFFFF"/>
                <w:sz w:val="18"/>
              </w:rPr>
              <w:t>강점</w:t>
            </w:r>
          </w:p>
        </w:tc>
        <w:tc>
          <w:tcPr>
            <w:tcW w:type="dxa" w:w="3324"/>
            <w:shd w:val="clear" w:color="auto" w:fill="1F4E78"/>
          </w:tcPr>
          <w:p>
            <w:r>
              <w:rPr>
                <w:b/>
                <w:color w:val="FFFFFF"/>
                <w:sz w:val="18"/>
              </w:rPr>
            </w:r>
            <w:r>
              <w:rPr>
                <w:b/>
                <w:color w:val="FFFFFF"/>
                <w:sz w:val="18"/>
              </w:rPr>
              <w:t>결정적 한계</w:t>
            </w:r>
          </w:p>
        </w:tc>
      </w:tr>
      <w:tr>
        <w:tc>
          <w:tcPr>
            <w:tcW w:type="dxa" w:w="3324"/>
          </w:tcPr>
          <w:p>
            <w:r/>
            <w:r>
              <w:rPr>
                <w:sz w:val="18"/>
              </w:rPr>
              <w:t>온비드 (KAMCO)</w:t>
            </w:r>
          </w:p>
        </w:tc>
        <w:tc>
          <w:tcPr>
            <w:tcW w:type="dxa" w:w="3324"/>
          </w:tcPr>
          <w:p>
            <w:r/>
            <w:r>
              <w:rPr>
                <w:sz w:val="18"/>
              </w:rPr>
              <w:t>공공 신뢰성</w:t>
            </w:r>
          </w:p>
        </w:tc>
        <w:tc>
          <w:tcPr>
            <w:tcW w:type="dxa" w:w="3324"/>
          </w:tcPr>
          <w:p>
            <w:r/>
            <w:r>
              <w:rPr>
                <w:sz w:val="18"/>
              </w:rPr>
              <w:t>디지털 UX 미성숙, 사적 거래 미지원</w:t>
            </w:r>
          </w:p>
        </w:tc>
      </w:tr>
      <w:tr>
        <w:tc>
          <w:tcPr>
            <w:tcW w:type="dxa" w:w="3324"/>
          </w:tcPr>
          <w:p>
            <w:r/>
            <w:r>
              <w:rPr>
                <w:sz w:val="18"/>
              </w:rPr>
              <w:t>사설 NPL 카페·블로그</w:t>
            </w:r>
          </w:p>
        </w:tc>
        <w:tc>
          <w:tcPr>
            <w:tcW w:type="dxa" w:w="3324"/>
          </w:tcPr>
          <w:p>
            <w:r/>
            <w:r>
              <w:rPr>
                <w:sz w:val="18"/>
              </w:rPr>
              <w:t>커뮤니티</w:t>
            </w:r>
          </w:p>
        </w:tc>
        <w:tc>
          <w:tcPr>
            <w:tcW w:type="dxa" w:w="3324"/>
          </w:tcPr>
          <w:p>
            <w:r/>
            <w:r>
              <w:rPr>
                <w:sz w:val="18"/>
              </w:rPr>
              <w:t>거래 인프라 0, 신뢰 부재</w:t>
            </w:r>
          </w:p>
        </w:tc>
      </w:tr>
      <w:tr>
        <w:tc>
          <w:tcPr>
            <w:tcW w:type="dxa" w:w="3324"/>
          </w:tcPr>
          <w:p>
            <w:r/>
            <w:r>
              <w:rPr>
                <w:sz w:val="18"/>
              </w:rPr>
              <w:t>부동산 중개 플랫폼</w:t>
            </w:r>
          </w:p>
        </w:tc>
        <w:tc>
          <w:tcPr>
            <w:tcW w:type="dxa" w:w="3324"/>
          </w:tcPr>
          <w:p>
            <w:r/>
            <w:r>
              <w:rPr>
                <w:sz w:val="18"/>
              </w:rPr>
              <w:t>트래픽</w:t>
            </w:r>
          </w:p>
        </w:tc>
        <w:tc>
          <w:tcPr>
            <w:tcW w:type="dxa" w:w="3324"/>
          </w:tcPr>
          <w:p>
            <w:r/>
            <w:r>
              <w:rPr>
                <w:sz w:val="18"/>
              </w:rPr>
              <w:t>NPL 도메인 지식 부재</w:t>
            </w:r>
          </w:p>
        </w:tc>
      </w:tr>
      <w:tr>
        <w:tc>
          <w:tcPr>
            <w:tcW w:type="dxa" w:w="3324"/>
          </w:tcPr>
          <w:p>
            <w:r/>
            <w:r>
              <w:rPr>
                <w:sz w:val="18"/>
              </w:rPr>
              <w:t>Debtwire / Reorg / Octus</w:t>
            </w:r>
          </w:p>
        </w:tc>
        <w:tc>
          <w:tcPr>
            <w:tcW w:type="dxa" w:w="3324"/>
          </w:tcPr>
          <w:p>
            <w:r/>
            <w:r>
              <w:rPr>
                <w:sz w:val="18"/>
              </w:rPr>
              <w:t>글로벌 정보</w:t>
            </w:r>
          </w:p>
        </w:tc>
        <w:tc>
          <w:tcPr>
            <w:tcW w:type="dxa" w:w="3324"/>
          </w:tcPr>
          <w:p>
            <w:r/>
            <w:r>
              <w:rPr>
                <w:sz w:val="18"/>
              </w:rPr>
              <w:t>한국 시장 미진출, 거래 미지원</w:t>
            </w:r>
          </w:p>
        </w:tc>
      </w:tr>
    </w:tbl>
    <w:p/>
    <w:p>
      <w:pPr>
        <w:spacing w:before="120" w:after="120"/>
        <w:ind w:left="340"/>
        <w:pBdr>
          <w:left w:val="single" w:sz="18" w:space="8" w:color="2E74B5"/>
        </w:pBdr>
      </w:pPr>
      <w:r>
        <w:rPr>
          <w:b/>
          <w:i/>
          <w:color w:val="4A4A4A"/>
          <w:sz w:val="21"/>
        </w:rPr>
        <w:t>So What</w:t>
      </w:r>
      <w:r>
        <w:rPr>
          <w:i/>
          <w:color w:val="4A4A4A"/>
          <w:sz w:val="21"/>
        </w:rPr>
        <w:t xml:space="preserve">: 빈 사분면(High info × High infra)을 차지하는 자가 카테고리를 정의한다. </w:t>
      </w:r>
      <w:r>
        <w:rPr>
          <w:b/>
          <w:i/>
          <w:color w:val="4A4A4A"/>
          <w:sz w:val="21"/>
        </w:rPr>
        <w:t>타임 투 마켓이 모든 것이다.</w:t>
      </w:r>
    </w:p>
    <w:p>
      <w:pPr>
        <w:pBdr>
          <w:bottom w:val="single" w:sz="8" w:space="1" w:color="CCCCCC"/>
        </w:pBdr>
      </w:pPr>
    </w:p>
    <w:p>
      <w:pPr>
        <w:spacing w:before="280" w:after="120"/>
        <w:pBdr>
          <w:bottom w:val="single" w:sz="6" w:space="1" w:color="2E74B5"/>
        </w:pBdr>
      </w:pPr>
      <w:r>
        <w:rPr>
          <w:b/>
          <w:color w:val="2E74B5"/>
          <w:sz w:val="30"/>
        </w:rPr>
        <w:t>1.4 과거 한국에서 시도된 NPL 정보 사업은 전부 단명했다</w:t>
      </w:r>
    </w:p>
    <w:p>
      <w:pPr>
        <w:spacing w:after="80"/>
      </w:pPr>
      <w:r>
        <w:rPr>
          <w:b/>
          <w:sz w:val="21"/>
        </w:rPr>
        <w:t>Key Message</w:t>
      </w:r>
      <w:r>
        <w:rPr>
          <w:sz w:val="21"/>
        </w:rPr>
        <w:t xml:space="preserve"> — 정보 사업의 LTV는 거래 사업의 1/7이다. 단순 정보 모델은 구조적으로 죽을 수밖에 없다.</w:t>
      </w:r>
    </w:p>
    <w:p>
      <w:pPr>
        <w:spacing w:before="200" w:after="80"/>
      </w:pPr>
      <w:r>
        <w:rPr>
          <w:b/>
          <w:color w:val="1F3A5C"/>
          <w:sz w:val="25"/>
        </w:rPr>
        <w:t>Exhibit 1.4 — Information vs Transaction Business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p>
        </w:tc>
        <w:tc>
          <w:tcPr>
            <w:tcW w:type="dxa" w:w="3324"/>
            <w:shd w:val="clear" w:color="auto" w:fill="1F4E78"/>
          </w:tcPr>
          <w:p>
            <w:r>
              <w:rPr>
                <w:b/>
                <w:color w:val="FFFFFF"/>
                <w:sz w:val="18"/>
              </w:rPr>
            </w:r>
            <w:r>
              <w:rPr>
                <w:b/>
                <w:color w:val="FFFFFF"/>
                <w:sz w:val="18"/>
              </w:rPr>
              <w:t>정보 사업 (구독 미디어)</w:t>
            </w:r>
          </w:p>
        </w:tc>
        <w:tc>
          <w:tcPr>
            <w:tcW w:type="dxa" w:w="3324"/>
            <w:shd w:val="clear" w:color="auto" w:fill="1F4E78"/>
          </w:tcPr>
          <w:p>
            <w:r>
              <w:rPr>
                <w:b/>
                <w:color w:val="FFFFFF"/>
                <w:sz w:val="18"/>
              </w:rPr>
            </w:r>
            <w:r>
              <w:rPr>
                <w:b/>
                <w:color w:val="FFFFFF"/>
                <w:sz w:val="18"/>
              </w:rPr>
              <w:t>거래 사업 (NPLatform)</w:t>
            </w:r>
          </w:p>
        </w:tc>
      </w:tr>
      <w:tr>
        <w:tc>
          <w:tcPr>
            <w:tcW w:type="dxa" w:w="3324"/>
          </w:tcPr>
          <w:p>
            <w:r/>
            <w:r>
              <w:rPr>
                <w:sz w:val="18"/>
              </w:rPr>
              <w:t>평균 LTV</w:t>
            </w:r>
          </w:p>
        </w:tc>
        <w:tc>
          <w:tcPr>
            <w:tcW w:type="dxa" w:w="3324"/>
          </w:tcPr>
          <w:p>
            <w:r/>
            <w:r>
              <w:rPr>
                <w:sz w:val="18"/>
              </w:rPr>
              <w:t>₩60만원</w:t>
            </w:r>
          </w:p>
        </w:tc>
        <w:tc>
          <w:tcPr>
            <w:tcW w:type="dxa" w:w="3324"/>
          </w:tcPr>
          <w:p>
            <w:r/>
            <w:r>
              <w:rPr>
                <w:b/>
                <w:sz w:val="18"/>
              </w:rPr>
              <w:t>₩420만원</w:t>
            </w:r>
          </w:p>
        </w:tc>
      </w:tr>
      <w:tr>
        <w:tc>
          <w:tcPr>
            <w:tcW w:type="dxa" w:w="3324"/>
          </w:tcPr>
          <w:p>
            <w:r/>
            <w:r>
              <w:rPr>
                <w:sz w:val="18"/>
              </w:rPr>
              <w:t>연간 이탈률</w:t>
            </w:r>
          </w:p>
        </w:tc>
        <w:tc>
          <w:tcPr>
            <w:tcW w:type="dxa" w:w="3324"/>
          </w:tcPr>
          <w:p>
            <w:r/>
            <w:r>
              <w:rPr>
                <w:sz w:val="18"/>
              </w:rPr>
              <w:t>70%</w:t>
            </w:r>
          </w:p>
        </w:tc>
        <w:tc>
          <w:tcPr>
            <w:tcW w:type="dxa" w:w="3324"/>
          </w:tcPr>
          <w:p>
            <w:r/>
            <w:r>
              <w:rPr>
                <w:sz w:val="18"/>
              </w:rPr>
              <w:t>12%</w:t>
            </w:r>
          </w:p>
        </w:tc>
      </w:tr>
      <w:tr>
        <w:tc>
          <w:tcPr>
            <w:tcW w:type="dxa" w:w="3324"/>
          </w:tcPr>
          <w:p>
            <w:r/>
            <w:r>
              <w:rPr>
                <w:sz w:val="18"/>
              </w:rPr>
              <w:t>Lock-in 메커니즘</w:t>
            </w:r>
          </w:p>
        </w:tc>
        <w:tc>
          <w:tcPr>
            <w:tcW w:type="dxa" w:w="3324"/>
          </w:tcPr>
          <w:p>
            <w:r/>
            <w:r>
              <w:rPr>
                <w:sz w:val="18"/>
              </w:rPr>
              <w:t>약함 (구독 해지 1클릭)</w:t>
            </w:r>
          </w:p>
        </w:tc>
        <w:tc>
          <w:tcPr>
            <w:tcW w:type="dxa" w:w="3324"/>
          </w:tcPr>
          <w:p>
            <w:r/>
            <w:r>
              <w:rPr>
                <w:b/>
                <w:sz w:val="18"/>
              </w:rPr>
              <w:t>8단계 구조 락인</w:t>
            </w:r>
          </w:p>
        </w:tc>
      </w:tr>
      <w:tr>
        <w:tc>
          <w:tcPr>
            <w:tcW w:type="dxa" w:w="3324"/>
          </w:tcPr>
          <w:p>
            <w:r/>
            <w:r>
              <w:rPr>
                <w:sz w:val="18"/>
              </w:rPr>
              <w:t>한국 시장 검증</w:t>
            </w:r>
          </w:p>
        </w:tc>
        <w:tc>
          <w:tcPr>
            <w:tcW w:type="dxa" w:w="3324"/>
          </w:tcPr>
          <w:p>
            <w:r/>
            <w:r>
              <w:rPr>
                <w:sz w:val="18"/>
              </w:rPr>
              <w:t>5개 시도, 전부 단명</w:t>
            </w:r>
          </w:p>
        </w:tc>
        <w:tc>
          <w:tcPr>
            <w:tcW w:type="dxa" w:w="3324"/>
          </w:tcPr>
          <w:p>
            <w:r/>
            <w:r>
              <w:rPr>
                <w:sz w:val="18"/>
              </w:rPr>
              <w:t>신규 카테고리</w:t>
            </w:r>
          </w:p>
        </w:tc>
      </w:tr>
      <w:tr>
        <w:tc>
          <w:tcPr>
            <w:tcW w:type="dxa" w:w="3324"/>
          </w:tcPr>
          <w:p>
            <w:r/>
            <w:r>
              <w:rPr>
                <w:sz w:val="18"/>
              </w:rPr>
              <w:t>Take Rate</w:t>
            </w:r>
          </w:p>
        </w:tc>
        <w:tc>
          <w:tcPr>
            <w:tcW w:type="dxa" w:w="3324"/>
          </w:tcPr>
          <w:p>
            <w:r/>
            <w:r>
              <w:rPr>
                <w:sz w:val="18"/>
              </w:rPr>
              <w:t>n/a</w:t>
            </w:r>
          </w:p>
        </w:tc>
        <w:tc>
          <w:tcPr>
            <w:tcW w:type="dxa" w:w="3324"/>
          </w:tcPr>
          <w:p>
            <w:r/>
            <w:r>
              <w:rPr>
                <w:sz w:val="18"/>
              </w:rPr>
              <w:t>1.6% (양측 합산)</w:t>
            </w:r>
          </w:p>
        </w:tc>
      </w:tr>
    </w:tbl>
    <w:p/>
    <w:p>
      <w:pPr>
        <w:spacing w:before="120" w:after="120"/>
        <w:ind w:left="340"/>
        <w:pBdr>
          <w:left w:val="single" w:sz="18" w:space="8" w:color="2E74B5"/>
        </w:pBdr>
      </w:pPr>
      <w:r>
        <w:rPr>
          <w:b/>
          <w:i/>
          <w:color w:val="4A4A4A"/>
          <w:sz w:val="21"/>
        </w:rPr>
        <w:t>So What</w:t>
      </w:r>
      <w:r>
        <w:rPr>
          <w:i/>
          <w:color w:val="4A4A4A"/>
          <w:sz w:val="21"/>
        </w:rPr>
        <w:t xml:space="preserve">: NPLatform은 절대 정보 회사로 정의되어서는 안 된다. </w:t>
      </w:r>
      <w:r>
        <w:rPr>
          <w:b/>
          <w:i/>
          <w:color w:val="4A4A4A"/>
          <w:sz w:val="21"/>
        </w:rPr>
        <w:t>"정보는 미끼이고, 거래 구조가 진짜 제품이다."</w:t>
      </w:r>
    </w:p>
    <w:p>
      <w:pPr>
        <w:pBdr>
          <w:bottom w:val="single" w:sz="8" w:space="1" w:color="CCCCCC"/>
        </w:pBdr>
      </w:pPr>
    </w:p>
    <w:p>
      <w:pPr>
        <w:pBdr>
          <w:bottom w:val="single" w:sz="8" w:space="1" w:color="CCCCCC"/>
        </w:pBdr>
      </w:pPr>
    </w:p>
    <w:p>
      <w:pPr>
        <w:spacing w:before="360" w:after="160"/>
      </w:pPr>
      <w:r>
        <w:rPr>
          <w:b/>
          <w:color w:val="1F4E78"/>
          <w:sz w:val="40"/>
        </w:rPr>
        <w:t>II. Complication — 정보 사업 모델로는 락인이 불가능하다</w:t>
      </w:r>
    </w:p>
    <w:p>
      <w:pPr>
        <w:spacing w:before="280" w:after="120"/>
        <w:pBdr>
          <w:bottom w:val="single" w:sz="6" w:space="1" w:color="2E74B5"/>
        </w:pBdr>
      </w:pPr>
      <w:r>
        <w:rPr>
          <w:b/>
          <w:color w:val="2E74B5"/>
          <w:sz w:val="30"/>
        </w:rPr>
        <w:t>2.1 단순 정보 판매는 5개 락인 메커니즘 모두에서 실패한다</w:t>
      </w:r>
    </w:p>
    <w:p>
      <w:pPr>
        <w:spacing w:after="80"/>
      </w:pPr>
      <w:r>
        <w:rPr>
          <w:b/>
          <w:sz w:val="21"/>
        </w:rPr>
        <w:t>Key Message</w:t>
      </w:r>
      <w:r>
        <w:rPr>
          <w:sz w:val="21"/>
        </w:rPr>
        <w:t xml:space="preserve"> — 락인은 의지가 아니라 구조다. 정보 사업은 5개 락인 차원 모두에서 약하다.</w:t>
      </w:r>
    </w:p>
    <w:p>
      <w:pPr>
        <w:spacing w:before="200" w:after="80"/>
      </w:pPr>
      <w:r>
        <w:rPr>
          <w:b/>
          <w:color w:val="1F3A5C"/>
          <w:sz w:val="25"/>
        </w:rPr>
        <w:t>Exhibit 2.1 — Lock-in Diagnostic</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락인 차원</w:t>
            </w:r>
          </w:p>
        </w:tc>
        <w:tc>
          <w:tcPr>
            <w:tcW w:type="dxa" w:w="3324"/>
            <w:shd w:val="clear" w:color="auto" w:fill="1F4E78"/>
          </w:tcPr>
          <w:p>
            <w:r>
              <w:rPr>
                <w:b/>
                <w:color w:val="FFFFFF"/>
                <w:sz w:val="18"/>
              </w:rPr>
            </w:r>
            <w:r>
              <w:rPr>
                <w:b/>
                <w:color w:val="FFFFFF"/>
                <w:sz w:val="18"/>
              </w:rPr>
              <w:t>정보 사업</w:t>
            </w:r>
          </w:p>
        </w:tc>
        <w:tc>
          <w:tcPr>
            <w:tcW w:type="dxa" w:w="3324"/>
            <w:shd w:val="clear" w:color="auto" w:fill="1F4E78"/>
          </w:tcPr>
          <w:p>
            <w:r>
              <w:rPr>
                <w:b/>
                <w:color w:val="FFFFFF"/>
                <w:sz w:val="18"/>
              </w:rPr>
            </w:r>
            <w:r>
              <w:rPr>
                <w:b/>
                <w:color w:val="FFFFFF"/>
                <w:sz w:val="18"/>
              </w:rPr>
              <w:t>거래 사업 (NPLatform)</w:t>
            </w:r>
          </w:p>
        </w:tc>
      </w:tr>
      <w:tr>
        <w:tc>
          <w:tcPr>
            <w:tcW w:type="dxa" w:w="3324"/>
          </w:tcPr>
          <w:p>
            <w:r/>
            <w:r>
              <w:rPr>
                <w:b/>
                <w:sz w:val="18"/>
              </w:rPr>
              <w:t>데이터 락인</w:t>
            </w:r>
          </w:p>
        </w:tc>
        <w:tc>
          <w:tcPr>
            <w:tcW w:type="dxa" w:w="3324"/>
          </w:tcPr>
          <w:p>
            <w:r/>
            <w:r>
              <w:rPr>
                <w:sz w:val="18"/>
              </w:rPr>
              <w:t>약함 (사용자가 다운받아 떠남)</w:t>
            </w:r>
          </w:p>
        </w:tc>
        <w:tc>
          <w:tcPr>
            <w:tcW w:type="dxa" w:w="3324"/>
          </w:tcPr>
          <w:p>
            <w:r/>
            <w:r>
              <w:rPr>
                <w:b/>
                <w:sz w:val="18"/>
              </w:rPr>
              <w:t>강함</w:t>
            </w:r>
            <w:r>
              <w:rPr>
                <w:sz w:val="18"/>
              </w:rPr>
              <w:t xml:space="preserve"> (자료는 워터마크·DRM, 다운로드 차단)</w:t>
            </w:r>
          </w:p>
        </w:tc>
      </w:tr>
      <w:tr>
        <w:tc>
          <w:tcPr>
            <w:tcW w:type="dxa" w:w="3324"/>
          </w:tcPr>
          <w:p>
            <w:r/>
            <w:r>
              <w:rPr>
                <w:b/>
                <w:sz w:val="18"/>
              </w:rPr>
              <w:t>프로세스 락인</w:t>
            </w:r>
          </w:p>
        </w:tc>
        <w:tc>
          <w:tcPr>
            <w:tcW w:type="dxa" w:w="3324"/>
          </w:tcPr>
          <w:p>
            <w:r/>
            <w:r>
              <w:rPr>
                <w:sz w:val="18"/>
              </w:rPr>
              <w:t>없음</w:t>
            </w:r>
          </w:p>
        </w:tc>
        <w:tc>
          <w:tcPr>
            <w:tcW w:type="dxa" w:w="3324"/>
          </w:tcPr>
          <w:p>
            <w:r/>
            <w:r>
              <w:rPr>
                <w:b/>
                <w:sz w:val="18"/>
              </w:rPr>
              <w:t>강함</w:t>
            </w:r>
            <w:r>
              <w:rPr>
                <w:sz w:val="18"/>
              </w:rPr>
              <w:t xml:space="preserve"> (LOI/협상/계약/정산 8단계)</w:t>
            </w:r>
          </w:p>
        </w:tc>
      </w:tr>
      <w:tr>
        <w:tc>
          <w:tcPr>
            <w:tcW w:type="dxa" w:w="3324"/>
          </w:tcPr>
          <w:p>
            <w:r/>
            <w:r>
              <w:rPr>
                <w:b/>
                <w:sz w:val="18"/>
              </w:rPr>
              <w:t>재무 락인</w:t>
            </w:r>
          </w:p>
        </w:tc>
        <w:tc>
          <w:tcPr>
            <w:tcW w:type="dxa" w:w="3324"/>
          </w:tcPr>
          <w:p>
            <w:r/>
            <w:r>
              <w:rPr>
                <w:sz w:val="18"/>
              </w:rPr>
              <w:t>약함 (월 구독료 ₩99k)</w:t>
            </w:r>
          </w:p>
        </w:tc>
        <w:tc>
          <w:tcPr>
            <w:tcW w:type="dxa" w:w="3324"/>
          </w:tcPr>
          <w:p>
            <w:r/>
            <w:r>
              <w:rPr>
                <w:b/>
                <w:sz w:val="18"/>
              </w:rPr>
              <w:t>강함</w:t>
            </w:r>
            <w:r>
              <w:rPr>
                <w:sz w:val="18"/>
              </w:rPr>
              <w:t xml:space="preserve"> (에스크로·크레딧·보증금)</w:t>
            </w:r>
          </w:p>
        </w:tc>
      </w:tr>
      <w:tr>
        <w:tc>
          <w:tcPr>
            <w:tcW w:type="dxa" w:w="3324"/>
          </w:tcPr>
          <w:p>
            <w:r/>
            <w:r>
              <w:rPr>
                <w:b/>
                <w:sz w:val="18"/>
              </w:rPr>
              <w:t>네트워크 락인</w:t>
            </w:r>
          </w:p>
        </w:tc>
        <w:tc>
          <w:tcPr>
            <w:tcW w:type="dxa" w:w="3324"/>
          </w:tcPr>
          <w:p>
            <w:r/>
            <w:r>
              <w:rPr>
                <w:sz w:val="18"/>
              </w:rPr>
              <w:t>약함 (1-sided)</w:t>
            </w:r>
          </w:p>
        </w:tc>
        <w:tc>
          <w:tcPr>
            <w:tcW w:type="dxa" w:w="3324"/>
          </w:tcPr>
          <w:p>
            <w:r/>
            <w:r>
              <w:rPr>
                <w:b/>
                <w:sz w:val="18"/>
              </w:rPr>
              <w:t>강함</w:t>
            </w:r>
            <w:r>
              <w:rPr>
                <w:sz w:val="18"/>
              </w:rPr>
              <w:t xml:space="preserve"> (양면 시장 + Deal Access Score)</w:t>
            </w:r>
          </w:p>
        </w:tc>
      </w:tr>
      <w:tr>
        <w:tc>
          <w:tcPr>
            <w:tcW w:type="dxa" w:w="3324"/>
          </w:tcPr>
          <w:p>
            <w:r/>
            <w:r>
              <w:rPr>
                <w:b/>
                <w:sz w:val="18"/>
              </w:rPr>
              <w:t>규제 락인</w:t>
            </w:r>
          </w:p>
        </w:tc>
        <w:tc>
          <w:tcPr>
            <w:tcW w:type="dxa" w:w="3324"/>
          </w:tcPr>
          <w:p>
            <w:r/>
            <w:r>
              <w:rPr>
                <w:sz w:val="18"/>
              </w:rPr>
              <w:t>없음</w:t>
            </w:r>
          </w:p>
        </w:tc>
        <w:tc>
          <w:tcPr>
            <w:tcW w:type="dxa" w:w="3324"/>
          </w:tcPr>
          <w:p>
            <w:r/>
            <w:r>
              <w:rPr>
                <w:b/>
                <w:sz w:val="18"/>
              </w:rPr>
              <w:t>강함</w:t>
            </w:r>
            <w:r>
              <w:rPr>
                <w:sz w:val="18"/>
              </w:rPr>
              <w:t xml:space="preserve"> (PII 마스킹·감사 로그·금융위 가이드 준수)</w:t>
            </w:r>
          </w:p>
        </w:tc>
      </w:tr>
    </w:tbl>
    <w:p/>
    <w:p>
      <w:pPr>
        <w:spacing w:before="120" w:after="120"/>
        <w:ind w:left="340"/>
        <w:pBdr>
          <w:left w:val="single" w:sz="18" w:space="8" w:color="2E74B5"/>
        </w:pBdr>
      </w:pPr>
      <w:r>
        <w:rPr>
          <w:b/>
          <w:i/>
          <w:color w:val="4A4A4A"/>
          <w:sz w:val="21"/>
        </w:rPr>
        <w:t>So What</w:t>
      </w:r>
      <w:r>
        <w:rPr>
          <w:i/>
          <w:color w:val="4A4A4A"/>
          <w:sz w:val="21"/>
        </w:rPr>
        <w:t xml:space="preserve">: 5개 차원 모두에서 강한 모델만이 살아남는다. 우리는 </w:t>
      </w:r>
      <w:r>
        <w:rPr>
          <w:b/>
          <w:i/>
          <w:color w:val="4A4A4A"/>
          <w:sz w:val="21"/>
        </w:rPr>
        <w:t>8단계 거래 퍼널</w:t>
      </w:r>
      <w:r>
        <w:rPr>
          <w:i/>
          <w:color w:val="4A4A4A"/>
          <w:sz w:val="21"/>
        </w:rPr>
        <w:t xml:space="preserve"> 로 5개 차원을 모두 점유한다.</w:t>
      </w:r>
    </w:p>
    <w:p>
      <w:pPr>
        <w:pBdr>
          <w:bottom w:val="single" w:sz="8" w:space="1" w:color="CCCCCC"/>
        </w:pBdr>
      </w:pPr>
    </w:p>
    <w:p>
      <w:pPr>
        <w:spacing w:before="280" w:after="120"/>
        <w:pBdr>
          <w:bottom w:val="single" w:sz="6" w:space="1" w:color="2E74B5"/>
        </w:pBdr>
      </w:pPr>
      <w:r>
        <w:rPr>
          <w:b/>
          <w:color w:val="2E74B5"/>
          <w:sz w:val="30"/>
        </w:rPr>
        <w:t>2.2 가장 위험한 안티패턴 3가지가 있다 — 이를 허용하는 순간 비즈니스는 죽는다</w:t>
      </w:r>
    </w:p>
    <w:p>
      <w:pPr>
        <w:spacing w:after="80"/>
      </w:pPr>
      <w:r>
        <w:rPr>
          <w:b/>
          <w:sz w:val="21"/>
        </w:rPr>
        <w:t>Key Message</w:t>
      </w:r>
      <w:r>
        <w:rPr>
          <w:sz w:val="21"/>
        </w:rPr>
        <w:t xml:space="preserve"> — 직관적으로 사용자 친화적으로 보이는 3가지 기능이 사실은 비즈니스를 즉사시키는 함정이다.</w:t>
      </w:r>
    </w:p>
    <w:p>
      <w:pPr>
        <w:spacing w:before="200" w:after="80"/>
      </w:pPr>
      <w:r>
        <w:rPr>
          <w:b/>
          <w:color w:val="1F3A5C"/>
          <w:sz w:val="25"/>
        </w:rPr>
        <w:t>Exhibit 2.2 — Three Forbidden Features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절대 금지 ❌</w:t>
            </w:r>
          </w:p>
        </w:tc>
        <w:tc>
          <w:tcPr>
            <w:tcW w:type="dxa" w:w="3324"/>
            <w:shd w:val="clear" w:color="auto" w:fill="1F4E78"/>
          </w:tcPr>
          <w:p>
            <w:r>
              <w:rPr>
                <w:b/>
                <w:color w:val="FFFFFF"/>
                <w:sz w:val="18"/>
              </w:rPr>
            </w:r>
            <w:r>
              <w:rPr>
                <w:b/>
                <w:color w:val="FFFFFF"/>
                <w:sz w:val="18"/>
              </w:rPr>
              <w:t>직관적 매력</w:t>
            </w:r>
          </w:p>
        </w:tc>
        <w:tc>
          <w:tcPr>
            <w:tcW w:type="dxa" w:w="3324"/>
            <w:shd w:val="clear" w:color="auto" w:fill="1F4E78"/>
          </w:tcPr>
          <w:p>
            <w:r>
              <w:rPr>
                <w:b/>
                <w:color w:val="FFFFFF"/>
                <w:sz w:val="18"/>
              </w:rPr>
            </w:r>
            <w:r>
              <w:rPr>
                <w:b/>
                <w:color w:val="FFFFFF"/>
                <w:sz w:val="18"/>
              </w:rPr>
              <w:t>진짜 결과</w:t>
            </w:r>
          </w:p>
        </w:tc>
      </w:tr>
      <w:tr>
        <w:tc>
          <w:tcPr>
            <w:tcW w:type="dxa" w:w="3324"/>
          </w:tcPr>
          <w:p>
            <w:r/>
            <w:r>
              <w:rPr>
                <w:b/>
                <w:sz w:val="18"/>
              </w:rPr>
              <w:t>엑셀 다운로드 제공</w:t>
            </w:r>
          </w:p>
        </w:tc>
        <w:tc>
          <w:tcPr>
            <w:tcW w:type="dxa" w:w="3324"/>
          </w:tcPr>
          <w:p>
            <w:r/>
            <w:r>
              <w:rPr>
                <w:sz w:val="18"/>
              </w:rPr>
              <w:t>"사용자가 편리해함"</w:t>
            </w:r>
          </w:p>
        </w:tc>
        <w:tc>
          <w:tcPr>
            <w:tcW w:type="dxa" w:w="3324"/>
          </w:tcPr>
          <w:p>
            <w:r/>
            <w:r>
              <w:rPr>
                <w:sz w:val="18"/>
              </w:rPr>
              <w:t>자료가 플랫폼을 벗어나는 순간 거래는 바깥에서 일어난다</w:t>
            </w:r>
          </w:p>
        </w:tc>
      </w:tr>
      <w:tr>
        <w:tc>
          <w:tcPr>
            <w:tcW w:type="dxa" w:w="3324"/>
          </w:tcPr>
          <w:p>
            <w:r/>
            <w:r>
              <w:rPr>
                <w:b/>
                <w:sz w:val="18"/>
              </w:rPr>
              <w:t>이메일로 자료 전달</w:t>
            </w:r>
          </w:p>
        </w:tc>
        <w:tc>
          <w:tcPr>
            <w:tcW w:type="dxa" w:w="3324"/>
          </w:tcPr>
          <w:p>
            <w:r/>
            <w:r>
              <w:rPr>
                <w:sz w:val="18"/>
              </w:rPr>
              <w:t>"고객 응대"</w:t>
            </w:r>
          </w:p>
        </w:tc>
        <w:tc>
          <w:tcPr>
            <w:tcW w:type="dxa" w:w="3324"/>
          </w:tcPr>
          <w:p>
            <w:r/>
            <w:r>
              <w:rPr>
                <w:sz w:val="18"/>
              </w:rPr>
              <w:t>추적 불가 → 직거래 100% 발생</w:t>
            </w:r>
          </w:p>
        </w:tc>
      </w:tr>
      <w:tr>
        <w:tc>
          <w:tcPr>
            <w:tcW w:type="dxa" w:w="3324"/>
          </w:tcPr>
          <w:p>
            <w:r/>
            <w:r>
              <w:rPr>
                <w:b/>
                <w:sz w:val="18"/>
              </w:rPr>
              <w:t>담당자 직통 연락 허용</w:t>
            </w:r>
          </w:p>
        </w:tc>
        <w:tc>
          <w:tcPr>
            <w:tcW w:type="dxa" w:w="3324"/>
          </w:tcPr>
          <w:p>
            <w:r/>
            <w:r>
              <w:rPr>
                <w:sz w:val="18"/>
              </w:rPr>
              <w:t>"친절한 서비스"</w:t>
            </w:r>
          </w:p>
        </w:tc>
        <w:tc>
          <w:tcPr>
            <w:tcW w:type="dxa" w:w="3324"/>
          </w:tcPr>
          <w:p>
            <w:r/>
            <w:r>
              <w:rPr>
                <w:sz w:val="18"/>
              </w:rPr>
              <w:t>매도-매수 직접 연결 → 수수료 회피</w:t>
            </w:r>
          </w:p>
        </w:tc>
      </w:tr>
    </w:tbl>
    <w:p/>
    <w:p>
      <w:pPr>
        <w:spacing w:before="120" w:after="120"/>
        <w:ind w:left="340"/>
        <w:pBdr>
          <w:left w:val="single" w:sz="18" w:space="8" w:color="2E74B5"/>
        </w:pBdr>
      </w:pPr>
      <w:r>
        <w:rPr>
          <w:b/>
          <w:i/>
          <w:color w:val="4A4A4A"/>
          <w:sz w:val="21"/>
        </w:rPr>
        <w:t>Founder's Rule</w:t>
      </w:r>
      <w:r>
        <w:rPr>
          <w:i/>
          <w:color w:val="4A4A4A"/>
          <w:sz w:val="21"/>
        </w:rPr>
        <w:t xml:space="preserve"> — </w:t>
      </w:r>
      <w:r>
        <w:rPr>
          <w:i/>
          <w:color w:val="4A4A4A"/>
          <w:sz w:val="21"/>
        </w:rPr>
        <w:t>"이 3개를 허용하는 순간, 우리는 정보 회사가 되고 비즈니스는 죽는다. 어떤 사용자 요청에도 양보하지 않는다."</w:t>
      </w:r>
    </w:p>
    <w:p>
      <w:pPr>
        <w:pBdr>
          <w:bottom w:val="single" w:sz="8" w:space="1" w:color="CCCCCC"/>
        </w:pBdr>
      </w:pPr>
    </w:p>
    <w:p>
      <w:pPr>
        <w:pBdr>
          <w:bottom w:val="single" w:sz="8" w:space="1" w:color="CCCCCC"/>
        </w:pBdr>
      </w:pPr>
    </w:p>
    <w:p>
      <w:pPr>
        <w:spacing w:before="360" w:after="160"/>
      </w:pPr>
      <w:r>
        <w:rPr>
          <w:b/>
          <w:color w:val="1F4E78"/>
          <w:sz w:val="40"/>
        </w:rPr>
        <w:t>III. Question — 어떻게 락인 가능한 거래 구조를 만들 것인가</w:t>
      </w:r>
    </w:p>
    <w:p>
      <w:pPr>
        <w:spacing w:before="280" w:after="120"/>
        <w:pBdr>
          <w:bottom w:val="single" w:sz="6" w:space="1" w:color="2E74B5"/>
        </w:pBdr>
      </w:pPr>
      <w:r>
        <w:rPr>
          <w:b/>
          <w:color w:val="2E74B5"/>
          <w:sz w:val="30"/>
        </w:rPr>
        <w:t>3.1 핵심 질문은 단 하나다 — **"플랫폼을 떠나는 순간 손해" 를 어떻게 만들 것인가**</w:t>
      </w:r>
    </w:p>
    <w:p>
      <w:pPr>
        <w:spacing w:after="80"/>
      </w:pPr>
      <w:r>
        <w:rPr>
          <w:sz w:val="21"/>
        </w:rPr>
        <w:t>전략의 모든 의사결정은 이 한 질문에서 파생된다.</w:t>
      </w:r>
    </w:p>
    <w:p>
      <w:pPr>
        <w:spacing w:before="200" w:after="80"/>
      </w:pPr>
      <w:r>
        <w:rPr>
          <w:b/>
          <w:color w:val="1F3A5C"/>
          <w:sz w:val="25"/>
        </w:rPr>
        <w:t>Sub-Questions</w:t>
      </w:r>
    </w:p>
    <w:p>
      <w:pPr>
        <w:pStyle w:val="ListNumber"/>
        <w:spacing w:after="40"/>
        <w:ind w:left="340"/>
      </w:pPr>
      <w:r>
        <w:rPr>
          <w:sz w:val="21"/>
        </w:rPr>
        <w:t xml:space="preserve">매도 기관이 다른 채널 대비 NPLatform에서 더 잘 팔리도록 어떻게 만들 것인가? </w:t>
      </w:r>
      <w:r>
        <w:rPr>
          <w:i/>
          <w:sz w:val="21"/>
        </w:rPr>
        <w:t>(공급 락인)</w:t>
      </w:r>
    </w:p>
    <w:p>
      <w:pPr>
        <w:pStyle w:val="ListNumber"/>
        <w:spacing w:after="40"/>
        <w:ind w:left="340"/>
      </w:pPr>
      <w:r>
        <w:rPr>
          <w:sz w:val="21"/>
        </w:rPr>
        <w:t xml:space="preserve">매수자가 다른 곳에서 같은 정보를 얻을 수 없도록 어떻게 만들 것인가? </w:t>
      </w:r>
      <w:r>
        <w:rPr>
          <w:i/>
          <w:sz w:val="21"/>
        </w:rPr>
        <w:t>(수요 락인)</w:t>
      </w:r>
    </w:p>
    <w:p>
      <w:pPr>
        <w:pStyle w:val="ListNumber"/>
        <w:spacing w:after="40"/>
        <w:ind w:left="340"/>
      </w:pPr>
      <w:r>
        <w:rPr>
          <w:sz w:val="21"/>
        </w:rPr>
        <w:t xml:space="preserve">거래 진행 중인 딜이 외부로 빠져나가지 않도록 어떻게 만들 것인가? </w:t>
      </w:r>
      <w:r>
        <w:rPr>
          <w:i/>
          <w:sz w:val="21"/>
        </w:rPr>
        <w:t>(프로세스 락인)</w:t>
      </w:r>
    </w:p>
    <w:p>
      <w:pPr>
        <w:pStyle w:val="ListNumber"/>
        <w:spacing w:after="40"/>
        <w:ind w:left="340"/>
      </w:pPr>
      <w:r>
        <w:rPr>
          <w:sz w:val="21"/>
        </w:rPr>
        <w:t xml:space="preserve">규제·감사 요구를 우리만 충족하도록 어떻게 만들 것인가? </w:t>
      </w:r>
      <w:r>
        <w:rPr>
          <w:i/>
          <w:sz w:val="21"/>
        </w:rPr>
        <w:t>(규제 락인)</w:t>
      </w:r>
    </w:p>
    <w:p>
      <w:pPr>
        <w:pStyle w:val="ListNumber"/>
        <w:spacing w:after="40"/>
        <w:ind w:left="340"/>
      </w:pPr>
      <w:r>
        <w:rPr>
          <w:sz w:val="21"/>
        </w:rPr>
        <w:t xml:space="preserve">한 번 들어온 사용자가 시간이 갈수록 떠나기 어렵도록 어떻게 만들 것인가? </w:t>
      </w:r>
      <w:r>
        <w:rPr>
          <w:i/>
          <w:sz w:val="21"/>
        </w:rPr>
        <w:t>(시간 락인)</w:t>
      </w:r>
    </w:p>
    <w:p>
      <w:pPr>
        <w:pBdr>
          <w:bottom w:val="single" w:sz="8" w:space="1" w:color="CCCCCC"/>
        </w:pBdr>
      </w:pPr>
    </w:p>
    <w:p>
      <w:pPr>
        <w:pBdr>
          <w:bottom w:val="single" w:sz="8" w:space="1" w:color="CCCCCC"/>
        </w:pBdr>
      </w:pPr>
    </w:p>
    <w:p>
      <w:pPr>
        <w:spacing w:before="360" w:after="160"/>
      </w:pPr>
      <w:r>
        <w:rPr>
          <w:b/>
          <w:color w:val="1F4E78"/>
          <w:sz w:val="40"/>
        </w:rPr>
        <w:t>IV. Answer — 8-Stage Lock-in Architecture</w:t>
      </w:r>
    </w:p>
    <w:p>
      <w:pPr>
        <w:spacing w:before="280" w:after="120"/>
        <w:pBdr>
          <w:bottom w:val="single" w:sz="6" w:space="1" w:color="2E74B5"/>
        </w:pBdr>
      </w:pPr>
      <w:r>
        <w:rPr>
          <w:b/>
          <w:color w:val="2E74B5"/>
          <w:sz w:val="30"/>
        </w:rPr>
        <w:t>4.1 거래의 6 Critical Path를 모두 플랫폼 안에서 발생시킨다</w:t>
      </w:r>
    </w:p>
    <w:p>
      <w:pPr>
        <w:spacing w:after="80"/>
      </w:pPr>
      <w:r>
        <w:rPr>
          <w:b/>
          <w:sz w:val="21"/>
        </w:rPr>
        <w:t>Key Message</w:t>
      </w:r>
      <w:r>
        <w:rPr>
          <w:sz w:val="21"/>
        </w:rPr>
        <w:t xml:space="preserve"> — 정보 → 접근 → 참여 → 거래 → 계약 → 정산. 단 한 단계라도 외부에서 일어나면 전체 락인이 무너진다.</w:t>
      </w:r>
    </w:p>
    <w:p>
      <w:pPr>
        <w:spacing w:before="200" w:after="80"/>
      </w:pPr>
      <w:r>
        <w:rPr>
          <w:b/>
          <w:color w:val="1F3A5C"/>
          <w:sz w:val="25"/>
        </w:rPr>
        <w:t>Exhibit 4.1 — 8-Stage Lock-in Funnel</w:t>
      </w:r>
    </w:p>
    <w:p>
      <w:pPr>
        <w:ind w:left="227"/>
        <w:shd w:val="clear" w:color="auto" w:fill="F4F4F4"/>
      </w:pPr>
      <w:r>
        <w:rPr>
          <w:rFonts w:ascii="Consolas" w:hAnsi="Consolas"/>
          <w:color w:val="333333"/>
          <w:sz w:val="17"/>
        </w:rPr>
        <w:t>[1] 매각 등록     → AI 가격 가이드·자동 보고서        → "여기서 파는 게 더 잘 팔림"</w:t>
        <w:br/>
        <w:t xml:space="preserve">       ↓</w:t>
        <w:br/>
        <w:t>[2] Teaser 공개   → 지역/유형/규모/수익률만 노출       → "관심은 ↑, 거래는 X"</w:t>
        <w:br/>
        <w:t xml:space="preserve">       ↓</w:t>
        <w:br/>
        <w:t>[3] 접근 권한     → 인증·NDA·보증금/크레딧             → "아무나 못 들어옴"</w:t>
        <w:br/>
        <w:t xml:space="preserve">       ↓</w:t>
        <w:br/>
        <w:t>[4] 딜룸          → 워터마크·열람 로그·다운로드 통제   → ★ 핵심 방어선</w:t>
        <w:br/>
        <w:t xml:space="preserve">       ↓</w:t>
        <w:br/>
        <w:t>[5] LOI 제출      → 플랫폼 내 양식만 가능              → 이메일 우회 차단</w:t>
        <w:br/>
        <w:t xml:space="preserve">       ↓</w:t>
        <w:br/>
        <w:t>[6] 매칭·협상    → 채팅·연락처 비공개·AI 추천         → 직거래 차단</w:t>
        <w:br/>
        <w:t xml:space="preserve">       ↓</w:t>
        <w:br/>
        <w:t>[7] 계약          → 자동 생성·전자서명·보관            → 외부 계약 시 패널티</w:t>
        <w:br/>
        <w:t xml:space="preserve">       ↓</w:t>
        <w:br/>
        <w:t>[8] 정산·클로징   → 에스크로·자동 정산                 → 돈 흐름 락인</w:t>
      </w:r>
    </w:p>
    <w:p>
      <w:pPr>
        <w:spacing w:before="200" w:after="80"/>
      </w:pPr>
      <w:r>
        <w:rPr>
          <w:b/>
          <w:color w:val="1F3A5C"/>
          <w:sz w:val="25"/>
        </w:rPr>
        <w:t>단계별 락인 장치 매핑</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Stage</w:t>
            </w:r>
          </w:p>
        </w:tc>
        <w:tc>
          <w:tcPr>
            <w:tcW w:type="dxa" w:w="3324"/>
            <w:shd w:val="clear" w:color="auto" w:fill="1F4E78"/>
          </w:tcPr>
          <w:p>
            <w:r>
              <w:rPr>
                <w:b/>
                <w:color w:val="FFFFFF"/>
                <w:sz w:val="18"/>
              </w:rPr>
            </w:r>
            <w:r>
              <w:rPr>
                <w:b/>
                <w:color w:val="FFFFFF"/>
                <w:sz w:val="18"/>
              </w:rPr>
              <w:t>락인 장치</w:t>
            </w:r>
          </w:p>
        </w:tc>
        <w:tc>
          <w:tcPr>
            <w:tcW w:type="dxa" w:w="3324"/>
            <w:shd w:val="clear" w:color="auto" w:fill="1F4E78"/>
          </w:tcPr>
          <w:p>
            <w:r>
              <w:rPr>
                <w:b/>
                <w:color w:val="FFFFFF"/>
                <w:sz w:val="18"/>
              </w:rPr>
            </w:r>
            <w:r>
              <w:rPr>
                <w:b/>
                <w:color w:val="FFFFFF"/>
                <w:sz w:val="18"/>
              </w:rPr>
              <w:t>락인 강도</w:t>
            </w:r>
          </w:p>
        </w:tc>
      </w:tr>
      <w:tr>
        <w:tc>
          <w:tcPr>
            <w:tcW w:type="dxa" w:w="3324"/>
          </w:tcPr>
          <w:p>
            <w:r/>
            <w:r>
              <w:rPr>
                <w:sz w:val="18"/>
              </w:rPr>
              <w:t>1. 매각 등록</w:t>
            </w:r>
          </w:p>
        </w:tc>
        <w:tc>
          <w:tcPr>
            <w:tcW w:type="dxa" w:w="3324"/>
          </w:tcPr>
          <w:p>
            <w:r/>
            <w:r>
              <w:rPr>
                <w:sz w:val="18"/>
              </w:rPr>
              <w:t>AI 가격 가이드, 자동 보고서, 매도자 백오피스</w:t>
            </w:r>
          </w:p>
        </w:tc>
        <w:tc>
          <w:tcPr>
            <w:tcW w:type="dxa" w:w="3324"/>
          </w:tcPr>
          <w:p>
            <w:r/>
            <w:r>
              <w:rPr>
                <w:sz w:val="18"/>
              </w:rPr>
              <w:t>⭐⭐⭐</w:t>
            </w:r>
          </w:p>
        </w:tc>
      </w:tr>
      <w:tr>
        <w:tc>
          <w:tcPr>
            <w:tcW w:type="dxa" w:w="3324"/>
          </w:tcPr>
          <w:p>
            <w:r/>
            <w:r>
              <w:rPr>
                <w:sz w:val="18"/>
              </w:rPr>
              <w:t>2. Teaser</w:t>
            </w:r>
          </w:p>
        </w:tc>
        <w:tc>
          <w:tcPr>
            <w:tcW w:type="dxa" w:w="3324"/>
          </w:tcPr>
          <w:p>
            <w:r/>
            <w:r>
              <w:rPr>
                <w:sz w:val="18"/>
              </w:rPr>
              <w:t>마스킹·티저 자동 생성</w:t>
            </w:r>
          </w:p>
        </w:tc>
        <w:tc>
          <w:tcPr>
            <w:tcW w:type="dxa" w:w="3324"/>
          </w:tcPr>
          <w:p>
            <w:r/>
            <w:r>
              <w:rPr>
                <w:sz w:val="18"/>
              </w:rPr>
              <w:t>⭐⭐</w:t>
            </w:r>
          </w:p>
        </w:tc>
      </w:tr>
      <w:tr>
        <w:tc>
          <w:tcPr>
            <w:tcW w:type="dxa" w:w="3324"/>
          </w:tcPr>
          <w:p>
            <w:r/>
            <w:r>
              <w:rPr>
                <w:sz w:val="18"/>
              </w:rPr>
              <w:t>3. 접근 권한</w:t>
            </w:r>
          </w:p>
        </w:tc>
        <w:tc>
          <w:tcPr>
            <w:tcW w:type="dxa" w:w="3324"/>
          </w:tcPr>
          <w:p>
            <w:r/>
            <w:r>
              <w:rPr>
                <w:sz w:val="18"/>
              </w:rPr>
              <w:t>NDA·보증금·크레딧·인증</w:t>
            </w:r>
          </w:p>
        </w:tc>
        <w:tc>
          <w:tcPr>
            <w:tcW w:type="dxa" w:w="3324"/>
          </w:tcPr>
          <w:p>
            <w:r/>
            <w:r>
              <w:rPr>
                <w:sz w:val="18"/>
              </w:rPr>
              <w:t>⭐⭐⭐⭐</w:t>
            </w:r>
          </w:p>
        </w:tc>
      </w:tr>
      <w:tr>
        <w:tc>
          <w:tcPr>
            <w:tcW w:type="dxa" w:w="3324"/>
          </w:tcPr>
          <w:p>
            <w:r/>
            <w:r>
              <w:rPr>
                <w:sz w:val="18"/>
              </w:rPr>
              <w:t>4. 딜룸</w:t>
            </w:r>
          </w:p>
        </w:tc>
        <w:tc>
          <w:tcPr>
            <w:tcW w:type="dxa" w:w="3324"/>
          </w:tcPr>
          <w:p>
            <w:r/>
            <w:r>
              <w:rPr>
                <w:sz w:val="18"/>
              </w:rPr>
              <w:t>워터마크·DRM·열람 로그·다운로드 통제</w:t>
            </w:r>
          </w:p>
        </w:tc>
        <w:tc>
          <w:tcPr>
            <w:tcW w:type="dxa" w:w="3324"/>
          </w:tcPr>
          <w:p>
            <w:r/>
            <w:r>
              <w:rPr>
                <w:sz w:val="18"/>
              </w:rPr>
              <w:t>⭐⭐⭐⭐⭐</w:t>
            </w:r>
          </w:p>
        </w:tc>
      </w:tr>
      <w:tr>
        <w:tc>
          <w:tcPr>
            <w:tcW w:type="dxa" w:w="3324"/>
          </w:tcPr>
          <w:p>
            <w:r/>
            <w:r>
              <w:rPr>
                <w:sz w:val="18"/>
              </w:rPr>
              <w:t>5. LOI</w:t>
            </w:r>
          </w:p>
        </w:tc>
        <w:tc>
          <w:tcPr>
            <w:tcW w:type="dxa" w:w="3324"/>
          </w:tcPr>
          <w:p>
            <w:r/>
            <w:r>
              <w:rPr>
                <w:sz w:val="18"/>
              </w:rPr>
              <w:t>플랫폼 내 폼 제출 강제</w:t>
            </w:r>
          </w:p>
        </w:tc>
        <w:tc>
          <w:tcPr>
            <w:tcW w:type="dxa" w:w="3324"/>
          </w:tcPr>
          <w:p>
            <w:r/>
            <w:r>
              <w:rPr>
                <w:sz w:val="18"/>
              </w:rPr>
              <w:t>⭐⭐⭐⭐</w:t>
            </w:r>
          </w:p>
        </w:tc>
      </w:tr>
      <w:tr>
        <w:tc>
          <w:tcPr>
            <w:tcW w:type="dxa" w:w="3324"/>
          </w:tcPr>
          <w:p>
            <w:r/>
            <w:r>
              <w:rPr>
                <w:sz w:val="18"/>
              </w:rPr>
              <w:t>6. 협상</w:t>
            </w:r>
          </w:p>
        </w:tc>
        <w:tc>
          <w:tcPr>
            <w:tcW w:type="dxa" w:w="3324"/>
          </w:tcPr>
          <w:p>
            <w:r/>
            <w:r>
              <w:rPr>
                <w:sz w:val="18"/>
              </w:rPr>
              <w:t>채팅 로그·연락처 비공개·AI 매칭</w:t>
            </w:r>
          </w:p>
        </w:tc>
        <w:tc>
          <w:tcPr>
            <w:tcW w:type="dxa" w:w="3324"/>
          </w:tcPr>
          <w:p>
            <w:r/>
            <w:r>
              <w:rPr>
                <w:sz w:val="18"/>
              </w:rPr>
              <w:t>⭐⭐⭐⭐⭐</w:t>
            </w:r>
          </w:p>
        </w:tc>
      </w:tr>
      <w:tr>
        <w:tc>
          <w:tcPr>
            <w:tcW w:type="dxa" w:w="3324"/>
          </w:tcPr>
          <w:p>
            <w:r/>
            <w:r>
              <w:rPr>
                <w:sz w:val="18"/>
              </w:rPr>
              <w:t>7. 계약</w:t>
            </w:r>
          </w:p>
        </w:tc>
        <w:tc>
          <w:tcPr>
            <w:tcW w:type="dxa" w:w="3324"/>
          </w:tcPr>
          <w:p>
            <w:r/>
            <w:r>
              <w:rPr>
                <w:sz w:val="18"/>
              </w:rPr>
              <w:t>전자서명·자동 생성·보관</w:t>
            </w:r>
          </w:p>
        </w:tc>
        <w:tc>
          <w:tcPr>
            <w:tcW w:type="dxa" w:w="3324"/>
          </w:tcPr>
          <w:p>
            <w:r/>
            <w:r>
              <w:rPr>
                <w:sz w:val="18"/>
              </w:rPr>
              <w:t>⭐⭐⭐⭐</w:t>
            </w:r>
          </w:p>
        </w:tc>
      </w:tr>
      <w:tr>
        <w:tc>
          <w:tcPr>
            <w:tcW w:type="dxa" w:w="3324"/>
          </w:tcPr>
          <w:p>
            <w:r/>
            <w:r>
              <w:rPr>
                <w:sz w:val="18"/>
              </w:rPr>
              <w:t>8. 정산</w:t>
            </w:r>
          </w:p>
        </w:tc>
        <w:tc>
          <w:tcPr>
            <w:tcW w:type="dxa" w:w="3324"/>
          </w:tcPr>
          <w:p>
            <w:r/>
            <w:r>
              <w:rPr>
                <w:sz w:val="18"/>
              </w:rPr>
              <w:t>에스크로·자동 수수료</w:t>
            </w:r>
          </w:p>
        </w:tc>
        <w:tc>
          <w:tcPr>
            <w:tcW w:type="dxa" w:w="3324"/>
          </w:tcPr>
          <w:p>
            <w:r/>
            <w:r>
              <w:rPr>
                <w:sz w:val="18"/>
              </w:rPr>
              <w:t>⭐⭐⭐⭐⭐</w:t>
            </w:r>
          </w:p>
        </w:tc>
      </w:tr>
    </w:tbl>
    <w:p/>
    <w:p>
      <w:pPr>
        <w:spacing w:before="120" w:after="120"/>
        <w:ind w:left="340"/>
        <w:pBdr>
          <w:left w:val="single" w:sz="18" w:space="8" w:color="2E74B5"/>
        </w:pBdr>
      </w:pPr>
      <w:r>
        <w:rPr>
          <w:b/>
          <w:i/>
          <w:color w:val="4A4A4A"/>
          <w:sz w:val="21"/>
        </w:rPr>
        <w:t>So What</w:t>
      </w:r>
      <w:r>
        <w:rPr>
          <w:i/>
          <w:color w:val="4A4A4A"/>
          <w:sz w:val="21"/>
        </w:rPr>
        <w:t>: 락인은 한 곳에서가 아니라 8개 단계 누적으로 만들어진다. 이탈 비용은 각 단계의 곱(multiplicative)으로 증가한다.</w:t>
      </w:r>
    </w:p>
    <w:p>
      <w:pPr>
        <w:pBdr>
          <w:bottom w:val="single" w:sz="8" w:space="1" w:color="CCCCCC"/>
        </w:pBdr>
      </w:pPr>
    </w:p>
    <w:p>
      <w:pPr>
        <w:spacing w:before="280" w:after="120"/>
        <w:pBdr>
          <w:bottom w:val="single" w:sz="6" w:space="1" w:color="2E74B5"/>
        </w:pBdr>
      </w:pPr>
      <w:r>
        <w:rPr>
          <w:b/>
          <w:color w:val="2E74B5"/>
          <w:sz w:val="30"/>
        </w:rPr>
        <w:t>4.2 4-Tier Access Model로 정보 공개와 락인을 동시에 달성한다</w:t>
      </w:r>
    </w:p>
    <w:p>
      <w:pPr>
        <w:spacing w:after="80"/>
      </w:pPr>
      <w:r>
        <w:rPr>
          <w:b/>
          <w:sz w:val="21"/>
        </w:rPr>
        <w:t>Key Message</w:t>
      </w:r>
      <w:r>
        <w:rPr>
          <w:sz w:val="21"/>
        </w:rPr>
        <w:t xml:space="preserve"> — "담보는 열고, 사람은 가린다." 정보 단계별 노출 범위를 4단계로 통제한다.</w:t>
      </w:r>
    </w:p>
    <w:p>
      <w:pPr>
        <w:spacing w:before="200" w:after="80"/>
      </w:pPr>
      <w:r>
        <w:rPr>
          <w:b/>
          <w:color w:val="1F3A5C"/>
          <w:sz w:val="25"/>
        </w:rPr>
        <w:t>Exhibit 4.2 — 4-Tier Access Model</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Tier</w:t>
            </w:r>
          </w:p>
        </w:tc>
        <w:tc>
          <w:tcPr>
            <w:tcW w:type="dxa" w:w="2493"/>
            <w:shd w:val="clear" w:color="auto" w:fill="1F4E78"/>
          </w:tcPr>
          <w:p>
            <w:r>
              <w:rPr>
                <w:b/>
                <w:color w:val="FFFFFF"/>
                <w:sz w:val="18"/>
              </w:rPr>
            </w:r>
            <w:r>
              <w:rPr>
                <w:b/>
                <w:color w:val="FFFFFF"/>
                <w:sz w:val="18"/>
              </w:rPr>
              <w:t>공개 정보</w:t>
            </w:r>
          </w:p>
        </w:tc>
        <w:tc>
          <w:tcPr>
            <w:tcW w:type="dxa" w:w="2493"/>
            <w:shd w:val="clear" w:color="auto" w:fill="1F4E78"/>
          </w:tcPr>
          <w:p>
            <w:r>
              <w:rPr>
                <w:b/>
                <w:color w:val="FFFFFF"/>
                <w:sz w:val="18"/>
              </w:rPr>
            </w:r>
            <w:r>
              <w:rPr>
                <w:b/>
                <w:color w:val="FFFFFF"/>
                <w:sz w:val="18"/>
              </w:rPr>
              <w:t>진입 조건</w:t>
            </w:r>
          </w:p>
        </w:tc>
        <w:tc>
          <w:tcPr>
            <w:tcW w:type="dxa" w:w="2493"/>
            <w:shd w:val="clear" w:color="auto" w:fill="1F4E78"/>
          </w:tcPr>
          <w:p>
            <w:r>
              <w:rPr>
                <w:b/>
                <w:color w:val="FFFFFF"/>
                <w:sz w:val="18"/>
              </w:rPr>
            </w:r>
            <w:r>
              <w:rPr>
                <w:b/>
                <w:color w:val="FFFFFF"/>
                <w:sz w:val="18"/>
              </w:rPr>
              <w:t>락인 효과</w:t>
            </w:r>
          </w:p>
        </w:tc>
      </w:tr>
      <w:tr>
        <w:tc>
          <w:tcPr>
            <w:tcW w:type="dxa" w:w="2493"/>
          </w:tcPr>
          <w:p>
            <w:r/>
            <w:r>
              <w:rPr>
                <w:b/>
                <w:sz w:val="18"/>
              </w:rPr>
              <w:t>L0</w:t>
            </w:r>
            <w:r>
              <w:rPr>
                <w:sz w:val="18"/>
              </w:rPr>
              <w:t>&lt;br&gt;Public</w:t>
            </w:r>
          </w:p>
        </w:tc>
        <w:tc>
          <w:tcPr>
            <w:tcW w:type="dxa" w:w="2493"/>
          </w:tcPr>
          <w:p>
            <w:r/>
            <w:r>
              <w:rPr>
                <w:sz w:val="18"/>
              </w:rPr>
              <w:t>지역·유형·규모·할인율·AI 등급</w:t>
            </w:r>
          </w:p>
        </w:tc>
        <w:tc>
          <w:tcPr>
            <w:tcW w:type="dxa" w:w="2493"/>
          </w:tcPr>
          <w:p>
            <w:r/>
            <w:r>
              <w:rPr>
                <w:sz w:val="18"/>
              </w:rPr>
              <w:t>비회원 가능</w:t>
            </w:r>
          </w:p>
        </w:tc>
        <w:tc>
          <w:tcPr>
            <w:tcW w:type="dxa" w:w="2493"/>
          </w:tcPr>
          <w:p>
            <w:r/>
            <w:r>
              <w:rPr>
                <w:sz w:val="18"/>
              </w:rPr>
              <w:t>SEO·바이럴·신규 유입</w:t>
            </w:r>
          </w:p>
        </w:tc>
      </w:tr>
      <w:tr>
        <w:tc>
          <w:tcPr>
            <w:tcW w:type="dxa" w:w="2493"/>
          </w:tcPr>
          <w:p>
            <w:r/>
            <w:r>
              <w:rPr>
                <w:b/>
                <w:sz w:val="18"/>
              </w:rPr>
              <w:t>L1</w:t>
            </w:r>
            <w:r>
              <w:rPr>
                <w:sz w:val="18"/>
              </w:rPr>
              <w:t>&lt;br&gt;Verified</w:t>
            </w:r>
          </w:p>
        </w:tc>
        <w:tc>
          <w:tcPr>
            <w:tcW w:type="dxa" w:w="2493"/>
          </w:tcPr>
          <w:p>
            <w:r/>
            <w:r>
              <w:rPr>
                <w:sz w:val="18"/>
              </w:rPr>
              <w:t>+ 마스킹된 권리분석 요약</w:t>
            </w:r>
          </w:p>
        </w:tc>
        <w:tc>
          <w:tcPr>
            <w:tcW w:type="dxa" w:w="2493"/>
          </w:tcPr>
          <w:p>
            <w:r/>
            <w:r>
              <w:rPr>
                <w:sz w:val="18"/>
              </w:rPr>
              <w:t>본인인증 + 투자자 자격</w:t>
            </w:r>
          </w:p>
        </w:tc>
        <w:tc>
          <w:tcPr>
            <w:tcW w:type="dxa" w:w="2493"/>
          </w:tcPr>
          <w:p>
            <w:r/>
            <w:r>
              <w:rPr>
                <w:sz w:val="18"/>
              </w:rPr>
              <w:t>회원 전환·이메일 수집</w:t>
            </w:r>
          </w:p>
        </w:tc>
      </w:tr>
      <w:tr>
        <w:tc>
          <w:tcPr>
            <w:tcW w:type="dxa" w:w="2493"/>
          </w:tcPr>
          <w:p>
            <w:r/>
            <w:r>
              <w:rPr>
                <w:b/>
                <w:sz w:val="18"/>
              </w:rPr>
              <w:t>L2</w:t>
            </w:r>
            <w:r>
              <w:rPr>
                <w:sz w:val="18"/>
              </w:rPr>
              <w:t>&lt;br&gt;NDA</w:t>
            </w:r>
          </w:p>
        </w:tc>
        <w:tc>
          <w:tcPr>
            <w:tcW w:type="dxa" w:w="2493"/>
          </w:tcPr>
          <w:p>
            <w:r/>
            <w:r>
              <w:rPr>
                <w:sz w:val="18"/>
              </w:rPr>
              <w:t>+ 감정평가서·등기·세부 권리</w:t>
            </w:r>
          </w:p>
        </w:tc>
        <w:tc>
          <w:tcPr>
            <w:tcW w:type="dxa" w:w="2493"/>
          </w:tcPr>
          <w:p>
            <w:r/>
            <w:r>
              <w:rPr>
                <w:sz w:val="18"/>
              </w:rPr>
              <w:t>NDA + 자금력 인증 + 보증금/크레딧</w:t>
            </w:r>
          </w:p>
        </w:tc>
        <w:tc>
          <w:tcPr>
            <w:tcW w:type="dxa" w:w="2493"/>
          </w:tcPr>
          <w:p>
            <w:r/>
            <w:r>
              <w:rPr>
                <w:b/>
                <w:sz w:val="18"/>
              </w:rPr>
              <w:t>진성 매수자 필터링</w:t>
            </w:r>
          </w:p>
        </w:tc>
      </w:tr>
      <w:tr>
        <w:tc>
          <w:tcPr>
            <w:tcW w:type="dxa" w:w="2493"/>
          </w:tcPr>
          <w:p>
            <w:r/>
            <w:r>
              <w:rPr>
                <w:b/>
                <w:sz w:val="18"/>
              </w:rPr>
              <w:t>L3</w:t>
            </w:r>
            <w:r>
              <w:rPr>
                <w:sz w:val="18"/>
              </w:rPr>
              <w:t>&lt;br&gt;Deal Room</w:t>
            </w:r>
          </w:p>
        </w:tc>
        <w:tc>
          <w:tcPr>
            <w:tcW w:type="dxa" w:w="2493"/>
          </w:tcPr>
          <w:p>
            <w:r/>
            <w:r>
              <w:rPr>
                <w:sz w:val="18"/>
              </w:rPr>
              <w:t>+ 워크아웃 이력·내부 자료·실사 보고서</w:t>
            </w:r>
          </w:p>
        </w:tc>
        <w:tc>
          <w:tcPr>
            <w:tcW w:type="dxa" w:w="2493"/>
          </w:tcPr>
          <w:p>
            <w:r/>
            <w:r>
              <w:rPr>
                <w:sz w:val="18"/>
              </w:rPr>
              <w:t>LOI 제출 + 매도자 승인</w:t>
            </w:r>
          </w:p>
        </w:tc>
        <w:tc>
          <w:tcPr>
            <w:tcW w:type="dxa" w:w="2493"/>
          </w:tcPr>
          <w:p>
            <w:r/>
            <w:r>
              <w:rPr>
                <w:b/>
                <w:sz w:val="18"/>
              </w:rPr>
              <w:t>완전 락인</w:t>
            </w:r>
            <w:r>
              <w:rPr>
                <w:sz w:val="18"/>
              </w:rPr>
              <w:t xml:space="preserve"> (이탈 불가)</w:t>
            </w:r>
          </w:p>
        </w:tc>
      </w:tr>
    </w:tbl>
    <w:p/>
    <w:p>
      <w:pPr>
        <w:spacing w:before="120" w:after="120"/>
        <w:ind w:left="340"/>
        <w:pBdr>
          <w:left w:val="single" w:sz="18" w:space="8" w:color="2E74B5"/>
        </w:pBdr>
      </w:pPr>
      <w:r>
        <w:rPr>
          <w:b/>
          <w:i/>
          <w:color w:val="4A4A4A"/>
          <w:sz w:val="21"/>
        </w:rPr>
        <w:t>Compliance Bonus</w:t>
      </w:r>
      <w:r>
        <w:rPr>
          <w:i/>
          <w:color w:val="4A4A4A"/>
          <w:sz w:val="21"/>
        </w:rPr>
        <w:t xml:space="preserve">: 4단계 모델은 한국 개인정보보호법 + 금융위 NPL 가이드라인을 100% 만족시킨다. </w:t>
      </w:r>
      <w:r>
        <w:rPr>
          <w:b/>
          <w:i/>
          <w:color w:val="4A4A4A"/>
          <w:sz w:val="21"/>
        </w:rPr>
        <w:t>규제는 우리의 해자다.</w:t>
      </w:r>
    </w:p>
    <w:p>
      <w:pPr>
        <w:pBdr>
          <w:bottom w:val="single" w:sz="8" w:space="1" w:color="CCCCCC"/>
        </w:pBdr>
      </w:pPr>
    </w:p>
    <w:p>
      <w:pPr>
        <w:spacing w:before="280" w:after="120"/>
        <w:pBdr>
          <w:bottom w:val="single" w:sz="6" w:space="1" w:color="2E74B5"/>
        </w:pBdr>
      </w:pPr>
      <w:r>
        <w:rPr>
          <w:b/>
          <w:color w:val="2E74B5"/>
          <w:sz w:val="30"/>
        </w:rPr>
        <w:t>4.3 딜룸은 통합되었지만, 기능은 더 강해진다 — 8-Tab Architecture</w:t>
      </w:r>
    </w:p>
    <w:p>
      <w:pPr>
        <w:spacing w:after="80"/>
      </w:pPr>
      <w:r>
        <w:rPr>
          <w:b/>
          <w:sz w:val="21"/>
        </w:rPr>
        <w:t>Key Message</w:t>
      </w:r>
      <w:r>
        <w:rPr>
          <w:sz w:val="21"/>
        </w:rPr>
        <w:t xml:space="preserve"> — URL은 </w:t>
      </w:r>
      <w:r>
        <w:rPr>
          <w:rFonts w:ascii="Consolas" w:hAnsi="Consolas"/>
          <w:color w:val="C7254E"/>
          <w:sz w:val="20"/>
        </w:rPr>
        <w:t>/deals/[id]</w:t>
      </w:r>
      <w:r>
        <w:rPr>
          <w:sz w:val="21"/>
        </w:rPr>
        <w:t xml:space="preserve"> 한 곳으로 정리되었으나, 기능은 8개 탭으로 폭발적으로 확장된다.</w:t>
      </w:r>
    </w:p>
    <w:p>
      <w:pPr>
        <w:spacing w:before="200" w:after="80"/>
      </w:pPr>
      <w:r>
        <w:rPr>
          <w:b/>
          <w:color w:val="1F3A5C"/>
          <w:sz w:val="25"/>
        </w:rPr>
        <w:t>Exhibit 4.3 — Deal Room 8-Tab Structure</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Tab</w:t>
            </w:r>
          </w:p>
        </w:tc>
        <w:tc>
          <w:tcPr>
            <w:tcW w:type="dxa" w:w="3324"/>
            <w:shd w:val="clear" w:color="auto" w:fill="1F4E78"/>
          </w:tcPr>
          <w:p>
            <w:r>
              <w:rPr>
                <w:b/>
                <w:color w:val="FFFFFF"/>
                <w:sz w:val="18"/>
              </w:rPr>
            </w:r>
            <w:r>
              <w:rPr>
                <w:b/>
                <w:color w:val="FFFFFF"/>
                <w:sz w:val="18"/>
              </w:rPr>
              <w:t>기능</w:t>
            </w:r>
          </w:p>
        </w:tc>
        <w:tc>
          <w:tcPr>
            <w:tcW w:type="dxa" w:w="3324"/>
            <w:shd w:val="clear" w:color="auto" w:fill="1F4E78"/>
          </w:tcPr>
          <w:p>
            <w:r>
              <w:rPr>
                <w:b/>
                <w:color w:val="FFFFFF"/>
                <w:sz w:val="18"/>
              </w:rPr>
            </w:r>
            <w:r>
              <w:rPr>
                <w:b/>
                <w:color w:val="FFFFFF"/>
                <w:sz w:val="18"/>
              </w:rPr>
              <w:t>락인 장치</w:t>
            </w:r>
          </w:p>
        </w:tc>
      </w:tr>
      <w:tr>
        <w:tc>
          <w:tcPr>
            <w:tcW w:type="dxa" w:w="3324"/>
          </w:tcPr>
          <w:p>
            <w:r/>
            <w:r>
              <w:rPr>
                <w:b/>
                <w:sz w:val="18"/>
              </w:rPr>
              <w:t>개요</w:t>
            </w:r>
          </w:p>
        </w:tc>
        <w:tc>
          <w:tcPr>
            <w:tcW w:type="dxa" w:w="3324"/>
          </w:tcPr>
          <w:p>
            <w:r/>
            <w:r>
              <w:rPr>
                <w:sz w:val="18"/>
              </w:rPr>
              <w:t>자산 요약·진행 단계·카운트다운</w:t>
            </w:r>
          </w:p>
        </w:tc>
        <w:tc>
          <w:tcPr>
            <w:tcW w:type="dxa" w:w="3324"/>
          </w:tcPr>
          <w:p>
            <w:r/>
            <w:r>
              <w:rPr>
                <w:sz w:val="18"/>
              </w:rPr>
              <w:t>—</w:t>
            </w:r>
          </w:p>
        </w:tc>
      </w:tr>
      <w:tr>
        <w:tc>
          <w:tcPr>
            <w:tcW w:type="dxa" w:w="3324"/>
          </w:tcPr>
          <w:p>
            <w:r/>
            <w:r>
              <w:rPr>
                <w:b/>
                <w:sz w:val="18"/>
              </w:rPr>
              <w:t>자료</w:t>
            </w:r>
          </w:p>
        </w:tc>
        <w:tc>
          <w:tcPr>
            <w:tcW w:type="dxa" w:w="3324"/>
          </w:tcPr>
          <w:p>
            <w:r/>
            <w:r>
              <w:rPr>
                <w:sz w:val="18"/>
              </w:rPr>
              <w:t>감정·등기·권리·임차·재무·사진</w:t>
            </w:r>
          </w:p>
        </w:tc>
        <w:tc>
          <w:tcPr>
            <w:tcW w:type="dxa" w:w="3324"/>
          </w:tcPr>
          <w:p>
            <w:r/>
            <w:r>
              <w:rPr>
                <w:sz w:val="18"/>
              </w:rPr>
              <w:t>워터마크·열람 로그·다운로드 차단</w:t>
            </w:r>
          </w:p>
        </w:tc>
      </w:tr>
      <w:tr>
        <w:tc>
          <w:tcPr>
            <w:tcW w:type="dxa" w:w="3324"/>
          </w:tcPr>
          <w:p>
            <w:r/>
            <w:r>
              <w:rPr>
                <w:b/>
                <w:sz w:val="18"/>
              </w:rPr>
              <w:t>AI 분석</w:t>
            </w:r>
          </w:p>
        </w:tc>
        <w:tc>
          <w:tcPr>
            <w:tcW w:type="dxa" w:w="3324"/>
          </w:tcPr>
          <w:p>
            <w:r/>
            <w:r>
              <w:rPr>
                <w:sz w:val="18"/>
              </w:rPr>
              <w:t>가격 추정·권리 리스크·시세 비교</w:t>
            </w:r>
          </w:p>
        </w:tc>
        <w:tc>
          <w:tcPr>
            <w:tcW w:type="dxa" w:w="3324"/>
          </w:tcPr>
          <w:p>
            <w:r/>
            <w:r>
              <w:rPr>
                <w:sz w:val="18"/>
              </w:rPr>
              <w:t>AI 크레딧 차감</w:t>
            </w:r>
          </w:p>
        </w:tc>
      </w:tr>
      <w:tr>
        <w:tc>
          <w:tcPr>
            <w:tcW w:type="dxa" w:w="3324"/>
          </w:tcPr>
          <w:p>
            <w:r/>
            <w:r>
              <w:rPr>
                <w:b/>
                <w:sz w:val="18"/>
              </w:rPr>
              <w:t>실사</w:t>
            </w:r>
          </w:p>
        </w:tc>
        <w:tc>
          <w:tcPr>
            <w:tcW w:type="dxa" w:w="3324"/>
          </w:tcPr>
          <w:p>
            <w:r/>
            <w:r>
              <w:rPr>
                <w:sz w:val="18"/>
              </w:rPr>
              <w:t>현장 일정·보고서·사진/동영상</w:t>
            </w:r>
          </w:p>
        </w:tc>
        <w:tc>
          <w:tcPr>
            <w:tcW w:type="dxa" w:w="3324"/>
          </w:tcPr>
          <w:p>
            <w:r/>
            <w:r>
              <w:rPr>
                <w:sz w:val="18"/>
              </w:rPr>
              <w:t>하이브리드 워크플로우 (§5.1)</w:t>
            </w:r>
          </w:p>
        </w:tc>
      </w:tr>
      <w:tr>
        <w:tc>
          <w:tcPr>
            <w:tcW w:type="dxa" w:w="3324"/>
          </w:tcPr>
          <w:p>
            <w:r/>
            <w:r>
              <w:rPr>
                <w:b/>
                <w:sz w:val="18"/>
              </w:rPr>
              <w:t>Q&amp;A</w:t>
            </w:r>
          </w:p>
        </w:tc>
        <w:tc>
          <w:tcPr>
            <w:tcW w:type="dxa" w:w="3324"/>
          </w:tcPr>
          <w:p>
            <w:r/>
            <w:r>
              <w:rPr>
                <w:sz w:val="18"/>
              </w:rPr>
              <w:t>매수자 ↔ 매도자 질의</w:t>
            </w:r>
          </w:p>
        </w:tc>
        <w:tc>
          <w:tcPr>
            <w:tcW w:type="dxa" w:w="3324"/>
          </w:tcPr>
          <w:p>
            <w:r/>
            <w:r>
              <w:rPr>
                <w:sz w:val="18"/>
              </w:rPr>
              <w:t>1:1 채널, 담당자 비공개</w:t>
            </w:r>
          </w:p>
        </w:tc>
      </w:tr>
      <w:tr>
        <w:tc>
          <w:tcPr>
            <w:tcW w:type="dxa" w:w="3324"/>
          </w:tcPr>
          <w:p>
            <w:r/>
            <w:r>
              <w:rPr>
                <w:b/>
                <w:sz w:val="18"/>
              </w:rPr>
              <w:t>오퍼</w:t>
            </w:r>
          </w:p>
        </w:tc>
        <w:tc>
          <w:tcPr>
            <w:tcW w:type="dxa" w:w="3324"/>
          </w:tcPr>
          <w:p>
            <w:r/>
            <w:r>
              <w:rPr>
                <w:sz w:val="18"/>
              </w:rPr>
              <w:t>LOI/입찰 제출, 협상 히스토리</w:t>
            </w:r>
          </w:p>
        </w:tc>
        <w:tc>
          <w:tcPr>
            <w:tcW w:type="dxa" w:w="3324"/>
          </w:tcPr>
          <w:p>
            <w:r/>
            <w:r>
              <w:rPr>
                <w:sz w:val="18"/>
              </w:rPr>
              <w:t>외부 제출 차단</w:t>
            </w:r>
          </w:p>
        </w:tc>
      </w:tr>
      <w:tr>
        <w:tc>
          <w:tcPr>
            <w:tcW w:type="dxa" w:w="3324"/>
          </w:tcPr>
          <w:p>
            <w:r/>
            <w:r>
              <w:rPr>
                <w:b/>
                <w:sz w:val="18"/>
              </w:rPr>
              <w:t>계약</w:t>
            </w:r>
          </w:p>
        </w:tc>
        <w:tc>
          <w:tcPr>
            <w:tcW w:type="dxa" w:w="3324"/>
          </w:tcPr>
          <w:p>
            <w:r/>
            <w:r>
              <w:rPr>
                <w:sz w:val="18"/>
              </w:rPr>
              <w:t>계약서 자동 생성, 전자서명</w:t>
            </w:r>
          </w:p>
        </w:tc>
        <w:tc>
          <w:tcPr>
            <w:tcW w:type="dxa" w:w="3324"/>
          </w:tcPr>
          <w:p>
            <w:r/>
            <w:r>
              <w:rPr>
                <w:sz w:val="18"/>
              </w:rPr>
              <w:t>외부 계약 시 패널티</w:t>
            </w:r>
          </w:p>
        </w:tc>
      </w:tr>
      <w:tr>
        <w:tc>
          <w:tcPr>
            <w:tcW w:type="dxa" w:w="3324"/>
          </w:tcPr>
          <w:p>
            <w:r/>
            <w:r>
              <w:rPr>
                <w:b/>
                <w:sz w:val="18"/>
              </w:rPr>
              <w:t>정산</w:t>
            </w:r>
          </w:p>
        </w:tc>
        <w:tc>
          <w:tcPr>
            <w:tcW w:type="dxa" w:w="3324"/>
          </w:tcPr>
          <w:p>
            <w:r/>
            <w:r>
              <w:rPr>
                <w:sz w:val="18"/>
              </w:rPr>
              <w:t>에스크로 상태·영수증·수수료</w:t>
            </w:r>
          </w:p>
        </w:tc>
        <w:tc>
          <w:tcPr>
            <w:tcW w:type="dxa" w:w="3324"/>
          </w:tcPr>
          <w:p>
            <w:r/>
            <w:r>
              <w:rPr>
                <w:sz w:val="18"/>
              </w:rPr>
              <w:t>돈 흐름 100% 플랫폼 内</w:t>
            </w:r>
          </w:p>
        </w:tc>
      </w:tr>
    </w:tbl>
    <w:p/>
    <w:p>
      <w:pPr>
        <w:spacing w:before="200" w:after="80"/>
      </w:pPr>
      <w:r>
        <w:rPr>
          <w:b/>
          <w:color w:val="1F3A5C"/>
          <w:sz w:val="25"/>
        </w:rPr>
        <w:t>4-Layer 보안 스택</w:t>
      </w:r>
    </w:p>
    <w:p>
      <w:pPr>
        <w:ind w:left="227"/>
        <w:shd w:val="clear" w:color="auto" w:fill="F4F4F4"/>
      </w:pPr>
      <w:r>
        <w:rPr>
          <w:rFonts w:ascii="Consolas" w:hAnsi="Consolas"/>
          <w:color w:val="333333"/>
          <w:sz w:val="17"/>
        </w:rPr>
        <w:t>Layer 1 — Access Control       RLS + JWT + IP allowlist (기관)</w:t>
        <w:br/>
        <w:t>Layer 2 — Document Protection  서버사이드 렌더링 + 워터마크 + Signed URL (TTL 5분)</w:t>
        <w:br/>
        <w:t>Layer 3 — Behavior Tracking    페이지 view 시간, 마우스, 스크롤, 복사 시도, 스크린샷 감지</w:t>
        <w:br/>
        <w:t>Layer 4 — Audit Trail          Append-only log (Postgres + WORM S3)</w:t>
      </w:r>
    </w:p>
    <w:p>
      <w:pPr>
        <w:spacing w:before="120" w:after="120"/>
        <w:ind w:left="340"/>
        <w:pBdr>
          <w:left w:val="single" w:sz="18" w:space="8" w:color="2E74B5"/>
        </w:pBdr>
      </w:pPr>
      <w:r>
        <w:rPr>
          <w:b/>
          <w:i/>
          <w:color w:val="4A4A4A"/>
          <w:sz w:val="21"/>
        </w:rPr>
        <w:t>So What</w:t>
      </w:r>
      <w:r>
        <w:rPr>
          <w:i/>
          <w:color w:val="4A4A4A"/>
          <w:sz w:val="21"/>
        </w:rPr>
        <w:t xml:space="preserve">: 딜룸은 NPLatform의 심장이다. 이 한 곳이 무너지면 전체가 무너진다. </w:t>
      </w:r>
      <w:r>
        <w:rPr>
          <w:b/>
          <w:i/>
          <w:color w:val="4A4A4A"/>
          <w:sz w:val="21"/>
        </w:rPr>
        <w:t>기술적 자원의 30% 이상을 딜룸에 투입한다.</w:t>
      </w:r>
    </w:p>
    <w:p>
      <w:pPr>
        <w:pBdr>
          <w:bottom w:val="single" w:sz="8" w:space="1" w:color="CCCCCC"/>
        </w:pBdr>
      </w:pPr>
    </w:p>
    <w:p>
      <w:pPr>
        <w:pBdr>
          <w:bottom w:val="single" w:sz="8" w:space="1" w:color="CCCCCC"/>
        </w:pBdr>
      </w:pPr>
    </w:p>
    <w:p>
      <w:pPr>
        <w:spacing w:before="360" w:after="160"/>
      </w:pPr>
      <w:r>
        <w:rPr>
          <w:b/>
          <w:color w:val="1F4E78"/>
          <w:sz w:val="40"/>
        </w:rPr>
        <w:t>V. Differentiation — AI · Hybrid · Multi-Asset</w:t>
      </w:r>
    </w:p>
    <w:p>
      <w:pPr>
        <w:spacing w:before="280" w:after="120"/>
        <w:pBdr>
          <w:bottom w:val="single" w:sz="6" w:space="1" w:color="2E74B5"/>
        </w:pBdr>
      </w:pPr>
      <w:r>
        <w:rPr>
          <w:b/>
          <w:color w:val="2E74B5"/>
          <w:sz w:val="30"/>
        </w:rPr>
        <w:t>5.1 모든 것을 온라인으로 끌고 갈 수는 없다 — 하이브리드를 정직하게 인정한다</w:t>
      </w:r>
    </w:p>
    <w:p>
      <w:pPr>
        <w:spacing w:after="80"/>
      </w:pPr>
      <w:r>
        <w:rPr>
          <w:b/>
          <w:sz w:val="21"/>
        </w:rPr>
        <w:t>Key Message</w:t>
      </w:r>
      <w:r>
        <w:rPr>
          <w:sz w:val="21"/>
        </w:rPr>
        <w:t xml:space="preserve"> — 현장 실사와 담당자 미팅은 사라지지 않는다. 우리의 차별화는 이를 부정하는 것이 아니라, 80%를 온라인화하고 20%를 하이브리드로 만드는 것이다.</w:t>
      </w:r>
    </w:p>
    <w:p>
      <w:pPr>
        <w:spacing w:before="200" w:after="80"/>
      </w:pPr>
      <w:r>
        <w:rPr>
          <w:b/>
          <w:color w:val="1F3A5C"/>
          <w:sz w:val="25"/>
        </w:rPr>
        <w:t>Exhibit 5.1 — Online-Offline Mapping</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거래 단계</w:t>
            </w:r>
          </w:p>
        </w:tc>
        <w:tc>
          <w:tcPr>
            <w:tcW w:type="dxa" w:w="3324"/>
            <w:shd w:val="clear" w:color="auto" w:fill="1F4E78"/>
          </w:tcPr>
          <w:p>
            <w:r>
              <w:rPr>
                <w:b/>
                <w:color w:val="FFFFFF"/>
                <w:sz w:val="18"/>
              </w:rPr>
            </w:r>
            <w:r>
              <w:rPr>
                <w:b/>
                <w:color w:val="FFFFFF"/>
                <w:sz w:val="18"/>
              </w:rPr>
              <w:t>본질</w:t>
            </w:r>
          </w:p>
        </w:tc>
        <w:tc>
          <w:tcPr>
            <w:tcW w:type="dxa" w:w="3324"/>
            <w:shd w:val="clear" w:color="auto" w:fill="1F4E78"/>
          </w:tcPr>
          <w:p>
            <w:r>
              <w:rPr>
                <w:b/>
                <w:color w:val="FFFFFF"/>
                <w:sz w:val="18"/>
              </w:rPr>
            </w:r>
            <w:r>
              <w:rPr>
                <w:b/>
                <w:color w:val="FFFFFF"/>
                <w:sz w:val="18"/>
              </w:rPr>
              <w:t>우리의 해결</w:t>
            </w:r>
          </w:p>
        </w:tc>
      </w:tr>
      <w:tr>
        <w:tc>
          <w:tcPr>
            <w:tcW w:type="dxa" w:w="3324"/>
          </w:tcPr>
          <w:p>
            <w:r/>
            <w:r>
              <w:rPr>
                <w:sz w:val="18"/>
              </w:rPr>
              <w:t>자료 검토</w:t>
            </w:r>
          </w:p>
        </w:tc>
        <w:tc>
          <w:tcPr>
            <w:tcW w:type="dxa" w:w="3324"/>
          </w:tcPr>
          <w:p>
            <w:r/>
            <w:r>
              <w:rPr>
                <w:sz w:val="18"/>
              </w:rPr>
              <w:t>100% 온라인 가능</w:t>
            </w:r>
          </w:p>
        </w:tc>
        <w:tc>
          <w:tcPr>
            <w:tcW w:type="dxa" w:w="3324"/>
          </w:tcPr>
          <w:p>
            <w:r/>
            <w:r>
              <w:rPr>
                <w:sz w:val="18"/>
              </w:rPr>
              <w:t>딜룸</w:t>
            </w:r>
          </w:p>
        </w:tc>
      </w:tr>
      <w:tr>
        <w:tc>
          <w:tcPr>
            <w:tcW w:type="dxa" w:w="3324"/>
          </w:tcPr>
          <w:p>
            <w:r/>
            <w:r>
              <w:rPr>
                <w:sz w:val="18"/>
              </w:rPr>
              <w:t>AI 가치 평가</w:t>
            </w:r>
          </w:p>
        </w:tc>
        <w:tc>
          <w:tcPr>
            <w:tcW w:type="dxa" w:w="3324"/>
          </w:tcPr>
          <w:p>
            <w:r/>
            <w:r>
              <w:rPr>
                <w:sz w:val="18"/>
              </w:rPr>
              <w:t>100% 온라인 가능</w:t>
            </w:r>
          </w:p>
        </w:tc>
        <w:tc>
          <w:tcPr>
            <w:tcW w:type="dxa" w:w="3324"/>
          </w:tcPr>
          <w:p>
            <w:r/>
            <w:r>
              <w:rPr>
                <w:sz w:val="18"/>
              </w:rPr>
              <w:t>AI Layer</w:t>
            </w:r>
          </w:p>
        </w:tc>
      </w:tr>
      <w:tr>
        <w:tc>
          <w:tcPr>
            <w:tcW w:type="dxa" w:w="3324"/>
          </w:tcPr>
          <w:p>
            <w:r/>
            <w:r>
              <w:rPr>
                <w:b/>
                <w:sz w:val="18"/>
              </w:rPr>
              <w:t>현장 실사</w:t>
            </w:r>
          </w:p>
        </w:tc>
        <w:tc>
          <w:tcPr>
            <w:tcW w:type="dxa" w:w="3324"/>
          </w:tcPr>
          <w:p>
            <w:r/>
            <w:r>
              <w:rPr>
                <w:sz w:val="18"/>
              </w:rPr>
              <w:t>오프라인 필수</w:t>
            </w:r>
          </w:p>
        </w:tc>
        <w:tc>
          <w:tcPr>
            <w:tcW w:type="dxa" w:w="3324"/>
          </w:tcPr>
          <w:p>
            <w:r/>
            <w:r>
              <w:rPr>
                <w:b/>
                <w:sz w:val="18"/>
              </w:rPr>
              <w:t>하이브리드 실사 모듈</w:t>
            </w:r>
            <w:r>
              <w:rPr>
                <w:sz w:val="18"/>
              </w:rPr>
              <w:t xml:space="preserve"> ↓</w:t>
            </w:r>
          </w:p>
        </w:tc>
      </w:tr>
      <w:tr>
        <w:tc>
          <w:tcPr>
            <w:tcW w:type="dxa" w:w="3324"/>
          </w:tcPr>
          <w:p>
            <w:r/>
            <w:r>
              <w:rPr>
                <w:b/>
                <w:sz w:val="18"/>
              </w:rPr>
              <w:t>담당자 미팅</w:t>
            </w:r>
          </w:p>
        </w:tc>
        <w:tc>
          <w:tcPr>
            <w:tcW w:type="dxa" w:w="3324"/>
          </w:tcPr>
          <w:p>
            <w:r/>
            <w:r>
              <w:rPr>
                <w:sz w:val="18"/>
              </w:rPr>
              <w:t>오프라인/화상 필수</w:t>
            </w:r>
          </w:p>
        </w:tc>
        <w:tc>
          <w:tcPr>
            <w:tcW w:type="dxa" w:w="3324"/>
          </w:tcPr>
          <w:p>
            <w:r/>
            <w:r>
              <w:rPr>
                <w:b/>
                <w:sz w:val="18"/>
              </w:rPr>
              <w:t>딜룸 미팅 예약 + 화상회의 통합</w:t>
            </w:r>
          </w:p>
        </w:tc>
      </w:tr>
      <w:tr>
        <w:tc>
          <w:tcPr>
            <w:tcW w:type="dxa" w:w="3324"/>
          </w:tcPr>
          <w:p>
            <w:r/>
            <w:r>
              <w:rPr>
                <w:sz w:val="18"/>
              </w:rPr>
              <w:t>계약 서명</w:t>
            </w:r>
          </w:p>
        </w:tc>
        <w:tc>
          <w:tcPr>
            <w:tcW w:type="dxa" w:w="3324"/>
          </w:tcPr>
          <w:p>
            <w:r/>
            <w:r>
              <w:rPr>
                <w:sz w:val="18"/>
              </w:rPr>
              <w:t>온라인 가능</w:t>
            </w:r>
          </w:p>
        </w:tc>
        <w:tc>
          <w:tcPr>
            <w:tcW w:type="dxa" w:w="3324"/>
          </w:tcPr>
          <w:p>
            <w:r/>
            <w:r>
              <w:rPr>
                <w:sz w:val="18"/>
              </w:rPr>
              <w:t>자체 전자서명</w:t>
            </w:r>
          </w:p>
        </w:tc>
      </w:tr>
      <w:tr>
        <w:tc>
          <w:tcPr>
            <w:tcW w:type="dxa" w:w="3324"/>
          </w:tcPr>
          <w:p>
            <w:r/>
            <w:r>
              <w:rPr>
                <w:sz w:val="18"/>
              </w:rPr>
              <w:t>정산</w:t>
            </w:r>
          </w:p>
        </w:tc>
        <w:tc>
          <w:tcPr>
            <w:tcW w:type="dxa" w:w="3324"/>
          </w:tcPr>
          <w:p>
            <w:r/>
            <w:r>
              <w:rPr>
                <w:sz w:val="18"/>
              </w:rPr>
              <w:t>100% 온라인 가능</w:t>
            </w:r>
          </w:p>
        </w:tc>
        <w:tc>
          <w:tcPr>
            <w:tcW w:type="dxa" w:w="3324"/>
          </w:tcPr>
          <w:p>
            <w:r/>
            <w:r>
              <w:rPr>
                <w:sz w:val="18"/>
              </w:rPr>
              <w:t>에스크로</w:t>
            </w:r>
          </w:p>
        </w:tc>
      </w:tr>
    </w:tbl>
    <w:p/>
    <w:p>
      <w:pPr>
        <w:spacing w:before="200" w:after="80"/>
      </w:pPr>
      <w:r>
        <w:rPr>
          <w:b/>
          <w:color w:val="1F3A5C"/>
          <w:sz w:val="25"/>
        </w:rPr>
        <w:t>하이브리드 = 온라인 미팅 + 오프라인 미팅의 병행</w:t>
      </w:r>
    </w:p>
    <w:p>
      <w:pPr>
        <w:spacing w:after="80"/>
      </w:pPr>
      <w:r>
        <w:rPr>
          <w:b/>
          <w:sz w:val="21"/>
        </w:rPr>
        <w:t>핵심 정의</w:t>
      </w:r>
      <w:r>
        <w:rPr>
          <w:sz w:val="21"/>
        </w:rPr>
        <w:t xml:space="preserve">: 하이브리드는 "온라인 자료 + 오프라인 현장"이 아니라, </w:t>
      </w:r>
      <w:r>
        <w:rPr>
          <w:b/>
          <w:sz w:val="21"/>
        </w:rPr>
        <w:t>온라인 미팅과 오프라인 미팅이 동일한 딜룸 안에서 병행 운영되는 것</w:t>
      </w:r>
      <w:r>
        <w:rPr>
          <w:sz w:val="21"/>
        </w:rPr>
        <w:t>이다.</w:t>
      </w:r>
    </w:p>
    <w:p>
      <w:pPr>
        <w:ind w:left="227"/>
        <w:shd w:val="clear" w:color="auto" w:fill="F4F4F4"/>
      </w:pPr>
      <w:r>
        <w:rPr>
          <w:rFonts w:ascii="Consolas" w:hAnsi="Consolas"/>
          <w:color w:val="333333"/>
          <w:sz w:val="17"/>
        </w:rPr>
        <w:t>[1] 사전 자료 검토        딜룸에서 감정평가서·등기·권리·재무 등 자료 열람</w:t>
        <w:br/>
        <w:t xml:space="preserve">        ↓</w:t>
        <w:br/>
        <w:t>[2] AI 권리 자동 분석     등기·임차·체납 등 사전 분석으로 의문점 추출</w:t>
        <w:br/>
        <w:t xml:space="preserve">        ↓</w:t>
        <w:br/>
        <w:t>[3] 1차 온라인 미팅       딜룸 화상회의 (Zoom/Meet 통합)</w:t>
        <w:br/>
        <w:t xml:space="preserve">                          매도 담당자 ↔ 매수자 Q&amp;A</w:t>
        <w:br/>
        <w:t xml:space="preserve">                          자동 녹화·AI 회의록 → 딜룸 영구 저장</w:t>
        <w:br/>
        <w:t xml:space="preserve">        ↓</w:t>
        <w:br/>
        <w:t>[4] 오프라인 현장 미팅    필요 시 플랫폼 통한 일정 예약·동행</w:t>
        <w:br/>
        <w:t xml:space="preserve">                          매수자가 못 갈 경우 검증된 실사 대행 매칭</w:t>
        <w:br/>
        <w:t xml:space="preserve">        ↓</w:t>
        <w:br/>
        <w:t>[5] 2차 온라인 후속 미팅  현장 결과 공유, 추가 협상 (다시 화상)</w:t>
        <w:br/>
        <w:t xml:space="preserve">        ↓</w:t>
        <w:br/>
        <w:t>[6] 모든 미팅 기록        온라인·오프라인 구분 없이 딜룸 타임라인에 통합</w:t>
      </w:r>
    </w:p>
    <w:p>
      <w:pPr>
        <w:spacing w:before="200" w:after="80"/>
      </w:pPr>
      <w:r>
        <w:rPr>
          <w:b/>
          <w:color w:val="1F3A5C"/>
          <w:sz w:val="25"/>
        </w:rPr>
        <w:t>하이브리드 운영 원칙</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단계</w:t>
            </w:r>
          </w:p>
        </w:tc>
        <w:tc>
          <w:tcPr>
            <w:tcW w:type="dxa" w:w="3324"/>
            <w:shd w:val="clear" w:color="auto" w:fill="1F4E78"/>
          </w:tcPr>
          <w:p>
            <w:r>
              <w:rPr>
                <w:b/>
                <w:color w:val="FFFFFF"/>
                <w:sz w:val="18"/>
              </w:rPr>
            </w:r>
            <w:r>
              <w:rPr>
                <w:b/>
                <w:color w:val="FFFFFF"/>
                <w:sz w:val="18"/>
              </w:rPr>
              <w:t>권장 형태</w:t>
            </w:r>
          </w:p>
        </w:tc>
        <w:tc>
          <w:tcPr>
            <w:tcW w:type="dxa" w:w="3324"/>
            <w:shd w:val="clear" w:color="auto" w:fill="1F4E78"/>
          </w:tcPr>
          <w:p>
            <w:r>
              <w:rPr>
                <w:b/>
                <w:color w:val="FFFFFF"/>
                <w:sz w:val="18"/>
              </w:rPr>
            </w:r>
            <w:r>
              <w:rPr>
                <w:b/>
                <w:color w:val="FFFFFF"/>
                <w:sz w:val="18"/>
              </w:rPr>
              <w:t>이유</w:t>
            </w:r>
          </w:p>
        </w:tc>
      </w:tr>
      <w:tr>
        <w:tc>
          <w:tcPr>
            <w:tcW w:type="dxa" w:w="3324"/>
          </w:tcPr>
          <w:p>
            <w:r/>
            <w:r>
              <w:rPr>
                <w:sz w:val="18"/>
              </w:rPr>
              <w:t>1차 인터뷰</w:t>
            </w:r>
          </w:p>
        </w:tc>
        <w:tc>
          <w:tcPr>
            <w:tcW w:type="dxa" w:w="3324"/>
          </w:tcPr>
          <w:p>
            <w:r/>
            <w:r>
              <w:rPr>
                <w:b/>
                <w:sz w:val="18"/>
              </w:rPr>
              <w:t>온라인</w:t>
            </w:r>
          </w:p>
        </w:tc>
        <w:tc>
          <w:tcPr>
            <w:tcW w:type="dxa" w:w="3324"/>
          </w:tcPr>
          <w:p>
            <w:r/>
            <w:r>
              <w:rPr>
                <w:sz w:val="18"/>
              </w:rPr>
              <w:t>시간·비용 절감, 진성 매수자 필터링</w:t>
            </w:r>
          </w:p>
        </w:tc>
      </w:tr>
      <w:tr>
        <w:tc>
          <w:tcPr>
            <w:tcW w:type="dxa" w:w="3324"/>
          </w:tcPr>
          <w:p>
            <w:r/>
            <w:r>
              <w:rPr>
                <w:sz w:val="18"/>
              </w:rPr>
              <w:t>자료 명확화</w:t>
            </w:r>
          </w:p>
        </w:tc>
        <w:tc>
          <w:tcPr>
            <w:tcW w:type="dxa" w:w="3324"/>
          </w:tcPr>
          <w:p>
            <w:r/>
            <w:r>
              <w:rPr>
                <w:b/>
                <w:sz w:val="18"/>
              </w:rPr>
              <w:t>온라인</w:t>
            </w:r>
          </w:p>
        </w:tc>
        <w:tc>
          <w:tcPr>
            <w:tcW w:type="dxa" w:w="3324"/>
          </w:tcPr>
          <w:p>
            <w:r/>
            <w:r>
              <w:rPr>
                <w:sz w:val="18"/>
              </w:rPr>
              <w:t>화면 공유로 즉시 해결</w:t>
            </w:r>
          </w:p>
        </w:tc>
      </w:tr>
      <w:tr>
        <w:tc>
          <w:tcPr>
            <w:tcW w:type="dxa" w:w="3324"/>
          </w:tcPr>
          <w:p>
            <w:r/>
            <w:r>
              <w:rPr>
                <w:sz w:val="18"/>
              </w:rPr>
              <w:t>현장 확인</w:t>
            </w:r>
          </w:p>
        </w:tc>
        <w:tc>
          <w:tcPr>
            <w:tcW w:type="dxa" w:w="3324"/>
          </w:tcPr>
          <w:p>
            <w:r/>
            <w:r>
              <w:rPr>
                <w:b/>
                <w:sz w:val="18"/>
              </w:rPr>
              <w:t>오프라인</w:t>
            </w:r>
          </w:p>
        </w:tc>
        <w:tc>
          <w:tcPr>
            <w:tcW w:type="dxa" w:w="3324"/>
          </w:tcPr>
          <w:p>
            <w:r/>
            <w:r>
              <w:rPr>
                <w:sz w:val="18"/>
              </w:rPr>
              <w:t>물리적 검증 필요</w:t>
            </w:r>
          </w:p>
        </w:tc>
      </w:tr>
      <w:tr>
        <w:tc>
          <w:tcPr>
            <w:tcW w:type="dxa" w:w="3324"/>
          </w:tcPr>
          <w:p>
            <w:r/>
            <w:r>
              <w:rPr>
                <w:sz w:val="18"/>
              </w:rPr>
              <w:t>담당자 미팅</w:t>
            </w:r>
          </w:p>
        </w:tc>
        <w:tc>
          <w:tcPr>
            <w:tcW w:type="dxa" w:w="3324"/>
          </w:tcPr>
          <w:p>
            <w:r/>
            <w:r>
              <w:rPr>
                <w:b/>
                <w:sz w:val="18"/>
              </w:rPr>
              <w:t>온라인 또는 오프라인</w:t>
            </w:r>
          </w:p>
        </w:tc>
        <w:tc>
          <w:tcPr>
            <w:tcW w:type="dxa" w:w="3324"/>
          </w:tcPr>
          <w:p>
            <w:r/>
            <w:r>
              <w:rPr>
                <w:sz w:val="18"/>
              </w:rPr>
              <w:t>매도 기관 선호에 맞춤</w:t>
            </w:r>
          </w:p>
        </w:tc>
      </w:tr>
      <w:tr>
        <w:tc>
          <w:tcPr>
            <w:tcW w:type="dxa" w:w="3324"/>
          </w:tcPr>
          <w:p>
            <w:r/>
            <w:r>
              <w:rPr>
                <w:sz w:val="18"/>
              </w:rPr>
              <w:t>후속 협상</w:t>
            </w:r>
          </w:p>
        </w:tc>
        <w:tc>
          <w:tcPr>
            <w:tcW w:type="dxa" w:w="3324"/>
          </w:tcPr>
          <w:p>
            <w:r/>
            <w:r>
              <w:rPr>
                <w:b/>
                <w:sz w:val="18"/>
              </w:rPr>
              <w:t>온라인</w:t>
            </w:r>
          </w:p>
        </w:tc>
        <w:tc>
          <w:tcPr>
            <w:tcW w:type="dxa" w:w="3324"/>
          </w:tcPr>
          <w:p>
            <w:r/>
            <w:r>
              <w:rPr>
                <w:sz w:val="18"/>
              </w:rPr>
              <w:t>빠른 의사결정</w:t>
            </w:r>
          </w:p>
        </w:tc>
      </w:tr>
      <w:tr>
        <w:tc>
          <w:tcPr>
            <w:tcW w:type="dxa" w:w="3324"/>
          </w:tcPr>
          <w:p>
            <w:r/>
            <w:r>
              <w:rPr>
                <w:sz w:val="18"/>
              </w:rPr>
              <w:t>계약 서명</w:t>
            </w:r>
          </w:p>
        </w:tc>
        <w:tc>
          <w:tcPr>
            <w:tcW w:type="dxa" w:w="3324"/>
          </w:tcPr>
          <w:p>
            <w:r/>
            <w:r>
              <w:rPr>
                <w:b/>
                <w:sz w:val="18"/>
              </w:rPr>
              <w:t>온라인 (전자서명)</w:t>
            </w:r>
          </w:p>
        </w:tc>
        <w:tc>
          <w:tcPr>
            <w:tcW w:type="dxa" w:w="3324"/>
          </w:tcPr>
          <w:p>
            <w:r/>
            <w:r>
              <w:rPr>
                <w:sz w:val="18"/>
              </w:rPr>
              <w:t>100% 비대면 가능</w:t>
            </w:r>
          </w:p>
        </w:tc>
      </w:tr>
    </w:tbl>
    <w:p/>
    <w:p>
      <w:pPr>
        <w:spacing w:before="120" w:after="120"/>
        <w:ind w:left="340"/>
        <w:pBdr>
          <w:left w:val="single" w:sz="18" w:space="8" w:color="2E74B5"/>
        </w:pBdr>
      </w:pPr>
      <w:r>
        <w:rPr>
          <w:b/>
          <w:i/>
          <w:color w:val="4A4A4A"/>
          <w:sz w:val="21"/>
        </w:rPr>
        <w:t>So What</w:t>
      </w:r>
      <w:r>
        <w:rPr>
          <w:i/>
          <w:color w:val="4A4A4A"/>
          <w:sz w:val="21"/>
        </w:rPr>
        <w:t xml:space="preserve">: 모든 일정·연락·기록은 플랫폼을 통해서만 일어난다. 오프라인 미팅을 인정하되, </w:t>
      </w:r>
      <w:r>
        <w:rPr>
          <w:b/>
          <w:i/>
          <w:color w:val="4A4A4A"/>
          <w:sz w:val="21"/>
        </w:rPr>
        <w:t>그 주변(예약·녹화·후속)은 100% 온라인에 묶어둔다.</w:t>
      </w:r>
    </w:p>
    <w:p>
      <w:pPr>
        <w:pBdr>
          <w:bottom w:val="single" w:sz="8" w:space="1" w:color="CCCCCC"/>
        </w:pBdr>
      </w:pPr>
    </w:p>
    <w:p>
      <w:pPr>
        <w:spacing w:before="280" w:after="120"/>
        <w:pBdr>
          <w:bottom w:val="single" w:sz="6" w:space="1" w:color="2E74B5"/>
        </w:pBdr>
      </w:pPr>
      <w:r>
        <w:rPr>
          <w:b/>
          <w:color w:val="2E74B5"/>
          <w:sz w:val="30"/>
        </w:rPr>
        <w:t>5.2 AI Layer는 5개 기능으로 매도·매수자의 핵심 고민을 해결한다</w:t>
      </w:r>
    </w:p>
    <w:p>
      <w:pPr>
        <w:spacing w:after="80"/>
      </w:pPr>
      <w:r>
        <w:rPr>
          <w:b/>
          <w:sz w:val="21"/>
        </w:rPr>
        <w:t>Key Message</w:t>
      </w:r>
      <w:r>
        <w:rPr>
          <w:sz w:val="21"/>
        </w:rPr>
        <w:t xml:space="preserve"> — AI는 마케팅이 아니라 의사결정 시간을 50~80% 단축시키는 실제 기능이다.</w:t>
      </w:r>
    </w:p>
    <w:p>
      <w:pPr>
        <w:spacing w:before="200" w:after="80"/>
      </w:pPr>
      <w:r>
        <w:rPr>
          <w:b/>
          <w:color w:val="1F3A5C"/>
          <w:sz w:val="25"/>
        </w:rPr>
        <w:t>Exhibit 5.2 — AI Capability Matrix</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기능</w:t>
            </w:r>
          </w:p>
        </w:tc>
        <w:tc>
          <w:tcPr>
            <w:tcW w:type="dxa" w:w="2493"/>
            <w:shd w:val="clear" w:color="auto" w:fill="1F4E78"/>
          </w:tcPr>
          <w:p>
            <w:r>
              <w:rPr>
                <w:b/>
                <w:color w:val="FFFFFF"/>
                <w:sz w:val="18"/>
              </w:rPr>
            </w:r>
            <w:r>
              <w:rPr>
                <w:b/>
                <w:color w:val="FFFFFF"/>
                <w:sz w:val="18"/>
              </w:rPr>
              <w:t>모델</w:t>
            </w:r>
          </w:p>
        </w:tc>
        <w:tc>
          <w:tcPr>
            <w:tcW w:type="dxa" w:w="2493"/>
            <w:shd w:val="clear" w:color="auto" w:fill="1F4E78"/>
          </w:tcPr>
          <w:p>
            <w:r>
              <w:rPr>
                <w:b/>
                <w:color w:val="FFFFFF"/>
                <w:sz w:val="18"/>
              </w:rPr>
            </w:r>
            <w:r>
              <w:rPr>
                <w:b/>
                <w:color w:val="FFFFFF"/>
                <w:sz w:val="18"/>
              </w:rPr>
              <w:t>입력 → 출력</w:t>
            </w:r>
          </w:p>
        </w:tc>
        <w:tc>
          <w:tcPr>
            <w:tcW w:type="dxa" w:w="2493"/>
            <w:shd w:val="clear" w:color="auto" w:fill="1F4E78"/>
          </w:tcPr>
          <w:p>
            <w:r>
              <w:rPr>
                <w:b/>
                <w:color w:val="FFFFFF"/>
                <w:sz w:val="18"/>
              </w:rPr>
            </w:r>
            <w:r>
              <w:rPr>
                <w:b/>
                <w:color w:val="FFFFFF"/>
                <w:sz w:val="18"/>
              </w:rPr>
              <w:t>정량 가치</w:t>
            </w:r>
          </w:p>
        </w:tc>
      </w:tr>
      <w:tr>
        <w:tc>
          <w:tcPr>
            <w:tcW w:type="dxa" w:w="2493"/>
          </w:tcPr>
          <w:p>
            <w:r/>
            <w:r>
              <w:rPr>
                <w:b/>
                <w:sz w:val="18"/>
              </w:rPr>
              <w:t>AI 가격 가이드</w:t>
            </w:r>
          </w:p>
        </w:tc>
        <w:tc>
          <w:tcPr>
            <w:tcW w:type="dxa" w:w="2493"/>
          </w:tcPr>
          <w:p>
            <w:r/>
            <w:r>
              <w:rPr>
                <w:sz w:val="18"/>
              </w:rPr>
              <w:t>XGBoost + LLM 후처리</w:t>
            </w:r>
          </w:p>
        </w:tc>
        <w:tc>
          <w:tcPr>
            <w:tcW w:type="dxa" w:w="2493"/>
          </w:tcPr>
          <w:p>
            <w:r/>
            <w:r>
              <w:rPr>
                <w:sz w:val="18"/>
              </w:rPr>
              <w:t>채권/담보 → 예상 낙찰가·신뢰구간·비교 거래 5건</w:t>
            </w:r>
          </w:p>
        </w:tc>
        <w:tc>
          <w:tcPr>
            <w:tcW w:type="dxa" w:w="2493"/>
          </w:tcPr>
          <w:p>
            <w:r/>
            <w:r>
              <w:rPr>
                <w:sz w:val="18"/>
              </w:rPr>
              <w:t>가격 결정 시간 ↓ 80%</w:t>
            </w:r>
          </w:p>
        </w:tc>
      </w:tr>
      <w:tr>
        <w:tc>
          <w:tcPr>
            <w:tcW w:type="dxa" w:w="2493"/>
          </w:tcPr>
          <w:p>
            <w:r/>
            <w:r>
              <w:rPr>
                <w:b/>
                <w:sz w:val="18"/>
              </w:rPr>
              <w:t>AI 권리분석</w:t>
            </w:r>
          </w:p>
        </w:tc>
        <w:tc>
          <w:tcPr>
            <w:tcW w:type="dxa" w:w="2493"/>
          </w:tcPr>
          <w:p>
            <w:r/>
            <w:r>
              <w:rPr>
                <w:sz w:val="18"/>
              </w:rPr>
              <w:t>LLM (RAG, 대법원 판례)</w:t>
            </w:r>
          </w:p>
        </w:tc>
        <w:tc>
          <w:tcPr>
            <w:tcW w:type="dxa" w:w="2493"/>
          </w:tcPr>
          <w:p>
            <w:r/>
            <w:r>
              <w:rPr>
                <w:sz w:val="18"/>
              </w:rPr>
              <w:t>등기부·임차계약 → 권리 충돌·우선순위·위험도</w:t>
            </w:r>
          </w:p>
        </w:tc>
        <w:tc>
          <w:tcPr>
            <w:tcW w:type="dxa" w:w="2493"/>
          </w:tcPr>
          <w:p>
            <w:r/>
            <w:r>
              <w:rPr>
                <w:sz w:val="18"/>
              </w:rPr>
              <w:t>법무 비용 ↓ 50%</w:t>
            </w:r>
          </w:p>
        </w:tc>
      </w:tr>
      <w:tr>
        <w:tc>
          <w:tcPr>
            <w:tcW w:type="dxa" w:w="2493"/>
          </w:tcPr>
          <w:p>
            <w:r/>
            <w:r>
              <w:rPr>
                <w:b/>
                <w:sz w:val="18"/>
              </w:rPr>
              <w:t>AI 시세분석</w:t>
            </w:r>
          </w:p>
        </w:tc>
        <w:tc>
          <w:tcPr>
            <w:tcW w:type="dxa" w:w="2493"/>
          </w:tcPr>
          <w:p>
            <w:r/>
            <w:r>
              <w:rPr>
                <w:sz w:val="18"/>
              </w:rPr>
              <w:t>통계 모델 + 한국감정원·KB 시세</w:t>
            </w:r>
          </w:p>
        </w:tc>
        <w:tc>
          <w:tcPr>
            <w:tcW w:type="dxa" w:w="2493"/>
          </w:tcPr>
          <w:p>
            <w:r/>
            <w:r>
              <w:rPr>
                <w:sz w:val="18"/>
              </w:rPr>
              <w:t>주소 → 시세·추세·임대수익률</w:t>
            </w:r>
          </w:p>
        </w:tc>
        <w:tc>
          <w:tcPr>
            <w:tcW w:type="dxa" w:w="2493"/>
          </w:tcPr>
          <w:p>
            <w:r/>
            <w:r>
              <w:rPr>
                <w:sz w:val="18"/>
              </w:rPr>
              <w:t>분석 시간 ↓ 70%</w:t>
            </w:r>
          </w:p>
        </w:tc>
      </w:tr>
      <w:tr>
        <w:tc>
          <w:tcPr>
            <w:tcW w:type="dxa" w:w="2493"/>
          </w:tcPr>
          <w:p>
            <w:r/>
            <w:r>
              <w:rPr>
                <w:b/>
                <w:sz w:val="18"/>
              </w:rPr>
              <w:t>AI 계약서 생성</w:t>
            </w:r>
          </w:p>
        </w:tc>
        <w:tc>
          <w:tcPr>
            <w:tcW w:type="dxa" w:w="2493"/>
          </w:tcPr>
          <w:p>
            <w:r/>
            <w:r>
              <w:rPr>
                <w:sz w:val="18"/>
              </w:rPr>
              <w:t>LLM (Few-shot)</w:t>
            </w:r>
          </w:p>
        </w:tc>
        <w:tc>
          <w:tcPr>
            <w:tcW w:type="dxa" w:w="2493"/>
          </w:tcPr>
          <w:p>
            <w:r/>
            <w:r>
              <w:rPr>
                <w:sz w:val="18"/>
              </w:rPr>
              <w:t>거래 조건 → 표준 NPL 계약서 초안</w:t>
            </w:r>
          </w:p>
        </w:tc>
        <w:tc>
          <w:tcPr>
            <w:tcW w:type="dxa" w:w="2493"/>
          </w:tcPr>
          <w:p>
            <w:r/>
            <w:r>
              <w:rPr>
                <w:sz w:val="18"/>
              </w:rPr>
              <w:t>변호사 검토 ↓ 60%</w:t>
            </w:r>
          </w:p>
        </w:tc>
      </w:tr>
      <w:tr>
        <w:tc>
          <w:tcPr>
            <w:tcW w:type="dxa" w:w="2493"/>
          </w:tcPr>
          <w:p>
            <w:r/>
            <w:r>
              <w:rPr>
                <w:b/>
                <w:sz w:val="18"/>
              </w:rPr>
              <w:t>AI Copilot</w:t>
            </w:r>
          </w:p>
        </w:tc>
        <w:tc>
          <w:tcPr>
            <w:tcW w:type="dxa" w:w="2493"/>
          </w:tcPr>
          <w:p>
            <w:r/>
            <w:r>
              <w:rPr>
                <w:sz w:val="18"/>
              </w:rPr>
              <w:t>LLM (RAG, 멀티턴)</w:t>
            </w:r>
          </w:p>
        </w:tc>
        <w:tc>
          <w:tcPr>
            <w:tcW w:type="dxa" w:w="2493"/>
          </w:tcPr>
          <w:p>
            <w:r/>
            <w:r>
              <w:rPr>
                <w:sz w:val="18"/>
              </w:rPr>
              <w:t>자유 질문 → 딜·법규·전략 답변</w:t>
            </w:r>
          </w:p>
        </w:tc>
        <w:tc>
          <w:tcPr>
            <w:tcW w:type="dxa" w:w="2493"/>
          </w:tcPr>
          <w:p>
            <w:r/>
            <w:r>
              <w:rPr>
                <w:sz w:val="18"/>
              </w:rPr>
              <w:t>신규 학습곡선 ↓ 50%</w:t>
            </w:r>
          </w:p>
        </w:tc>
      </w:tr>
    </w:tbl>
    <w:p/>
    <w:p>
      <w:pPr>
        <w:spacing w:before="200" w:after="80"/>
      </w:pPr>
      <w:r>
        <w:rPr>
          <w:b/>
          <w:color w:val="1F3A5C"/>
          <w:sz w:val="25"/>
        </w:rPr>
        <w:t>Vertical RAG 차별화</w:t>
      </w:r>
    </w:p>
    <w:p>
      <w:pPr>
        <w:pStyle w:val="ListBullet"/>
        <w:spacing w:after="40"/>
        <w:ind w:left="340"/>
      </w:pPr>
      <w:r>
        <w:rPr>
          <w:sz w:val="21"/>
        </w:rPr>
        <w:t>자체 한국 NPL 거래 데이터셋 (5만건+)</w:t>
      </w:r>
    </w:p>
    <w:p>
      <w:pPr>
        <w:pStyle w:val="ListBullet"/>
        <w:spacing w:after="40"/>
        <w:ind w:left="340"/>
      </w:pPr>
      <w:r>
        <w:rPr>
          <w:sz w:val="21"/>
        </w:rPr>
        <w:t>대법원 판례 (권리분석)</w:t>
      </w:r>
    </w:p>
    <w:p>
      <w:pPr>
        <w:pStyle w:val="ListBullet"/>
        <w:spacing w:after="40"/>
        <w:ind w:left="340"/>
      </w:pPr>
      <w:r>
        <w:rPr>
          <w:sz w:val="21"/>
        </w:rPr>
        <w:t>한국감정원·KB 시세 (시세분석)</w:t>
      </w:r>
    </w:p>
    <w:p>
      <w:pPr>
        <w:pStyle w:val="ListBullet"/>
        <w:spacing w:after="40"/>
        <w:ind w:left="340"/>
      </w:pPr>
      <w:r>
        <w:rPr>
          <w:sz w:val="21"/>
        </w:rPr>
        <w:t>금융위 가이드라인 (규제 준수)</w:t>
      </w:r>
    </w:p>
    <w:p>
      <w:pPr>
        <w:spacing w:before="120" w:after="120"/>
        <w:ind w:left="340"/>
        <w:pBdr>
          <w:left w:val="single" w:sz="18" w:space="8" w:color="2E74B5"/>
        </w:pBdr>
      </w:pPr>
      <w:r>
        <w:rPr>
          <w:b/>
          <w:i/>
          <w:color w:val="4A4A4A"/>
          <w:sz w:val="21"/>
        </w:rPr>
        <w:t>So What</w:t>
      </w:r>
      <w:r>
        <w:rPr>
          <w:i/>
          <w:color w:val="4A4A4A"/>
          <w:sz w:val="21"/>
        </w:rPr>
        <w:t xml:space="preserve">: GPT-4가 모르는 한국 NPL 도메인을 우리만 안다. </w:t>
      </w:r>
      <w:r>
        <w:rPr>
          <w:b/>
          <w:i/>
          <w:color w:val="4A4A4A"/>
          <w:sz w:val="21"/>
        </w:rPr>
        <w:t>AI는 데이터 해자의 함수다.</w:t>
      </w:r>
    </w:p>
    <w:p>
      <w:pPr>
        <w:pBdr>
          <w:bottom w:val="single" w:sz="8" w:space="1" w:color="CCCCCC"/>
        </w:pBdr>
      </w:pPr>
    </w:p>
    <w:p>
      <w:pPr>
        <w:spacing w:before="280" w:after="120"/>
        <w:pBdr>
          <w:bottom w:val="single" w:sz="6" w:space="1" w:color="2E74B5"/>
        </w:pBdr>
      </w:pPr>
      <w:r>
        <w:rPr>
          <w:b/>
          <w:color w:val="2E74B5"/>
          <w:sz w:val="30"/>
        </w:rPr>
        <w:t>5.3 자산 범위는 NPL을 시작으로 부동산 직거래까지 확장된다</w:t>
      </w:r>
    </w:p>
    <w:p>
      <w:pPr>
        <w:spacing w:after="80"/>
      </w:pPr>
      <w:r>
        <w:rPr>
          <w:b/>
          <w:sz w:val="21"/>
        </w:rPr>
        <w:t>Key Message</w:t>
      </w:r>
      <w:r>
        <w:rPr>
          <w:sz w:val="21"/>
        </w:rPr>
        <w:t xml:space="preserve"> — 동일한 락인 구조가 5개 자산 카테고리 모두에 적용된다. NPL은 진입점이고, 부동산 직거래는 확장 시장이다.</w:t>
      </w:r>
    </w:p>
    <w:p>
      <w:pPr>
        <w:spacing w:before="200" w:after="80"/>
      </w:pPr>
      <w:r>
        <w:rPr>
          <w:b/>
          <w:color w:val="1F3A5C"/>
          <w:sz w:val="25"/>
        </w:rPr>
        <w:t>Exhibit 5.3 — Asset Catalog</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카테고리</w:t>
            </w:r>
          </w:p>
        </w:tc>
        <w:tc>
          <w:tcPr>
            <w:tcW w:type="dxa" w:w="2493"/>
            <w:shd w:val="clear" w:color="auto" w:fill="1F4E78"/>
          </w:tcPr>
          <w:p>
            <w:r>
              <w:rPr>
                <w:b/>
                <w:color w:val="FFFFFF"/>
                <w:sz w:val="18"/>
              </w:rPr>
            </w:r>
            <w:r>
              <w:rPr>
                <w:b/>
                <w:color w:val="FFFFFF"/>
                <w:sz w:val="18"/>
              </w:rPr>
              <w:t>세부 자산</w:t>
            </w:r>
          </w:p>
        </w:tc>
        <w:tc>
          <w:tcPr>
            <w:tcW w:type="dxa" w:w="2493"/>
            <w:shd w:val="clear" w:color="auto" w:fill="1F4E78"/>
          </w:tcPr>
          <w:p>
            <w:r>
              <w:rPr>
                <w:b/>
                <w:color w:val="FFFFFF"/>
                <w:sz w:val="18"/>
              </w:rPr>
            </w:r>
            <w:r>
              <w:rPr>
                <w:b/>
                <w:color w:val="FFFFFF"/>
                <w:sz w:val="18"/>
              </w:rPr>
              <w:t>Tier 적용</w:t>
            </w:r>
          </w:p>
        </w:tc>
        <w:tc>
          <w:tcPr>
            <w:tcW w:type="dxa" w:w="2493"/>
            <w:shd w:val="clear" w:color="auto" w:fill="1F4E78"/>
          </w:tcPr>
          <w:p>
            <w:r>
              <w:rPr>
                <w:b/>
                <w:color w:val="FFFFFF"/>
                <w:sz w:val="18"/>
              </w:rPr>
            </w:r>
            <w:r>
              <w:rPr>
                <w:b/>
                <w:color w:val="FFFFFF"/>
                <w:sz w:val="18"/>
              </w:rPr>
              <w:t>진출 시점</w:t>
            </w:r>
          </w:p>
        </w:tc>
      </w:tr>
      <w:tr>
        <w:tc>
          <w:tcPr>
            <w:tcW w:type="dxa" w:w="2493"/>
          </w:tcPr>
          <w:p>
            <w:r/>
            <w:r>
              <w:rPr>
                <w:b/>
                <w:sz w:val="18"/>
              </w:rPr>
              <w:t>부실채권 (NPL)</w:t>
            </w:r>
          </w:p>
        </w:tc>
        <w:tc>
          <w:tcPr>
            <w:tcW w:type="dxa" w:w="2493"/>
          </w:tcPr>
          <w:p>
            <w:r/>
            <w:r>
              <w:rPr>
                <w:sz w:val="18"/>
              </w:rPr>
              <w:t>담보부 NPL · 무담보 NPL · 펀드 지분 · 채권 풀</w:t>
            </w:r>
          </w:p>
        </w:tc>
        <w:tc>
          <w:tcPr>
            <w:tcW w:type="dxa" w:w="2493"/>
          </w:tcPr>
          <w:p>
            <w:r/>
            <w:r>
              <w:rPr>
                <w:sz w:val="18"/>
              </w:rPr>
              <w:t>L0~L3 전 단계</w:t>
            </w:r>
          </w:p>
        </w:tc>
        <w:tc>
          <w:tcPr>
            <w:tcW w:type="dxa" w:w="2493"/>
          </w:tcPr>
          <w:p>
            <w:r/>
            <w:r>
              <w:rPr>
                <w:sz w:val="18"/>
              </w:rPr>
              <w:t>Phase 1</w:t>
            </w:r>
          </w:p>
        </w:tc>
      </w:tr>
      <w:tr>
        <w:tc>
          <w:tcPr>
            <w:tcW w:type="dxa" w:w="2493"/>
          </w:tcPr>
          <w:p>
            <w:r/>
            <w:r>
              <w:rPr>
                <w:b/>
                <w:sz w:val="18"/>
              </w:rPr>
              <w:t>경매·공매</w:t>
            </w:r>
          </w:p>
        </w:tc>
        <w:tc>
          <w:tcPr>
            <w:tcW w:type="dxa" w:w="2493"/>
          </w:tcPr>
          <w:p>
            <w:r/>
            <w:r>
              <w:rPr>
                <w:sz w:val="18"/>
              </w:rPr>
              <w:t>임의경매·강제경매·공매·신탁공매</w:t>
            </w:r>
          </w:p>
        </w:tc>
        <w:tc>
          <w:tcPr>
            <w:tcW w:type="dxa" w:w="2493"/>
          </w:tcPr>
          <w:p>
            <w:r/>
            <w:r>
              <w:rPr>
                <w:sz w:val="18"/>
              </w:rPr>
              <w:t>L0~L2</w:t>
            </w:r>
          </w:p>
        </w:tc>
        <w:tc>
          <w:tcPr>
            <w:tcW w:type="dxa" w:w="2493"/>
          </w:tcPr>
          <w:p>
            <w:r/>
            <w:r>
              <w:rPr>
                <w:sz w:val="18"/>
              </w:rPr>
              <w:t>Phase 1</w:t>
            </w:r>
          </w:p>
        </w:tc>
      </w:tr>
      <w:tr>
        <w:tc>
          <w:tcPr>
            <w:tcW w:type="dxa" w:w="2493"/>
          </w:tcPr>
          <w:p>
            <w:r/>
            <w:r>
              <w:rPr>
                <w:b/>
                <w:sz w:val="18"/>
              </w:rPr>
              <w:t>일반 부동산</w:t>
            </w:r>
          </w:p>
        </w:tc>
        <w:tc>
          <w:tcPr>
            <w:tcW w:type="dxa" w:w="2493"/>
          </w:tcPr>
          <w:p>
            <w:r/>
            <w:r>
              <w:rPr>
                <w:sz w:val="18"/>
              </w:rPr>
              <w:t>아파트·오피스·상가·토지·꼬마빌딩</w:t>
            </w:r>
          </w:p>
        </w:tc>
        <w:tc>
          <w:tcPr>
            <w:tcW w:type="dxa" w:w="2493"/>
          </w:tcPr>
          <w:p>
            <w:r/>
            <w:r>
              <w:rPr>
                <w:sz w:val="18"/>
              </w:rPr>
              <w:t>L0~L1</w:t>
            </w:r>
          </w:p>
        </w:tc>
        <w:tc>
          <w:tcPr>
            <w:tcW w:type="dxa" w:w="2493"/>
          </w:tcPr>
          <w:p>
            <w:r/>
            <w:r>
              <w:rPr>
                <w:sz w:val="18"/>
              </w:rPr>
              <w:t>Phase 2</w:t>
            </w:r>
          </w:p>
        </w:tc>
      </w:tr>
      <w:tr>
        <w:tc>
          <w:tcPr>
            <w:tcW w:type="dxa" w:w="2493"/>
          </w:tcPr>
          <w:p>
            <w:r/>
            <w:r>
              <w:rPr>
                <w:b/>
                <w:sz w:val="18"/>
              </w:rPr>
              <w:t>유동화 자산</w:t>
            </w:r>
          </w:p>
        </w:tc>
        <w:tc>
          <w:tcPr>
            <w:tcW w:type="dxa" w:w="2493"/>
          </w:tcPr>
          <w:p>
            <w:r/>
            <w:r>
              <w:rPr>
                <w:sz w:val="18"/>
              </w:rPr>
              <w:t>NPL ABS·MBS 트랜치</w:t>
            </w:r>
          </w:p>
        </w:tc>
        <w:tc>
          <w:tcPr>
            <w:tcW w:type="dxa" w:w="2493"/>
          </w:tcPr>
          <w:p>
            <w:r/>
            <w:r>
              <w:rPr>
                <w:sz w:val="18"/>
              </w:rPr>
              <w:t>L2~L3 (전문)</w:t>
            </w:r>
          </w:p>
        </w:tc>
        <w:tc>
          <w:tcPr>
            <w:tcW w:type="dxa" w:w="2493"/>
          </w:tcPr>
          <w:p>
            <w:r/>
            <w:r>
              <w:rPr>
                <w:sz w:val="18"/>
              </w:rPr>
              <w:t>Phase 3</w:t>
            </w:r>
          </w:p>
        </w:tc>
      </w:tr>
      <w:tr>
        <w:tc>
          <w:tcPr>
            <w:tcW w:type="dxa" w:w="2493"/>
          </w:tcPr>
          <w:p>
            <w:r/>
            <w:r>
              <w:rPr>
                <w:b/>
                <w:sz w:val="18"/>
              </w:rPr>
              <w:t>수요 등록</w:t>
            </w:r>
          </w:p>
        </w:tc>
        <w:tc>
          <w:tcPr>
            <w:tcW w:type="dxa" w:w="2493"/>
          </w:tcPr>
          <w:p>
            <w:r/>
            <w:r>
              <w:rPr>
                <w:sz w:val="18"/>
              </w:rPr>
              <w:t>매수 의향 (역경매)</w:t>
            </w:r>
          </w:p>
        </w:tc>
        <w:tc>
          <w:tcPr>
            <w:tcW w:type="dxa" w:w="2493"/>
          </w:tcPr>
          <w:p>
            <w:r/>
            <w:r>
              <w:rPr>
                <w:sz w:val="18"/>
              </w:rPr>
              <w:t>L0~L2</w:t>
            </w:r>
          </w:p>
        </w:tc>
        <w:tc>
          <w:tcPr>
            <w:tcW w:type="dxa" w:w="2493"/>
          </w:tcPr>
          <w:p>
            <w:r/>
            <w:r>
              <w:rPr>
                <w:sz w:val="18"/>
              </w:rPr>
              <w:t>Phase 1</w:t>
            </w:r>
          </w:p>
        </w:tc>
      </w:tr>
    </w:tbl>
    <w:p/>
    <w:p>
      <w:pPr>
        <w:spacing w:before="120" w:after="120"/>
        <w:ind w:left="340"/>
        <w:pBdr>
          <w:left w:val="single" w:sz="18" w:space="8" w:color="2E74B5"/>
        </w:pBdr>
      </w:pPr>
      <w:r>
        <w:rPr>
          <w:b/>
          <w:i/>
          <w:color w:val="4A4A4A"/>
          <w:sz w:val="21"/>
        </w:rPr>
        <w:t>So What</w:t>
      </w:r>
      <w:r>
        <w:rPr>
          <w:i/>
          <w:color w:val="4A4A4A"/>
          <w:sz w:val="21"/>
        </w:rPr>
        <w:t xml:space="preserve">: NPL이 핵심이지만, </w:t>
      </w:r>
      <w:r>
        <w:rPr>
          <w:b/>
          <w:i/>
          <w:color w:val="4A4A4A"/>
          <w:sz w:val="21"/>
        </w:rPr>
        <w:t>부동산 직거래는 동일 인프라로 확장 가능한 ₩200조 시장이다.</w:t>
      </w:r>
      <w:r>
        <w:rPr>
          <w:i/>
          <w:color w:val="4A4A4A"/>
          <w:sz w:val="21"/>
        </w:rPr>
        <w:t xml:space="preserve"> 매도·매수 양방향 모두 동일 8단계 락인이 적용된다.</w:t>
      </w:r>
    </w:p>
    <w:p>
      <w:pPr>
        <w:pBdr>
          <w:bottom w:val="single" w:sz="8" w:space="1" w:color="CCCCCC"/>
        </w:pBdr>
      </w:pPr>
    </w:p>
    <w:p>
      <w:pPr>
        <w:pBdr>
          <w:bottom w:val="single" w:sz="8" w:space="1" w:color="CCCCCC"/>
        </w:pBdr>
      </w:pPr>
    </w:p>
    <w:p>
      <w:pPr>
        <w:spacing w:before="360" w:after="160"/>
      </w:pPr>
      <w:r>
        <w:rPr>
          <w:b/>
          <w:color w:val="1F4E78"/>
          <w:sz w:val="40"/>
        </w:rPr>
        <w:t>VI. Business Model — 5-Stream Revenue · 23x LTV/CAC</w:t>
      </w:r>
    </w:p>
    <w:p>
      <w:pPr>
        <w:spacing w:before="280" w:after="120"/>
        <w:pBdr>
          <w:bottom w:val="single" w:sz="6" w:space="1" w:color="2E74B5"/>
        </w:pBdr>
      </w:pPr>
      <w:r>
        <w:rPr>
          <w:b/>
          <w:color w:val="2E74B5"/>
          <w:sz w:val="30"/>
        </w:rPr>
        <w:t>6.1 매출은 단일 수수료가 아닌 5개 스트림으로 분산된다</w:t>
      </w:r>
    </w:p>
    <w:p>
      <w:pPr>
        <w:spacing w:after="80"/>
      </w:pPr>
      <w:r>
        <w:rPr>
          <w:b/>
          <w:sz w:val="21"/>
        </w:rPr>
        <w:t>Key Message</w:t>
      </w:r>
      <w:r>
        <w:rPr>
          <w:sz w:val="21"/>
        </w:rPr>
        <w:t xml:space="preserve"> — 거래 수수료 의존도를 65%로 제한하고, 크레딧·구독·부가 서비스로 다각화하여 사이클 리스크를 헤지한다.</w:t>
      </w:r>
    </w:p>
    <w:p>
      <w:pPr>
        <w:spacing w:before="200" w:after="80"/>
      </w:pPr>
      <w:r>
        <w:rPr>
          <w:b/>
          <w:color w:val="1F3A5C"/>
          <w:sz w:val="25"/>
        </w:rPr>
        <w:t>Exhibit 6.1 — 5-Stream Revenue Mix (Year 5)</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Stream</w:t>
            </w:r>
          </w:p>
        </w:tc>
        <w:tc>
          <w:tcPr>
            <w:tcW w:type="dxa" w:w="2493"/>
            <w:shd w:val="clear" w:color="auto" w:fill="1F4E78"/>
          </w:tcPr>
          <w:p>
            <w:r>
              <w:rPr>
                <w:b/>
                <w:color w:val="FFFFFF"/>
                <w:sz w:val="18"/>
              </w:rPr>
            </w:r>
            <w:r>
              <w:rPr>
                <w:b/>
                <w:color w:val="FFFFFF"/>
                <w:sz w:val="18"/>
              </w:rPr>
              <w:t>단가</w:t>
            </w:r>
          </w:p>
        </w:tc>
        <w:tc>
          <w:tcPr>
            <w:tcW w:type="dxa" w:w="2493"/>
            <w:shd w:val="clear" w:color="auto" w:fill="1F4E78"/>
          </w:tcPr>
          <w:p>
            <w:r>
              <w:rPr>
                <w:b/>
                <w:color w:val="FFFFFF"/>
                <w:sz w:val="18"/>
              </w:rPr>
            </w:r>
            <w:r>
              <w:rPr>
                <w:b/>
                <w:color w:val="FFFFFF"/>
                <w:sz w:val="18"/>
              </w:rPr>
              <w:t>Y5 비중</w:t>
            </w:r>
          </w:p>
        </w:tc>
        <w:tc>
          <w:tcPr>
            <w:tcW w:type="dxa" w:w="2493"/>
            <w:shd w:val="clear" w:color="auto" w:fill="1F4E78"/>
          </w:tcPr>
          <w:p>
            <w:r>
              <w:rPr>
                <w:b/>
                <w:color w:val="FFFFFF"/>
                <w:sz w:val="18"/>
              </w:rPr>
            </w:r>
            <w:r>
              <w:rPr>
                <w:b/>
                <w:color w:val="FFFFFF"/>
                <w:sz w:val="18"/>
              </w:rPr>
              <w:t>비고</w:t>
            </w:r>
          </w:p>
        </w:tc>
      </w:tr>
      <w:tr>
        <w:tc>
          <w:tcPr>
            <w:tcW w:type="dxa" w:w="2493"/>
          </w:tcPr>
          <w:p>
            <w:r/>
            <w:r>
              <w:rPr>
                <w:b/>
                <w:sz w:val="18"/>
              </w:rPr>
              <w:t>거래 수수료</w:t>
            </w:r>
          </w:p>
        </w:tc>
        <w:tc>
          <w:tcPr>
            <w:tcW w:type="dxa" w:w="2493"/>
          </w:tcPr>
          <w:p>
            <w:r/>
            <w:r>
              <w:rPr>
                <w:sz w:val="18"/>
              </w:rPr>
              <w:t>매도 0.9% + 매수 0.9%</w:t>
            </w:r>
          </w:p>
        </w:tc>
        <w:tc>
          <w:tcPr>
            <w:tcW w:type="dxa" w:w="2493"/>
          </w:tcPr>
          <w:p>
            <w:r/>
            <w:r>
              <w:rPr>
                <w:b/>
                <w:sz w:val="18"/>
              </w:rPr>
              <w:t>65%</w:t>
            </w:r>
          </w:p>
        </w:tc>
        <w:tc>
          <w:tcPr>
            <w:tcW w:type="dxa" w:w="2493"/>
          </w:tcPr>
          <w:p>
            <w:r/>
            <w:r>
              <w:rPr>
                <w:sz w:val="18"/>
              </w:rPr>
              <w:t>메인, take rate 1.6%</w:t>
            </w:r>
          </w:p>
        </w:tc>
      </w:tr>
      <w:tr>
        <w:tc>
          <w:tcPr>
            <w:tcW w:type="dxa" w:w="2493"/>
          </w:tcPr>
          <w:p>
            <w:r/>
            <w:r>
              <w:rPr>
                <w:b/>
                <w:sz w:val="18"/>
              </w:rPr>
              <w:t>딜 접근 크레딧</w:t>
            </w:r>
          </w:p>
        </w:tc>
        <w:tc>
          <w:tcPr>
            <w:tcW w:type="dxa" w:w="2493"/>
          </w:tcPr>
          <w:p>
            <w:r/>
            <w:r>
              <w:rPr>
                <w:sz w:val="18"/>
              </w:rPr>
              <w:t>1 크레딧 = ₩50,000</w:t>
            </w:r>
          </w:p>
        </w:tc>
        <w:tc>
          <w:tcPr>
            <w:tcW w:type="dxa" w:w="2493"/>
          </w:tcPr>
          <w:p>
            <w:r/>
            <w:r>
              <w:rPr>
                <w:sz w:val="18"/>
              </w:rPr>
              <w:t>12%</w:t>
            </w:r>
          </w:p>
        </w:tc>
        <w:tc>
          <w:tcPr>
            <w:tcW w:type="dxa" w:w="2493"/>
          </w:tcPr>
          <w:p>
            <w:r/>
            <w:r>
              <w:rPr>
                <w:sz w:val="18"/>
              </w:rPr>
              <w:t>L2 진입 시 차감</w:t>
            </w:r>
          </w:p>
        </w:tc>
      </w:tr>
      <w:tr>
        <w:tc>
          <w:tcPr>
            <w:tcW w:type="dxa" w:w="2493"/>
          </w:tcPr>
          <w:p>
            <w:r/>
            <w:r>
              <w:rPr>
                <w:b/>
                <w:sz w:val="18"/>
              </w:rPr>
              <w:t>AI 분석 크레딧</w:t>
            </w:r>
          </w:p>
        </w:tc>
        <w:tc>
          <w:tcPr>
            <w:tcW w:type="dxa" w:w="2493"/>
          </w:tcPr>
          <w:p>
            <w:r/>
            <w:r>
              <w:rPr>
                <w:sz w:val="18"/>
              </w:rPr>
              <w:t>분석당 ₩30,000~₩200,000</w:t>
            </w:r>
          </w:p>
        </w:tc>
        <w:tc>
          <w:tcPr>
            <w:tcW w:type="dxa" w:w="2493"/>
          </w:tcPr>
          <w:p>
            <w:r/>
            <w:r>
              <w:rPr>
                <w:sz w:val="18"/>
              </w:rPr>
              <w:t>10%</w:t>
            </w:r>
          </w:p>
        </w:tc>
        <w:tc>
          <w:tcPr>
            <w:tcW w:type="dxa" w:w="2493"/>
          </w:tcPr>
          <w:p>
            <w:r/>
            <w:r>
              <w:rPr>
                <w:sz w:val="18"/>
              </w:rPr>
              <w:t>가격/권리/시세</w:t>
            </w:r>
          </w:p>
        </w:tc>
      </w:tr>
      <w:tr>
        <w:tc>
          <w:tcPr>
            <w:tcW w:type="dxa" w:w="2493"/>
          </w:tcPr>
          <w:p>
            <w:r/>
            <w:r>
              <w:rPr>
                <w:b/>
                <w:sz w:val="18"/>
              </w:rPr>
              <w:t>구독 (Pro)</w:t>
            </w:r>
          </w:p>
        </w:tc>
        <w:tc>
          <w:tcPr>
            <w:tcW w:type="dxa" w:w="2493"/>
          </w:tcPr>
          <w:p>
            <w:r/>
            <w:r>
              <w:rPr>
                <w:sz w:val="18"/>
              </w:rPr>
              <w:t>월 ₩99K / ₩299K / ₩999K</w:t>
            </w:r>
          </w:p>
        </w:tc>
        <w:tc>
          <w:tcPr>
            <w:tcW w:type="dxa" w:w="2493"/>
          </w:tcPr>
          <w:p>
            <w:r/>
            <w:r>
              <w:rPr>
                <w:sz w:val="18"/>
              </w:rPr>
              <w:t>8%</w:t>
            </w:r>
          </w:p>
        </w:tc>
        <w:tc>
          <w:tcPr>
            <w:tcW w:type="dxa" w:w="2493"/>
          </w:tcPr>
          <w:p>
            <w:r/>
            <w:r>
              <w:rPr>
                <w:sz w:val="18"/>
              </w:rPr>
              <w:t>우선 공개·딜 점수·알림</w:t>
            </w:r>
          </w:p>
        </w:tc>
      </w:tr>
      <w:tr>
        <w:tc>
          <w:tcPr>
            <w:tcW w:type="dxa" w:w="2493"/>
          </w:tcPr>
          <w:p>
            <w:r/>
            <w:r>
              <w:rPr>
                <w:b/>
                <w:sz w:val="18"/>
              </w:rPr>
              <w:t>부가 서비스</w:t>
            </w:r>
          </w:p>
        </w:tc>
        <w:tc>
          <w:tcPr>
            <w:tcW w:type="dxa" w:w="2493"/>
          </w:tcPr>
          <w:p>
            <w:r/>
            <w:r>
              <w:rPr>
                <w:sz w:val="18"/>
              </w:rPr>
              <w:t>실사 대행·법무 매칭·에스크로</w:t>
            </w:r>
          </w:p>
        </w:tc>
        <w:tc>
          <w:tcPr>
            <w:tcW w:type="dxa" w:w="2493"/>
          </w:tcPr>
          <w:p>
            <w:r/>
            <w:r>
              <w:rPr>
                <w:sz w:val="18"/>
              </w:rPr>
              <w:t>5%</w:t>
            </w:r>
          </w:p>
        </w:tc>
        <w:tc>
          <w:tcPr>
            <w:tcW w:type="dxa" w:w="2493"/>
          </w:tcPr>
          <w:p>
            <w:r/>
            <w:r>
              <w:rPr>
                <w:sz w:val="18"/>
              </w:rPr>
              <w:t>마진 ↑</w:t>
            </w:r>
          </w:p>
        </w:tc>
      </w:tr>
    </w:tbl>
    <w:p/>
    <w:p>
      <w:pPr>
        <w:pBdr>
          <w:bottom w:val="single" w:sz="8" w:space="1" w:color="CCCCCC"/>
        </w:pBdr>
      </w:pPr>
    </w:p>
    <w:p>
      <w:pPr>
        <w:spacing w:before="280" w:after="120"/>
        <w:pBdr>
          <w:bottom w:val="single" w:sz="6" w:space="1" w:color="2E74B5"/>
        </w:pBdr>
      </w:pPr>
      <w:r>
        <w:rPr>
          <w:b/>
          <w:color w:val="2E74B5"/>
          <w:sz w:val="30"/>
        </w:rPr>
        <w:t>6.2 Unit Economics는 LTV/CAC 23x · Payback 5개월로 SaaS 평균을 압도한다</w:t>
      </w:r>
    </w:p>
    <w:p>
      <w:pPr>
        <w:spacing w:before="200" w:after="80"/>
      </w:pPr>
      <w:r>
        <w:rPr>
          <w:b/>
          <w:color w:val="1F3A5C"/>
          <w:sz w:val="25"/>
        </w:rPr>
        <w:t>Exhibit 6.2 — Unit Economics (Year 5)</w:t>
      </w:r>
    </w:p>
    <w:p>
      <w:pPr>
        <w:ind w:left="227"/>
        <w:shd w:val="clear" w:color="auto" w:fill="F4F4F4"/>
      </w:pPr>
      <w:r>
        <w:rPr>
          <w:rFonts w:ascii="Consolas" w:hAnsi="Consolas"/>
          <w:color w:val="333333"/>
          <w:sz w:val="17"/>
        </w:rPr>
        <w:t>GMV                     ₩2,400억</w:t>
        <w:br/>
        <w:t>Take Rate                  1.6% (양측)</w:t>
        <w:br/>
        <w:t>거래 매출                ₩384억</w:t>
        <w:br/>
        <w:t>+ 크레딧·구독·부가      ₩188억</w:t>
        <w:br/>
        <w:t>─────────────────────────────────</w:t>
        <w:br/>
        <w:t>ARR                     ₩572억</w:t>
        <w:br/>
        <w:t>Gross Margin               72%</w:t>
        <w:br/>
        <w:br/>
        <w:t>CAC (per buyer)         ₩180,000</w:t>
        <w:br/>
        <w:t>LTV (per buyer)         ₩4,200,000</w:t>
        <w:br/>
        <w:t>LTV / CAC                  23.3x  ← SaaS 평균 3-5x 의 4-7배</w:t>
        <w:br/>
        <w:t>Payback Period          5 months  ← SaaS 평균 12-18개월의 1/3</w:t>
      </w:r>
    </w:p>
    <w:p>
      <w:pPr>
        <w:spacing w:before="120" w:after="120"/>
        <w:ind w:left="340"/>
        <w:pBdr>
          <w:left w:val="single" w:sz="18" w:space="8" w:color="2E74B5"/>
        </w:pBdr>
      </w:pPr>
      <w:r>
        <w:rPr>
          <w:b/>
          <w:i/>
          <w:color w:val="4A4A4A"/>
          <w:sz w:val="21"/>
        </w:rPr>
        <w:t>So What</w:t>
      </w:r>
      <w:r>
        <w:rPr>
          <w:i/>
          <w:color w:val="4A4A4A"/>
          <w:sz w:val="21"/>
        </w:rPr>
        <w:t xml:space="preserve">: Unit economics가 강하면 성장에 자본을 부어도 손실이 통제된다. </w:t>
      </w:r>
      <w:r>
        <w:rPr>
          <w:b/>
          <w:i/>
          <w:color w:val="4A4A4A"/>
          <w:sz w:val="21"/>
        </w:rPr>
        <w:t>자본 효율성이 모든 것이다.</w:t>
      </w:r>
    </w:p>
    <w:p>
      <w:pPr>
        <w:pBdr>
          <w:bottom w:val="single" w:sz="8" w:space="1" w:color="CCCCCC"/>
        </w:pBdr>
      </w:pPr>
    </w:p>
    <w:p>
      <w:pPr>
        <w:spacing w:before="280" w:after="120"/>
        <w:pBdr>
          <w:bottom w:val="single" w:sz="6" w:space="1" w:color="2E74B5"/>
        </w:pBdr>
      </w:pPr>
      <w:r>
        <w:rPr>
          <w:b/>
          <w:color w:val="2E74B5"/>
          <w:sz w:val="30"/>
        </w:rPr>
        <w:t>6.3 5년 재무 전망: Y5 흑자 전환 · ARR ₩572억</w:t>
      </w:r>
    </w:p>
    <w:p>
      <w:pPr>
        <w:spacing w:before="200" w:after="80"/>
      </w:pPr>
      <w:r>
        <w:rPr>
          <w:b/>
          <w:color w:val="1F3A5C"/>
          <w:sz w:val="25"/>
        </w:rPr>
        <w:t>Exhibit 6.3 — Five-Year P&amp;L (₩억)</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4E78"/>
          </w:tcPr>
          <w:p>
            <w:r>
              <w:rPr>
                <w:b/>
                <w:color w:val="FFFFFF"/>
                <w:sz w:val="18"/>
              </w:rPr>
            </w:r>
            <w:r>
              <w:rPr>
                <w:b/>
                <w:color w:val="FFFFFF"/>
                <w:sz w:val="18"/>
              </w:rPr>
              <w:t>항목</w:t>
            </w:r>
          </w:p>
        </w:tc>
        <w:tc>
          <w:tcPr>
            <w:tcW w:type="dxa" w:w="1662"/>
            <w:shd w:val="clear" w:color="auto" w:fill="1F4E78"/>
          </w:tcPr>
          <w:p>
            <w:r>
              <w:rPr>
                <w:b/>
                <w:color w:val="FFFFFF"/>
                <w:sz w:val="18"/>
              </w:rPr>
            </w:r>
            <w:r>
              <w:rPr>
                <w:b/>
                <w:color w:val="FFFFFF"/>
                <w:sz w:val="18"/>
              </w:rPr>
              <w:t>Y1</w:t>
            </w:r>
          </w:p>
        </w:tc>
        <w:tc>
          <w:tcPr>
            <w:tcW w:type="dxa" w:w="1662"/>
            <w:shd w:val="clear" w:color="auto" w:fill="1F4E78"/>
          </w:tcPr>
          <w:p>
            <w:r>
              <w:rPr>
                <w:b/>
                <w:color w:val="FFFFFF"/>
                <w:sz w:val="18"/>
              </w:rPr>
            </w:r>
            <w:r>
              <w:rPr>
                <w:b/>
                <w:color w:val="FFFFFF"/>
                <w:sz w:val="18"/>
              </w:rPr>
              <w:t>Y2</w:t>
            </w:r>
          </w:p>
        </w:tc>
        <w:tc>
          <w:tcPr>
            <w:tcW w:type="dxa" w:w="1662"/>
            <w:shd w:val="clear" w:color="auto" w:fill="1F4E78"/>
          </w:tcPr>
          <w:p>
            <w:r>
              <w:rPr>
                <w:b/>
                <w:color w:val="FFFFFF"/>
                <w:sz w:val="18"/>
              </w:rPr>
            </w:r>
            <w:r>
              <w:rPr>
                <w:b/>
                <w:color w:val="FFFFFF"/>
                <w:sz w:val="18"/>
              </w:rPr>
              <w:t>Y3</w:t>
            </w:r>
          </w:p>
        </w:tc>
        <w:tc>
          <w:tcPr>
            <w:tcW w:type="dxa" w:w="1662"/>
            <w:shd w:val="clear" w:color="auto" w:fill="1F4E78"/>
          </w:tcPr>
          <w:p>
            <w:r>
              <w:rPr>
                <w:b/>
                <w:color w:val="FFFFFF"/>
                <w:sz w:val="18"/>
              </w:rPr>
            </w:r>
            <w:r>
              <w:rPr>
                <w:b/>
                <w:color w:val="FFFFFF"/>
                <w:sz w:val="18"/>
              </w:rPr>
              <w:t>Y4</w:t>
            </w:r>
          </w:p>
        </w:tc>
        <w:tc>
          <w:tcPr>
            <w:tcW w:type="dxa" w:w="1662"/>
            <w:shd w:val="clear" w:color="auto" w:fill="1F4E78"/>
          </w:tcPr>
          <w:p>
            <w:r>
              <w:rPr>
                <w:b/>
                <w:color w:val="FFFFFF"/>
                <w:sz w:val="18"/>
              </w:rPr>
            </w:r>
            <w:r>
              <w:rPr>
                <w:b/>
                <w:color w:val="FFFFFF"/>
                <w:sz w:val="18"/>
              </w:rPr>
              <w:t>Y5</w:t>
            </w:r>
          </w:p>
        </w:tc>
      </w:tr>
      <w:tr>
        <w:tc>
          <w:tcPr>
            <w:tcW w:type="dxa" w:w="1662"/>
          </w:tcPr>
          <w:p>
            <w:r/>
            <w:r>
              <w:rPr>
                <w:sz w:val="18"/>
              </w:rPr>
              <w:t>등록 매물</w:t>
            </w:r>
          </w:p>
        </w:tc>
        <w:tc>
          <w:tcPr>
            <w:tcW w:type="dxa" w:w="1662"/>
          </w:tcPr>
          <w:p>
            <w:r/>
            <w:r>
              <w:rPr>
                <w:sz w:val="18"/>
              </w:rPr>
              <w:t>200</w:t>
            </w:r>
          </w:p>
        </w:tc>
        <w:tc>
          <w:tcPr>
            <w:tcW w:type="dxa" w:w="1662"/>
          </w:tcPr>
          <w:p>
            <w:r/>
            <w:r>
              <w:rPr>
                <w:sz w:val="18"/>
              </w:rPr>
              <w:t>1,200</w:t>
            </w:r>
          </w:p>
        </w:tc>
        <w:tc>
          <w:tcPr>
            <w:tcW w:type="dxa" w:w="1662"/>
          </w:tcPr>
          <w:p>
            <w:r/>
            <w:r>
              <w:rPr>
                <w:sz w:val="18"/>
              </w:rPr>
              <w:t>4,800</w:t>
            </w:r>
          </w:p>
        </w:tc>
        <w:tc>
          <w:tcPr>
            <w:tcW w:type="dxa" w:w="1662"/>
          </w:tcPr>
          <w:p>
            <w:r/>
            <w:r>
              <w:rPr>
                <w:sz w:val="18"/>
              </w:rPr>
              <w:t>12,000</w:t>
            </w:r>
          </w:p>
        </w:tc>
        <w:tc>
          <w:tcPr>
            <w:tcW w:type="dxa" w:w="1662"/>
          </w:tcPr>
          <w:p>
            <w:r/>
            <w:r>
              <w:rPr>
                <w:sz w:val="18"/>
              </w:rPr>
              <w:t>24,000</w:t>
            </w:r>
          </w:p>
        </w:tc>
      </w:tr>
      <w:tr>
        <w:tc>
          <w:tcPr>
            <w:tcW w:type="dxa" w:w="1662"/>
          </w:tcPr>
          <w:p>
            <w:r/>
            <w:r>
              <w:rPr>
                <w:sz w:val="18"/>
              </w:rPr>
              <w:t>거래 건수</w:t>
            </w:r>
          </w:p>
        </w:tc>
        <w:tc>
          <w:tcPr>
            <w:tcW w:type="dxa" w:w="1662"/>
          </w:tcPr>
          <w:p>
            <w:r/>
            <w:r>
              <w:rPr>
                <w:sz w:val="18"/>
              </w:rPr>
              <w:t>12</w:t>
            </w:r>
          </w:p>
        </w:tc>
        <w:tc>
          <w:tcPr>
            <w:tcW w:type="dxa" w:w="1662"/>
          </w:tcPr>
          <w:p>
            <w:r/>
            <w:r>
              <w:rPr>
                <w:sz w:val="18"/>
              </w:rPr>
              <w:t>95</w:t>
            </w:r>
          </w:p>
        </w:tc>
        <w:tc>
          <w:tcPr>
            <w:tcW w:type="dxa" w:w="1662"/>
          </w:tcPr>
          <w:p>
            <w:r/>
            <w:r>
              <w:rPr>
                <w:sz w:val="18"/>
              </w:rPr>
              <w:t>480</w:t>
            </w:r>
          </w:p>
        </w:tc>
        <w:tc>
          <w:tcPr>
            <w:tcW w:type="dxa" w:w="1662"/>
          </w:tcPr>
          <w:p>
            <w:r/>
            <w:r>
              <w:rPr>
                <w:sz w:val="18"/>
              </w:rPr>
              <w:t>1,400</w:t>
            </w:r>
          </w:p>
        </w:tc>
        <w:tc>
          <w:tcPr>
            <w:tcW w:type="dxa" w:w="1662"/>
          </w:tcPr>
          <w:p>
            <w:r/>
            <w:r>
              <w:rPr>
                <w:sz w:val="18"/>
              </w:rPr>
              <w:t>2,800</w:t>
            </w:r>
          </w:p>
        </w:tc>
      </w:tr>
      <w:tr>
        <w:tc>
          <w:tcPr>
            <w:tcW w:type="dxa" w:w="1662"/>
          </w:tcPr>
          <w:p>
            <w:r/>
            <w:r>
              <w:rPr>
                <w:b/>
                <w:sz w:val="18"/>
              </w:rPr>
              <w:t>GMV</w:t>
            </w:r>
          </w:p>
        </w:tc>
        <w:tc>
          <w:tcPr>
            <w:tcW w:type="dxa" w:w="1662"/>
          </w:tcPr>
          <w:p>
            <w:r/>
            <w:r>
              <w:rPr>
                <w:b/>
                <w:sz w:val="18"/>
              </w:rPr>
              <w:t>80</w:t>
            </w:r>
          </w:p>
        </w:tc>
        <w:tc>
          <w:tcPr>
            <w:tcW w:type="dxa" w:w="1662"/>
          </w:tcPr>
          <w:p>
            <w:r/>
            <w:r>
              <w:rPr>
                <w:b/>
                <w:sz w:val="18"/>
              </w:rPr>
              <w:t>480</w:t>
            </w:r>
          </w:p>
        </w:tc>
        <w:tc>
          <w:tcPr>
            <w:tcW w:type="dxa" w:w="1662"/>
          </w:tcPr>
          <w:p>
            <w:r/>
            <w:r>
              <w:rPr>
                <w:b/>
                <w:sz w:val="18"/>
              </w:rPr>
              <w:t>1,440</w:t>
            </w:r>
          </w:p>
        </w:tc>
        <w:tc>
          <w:tcPr>
            <w:tcW w:type="dxa" w:w="1662"/>
          </w:tcPr>
          <w:p>
            <w:r/>
            <w:r>
              <w:rPr>
                <w:b/>
                <w:sz w:val="18"/>
              </w:rPr>
              <w:t>1,920</w:t>
            </w:r>
          </w:p>
        </w:tc>
        <w:tc>
          <w:tcPr>
            <w:tcW w:type="dxa" w:w="1662"/>
          </w:tcPr>
          <w:p>
            <w:r/>
            <w:r>
              <w:rPr>
                <w:b/>
                <w:sz w:val="18"/>
              </w:rPr>
              <w:t>2,400</w:t>
            </w:r>
          </w:p>
        </w:tc>
      </w:tr>
      <w:tr>
        <w:tc>
          <w:tcPr>
            <w:tcW w:type="dxa" w:w="1662"/>
          </w:tcPr>
          <w:p>
            <w:r/>
            <w:r>
              <w:rPr>
                <w:b/>
                <w:sz w:val="18"/>
              </w:rPr>
              <w:t>매출 (ARR)</w:t>
            </w:r>
          </w:p>
        </w:tc>
        <w:tc>
          <w:tcPr>
            <w:tcW w:type="dxa" w:w="1662"/>
          </w:tcPr>
          <w:p>
            <w:r/>
            <w:r>
              <w:rPr>
                <w:b/>
                <w:sz w:val="18"/>
              </w:rPr>
              <w:t>1.5</w:t>
            </w:r>
          </w:p>
        </w:tc>
        <w:tc>
          <w:tcPr>
            <w:tcW w:type="dxa" w:w="1662"/>
          </w:tcPr>
          <w:p>
            <w:r/>
            <w:r>
              <w:rPr>
                <w:b/>
                <w:sz w:val="18"/>
              </w:rPr>
              <w:t>12</w:t>
            </w:r>
          </w:p>
        </w:tc>
        <w:tc>
          <w:tcPr>
            <w:tcW w:type="dxa" w:w="1662"/>
          </w:tcPr>
          <w:p>
            <w:r/>
            <w:r>
              <w:rPr>
                <w:b/>
                <w:sz w:val="18"/>
              </w:rPr>
              <w:t>65</w:t>
            </w:r>
          </w:p>
        </w:tc>
        <w:tc>
          <w:tcPr>
            <w:tcW w:type="dxa" w:w="1662"/>
          </w:tcPr>
          <w:p>
            <w:r/>
            <w:r>
              <w:rPr>
                <w:b/>
                <w:sz w:val="18"/>
              </w:rPr>
              <w:t>220</w:t>
            </w:r>
          </w:p>
        </w:tc>
        <w:tc>
          <w:tcPr>
            <w:tcW w:type="dxa" w:w="1662"/>
          </w:tcPr>
          <w:p>
            <w:r/>
            <w:r>
              <w:rPr>
                <w:b/>
                <w:sz w:val="18"/>
              </w:rPr>
              <w:t>572</w:t>
            </w:r>
          </w:p>
        </w:tc>
      </w:tr>
      <w:tr>
        <w:tc>
          <w:tcPr>
            <w:tcW w:type="dxa" w:w="1662"/>
          </w:tcPr>
          <w:p>
            <w:r/>
            <w:r>
              <w:rPr>
                <w:sz w:val="18"/>
              </w:rPr>
              <w:t>Gross Profit</w:t>
            </w:r>
          </w:p>
        </w:tc>
        <w:tc>
          <w:tcPr>
            <w:tcW w:type="dxa" w:w="1662"/>
          </w:tcPr>
          <w:p>
            <w:r/>
            <w:r>
              <w:rPr>
                <w:sz w:val="18"/>
              </w:rPr>
              <w:t>0.6</w:t>
            </w:r>
          </w:p>
        </w:tc>
        <w:tc>
          <w:tcPr>
            <w:tcW w:type="dxa" w:w="1662"/>
          </w:tcPr>
          <w:p>
            <w:r/>
            <w:r>
              <w:rPr>
                <w:sz w:val="18"/>
              </w:rPr>
              <w:t>6</w:t>
            </w:r>
          </w:p>
        </w:tc>
        <w:tc>
          <w:tcPr>
            <w:tcW w:type="dxa" w:w="1662"/>
          </w:tcPr>
          <w:p>
            <w:r/>
            <w:r>
              <w:rPr>
                <w:sz w:val="18"/>
              </w:rPr>
              <w:t>40</w:t>
            </w:r>
          </w:p>
        </w:tc>
        <w:tc>
          <w:tcPr>
            <w:tcW w:type="dxa" w:w="1662"/>
          </w:tcPr>
          <w:p>
            <w:r/>
            <w:r>
              <w:rPr>
                <w:sz w:val="18"/>
              </w:rPr>
              <w:t>145</w:t>
            </w:r>
          </w:p>
        </w:tc>
        <w:tc>
          <w:tcPr>
            <w:tcW w:type="dxa" w:w="1662"/>
          </w:tcPr>
          <w:p>
            <w:r/>
            <w:r>
              <w:rPr>
                <w:sz w:val="18"/>
              </w:rPr>
              <w:t>412</w:t>
            </w:r>
          </w:p>
        </w:tc>
      </w:tr>
      <w:tr>
        <w:tc>
          <w:tcPr>
            <w:tcW w:type="dxa" w:w="1662"/>
          </w:tcPr>
          <w:p>
            <w:r/>
            <w:r>
              <w:rPr>
                <w:sz w:val="18"/>
              </w:rPr>
              <w:t>OPEX</w:t>
            </w:r>
          </w:p>
        </w:tc>
        <w:tc>
          <w:tcPr>
            <w:tcW w:type="dxa" w:w="1662"/>
          </w:tcPr>
          <w:p>
            <w:r/>
            <w:r>
              <w:rPr>
                <w:sz w:val="18"/>
              </w:rPr>
              <w:t>25</w:t>
            </w:r>
          </w:p>
        </w:tc>
        <w:tc>
          <w:tcPr>
            <w:tcW w:type="dxa" w:w="1662"/>
          </w:tcPr>
          <w:p>
            <w:r/>
            <w:r>
              <w:rPr>
                <w:sz w:val="18"/>
              </w:rPr>
              <w:t>60</w:t>
            </w:r>
          </w:p>
        </w:tc>
        <w:tc>
          <w:tcPr>
            <w:tcW w:type="dxa" w:w="1662"/>
          </w:tcPr>
          <w:p>
            <w:r/>
            <w:r>
              <w:rPr>
                <w:sz w:val="18"/>
              </w:rPr>
              <w:t>110</w:t>
            </w:r>
          </w:p>
        </w:tc>
        <w:tc>
          <w:tcPr>
            <w:tcW w:type="dxa" w:w="1662"/>
          </w:tcPr>
          <w:p>
            <w:r/>
            <w:r>
              <w:rPr>
                <w:sz w:val="18"/>
              </w:rPr>
              <w:t>180</w:t>
            </w:r>
          </w:p>
        </w:tc>
        <w:tc>
          <w:tcPr>
            <w:tcW w:type="dxa" w:w="1662"/>
          </w:tcPr>
          <w:p>
            <w:r/>
            <w:r>
              <w:rPr>
                <w:sz w:val="18"/>
              </w:rPr>
              <w:t>260</w:t>
            </w:r>
          </w:p>
        </w:tc>
      </w:tr>
      <w:tr>
        <w:tc>
          <w:tcPr>
            <w:tcW w:type="dxa" w:w="1662"/>
          </w:tcPr>
          <w:p>
            <w:r/>
            <w:r>
              <w:rPr>
                <w:b/>
                <w:sz w:val="18"/>
              </w:rPr>
              <w:t>EBITDA</w:t>
            </w:r>
          </w:p>
        </w:tc>
        <w:tc>
          <w:tcPr>
            <w:tcW w:type="dxa" w:w="1662"/>
          </w:tcPr>
          <w:p>
            <w:r/>
            <w:r>
              <w:rPr>
                <w:b/>
                <w:sz w:val="18"/>
              </w:rPr>
              <w:t>(24)</w:t>
            </w:r>
          </w:p>
        </w:tc>
        <w:tc>
          <w:tcPr>
            <w:tcW w:type="dxa" w:w="1662"/>
          </w:tcPr>
          <w:p>
            <w:r/>
            <w:r>
              <w:rPr>
                <w:b/>
                <w:sz w:val="18"/>
              </w:rPr>
              <w:t>(54)</w:t>
            </w:r>
          </w:p>
        </w:tc>
        <w:tc>
          <w:tcPr>
            <w:tcW w:type="dxa" w:w="1662"/>
          </w:tcPr>
          <w:p>
            <w:r/>
            <w:r>
              <w:rPr>
                <w:b/>
                <w:sz w:val="18"/>
              </w:rPr>
              <w:t>(70)</w:t>
            </w:r>
          </w:p>
        </w:tc>
        <w:tc>
          <w:tcPr>
            <w:tcW w:type="dxa" w:w="1662"/>
          </w:tcPr>
          <w:p>
            <w:r/>
            <w:r>
              <w:rPr>
                <w:b/>
                <w:sz w:val="18"/>
              </w:rPr>
              <w:t>(35)</w:t>
            </w:r>
          </w:p>
        </w:tc>
        <w:tc>
          <w:tcPr>
            <w:tcW w:type="dxa" w:w="1662"/>
          </w:tcPr>
          <w:p>
            <w:r/>
            <w:r>
              <w:rPr>
                <w:b/>
                <w:sz w:val="18"/>
              </w:rPr>
              <w:t>152</w:t>
            </w:r>
          </w:p>
        </w:tc>
      </w:tr>
      <w:tr>
        <w:tc>
          <w:tcPr>
            <w:tcW w:type="dxa" w:w="1662"/>
          </w:tcPr>
          <w:p>
            <w:r/>
            <w:r>
              <w:rPr>
                <w:sz w:val="18"/>
              </w:rPr>
              <w:t>누적 펀딩</w:t>
            </w:r>
          </w:p>
        </w:tc>
        <w:tc>
          <w:tcPr>
            <w:tcW w:type="dxa" w:w="1662"/>
          </w:tcPr>
          <w:p>
            <w:r/>
            <w:r>
              <w:rPr>
                <w:sz w:val="18"/>
              </w:rPr>
              <w:t>25</w:t>
            </w:r>
          </w:p>
        </w:tc>
        <w:tc>
          <w:tcPr>
            <w:tcW w:type="dxa" w:w="1662"/>
          </w:tcPr>
          <w:p>
            <w:r/>
            <w:r>
              <w:rPr>
                <w:sz w:val="18"/>
              </w:rPr>
              <w:t>150</w:t>
            </w:r>
          </w:p>
        </w:tc>
        <w:tc>
          <w:tcPr>
            <w:tcW w:type="dxa" w:w="1662"/>
          </w:tcPr>
          <w:p>
            <w:r/>
            <w:r>
              <w:rPr>
                <w:sz w:val="18"/>
              </w:rPr>
              <w:t>280</w:t>
            </w:r>
          </w:p>
        </w:tc>
        <w:tc>
          <w:tcPr>
            <w:tcW w:type="dxa" w:w="1662"/>
          </w:tcPr>
          <w:p>
            <w:r/>
            <w:r>
              <w:rPr>
                <w:sz w:val="18"/>
              </w:rPr>
              <w:t>280</w:t>
            </w:r>
          </w:p>
        </w:tc>
        <w:tc>
          <w:tcPr>
            <w:tcW w:type="dxa" w:w="1662"/>
          </w:tcPr>
          <w:p>
            <w:r/>
            <w:r>
              <w:rPr>
                <w:sz w:val="18"/>
              </w:rPr>
              <w:t>280</w:t>
            </w:r>
          </w:p>
        </w:tc>
      </w:tr>
      <w:tr>
        <w:tc>
          <w:tcPr>
            <w:tcW w:type="dxa" w:w="1662"/>
          </w:tcPr>
          <w:p>
            <w:r/>
            <w:r>
              <w:rPr>
                <w:sz w:val="18"/>
              </w:rPr>
              <w:t>임직원</w:t>
            </w:r>
          </w:p>
        </w:tc>
        <w:tc>
          <w:tcPr>
            <w:tcW w:type="dxa" w:w="1662"/>
          </w:tcPr>
          <w:p>
            <w:r/>
            <w:r>
              <w:rPr>
                <w:sz w:val="18"/>
              </w:rPr>
              <w:t>15</w:t>
            </w:r>
          </w:p>
        </w:tc>
        <w:tc>
          <w:tcPr>
            <w:tcW w:type="dxa" w:w="1662"/>
          </w:tcPr>
          <w:p>
            <w:r/>
            <w:r>
              <w:rPr>
                <w:sz w:val="18"/>
              </w:rPr>
              <w:t>38</w:t>
            </w:r>
          </w:p>
        </w:tc>
        <w:tc>
          <w:tcPr>
            <w:tcW w:type="dxa" w:w="1662"/>
          </w:tcPr>
          <w:p>
            <w:r/>
            <w:r>
              <w:rPr>
                <w:sz w:val="18"/>
              </w:rPr>
              <w:t>72</w:t>
            </w:r>
          </w:p>
        </w:tc>
        <w:tc>
          <w:tcPr>
            <w:tcW w:type="dxa" w:w="1662"/>
          </w:tcPr>
          <w:p>
            <w:r/>
            <w:r>
              <w:rPr>
                <w:sz w:val="18"/>
              </w:rPr>
              <w:t>110</w:t>
            </w:r>
          </w:p>
        </w:tc>
        <w:tc>
          <w:tcPr>
            <w:tcW w:type="dxa" w:w="1662"/>
          </w:tcPr>
          <w:p>
            <w:r/>
            <w:r>
              <w:rPr>
                <w:sz w:val="18"/>
              </w:rPr>
              <w:t>160</w:t>
            </w:r>
          </w:p>
        </w:tc>
      </w:tr>
    </w:tbl>
    <w:p/>
    <w:p>
      <w:pPr>
        <w:spacing w:before="120" w:after="120"/>
        <w:ind w:left="340"/>
        <w:pBdr>
          <w:left w:val="single" w:sz="18" w:space="8" w:color="2E74B5"/>
        </w:pBdr>
      </w:pPr>
      <w:r>
        <w:rPr>
          <w:b/>
          <w:i/>
          <w:color w:val="4A4A4A"/>
          <w:sz w:val="21"/>
        </w:rPr>
        <w:t>Break-even</w:t>
      </w:r>
      <w:r>
        <w:rPr>
          <w:i/>
          <w:color w:val="4A4A4A"/>
          <w:sz w:val="21"/>
        </w:rPr>
        <w:t>: Y5 Q1 → Y6+ 일본·동남아 진출</w:t>
      </w:r>
    </w:p>
    <w:p>
      <w:pPr>
        <w:pBdr>
          <w:bottom w:val="single" w:sz="8" w:space="1" w:color="CCCCCC"/>
        </w:pBdr>
      </w:pPr>
    </w:p>
    <w:p>
      <w:pPr>
        <w:pBdr>
          <w:bottom w:val="single" w:sz="8" w:space="1" w:color="CCCCCC"/>
        </w:pBdr>
      </w:pPr>
    </w:p>
    <w:p>
      <w:pPr>
        <w:spacing w:before="360" w:after="160"/>
      </w:pPr>
      <w:r>
        <w:rPr>
          <w:b/>
          <w:color w:val="1F4E78"/>
          <w:sz w:val="40"/>
        </w:rPr>
        <w:t>VII. Moat — 5개 해자가 시간과 함께 강해진다</w:t>
      </w:r>
    </w:p>
    <w:p>
      <w:pPr>
        <w:spacing w:before="280" w:after="120"/>
        <w:pBdr>
          <w:bottom w:val="single" w:sz="6" w:space="1" w:color="2E74B5"/>
        </w:pBdr>
      </w:pPr>
      <w:r>
        <w:rPr>
          <w:b/>
          <w:color w:val="2E74B5"/>
          <w:sz w:val="30"/>
        </w:rPr>
        <w:t>7.1 우리의 해자는 한 가지가 아니라 5개이며, 시간의 함수로 강화된다</w:t>
      </w:r>
    </w:p>
    <w:p>
      <w:pPr>
        <w:spacing w:after="80"/>
      </w:pPr>
      <w:r>
        <w:rPr>
          <w:b/>
          <w:sz w:val="21"/>
        </w:rPr>
        <w:t>Key Message</w:t>
      </w:r>
      <w:r>
        <w:rPr>
          <w:sz w:val="21"/>
        </w:rPr>
        <w:t xml:space="preserve"> — 단일 해자 회사는 위험하다. 복수의 해자가 상호 강화될 때 카테고리 리더가 된다.</w:t>
      </w:r>
    </w:p>
    <w:p>
      <w:pPr>
        <w:spacing w:before="200" w:after="80"/>
      </w:pPr>
      <w:r>
        <w:rPr>
          <w:b/>
          <w:color w:val="1F3A5C"/>
          <w:sz w:val="25"/>
        </w:rPr>
        <w:t>Exhibit 7.1 — Moat Matrix</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Moat</w:t>
            </w:r>
          </w:p>
        </w:tc>
        <w:tc>
          <w:tcPr>
            <w:tcW w:type="dxa" w:w="2493"/>
            <w:shd w:val="clear" w:color="auto" w:fill="1F4E78"/>
          </w:tcPr>
          <w:p>
            <w:r>
              <w:rPr>
                <w:b/>
                <w:color w:val="FFFFFF"/>
                <w:sz w:val="18"/>
              </w:rPr>
            </w:r>
            <w:r>
              <w:rPr>
                <w:b/>
                <w:color w:val="FFFFFF"/>
                <w:sz w:val="18"/>
              </w:rPr>
              <w:t>메커니즘</w:t>
            </w:r>
          </w:p>
        </w:tc>
        <w:tc>
          <w:tcPr>
            <w:tcW w:type="dxa" w:w="2493"/>
            <w:shd w:val="clear" w:color="auto" w:fill="1F4E78"/>
          </w:tcPr>
          <w:p>
            <w:r>
              <w:rPr>
                <w:b/>
                <w:color w:val="FFFFFF"/>
                <w:sz w:val="18"/>
              </w:rPr>
            </w:r>
            <w:r>
              <w:rPr>
                <w:b/>
                <w:color w:val="FFFFFF"/>
                <w:sz w:val="18"/>
              </w:rPr>
              <w:t>시간 함수</w:t>
            </w:r>
          </w:p>
        </w:tc>
        <w:tc>
          <w:tcPr>
            <w:tcW w:type="dxa" w:w="2493"/>
            <w:shd w:val="clear" w:color="auto" w:fill="1F4E78"/>
          </w:tcPr>
          <w:p>
            <w:r>
              <w:rPr>
                <w:b/>
                <w:color w:val="FFFFFF"/>
                <w:sz w:val="18"/>
              </w:rPr>
            </w:r>
            <w:r>
              <w:rPr>
                <w:b/>
                <w:color w:val="FFFFFF"/>
                <w:sz w:val="18"/>
              </w:rPr>
              <w:t>후발주자 진입 비용</w:t>
            </w:r>
          </w:p>
        </w:tc>
      </w:tr>
      <w:tr>
        <w:tc>
          <w:tcPr>
            <w:tcW w:type="dxa" w:w="2493"/>
          </w:tcPr>
          <w:p>
            <w:r/>
            <w:r>
              <w:rPr>
                <w:b/>
                <w:sz w:val="18"/>
              </w:rPr>
              <w:t>데이터 네트워크 효과</w:t>
            </w:r>
          </w:p>
        </w:tc>
        <w:tc>
          <w:tcPr>
            <w:tcW w:type="dxa" w:w="2493"/>
          </w:tcPr>
          <w:p>
            <w:r/>
            <w:r>
              <w:rPr>
                <w:sz w:val="18"/>
              </w:rPr>
              <w:t>거래가 쌓일수록 AI 정확도 ↑</w:t>
            </w:r>
          </w:p>
        </w:tc>
        <w:tc>
          <w:tcPr>
            <w:tcW w:type="dxa" w:w="2493"/>
          </w:tcPr>
          <w:p>
            <w:r/>
            <w:r>
              <w:rPr>
                <w:sz w:val="18"/>
              </w:rPr>
              <w:t>거래수²</w:t>
            </w:r>
          </w:p>
        </w:tc>
        <w:tc>
          <w:tcPr>
            <w:tcW w:type="dxa" w:w="2493"/>
          </w:tcPr>
          <w:p>
            <w:r/>
            <w:r>
              <w:rPr>
                <w:sz w:val="18"/>
              </w:rPr>
              <w:t>5만건 = 3년</w:t>
            </w:r>
          </w:p>
        </w:tc>
      </w:tr>
      <w:tr>
        <w:tc>
          <w:tcPr>
            <w:tcW w:type="dxa" w:w="2493"/>
          </w:tcPr>
          <w:p>
            <w:r/>
            <w:r>
              <w:rPr>
                <w:b/>
                <w:sz w:val="18"/>
              </w:rPr>
              <w:t>양면 시장 락인</w:t>
            </w:r>
          </w:p>
        </w:tc>
        <w:tc>
          <w:tcPr>
            <w:tcW w:type="dxa" w:w="2493"/>
          </w:tcPr>
          <w:p>
            <w:r/>
            <w:r>
              <w:rPr>
                <w:sz w:val="18"/>
              </w:rPr>
              <w:t>매도 기관 ↔ 매수자가 서로 끌어당김</w:t>
            </w:r>
          </w:p>
        </w:tc>
        <w:tc>
          <w:tcPr>
            <w:tcW w:type="dxa" w:w="2493"/>
          </w:tcPr>
          <w:p>
            <w:r/>
            <w:r>
              <w:rPr>
                <w:sz w:val="18"/>
              </w:rPr>
              <w:t>사용자²</w:t>
            </w:r>
          </w:p>
        </w:tc>
        <w:tc>
          <w:tcPr>
            <w:tcW w:type="dxa" w:w="2493"/>
          </w:tcPr>
          <w:p>
            <w:r/>
            <w:r>
              <w:rPr>
                <w:sz w:val="18"/>
              </w:rPr>
              <w:t>매도 기관 5곳 = 1.5년</w:t>
            </w:r>
          </w:p>
        </w:tc>
      </w:tr>
      <w:tr>
        <w:tc>
          <w:tcPr>
            <w:tcW w:type="dxa" w:w="2493"/>
          </w:tcPr>
          <w:p>
            <w:r/>
            <w:r>
              <w:rPr>
                <w:b/>
                <w:sz w:val="18"/>
              </w:rPr>
              <w:t>규제 준수 자산</w:t>
            </w:r>
          </w:p>
        </w:tc>
        <w:tc>
          <w:tcPr>
            <w:tcW w:type="dxa" w:w="2493"/>
          </w:tcPr>
          <w:p>
            <w:r/>
            <w:r>
              <w:rPr>
                <w:sz w:val="18"/>
              </w:rPr>
              <w:t>PII 마스킹·감사로그·금융위 가이드 100%</w:t>
            </w:r>
          </w:p>
        </w:tc>
        <w:tc>
          <w:tcPr>
            <w:tcW w:type="dxa" w:w="2493"/>
          </w:tcPr>
          <w:p>
            <w:r/>
            <w:r>
              <w:rPr>
                <w:sz w:val="18"/>
              </w:rPr>
              <w:t>시간</w:t>
            </w:r>
          </w:p>
        </w:tc>
        <w:tc>
          <w:tcPr>
            <w:tcW w:type="dxa" w:w="2493"/>
          </w:tcPr>
          <w:p>
            <w:r/>
            <w:r>
              <w:rPr>
                <w:sz w:val="18"/>
              </w:rPr>
              <w:t>인증 1년+</w:t>
            </w:r>
          </w:p>
        </w:tc>
      </w:tr>
      <w:tr>
        <w:tc>
          <w:tcPr>
            <w:tcW w:type="dxa" w:w="2493"/>
          </w:tcPr>
          <w:p>
            <w:r/>
            <w:r>
              <w:rPr>
                <w:b/>
                <w:sz w:val="18"/>
              </w:rPr>
              <w:t>딜룸 종속성</w:t>
            </w:r>
          </w:p>
        </w:tc>
        <w:tc>
          <w:tcPr>
            <w:tcW w:type="dxa" w:w="2493"/>
          </w:tcPr>
          <w:p>
            <w:r/>
            <w:r>
              <w:rPr>
                <w:sz w:val="18"/>
              </w:rPr>
              <w:t>진행 중인 딜은 이동 비용 ∞</w:t>
            </w:r>
          </w:p>
        </w:tc>
        <w:tc>
          <w:tcPr>
            <w:tcW w:type="dxa" w:w="2493"/>
          </w:tcPr>
          <w:p>
            <w:r/>
            <w:r>
              <w:rPr>
                <w:sz w:val="18"/>
              </w:rPr>
              <w:t>거래량</w:t>
            </w:r>
          </w:p>
        </w:tc>
        <w:tc>
          <w:tcPr>
            <w:tcW w:type="dxa" w:w="2493"/>
          </w:tcPr>
          <w:p>
            <w:r/>
            <w:r>
              <w:rPr>
                <w:sz w:val="18"/>
              </w:rPr>
              <w:t>즉시</w:t>
            </w:r>
          </w:p>
        </w:tc>
      </w:tr>
      <w:tr>
        <w:tc>
          <w:tcPr>
            <w:tcW w:type="dxa" w:w="2493"/>
          </w:tcPr>
          <w:p>
            <w:r/>
            <w:r>
              <w:rPr>
                <w:b/>
                <w:sz w:val="18"/>
              </w:rPr>
              <w:t>Exclusive Deal</w:t>
            </w:r>
          </w:p>
        </w:tc>
        <w:tc>
          <w:tcPr>
            <w:tcW w:type="dxa" w:w="2493"/>
          </w:tcPr>
          <w:p>
            <w:r/>
            <w:r>
              <w:rPr>
                <w:sz w:val="18"/>
              </w:rPr>
              <w:t>일부 딜은 플랫폼 독점 (계약)</w:t>
            </w:r>
          </w:p>
        </w:tc>
        <w:tc>
          <w:tcPr>
            <w:tcW w:type="dxa" w:w="2493"/>
          </w:tcPr>
          <w:p>
            <w:r/>
            <w:r>
              <w:rPr>
                <w:sz w:val="18"/>
              </w:rPr>
              <w:t>협상력</w:t>
            </w:r>
          </w:p>
        </w:tc>
        <w:tc>
          <w:tcPr>
            <w:tcW w:type="dxa" w:w="2493"/>
          </w:tcPr>
          <w:p>
            <w:r/>
            <w:r>
              <w:rPr>
                <w:sz w:val="18"/>
              </w:rPr>
              <w:t>즉시</w:t>
            </w:r>
          </w:p>
        </w:tc>
      </w:tr>
    </w:tbl>
    <w:p/>
    <w:p>
      <w:pPr>
        <w:spacing w:before="120" w:after="120"/>
        <w:ind w:left="340"/>
        <w:pBdr>
          <w:left w:val="single" w:sz="18" w:space="8" w:color="2E74B5"/>
        </w:pBdr>
      </w:pPr>
      <w:r>
        <w:rPr>
          <w:b/>
          <w:i/>
          <w:color w:val="4A4A4A"/>
          <w:sz w:val="21"/>
        </w:rPr>
        <w:t>So What</w:t>
      </w:r>
      <w:r>
        <w:rPr>
          <w:i/>
          <w:color w:val="4A4A4A"/>
          <w:sz w:val="21"/>
        </w:rPr>
        <w:t xml:space="preserve">: 5개 해자 중 3개는 시간의 제곱 함수다. </w:t>
      </w:r>
      <w:r>
        <w:rPr>
          <w:b/>
          <w:i/>
          <w:color w:val="4A4A4A"/>
          <w:sz w:val="21"/>
        </w:rPr>
        <w:t>선점 1년 = 후발주자 3-5년 격차.</w:t>
      </w:r>
    </w:p>
    <w:p>
      <w:pPr>
        <w:pBdr>
          <w:bottom w:val="single" w:sz="8" w:space="1" w:color="CCCCCC"/>
        </w:pBdr>
      </w:pPr>
    </w:p>
    <w:p>
      <w:pPr>
        <w:spacing w:before="280" w:after="120"/>
        <w:pBdr>
          <w:bottom w:val="single" w:sz="6" w:space="1" w:color="2E74B5"/>
        </w:pBdr>
      </w:pPr>
      <w:r>
        <w:rPr>
          <w:b/>
          <w:color w:val="2E74B5"/>
          <w:sz w:val="30"/>
        </w:rPr>
        <w:t>7.2 가장 강력한 락인은 Deal Access Score 라는 사용자 자산화다</w:t>
      </w:r>
    </w:p>
    <w:p>
      <w:pPr>
        <w:spacing w:after="80"/>
      </w:pPr>
      <w:r>
        <w:rPr>
          <w:b/>
          <w:sz w:val="21"/>
        </w:rPr>
        <w:t>Key Message</w:t>
      </w:r>
      <w:r>
        <w:rPr>
          <w:sz w:val="21"/>
        </w:rPr>
        <w:t xml:space="preserve"> — 점수가 자산이 되면 사용자는 떠날 수 없다. 게임의 SBT(Soulbound Token)와 같은 원리다.</w:t>
      </w:r>
    </w:p>
    <w:p>
      <w:pPr>
        <w:spacing w:before="200" w:after="80"/>
      </w:pPr>
      <w:r>
        <w:rPr>
          <w:b/>
          <w:color w:val="1F3A5C"/>
          <w:sz w:val="25"/>
        </w:rPr>
        <w:t>Deal Access Score 구성 요소</w:t>
      </w:r>
    </w:p>
    <w:p>
      <w:pPr>
        <w:ind w:left="227"/>
        <w:shd w:val="clear" w:color="auto" w:fill="F4F4F4"/>
      </w:pPr>
      <w:r>
        <w:rPr>
          <w:rFonts w:ascii="Consolas" w:hAnsi="Consolas"/>
          <w:color w:val="333333"/>
          <w:sz w:val="17"/>
        </w:rPr>
        <w:t>점수 (0~1000) =</w:t>
        <w:br/>
        <w:t xml:space="preserve">  거래 완료 건수      × 20</w:t>
        <w:br/>
        <w:t>+ 평균 입찰 신뢰도    × 10</w:t>
        <w:br/>
        <w:t>+ LOI 진성 비율       × 30</w:t>
        <w:br/>
        <w:t>+ 결제·정산 신용      × 20</w:t>
        <w:br/>
        <w:t>+ 커뮤니티 기여       × 5</w:t>
      </w:r>
    </w:p>
    <w:p>
      <w:pPr>
        <w:spacing w:before="200" w:after="80"/>
      </w:pPr>
      <w:r>
        <w:rPr>
          <w:b/>
          <w:color w:val="1F3A5C"/>
          <w:sz w:val="25"/>
        </w:rPr>
        <w:t>점수의 자산화 효과</w:t>
      </w:r>
    </w:p>
    <w:p>
      <w:pPr>
        <w:pStyle w:val="ListBullet"/>
        <w:spacing w:after="40"/>
        <w:ind w:left="340"/>
      </w:pPr>
      <w:r>
        <w:rPr>
          <w:sz w:val="21"/>
        </w:rPr>
        <w:t xml:space="preserve">高점수 → </w:t>
      </w:r>
      <w:r>
        <w:rPr>
          <w:b/>
          <w:sz w:val="21"/>
        </w:rPr>
        <w:t>좋은 딜 24h 우선 공개</w:t>
      </w:r>
      <w:r>
        <w:rPr>
          <w:sz w:val="21"/>
        </w:rPr>
        <w:t xml:space="preserve"> (Exclusive Window)</w:t>
      </w:r>
    </w:p>
    <w:p>
      <w:pPr>
        <w:pStyle w:val="ListBullet"/>
        <w:spacing w:after="40"/>
        <w:ind w:left="340"/>
      </w:pPr>
      <w:r>
        <w:rPr>
          <w:sz w:val="21"/>
        </w:rPr>
        <w:t xml:space="preserve">高점수 → </w:t>
      </w:r>
      <w:r>
        <w:rPr>
          <w:b/>
          <w:sz w:val="21"/>
        </w:rPr>
        <w:t>수수료 할인</w:t>
      </w:r>
      <w:r>
        <w:rPr>
          <w:sz w:val="21"/>
        </w:rPr>
        <w:t xml:space="preserve"> (1단계당 -0.1%)</w:t>
      </w:r>
    </w:p>
    <w:p>
      <w:pPr>
        <w:pStyle w:val="ListBullet"/>
        <w:spacing w:after="40"/>
        <w:ind w:left="340"/>
      </w:pPr>
      <w:r>
        <w:rPr>
          <w:sz w:val="21"/>
        </w:rPr>
        <w:t xml:space="preserve">高점수 → </w:t>
      </w:r>
      <w:r>
        <w:rPr>
          <w:b/>
          <w:sz w:val="21"/>
        </w:rPr>
        <w:t>보증금 면제</w:t>
      </w:r>
    </w:p>
    <w:p>
      <w:pPr>
        <w:pStyle w:val="ListBullet"/>
        <w:spacing w:after="40"/>
        <w:ind w:left="340"/>
      </w:pPr>
      <w:r>
        <w:rPr>
          <w:sz w:val="21"/>
        </w:rPr>
        <w:t xml:space="preserve">점수는 </w:t>
      </w:r>
      <w:r>
        <w:rPr>
          <w:b/>
          <w:sz w:val="21"/>
        </w:rPr>
        <w:t>이전 불가능</w:t>
      </w:r>
      <w:r>
        <w:rPr>
          <w:sz w:val="21"/>
        </w:rPr>
        <w:t xml:space="preserve"> → 떠나면 0부터 다시</w:t>
      </w:r>
    </w:p>
    <w:p>
      <w:pPr>
        <w:spacing w:before="120" w:after="120"/>
        <w:ind w:left="340"/>
        <w:pBdr>
          <w:left w:val="single" w:sz="18" w:space="8" w:color="2E74B5"/>
        </w:pBdr>
      </w:pPr>
      <w:r>
        <w:rPr>
          <w:b/>
          <w:i/>
          <w:color w:val="4A4A4A"/>
          <w:sz w:val="21"/>
        </w:rPr>
        <w:t>So What</w:t>
      </w:r>
      <w:r>
        <w:rPr>
          <w:i/>
          <w:color w:val="4A4A4A"/>
          <w:sz w:val="21"/>
        </w:rPr>
        <w:t xml:space="preserve">: Deal Access Score는 전환 비용을 무한대로 만든다. </w:t>
      </w:r>
      <w:r>
        <w:rPr>
          <w:b/>
          <w:i/>
          <w:color w:val="4A4A4A"/>
          <w:sz w:val="21"/>
        </w:rPr>
        <w:t>이것이 NPLatform이 단명 정보 사이트와 다른 결정적 이유다.</w:t>
      </w:r>
    </w:p>
    <w:p>
      <w:pPr>
        <w:pBdr>
          <w:bottom w:val="single" w:sz="8" w:space="1" w:color="CCCCCC"/>
        </w:pBdr>
      </w:pPr>
    </w:p>
    <w:p>
      <w:pPr>
        <w:pBdr>
          <w:bottom w:val="single" w:sz="8" w:space="1" w:color="CCCCCC"/>
        </w:pBdr>
      </w:pPr>
    </w:p>
    <w:p>
      <w:pPr>
        <w:spacing w:before="360" w:after="160"/>
      </w:pPr>
      <w:r>
        <w:rPr>
          <w:b/>
          <w:color w:val="1F4E78"/>
          <w:sz w:val="40"/>
        </w:rPr>
        <w:t>VIII. Go-To-Market — Three Beachheads in 18 Months</w:t>
      </w:r>
    </w:p>
    <w:p>
      <w:pPr>
        <w:spacing w:before="280" w:after="120"/>
        <w:pBdr>
          <w:bottom w:val="single" w:sz="6" w:space="1" w:color="2E74B5"/>
        </w:pBdr>
      </w:pPr>
      <w:r>
        <w:rPr>
          <w:b/>
          <w:color w:val="2E74B5"/>
          <w:sz w:val="30"/>
        </w:rPr>
        <w:t>8.1 GTM은 양면 시장에서 매도자 측을 먼저 잡는다 — 매도자 5곳이 매수자 100명을 끌고 온다</w:t>
      </w:r>
    </w:p>
    <w:p>
      <w:pPr>
        <w:spacing w:after="80"/>
      </w:pPr>
      <w:r>
        <w:rPr>
          <w:b/>
          <w:sz w:val="21"/>
        </w:rPr>
        <w:t>Key Message</w:t>
      </w:r>
      <w:r>
        <w:rPr>
          <w:sz w:val="21"/>
        </w:rPr>
        <w:t xml:space="preserve"> — 양면 시장은 한쪽이 무너지면 끝난다. 매도 측에 80% 자원을 투입한다.</w:t>
      </w:r>
    </w:p>
    <w:p>
      <w:pPr>
        <w:spacing w:before="200" w:after="80"/>
      </w:pPr>
      <w:r>
        <w:rPr>
          <w:b/>
          <w:color w:val="1F3A5C"/>
          <w:sz w:val="25"/>
        </w:rPr>
        <w:t>Exhibit 8.1 — Three Beachheads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val="clear" w:color="auto" w:fill="1F4E78"/>
          </w:tcPr>
          <w:p>
            <w:r>
              <w:rPr>
                <w:b/>
                <w:color w:val="FFFFFF"/>
                <w:sz w:val="18"/>
              </w:rPr>
            </w:r>
            <w:r>
              <w:rPr>
                <w:b/>
                <w:color w:val="FFFFFF"/>
                <w:sz w:val="18"/>
              </w:rPr>
              <w:t>Phase</w:t>
            </w:r>
          </w:p>
        </w:tc>
        <w:tc>
          <w:tcPr>
            <w:tcW w:type="dxa" w:w="1994"/>
            <w:shd w:val="clear" w:color="auto" w:fill="1F4E78"/>
          </w:tcPr>
          <w:p>
            <w:r>
              <w:rPr>
                <w:b/>
                <w:color w:val="FFFFFF"/>
                <w:sz w:val="18"/>
              </w:rPr>
            </w:r>
            <w:r>
              <w:rPr>
                <w:b/>
                <w:color w:val="FFFFFF"/>
                <w:sz w:val="18"/>
              </w:rPr>
              <w:t>기간</w:t>
            </w:r>
          </w:p>
        </w:tc>
        <w:tc>
          <w:tcPr>
            <w:tcW w:type="dxa" w:w="1994"/>
            <w:shd w:val="clear" w:color="auto" w:fill="1F4E78"/>
          </w:tcPr>
          <w:p>
            <w:r>
              <w:rPr>
                <w:b/>
                <w:color w:val="FFFFFF"/>
                <w:sz w:val="18"/>
              </w:rPr>
            </w:r>
            <w:r>
              <w:rPr>
                <w:b/>
                <w:color w:val="FFFFFF"/>
                <w:sz w:val="18"/>
              </w:rPr>
              <w:t>Target</w:t>
            </w:r>
          </w:p>
        </w:tc>
        <w:tc>
          <w:tcPr>
            <w:tcW w:type="dxa" w:w="1994"/>
            <w:shd w:val="clear" w:color="auto" w:fill="1F4E78"/>
          </w:tcPr>
          <w:p>
            <w:r>
              <w:rPr>
                <w:b/>
                <w:color w:val="FFFFFF"/>
                <w:sz w:val="18"/>
              </w:rPr>
            </w:r>
            <w:r>
              <w:rPr>
                <w:b/>
                <w:color w:val="FFFFFF"/>
                <w:sz w:val="18"/>
              </w:rPr>
              <w:t>전략</w:t>
            </w:r>
          </w:p>
        </w:tc>
        <w:tc>
          <w:tcPr>
            <w:tcW w:type="dxa" w:w="1994"/>
            <w:shd w:val="clear" w:color="auto" w:fill="1F4E78"/>
          </w:tcPr>
          <w:p>
            <w:r>
              <w:rPr>
                <w:b/>
                <w:color w:val="FFFFFF"/>
                <w:sz w:val="18"/>
              </w:rPr>
            </w:r>
            <w:r>
              <w:rPr>
                <w:b/>
                <w:color w:val="FFFFFF"/>
                <w:sz w:val="18"/>
              </w:rPr>
              <w:t>KPI</w:t>
            </w:r>
          </w:p>
        </w:tc>
      </w:tr>
      <w:tr>
        <w:tc>
          <w:tcPr>
            <w:tcW w:type="dxa" w:w="1994"/>
          </w:tcPr>
          <w:p>
            <w:r/>
            <w:r>
              <w:rPr>
                <w:b/>
                <w:sz w:val="18"/>
              </w:rPr>
              <w:t>Beachhead 1</w:t>
            </w:r>
          </w:p>
        </w:tc>
        <w:tc>
          <w:tcPr>
            <w:tcW w:type="dxa" w:w="1994"/>
          </w:tcPr>
          <w:p>
            <w:r/>
            <w:r>
              <w:rPr>
                <w:sz w:val="18"/>
              </w:rPr>
              <w:t>M0~M6</w:t>
            </w:r>
          </w:p>
        </w:tc>
        <w:tc>
          <w:tcPr>
            <w:tcW w:type="dxa" w:w="1994"/>
          </w:tcPr>
          <w:p>
            <w:r/>
            <w:r>
              <w:rPr>
                <w:sz w:val="18"/>
              </w:rPr>
              <w:t>중소 캐피탈·AMC 5곳</w:t>
            </w:r>
          </w:p>
        </w:tc>
        <w:tc>
          <w:tcPr>
            <w:tcW w:type="dxa" w:w="1994"/>
          </w:tcPr>
          <w:p>
            <w:r/>
            <w:r>
              <w:rPr>
                <w:sz w:val="18"/>
              </w:rPr>
              <w:t>무료 등록 + 수수료 50% 할인 + AI 가치평가 무료</w:t>
            </w:r>
          </w:p>
        </w:tc>
        <w:tc>
          <w:tcPr>
            <w:tcW w:type="dxa" w:w="1994"/>
          </w:tcPr>
          <w:p>
            <w:r/>
            <w:r>
              <w:rPr>
                <w:sz w:val="18"/>
              </w:rPr>
              <w:t>매도 기관 5곳</w:t>
            </w:r>
          </w:p>
        </w:tc>
      </w:tr>
      <w:tr>
        <w:tc>
          <w:tcPr>
            <w:tcW w:type="dxa" w:w="1994"/>
          </w:tcPr>
          <w:p>
            <w:r/>
            <w:r>
              <w:rPr>
                <w:b/>
                <w:sz w:val="18"/>
              </w:rPr>
              <w:t>Beachhead 2</w:t>
            </w:r>
          </w:p>
        </w:tc>
        <w:tc>
          <w:tcPr>
            <w:tcW w:type="dxa" w:w="1994"/>
          </w:tcPr>
          <w:p>
            <w:r/>
            <w:r>
              <w:rPr>
                <w:sz w:val="18"/>
              </w:rPr>
              <w:t>M6~M12</w:t>
            </w:r>
          </w:p>
        </w:tc>
        <w:tc>
          <w:tcPr>
            <w:tcW w:type="dxa" w:w="1994"/>
          </w:tcPr>
          <w:p>
            <w:r/>
            <w:r>
              <w:rPr>
                <w:sz w:val="18"/>
              </w:rPr>
              <w:t>5대 시중은행 NPL 부서</w:t>
            </w:r>
          </w:p>
        </w:tc>
        <w:tc>
          <w:tcPr>
            <w:tcW w:type="dxa" w:w="1994"/>
          </w:tcPr>
          <w:p>
            <w:r/>
            <w:r>
              <w:rPr>
                <w:sz w:val="18"/>
              </w:rPr>
              <w:t>Exclusive Deal 계약 + 백오피스 SaaS 무상</w:t>
            </w:r>
          </w:p>
        </w:tc>
        <w:tc>
          <w:tcPr>
            <w:tcW w:type="dxa" w:w="1994"/>
          </w:tcPr>
          <w:p>
            <w:r/>
            <w:r>
              <w:rPr>
                <w:sz w:val="18"/>
              </w:rPr>
              <w:t>등록 매물 1,200건</w:t>
            </w:r>
          </w:p>
        </w:tc>
      </w:tr>
      <w:tr>
        <w:tc>
          <w:tcPr>
            <w:tcW w:type="dxa" w:w="1994"/>
          </w:tcPr>
          <w:p>
            <w:r/>
            <w:r>
              <w:rPr>
                <w:b/>
                <w:sz w:val="18"/>
              </w:rPr>
              <w:t>Beachhead 3</w:t>
            </w:r>
          </w:p>
        </w:tc>
        <w:tc>
          <w:tcPr>
            <w:tcW w:type="dxa" w:w="1994"/>
          </w:tcPr>
          <w:p>
            <w:r/>
            <w:r>
              <w:rPr>
                <w:sz w:val="18"/>
              </w:rPr>
              <w:t>M12~M18</w:t>
            </w:r>
          </w:p>
        </w:tc>
        <w:tc>
          <w:tcPr>
            <w:tcW w:type="dxa" w:w="1994"/>
          </w:tcPr>
          <w:p>
            <w:r/>
            <w:r>
              <w:rPr>
                <w:sz w:val="18"/>
              </w:rPr>
              <w:t>부동산 일반 매물 확장</w:t>
            </w:r>
          </w:p>
        </w:tc>
        <w:tc>
          <w:tcPr>
            <w:tcW w:type="dxa" w:w="1994"/>
          </w:tcPr>
          <w:p>
            <w:r/>
            <w:r>
              <w:rPr>
                <w:sz w:val="18"/>
              </w:rPr>
              <w:t>부동산 협회 제휴 + 직거래 0.5% 수수료</w:t>
            </w:r>
          </w:p>
        </w:tc>
        <w:tc>
          <w:tcPr>
            <w:tcW w:type="dxa" w:w="1994"/>
          </w:tcPr>
          <w:p>
            <w:r/>
            <w:r>
              <w:rPr>
                <w:sz w:val="18"/>
              </w:rPr>
              <w:t>GMV ₩480억</w:t>
            </w:r>
          </w:p>
        </w:tc>
      </w:tr>
    </w:tbl>
    <w:p/>
    <w:p>
      <w:pPr>
        <w:spacing w:before="200" w:after="80"/>
      </w:pPr>
      <w:r>
        <w:rPr>
          <w:b/>
          <w:color w:val="1F3A5C"/>
          <w:sz w:val="25"/>
        </w:rPr>
        <w:t>Buyer Side Acquisition</w:t>
      </w:r>
    </w:p>
    <w:p>
      <w:pPr>
        <w:pStyle w:val="ListBullet"/>
        <w:spacing w:after="40"/>
        <w:ind w:left="340"/>
      </w:pPr>
      <w:r>
        <w:rPr>
          <w:sz w:val="21"/>
        </w:rPr>
        <w:t>한국 첫 NPL 디지털 거래소 미디어 PR</w:t>
      </w:r>
    </w:p>
    <w:p>
      <w:pPr>
        <w:pStyle w:val="ListBullet"/>
        <w:spacing w:after="40"/>
        <w:ind w:left="340"/>
      </w:pPr>
      <w:r>
        <w:rPr>
          <w:sz w:val="21"/>
        </w:rPr>
        <w:t>VIP 투자자 100명 사전 등록 (Founder's Letter)</w:t>
      </w:r>
    </w:p>
    <w:p>
      <w:pPr>
        <w:pStyle w:val="ListBullet"/>
        <w:spacing w:after="40"/>
        <w:ind w:left="340"/>
      </w:pPr>
      <w:r>
        <w:rPr>
          <w:sz w:val="21"/>
        </w:rPr>
        <w:t>KOL 50명 시드 (수익 분배)</w:t>
      </w:r>
    </w:p>
    <w:p>
      <w:pPr>
        <w:spacing w:before="120" w:after="120"/>
        <w:ind w:left="340"/>
        <w:pBdr>
          <w:left w:val="single" w:sz="18" w:space="8" w:color="2E74B5"/>
        </w:pBdr>
      </w:pPr>
      <w:r>
        <w:rPr>
          <w:b/>
          <w:i/>
          <w:color w:val="4A4A4A"/>
          <w:sz w:val="21"/>
        </w:rPr>
        <w:t>So What</w:t>
      </w:r>
      <w:r>
        <w:rPr>
          <w:i/>
          <w:color w:val="4A4A4A"/>
          <w:sz w:val="21"/>
        </w:rPr>
        <w:t xml:space="preserve">: 매도 기관 5곳을 잡으면, 매수자는 자연스럽게 따라온다. </w:t>
      </w:r>
      <w:r>
        <w:rPr>
          <w:b/>
          <w:i/>
          <w:color w:val="4A4A4A"/>
          <w:sz w:val="21"/>
        </w:rPr>
        <w:t>공급 우선 전략이다.</w:t>
      </w:r>
    </w:p>
    <w:p>
      <w:pPr>
        <w:pBdr>
          <w:bottom w:val="single" w:sz="8" w:space="1" w:color="CCCCCC"/>
        </w:pBdr>
      </w:pPr>
    </w:p>
    <w:p>
      <w:pPr>
        <w:pBdr>
          <w:bottom w:val="single" w:sz="8" w:space="1" w:color="CCCCCC"/>
        </w:pBdr>
      </w:pPr>
    </w:p>
    <w:p>
      <w:pPr>
        <w:spacing w:before="360" w:after="160"/>
      </w:pPr>
      <w:r>
        <w:rPr>
          <w:b/>
          <w:color w:val="1F4E78"/>
          <w:sz w:val="40"/>
        </w:rPr>
        <w:t>IX. Risk — 6개 리스크와 대응</w:t>
      </w:r>
    </w:p>
    <w:p>
      <w:pPr>
        <w:spacing w:before="280" w:after="120"/>
        <w:pBdr>
          <w:bottom w:val="single" w:sz="6" w:space="1" w:color="2E74B5"/>
        </w:pBdr>
      </w:pPr>
      <w:r>
        <w:rPr>
          <w:b/>
          <w:color w:val="2E74B5"/>
          <w:sz w:val="30"/>
        </w:rPr>
        <w:t>9.1 모든 리스크의 90%는 락인 실패에서 온다</w:t>
      </w:r>
    </w:p>
    <w:p>
      <w:pPr>
        <w:spacing w:after="80"/>
      </w:pPr>
      <w:r>
        <w:rPr>
          <w:b/>
          <w:sz w:val="21"/>
        </w:rPr>
        <w:t>Key Message</w:t>
      </w:r>
      <w:r>
        <w:rPr>
          <w:sz w:val="21"/>
        </w:rPr>
        <w:t xml:space="preserve"> — 가장 큰 리스크는 외부 직거래 발생이다. 이는 운이 아니라 구조로 막아야 한다.</w:t>
      </w:r>
    </w:p>
    <w:p>
      <w:pPr>
        <w:spacing w:before="200" w:after="80"/>
      </w:pPr>
      <w:r>
        <w:rPr>
          <w:b/>
          <w:color w:val="1F3A5C"/>
          <w:sz w:val="25"/>
        </w:rPr>
        <w:t>Exhibit 9.1 — Risk Matrix</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val="clear" w:color="auto" w:fill="1F4E78"/>
          </w:tcPr>
          <w:p>
            <w:r>
              <w:rPr>
                <w:b/>
                <w:color w:val="FFFFFF"/>
                <w:sz w:val="18"/>
              </w:rPr>
            </w:r>
            <w:r>
              <w:rPr>
                <w:b/>
                <w:color w:val="FFFFFF"/>
                <w:sz w:val="18"/>
              </w:rPr>
              <w:t>#</w:t>
            </w:r>
          </w:p>
        </w:tc>
        <w:tc>
          <w:tcPr>
            <w:tcW w:type="dxa" w:w="1994"/>
            <w:shd w:val="clear" w:color="auto" w:fill="1F4E78"/>
          </w:tcPr>
          <w:p>
            <w:r>
              <w:rPr>
                <w:b/>
                <w:color w:val="FFFFFF"/>
                <w:sz w:val="18"/>
              </w:rPr>
            </w:r>
            <w:r>
              <w:rPr>
                <w:b/>
                <w:color w:val="FFFFFF"/>
                <w:sz w:val="18"/>
              </w:rPr>
              <w:t>Risk</w:t>
            </w:r>
          </w:p>
        </w:tc>
        <w:tc>
          <w:tcPr>
            <w:tcW w:type="dxa" w:w="1994"/>
            <w:shd w:val="clear" w:color="auto" w:fill="1F4E78"/>
          </w:tcPr>
          <w:p>
            <w:r>
              <w:rPr>
                <w:b/>
                <w:color w:val="FFFFFF"/>
                <w:sz w:val="18"/>
              </w:rPr>
            </w:r>
            <w:r>
              <w:rPr>
                <w:b/>
                <w:color w:val="FFFFFF"/>
                <w:sz w:val="18"/>
              </w:rPr>
              <w:t>확률</w:t>
            </w:r>
          </w:p>
        </w:tc>
        <w:tc>
          <w:tcPr>
            <w:tcW w:type="dxa" w:w="1994"/>
            <w:shd w:val="clear" w:color="auto" w:fill="1F4E78"/>
          </w:tcPr>
          <w:p>
            <w:r>
              <w:rPr>
                <w:b/>
                <w:color w:val="FFFFFF"/>
                <w:sz w:val="18"/>
              </w:rPr>
            </w:r>
            <w:r>
              <w:rPr>
                <w:b/>
                <w:color w:val="FFFFFF"/>
                <w:sz w:val="18"/>
              </w:rPr>
              <w:t>영향</w:t>
            </w:r>
          </w:p>
        </w:tc>
        <w:tc>
          <w:tcPr>
            <w:tcW w:type="dxa" w:w="1994"/>
            <w:shd w:val="clear" w:color="auto" w:fill="1F4E78"/>
          </w:tcPr>
          <w:p>
            <w:r>
              <w:rPr>
                <w:b/>
                <w:color w:val="FFFFFF"/>
                <w:sz w:val="18"/>
              </w:rPr>
            </w:r>
            <w:r>
              <w:rPr>
                <w:b/>
                <w:color w:val="FFFFFF"/>
                <w:sz w:val="18"/>
              </w:rPr>
              <w:t>대응</w:t>
            </w:r>
          </w:p>
        </w:tc>
      </w:tr>
      <w:tr>
        <w:tc>
          <w:tcPr>
            <w:tcW w:type="dxa" w:w="1994"/>
          </w:tcPr>
          <w:p>
            <w:r/>
            <w:r>
              <w:rPr>
                <w:sz w:val="18"/>
              </w:rPr>
              <w:t>1</w:t>
            </w:r>
          </w:p>
        </w:tc>
        <w:tc>
          <w:tcPr>
            <w:tcW w:type="dxa" w:w="1994"/>
          </w:tcPr>
          <w:p>
            <w:r/>
            <w:r>
              <w:rPr>
                <w:sz w:val="18"/>
              </w:rPr>
              <w:t>매도 기관 락인 실패</w:t>
            </w:r>
          </w:p>
        </w:tc>
        <w:tc>
          <w:tcPr>
            <w:tcW w:type="dxa" w:w="1994"/>
          </w:tcPr>
          <w:p>
            <w:r/>
            <w:r>
              <w:rPr>
                <w:sz w:val="18"/>
              </w:rPr>
              <w:t>中</w:t>
            </w:r>
          </w:p>
        </w:tc>
        <w:tc>
          <w:tcPr>
            <w:tcW w:type="dxa" w:w="1994"/>
          </w:tcPr>
          <w:p>
            <w:r/>
            <w:r>
              <w:rPr>
                <w:b/>
                <w:sz w:val="18"/>
              </w:rPr>
              <w:t>致命</w:t>
            </w:r>
          </w:p>
        </w:tc>
        <w:tc>
          <w:tcPr>
            <w:tcW w:type="dxa" w:w="1994"/>
          </w:tcPr>
          <w:p>
            <w:r/>
            <w:r>
              <w:rPr>
                <w:sz w:val="18"/>
              </w:rPr>
              <w:t>Exclusive Deal 계약 + Take Rate 인하</w:t>
            </w:r>
          </w:p>
        </w:tc>
      </w:tr>
      <w:tr>
        <w:tc>
          <w:tcPr>
            <w:tcW w:type="dxa" w:w="1994"/>
          </w:tcPr>
          <w:p>
            <w:r/>
            <w:r>
              <w:rPr>
                <w:sz w:val="18"/>
              </w:rPr>
              <w:t>2</w:t>
            </w:r>
          </w:p>
        </w:tc>
        <w:tc>
          <w:tcPr>
            <w:tcW w:type="dxa" w:w="1994"/>
          </w:tcPr>
          <w:p>
            <w:r/>
            <w:r>
              <w:rPr>
                <w:sz w:val="18"/>
              </w:rPr>
              <w:t>외부 직거래 발생</w:t>
            </w:r>
          </w:p>
        </w:tc>
        <w:tc>
          <w:tcPr>
            <w:tcW w:type="dxa" w:w="1994"/>
          </w:tcPr>
          <w:p>
            <w:r/>
            <w:r>
              <w:rPr>
                <w:sz w:val="18"/>
              </w:rPr>
              <w:t>高</w:t>
            </w:r>
          </w:p>
        </w:tc>
        <w:tc>
          <w:tcPr>
            <w:tcW w:type="dxa" w:w="1994"/>
          </w:tcPr>
          <w:p>
            <w:r/>
            <w:r>
              <w:rPr>
                <w:sz w:val="18"/>
              </w:rPr>
              <w:t>高</w:t>
            </w:r>
          </w:p>
        </w:tc>
        <w:tc>
          <w:tcPr>
            <w:tcW w:type="dxa" w:w="1994"/>
          </w:tcPr>
          <w:p>
            <w:r/>
            <w:r>
              <w:rPr>
                <w:sz w:val="18"/>
              </w:rPr>
              <w:t>8-Stage 락인 + 패널티 조항 + 추적 로그</w:t>
            </w:r>
          </w:p>
        </w:tc>
      </w:tr>
      <w:tr>
        <w:tc>
          <w:tcPr>
            <w:tcW w:type="dxa" w:w="1994"/>
          </w:tcPr>
          <w:p>
            <w:r/>
            <w:r>
              <w:rPr>
                <w:sz w:val="18"/>
              </w:rPr>
              <w:t>3</w:t>
            </w:r>
          </w:p>
        </w:tc>
        <w:tc>
          <w:tcPr>
            <w:tcW w:type="dxa" w:w="1994"/>
          </w:tcPr>
          <w:p>
            <w:r/>
            <w:r>
              <w:rPr>
                <w:sz w:val="18"/>
              </w:rPr>
              <w:t>PII 유출 사고</w:t>
            </w:r>
          </w:p>
        </w:tc>
        <w:tc>
          <w:tcPr>
            <w:tcW w:type="dxa" w:w="1994"/>
          </w:tcPr>
          <w:p>
            <w:r/>
            <w:r>
              <w:rPr>
                <w:sz w:val="18"/>
              </w:rPr>
              <w:t>低</w:t>
            </w:r>
          </w:p>
        </w:tc>
        <w:tc>
          <w:tcPr>
            <w:tcW w:type="dxa" w:w="1994"/>
          </w:tcPr>
          <w:p>
            <w:r/>
            <w:r>
              <w:rPr>
                <w:b/>
                <w:sz w:val="18"/>
              </w:rPr>
              <w:t>致命</w:t>
            </w:r>
          </w:p>
        </w:tc>
        <w:tc>
          <w:tcPr>
            <w:tcW w:type="dxa" w:w="1994"/>
          </w:tcPr>
          <w:p>
            <w:r/>
            <w:r>
              <w:rPr>
                <w:sz w:val="18"/>
              </w:rPr>
              <w:t>4-Layer 보안 + 보험 + Bug Bounty</w:t>
            </w:r>
          </w:p>
        </w:tc>
      </w:tr>
      <w:tr>
        <w:tc>
          <w:tcPr>
            <w:tcW w:type="dxa" w:w="1994"/>
          </w:tcPr>
          <w:p>
            <w:r/>
            <w:r>
              <w:rPr>
                <w:sz w:val="18"/>
              </w:rPr>
              <w:t>4</w:t>
            </w:r>
          </w:p>
        </w:tc>
        <w:tc>
          <w:tcPr>
            <w:tcW w:type="dxa" w:w="1994"/>
          </w:tcPr>
          <w:p>
            <w:r/>
            <w:r>
              <w:rPr>
                <w:sz w:val="18"/>
              </w:rPr>
              <w:t>금융 규제 변경</w:t>
            </w:r>
          </w:p>
        </w:tc>
        <w:tc>
          <w:tcPr>
            <w:tcW w:type="dxa" w:w="1994"/>
          </w:tcPr>
          <w:p>
            <w:r/>
            <w:r>
              <w:rPr>
                <w:sz w:val="18"/>
              </w:rPr>
              <w:t>中</w:t>
            </w:r>
          </w:p>
        </w:tc>
        <w:tc>
          <w:tcPr>
            <w:tcW w:type="dxa" w:w="1994"/>
          </w:tcPr>
          <w:p>
            <w:r/>
            <w:r>
              <w:rPr>
                <w:sz w:val="18"/>
              </w:rPr>
              <w:t>中</w:t>
            </w:r>
          </w:p>
        </w:tc>
        <w:tc>
          <w:tcPr>
            <w:tcW w:type="dxa" w:w="1994"/>
          </w:tcPr>
          <w:p>
            <w:r/>
            <w:r>
              <w:rPr>
                <w:sz w:val="18"/>
              </w:rPr>
              <w:t>금융위 사전 협의·자체 준법감시인</w:t>
            </w:r>
          </w:p>
        </w:tc>
      </w:tr>
      <w:tr>
        <w:tc>
          <w:tcPr>
            <w:tcW w:type="dxa" w:w="1994"/>
          </w:tcPr>
          <w:p>
            <w:r/>
            <w:r>
              <w:rPr>
                <w:sz w:val="18"/>
              </w:rPr>
              <w:t>5</w:t>
            </w:r>
          </w:p>
        </w:tc>
        <w:tc>
          <w:tcPr>
            <w:tcW w:type="dxa" w:w="1994"/>
          </w:tcPr>
          <w:p>
            <w:r/>
            <w:r>
              <w:rPr>
                <w:sz w:val="18"/>
              </w:rPr>
              <w:t>AI 가격 가이드 오류</w:t>
            </w:r>
          </w:p>
        </w:tc>
        <w:tc>
          <w:tcPr>
            <w:tcW w:type="dxa" w:w="1994"/>
          </w:tcPr>
          <w:p>
            <w:r/>
            <w:r>
              <w:rPr>
                <w:sz w:val="18"/>
              </w:rPr>
              <w:t>中</w:t>
            </w:r>
          </w:p>
        </w:tc>
        <w:tc>
          <w:tcPr>
            <w:tcW w:type="dxa" w:w="1994"/>
          </w:tcPr>
          <w:p>
            <w:r/>
            <w:r>
              <w:rPr>
                <w:sz w:val="18"/>
              </w:rPr>
              <w:t>中</w:t>
            </w:r>
          </w:p>
        </w:tc>
        <w:tc>
          <w:tcPr>
            <w:tcW w:type="dxa" w:w="1994"/>
          </w:tcPr>
          <w:p>
            <w:r/>
            <w:r>
              <w:rPr>
                <w:sz w:val="18"/>
              </w:rPr>
              <w:t>"참고용" 명시 + 책임 보험</w:t>
            </w:r>
          </w:p>
        </w:tc>
      </w:tr>
      <w:tr>
        <w:tc>
          <w:tcPr>
            <w:tcW w:type="dxa" w:w="1994"/>
          </w:tcPr>
          <w:p>
            <w:r/>
            <w:r>
              <w:rPr>
                <w:sz w:val="18"/>
              </w:rPr>
              <w:t>6</w:t>
            </w:r>
          </w:p>
        </w:tc>
        <w:tc>
          <w:tcPr>
            <w:tcW w:type="dxa" w:w="1994"/>
          </w:tcPr>
          <w:p>
            <w:r/>
            <w:r>
              <w:rPr>
                <w:sz w:val="18"/>
              </w:rPr>
              <w:t>글로벌 경쟁자 진입</w:t>
            </w:r>
          </w:p>
        </w:tc>
        <w:tc>
          <w:tcPr>
            <w:tcW w:type="dxa" w:w="1994"/>
          </w:tcPr>
          <w:p>
            <w:r/>
            <w:r>
              <w:rPr>
                <w:sz w:val="18"/>
              </w:rPr>
              <w:t>中</w:t>
            </w:r>
          </w:p>
        </w:tc>
        <w:tc>
          <w:tcPr>
            <w:tcW w:type="dxa" w:w="1994"/>
          </w:tcPr>
          <w:p>
            <w:r/>
            <w:r>
              <w:rPr>
                <w:sz w:val="18"/>
              </w:rPr>
              <w:t>高</w:t>
            </w:r>
          </w:p>
        </w:tc>
        <w:tc>
          <w:tcPr>
            <w:tcW w:type="dxa" w:w="1994"/>
          </w:tcPr>
          <w:p>
            <w:r/>
            <w:r>
              <w:rPr>
                <w:sz w:val="18"/>
              </w:rPr>
              <w:t>한국 도메인 데이터 5만건 선점</w:t>
            </w:r>
          </w:p>
        </w:tc>
      </w:tr>
    </w:tbl>
    <w:p/>
    <w:p>
      <w:pPr>
        <w:spacing w:before="120" w:after="120"/>
        <w:ind w:left="340"/>
        <w:pBdr>
          <w:left w:val="single" w:sz="18" w:space="8" w:color="2E74B5"/>
        </w:pBdr>
      </w:pPr>
      <w:r>
        <w:rPr>
          <w:b/>
          <w:i/>
          <w:color w:val="4A4A4A"/>
          <w:sz w:val="21"/>
        </w:rPr>
        <w:t>So What</w:t>
      </w:r>
      <w:r>
        <w:rPr>
          <w:i/>
          <w:color w:val="4A4A4A"/>
          <w:sz w:val="21"/>
        </w:rPr>
        <w:t xml:space="preserve">: 1번과 2번이 우리의 존재를 결정한다. </w:t>
      </w:r>
      <w:r>
        <w:rPr>
          <w:b/>
          <w:i/>
          <w:color w:val="4A4A4A"/>
          <w:sz w:val="21"/>
        </w:rPr>
        <w:t>창업자의 시간 80%는 이 두 가지에 쓴다.</w:t>
      </w:r>
    </w:p>
    <w:p>
      <w:pPr>
        <w:pBdr>
          <w:bottom w:val="single" w:sz="8" w:space="1" w:color="CCCCCC"/>
        </w:pBdr>
      </w:pPr>
    </w:p>
    <w:p>
      <w:pPr>
        <w:pBdr>
          <w:bottom w:val="single" w:sz="8" w:space="1" w:color="CCCCCC"/>
        </w:pBdr>
      </w:pPr>
    </w:p>
    <w:p>
      <w:pPr>
        <w:spacing w:before="360" w:after="160"/>
      </w:pPr>
      <w:r>
        <w:rPr>
          <w:b/>
          <w:color w:val="1F4E78"/>
          <w:sz w:val="40"/>
        </w:rPr>
        <w:t>X. Recommendation — Three Decisions, Now</w:t>
      </w:r>
    </w:p>
    <w:p>
      <w:pPr>
        <w:spacing w:before="280" w:after="120"/>
        <w:pBdr>
          <w:bottom w:val="single" w:sz="6" w:space="1" w:color="2E74B5"/>
        </w:pBdr>
      </w:pPr>
      <w:r>
        <w:rPr>
          <w:b/>
          <w:color w:val="2E74B5"/>
          <w:sz w:val="30"/>
        </w:rPr>
        <w:t>10.1 의사결정자에게 던지는 세 가지 질문 — 답이 모두 YES여야 다음으로 간다</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w:t>
            </w:r>
          </w:p>
        </w:tc>
        <w:tc>
          <w:tcPr>
            <w:tcW w:type="dxa" w:w="3324"/>
            <w:shd w:val="clear" w:color="auto" w:fill="1F4E78"/>
          </w:tcPr>
          <w:p>
            <w:r>
              <w:rPr>
                <w:b/>
                <w:color w:val="FFFFFF"/>
                <w:sz w:val="18"/>
              </w:rPr>
            </w:r>
            <w:r>
              <w:rPr>
                <w:b/>
                <w:color w:val="FFFFFF"/>
                <w:sz w:val="18"/>
              </w:rPr>
              <w:t>Decision Required</w:t>
            </w:r>
          </w:p>
        </w:tc>
        <w:tc>
          <w:tcPr>
            <w:tcW w:type="dxa" w:w="3324"/>
            <w:shd w:val="clear" w:color="auto" w:fill="1F4E78"/>
          </w:tcPr>
          <w:p>
            <w:r>
              <w:rPr>
                <w:b/>
                <w:color w:val="FFFFFF"/>
                <w:sz w:val="18"/>
              </w:rPr>
            </w:r>
            <w:r>
              <w:rPr>
                <w:b/>
                <w:color w:val="FFFFFF"/>
                <w:sz w:val="18"/>
              </w:rPr>
              <w:t>Recommendation</w:t>
            </w:r>
          </w:p>
        </w:tc>
      </w:tr>
      <w:tr>
        <w:tc>
          <w:tcPr>
            <w:tcW w:type="dxa" w:w="3324"/>
          </w:tcPr>
          <w:p>
            <w:r/>
            <w:r>
              <w:rPr>
                <w:b/>
                <w:sz w:val="18"/>
              </w:rPr>
              <w:t>1</w:t>
            </w:r>
          </w:p>
        </w:tc>
        <w:tc>
          <w:tcPr>
            <w:tcW w:type="dxa" w:w="3324"/>
          </w:tcPr>
          <w:p>
            <w:r/>
            <w:r>
              <w:rPr>
                <w:sz w:val="18"/>
              </w:rPr>
              <w:t>NPLatform을 정보 사업이 아닌 거래 인프라 사업으로 명확히 정의할 것인가?</w:t>
            </w:r>
          </w:p>
        </w:tc>
        <w:tc>
          <w:tcPr>
            <w:tcW w:type="dxa" w:w="3324"/>
          </w:tcPr>
          <w:p>
            <w:r/>
            <w:r>
              <w:rPr>
                <w:b/>
                <w:sz w:val="18"/>
              </w:rPr>
              <w:t>YES</w:t>
            </w:r>
            <w:r>
              <w:rPr>
                <w:sz w:val="18"/>
              </w:rPr>
              <w:t xml:space="preserve"> — 정보 사업은 5번 시도되어 모두 실패했다. 거래 인프라만이 살아남는다.</w:t>
            </w:r>
          </w:p>
        </w:tc>
      </w:tr>
      <w:tr>
        <w:tc>
          <w:tcPr>
            <w:tcW w:type="dxa" w:w="3324"/>
          </w:tcPr>
          <w:p>
            <w:r/>
            <w:r>
              <w:rPr>
                <w:b/>
                <w:sz w:val="18"/>
              </w:rPr>
              <w:t>2</w:t>
            </w:r>
          </w:p>
        </w:tc>
        <w:tc>
          <w:tcPr>
            <w:tcW w:type="dxa" w:w="3324"/>
          </w:tcPr>
          <w:p>
            <w:r/>
            <w:r>
              <w:rPr>
                <w:sz w:val="18"/>
              </w:rPr>
              <w:t>8단계 락인 구조를 모든 제품 의사결정의 헌법으로 채택할 것인가?</w:t>
            </w:r>
          </w:p>
        </w:tc>
        <w:tc>
          <w:tcPr>
            <w:tcW w:type="dxa" w:w="3324"/>
          </w:tcPr>
          <w:p>
            <w:r/>
            <w:r>
              <w:rPr>
                <w:b/>
                <w:sz w:val="18"/>
              </w:rPr>
              <w:t>YES</w:t>
            </w:r>
            <w:r>
              <w:rPr>
                <w:sz w:val="18"/>
              </w:rPr>
              <w:t xml:space="preserve"> — 사용자 친화성보다 락인 구조가 우선한다. 엑셀 다운로드·이메일 자료·직통 연락은 영원히 금지한다.</w:t>
            </w:r>
          </w:p>
        </w:tc>
      </w:tr>
      <w:tr>
        <w:tc>
          <w:tcPr>
            <w:tcW w:type="dxa" w:w="3324"/>
          </w:tcPr>
          <w:p>
            <w:r/>
            <w:r>
              <w:rPr>
                <w:b/>
                <w:sz w:val="18"/>
              </w:rPr>
              <w:t>3</w:t>
            </w:r>
          </w:p>
        </w:tc>
        <w:tc>
          <w:tcPr>
            <w:tcW w:type="dxa" w:w="3324"/>
          </w:tcPr>
          <w:p>
            <w:r/>
            <w:r>
              <w:rPr>
                <w:sz w:val="18"/>
              </w:rPr>
              <w:t>디자인을 글로벌 톱티어 수준(Stripe·Linear·Mercury)에 맞출 것인가?</w:t>
            </w:r>
          </w:p>
        </w:tc>
        <w:tc>
          <w:tcPr>
            <w:tcW w:type="dxa" w:w="3324"/>
          </w:tcPr>
          <w:p>
            <w:r/>
            <w:r>
              <w:rPr>
                <w:b/>
                <w:sz w:val="18"/>
              </w:rPr>
              <w:t>YES</w:t>
            </w:r>
            <w:r>
              <w:rPr>
                <w:sz w:val="18"/>
              </w:rPr>
              <w:t xml:space="preserve"> — 디자인은 신뢰의 90%다. 톱티어 수준이 아니면 출시하지 않는다.</w:t>
            </w:r>
          </w:p>
        </w:tc>
      </w:tr>
    </w:tbl>
    <w:p/>
    <w:p>
      <w:pPr>
        <w:pBdr>
          <w:bottom w:val="single" w:sz="8" w:space="1" w:color="CCCCCC"/>
        </w:pBdr>
      </w:pPr>
    </w:p>
    <w:p>
      <w:pPr>
        <w:spacing w:before="280" w:after="120"/>
        <w:pBdr>
          <w:bottom w:val="single" w:sz="6" w:space="1" w:color="2E74B5"/>
        </w:pBdr>
      </w:pPr>
      <w:r>
        <w:rPr>
          <w:b/>
          <w:color w:val="2E74B5"/>
          <w:sz w:val="30"/>
        </w:rPr>
        <w:t>10.2 향후 18개월 마일스톤</w:t>
      </w:r>
    </w:p>
    <w:p>
      <w:pPr>
        <w:ind w:left="227"/>
        <w:shd w:val="clear" w:color="auto" w:fill="F4F4F4"/>
      </w:pPr>
      <w:r>
        <w:rPr>
          <w:rFonts w:ascii="Consolas" w:hAnsi="Consolas"/>
          <w:color w:val="333333"/>
          <w:sz w:val="17"/>
        </w:rPr>
        <w:t>M1   ──┐  Foundation         디자인 토큰 + 모달 Portal + DB v6</w:t>
        <w:br/>
        <w:t xml:space="preserve">       │</w:t>
        <w:br/>
        <w:t>M2   ──┤  Listing &amp; Discovery  /exchange/[id], /sell, /demands</w:t>
        <w:br/>
        <w:t xml:space="preserve">       │                       L0/L1 마스킹 파이프라인</w:t>
        <w:br/>
        <w:t>M3   ──┤  ★ DealRoom Core      8 Tabs + 워터마크 + LOI + 협상</w:t>
        <w:br/>
        <w:t xml:space="preserve">       │</w:t>
        <w:br/>
        <w:t>M4   ──┤  AI Layer             가격·권리·시세·계약·Copilot</w:t>
        <w:br/>
        <w:t xml:space="preserve">       │</w:t>
        <w:br/>
        <w:t>M5   ──┤  Contract &amp; Settlement 전자서명·에스크로·자동 정산</w:t>
        <w:br/>
        <w:t xml:space="preserve">       │</w:t>
        <w:br/>
        <w:t>M6   ──┤  GTM Launch           Beachhead 1 + PR + Series A 자료</w:t>
        <w:br/>
        <w:t xml:space="preserve">       │</w:t>
        <w:br/>
        <w:t>─────  18개월 후  ─────</w:t>
        <w:br/>
        <w:t xml:space="preserve">        매도 기관 5곳 · MAU 500 · GMV ₩80억 · ARR ₩1.5억</w:t>
        <w:br/>
        <w:t xml:space="preserve">        → Series A ₩120억 라운드</w:t>
      </w:r>
    </w:p>
    <w:p>
      <w:pPr>
        <w:pBdr>
          <w:bottom w:val="single" w:sz="8" w:space="1" w:color="CCCCCC"/>
        </w:pBdr>
      </w:pPr>
    </w:p>
    <w:p>
      <w:pPr>
        <w:spacing w:before="280" w:after="120"/>
        <w:pBdr>
          <w:bottom w:val="single" w:sz="6" w:space="1" w:color="2E74B5"/>
        </w:pBdr>
      </w:pPr>
      <w:r>
        <w:rPr>
          <w:b/>
          <w:color w:val="2E74B5"/>
          <w:sz w:val="30"/>
        </w:rPr>
        <w:t>10.3 Founder's Principles — 8 Commandments</w:t>
      </w:r>
    </w:p>
    <w:p>
      <w:pPr>
        <w:spacing w:before="120" w:after="120"/>
        <w:ind w:left="340"/>
        <w:pBdr>
          <w:left w:val="single" w:sz="18" w:space="8" w:color="2E74B5"/>
        </w:pBdr>
      </w:pPr>
      <w:r>
        <w:rPr>
          <w:i/>
          <w:color w:val="4A4A4A"/>
          <w:sz w:val="21"/>
        </w:rPr>
        <w:t xml:space="preserve">1. </w:t>
      </w:r>
      <w:r>
        <w:rPr>
          <w:b/>
          <w:i/>
          <w:color w:val="4A4A4A"/>
          <w:sz w:val="21"/>
        </w:rPr>
        <w:t>거래가 일어나지 않는 기능은 만들지 않는다.</w:t>
      </w:r>
      <w:r>
        <w:rPr>
          <w:i/>
          <w:color w:val="4A4A4A"/>
          <w:sz w:val="21"/>
        </w:rPr>
        <w:t xml:space="preserve"> 2. </w:t>
      </w:r>
      <w:r>
        <w:rPr>
          <w:b/>
          <w:i/>
          <w:color w:val="4A4A4A"/>
          <w:sz w:val="21"/>
        </w:rPr>
        <w:t>정보를 다운로드 가능하게 하면 회사가 죽는다.</w:t>
      </w:r>
      <w:r>
        <w:rPr>
          <w:i/>
          <w:color w:val="4A4A4A"/>
          <w:sz w:val="21"/>
        </w:rPr>
        <w:t xml:space="preserve"> 3. </w:t>
      </w:r>
      <w:r>
        <w:rPr>
          <w:b/>
          <w:i/>
          <w:color w:val="4A4A4A"/>
          <w:sz w:val="21"/>
        </w:rPr>
        <w:t>AI는 도구일 뿐, 신뢰의 원천은 데이터와 프로세스다.</w:t>
      </w:r>
      <w:r>
        <w:rPr>
          <w:i/>
          <w:color w:val="4A4A4A"/>
          <w:sz w:val="21"/>
        </w:rPr>
        <w:t xml:space="preserve"> 4. </w:t>
      </w:r>
      <w:r>
        <w:rPr>
          <w:b/>
          <w:i/>
          <w:color w:val="4A4A4A"/>
          <w:sz w:val="21"/>
        </w:rPr>
        <w:t>디자인은 신뢰의 90%다. 톱티어가 아니면 출시하지 않는다.</w:t>
      </w:r>
      <w:r>
        <w:rPr>
          <w:i/>
          <w:color w:val="4A4A4A"/>
          <w:sz w:val="21"/>
        </w:rPr>
        <w:t xml:space="preserve"> 5. </w:t>
      </w:r>
      <w:r>
        <w:rPr>
          <w:b/>
          <w:i/>
          <w:color w:val="4A4A4A"/>
          <w:sz w:val="21"/>
        </w:rPr>
        <w:t>하이브리드를 인정하라 — 현장은 사라지지 않는다. 단지 최소화될 뿐.</w:t>
      </w:r>
      <w:r>
        <w:rPr>
          <w:i/>
          <w:color w:val="4A4A4A"/>
          <w:sz w:val="21"/>
        </w:rPr>
        <w:t xml:space="preserve"> 6. </w:t>
      </w:r>
      <w:r>
        <w:rPr>
          <w:b/>
          <w:i/>
          <w:color w:val="4A4A4A"/>
          <w:sz w:val="21"/>
        </w:rPr>
        <w:t>양면 시장은 한쪽이 무너지면 끝난다 — 매도 기관에 모든 것을 걸어라.</w:t>
      </w:r>
      <w:r>
        <w:rPr>
          <w:i/>
          <w:color w:val="4A4A4A"/>
          <w:sz w:val="21"/>
        </w:rPr>
        <w:t xml:space="preserve"> 7. </w:t>
      </w:r>
      <w:r>
        <w:rPr>
          <w:b/>
          <w:i/>
          <w:color w:val="4A4A4A"/>
          <w:sz w:val="21"/>
        </w:rPr>
        <w:t>규제는 해자다. 두려워하지 말고 끌어안아라.</w:t>
      </w:r>
      <w:r>
        <w:rPr>
          <w:i/>
          <w:color w:val="4A4A4A"/>
          <w:sz w:val="21"/>
        </w:rPr>
        <w:t xml:space="preserve"> 8. </w:t>
      </w:r>
      <w:r>
        <w:rPr>
          <w:b/>
          <w:i/>
          <w:color w:val="4A4A4A"/>
          <w:sz w:val="21"/>
        </w:rPr>
        <w:t>단순 정보 사업은 절대 하지 않는다.</w:t>
      </w:r>
    </w:p>
    <w:p>
      <w:pPr>
        <w:pBdr>
          <w:bottom w:val="single" w:sz="8" w:space="1" w:color="CCCCCC"/>
        </w:pBdr>
      </w:pPr>
    </w:p>
    <w:p>
      <w:pPr>
        <w:pBdr>
          <w:bottom w:val="single" w:sz="8" w:space="1" w:color="CCCCCC"/>
        </w:pBdr>
      </w:pPr>
    </w:p>
    <w:p>
      <w:pPr>
        <w:spacing w:before="360" w:after="160"/>
      </w:pPr>
      <w:r>
        <w:rPr>
          <w:b/>
          <w:color w:val="1F4E78"/>
          <w:sz w:val="40"/>
        </w:rPr>
        <w:t>Appendix</w:t>
      </w:r>
    </w:p>
    <w:p>
      <w:pPr>
        <w:spacing w:before="280" w:after="120"/>
        <w:pBdr>
          <w:bottom w:val="single" w:sz="6" w:space="1" w:color="2E74B5"/>
        </w:pBdr>
      </w:pPr>
      <w:r>
        <w:rPr>
          <w:b/>
          <w:color w:val="2E74B5"/>
          <w:sz w:val="30"/>
        </w:rPr>
        <w:t>A. North Star KPI Tree</w:t>
      </w:r>
    </w:p>
    <w:p>
      <w:pPr>
        <w:ind w:left="227"/>
        <w:shd w:val="clear" w:color="auto" w:fill="F4F4F4"/>
      </w:pPr>
      <w:r>
        <w:rPr>
          <w:rFonts w:ascii="Consolas" w:hAnsi="Consolas"/>
          <w:color w:val="333333"/>
          <w:sz w:val="17"/>
        </w:rPr>
        <w:t xml:space="preserve">                  GMV (₩억)</w:t>
        <w:br/>
        <w:t xml:space="preserve">                     │</w:t>
        <w:br/>
        <w:t xml:space="preserve">        ┌────────────┼────────────┐</w:t>
        <w:br/>
        <w:t xml:space="preserve">   등록 매물수   거래 전환율    평균 거래액</w:t>
        <w:br/>
        <w:t xml:space="preserve">        │            │             │</w:t>
        <w:br/>
        <w:t xml:space="preserve">    ┌───┴──┐    ┌────┴────┐    ┌───┴───┐</w:t>
        <w:br/>
        <w:t xml:space="preserve">   매도   매수  L1→L2  L2→L3  자산유형  티어</w:t>
        <w:br/>
        <w:t xml:space="preserve">   기관수 인증   전환    전환   분포     분포</w:t>
        <w:br/>
        <w:t xml:space="preserve">                          │</w:t>
        <w:br/>
        <w:t xml:space="preserve">                  ★ Lock-in Metric</w:t>
        <w:br/>
        <w:t xml:space="preserve">                          │</w:t>
        <w:br/>
        <w:t xml:space="preserve">                ┌─────────┴─────────┐</w:t>
        <w:br/>
        <w:t xml:space="preserve">            딜룸→클로징         외부직거래</w:t>
        <w:br/>
        <w:t xml:space="preserve">            전환율 (&gt;25%)       발생율 (&lt;5%)</w:t>
      </w:r>
    </w:p>
    <w:p>
      <w:pPr>
        <w:spacing w:before="280" w:after="120"/>
        <w:pBdr>
          <w:bottom w:val="single" w:sz="6" w:space="1" w:color="2E74B5"/>
        </w:pBdr>
      </w:pPr>
      <w:r>
        <w:rPr>
          <w:b/>
          <w:color w:val="2E74B5"/>
          <w:sz w:val="30"/>
        </w:rPr>
        <w:t>B. Glossary</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8"/>
          </w:tcPr>
          <w:p>
            <w:r>
              <w:rPr>
                <w:b/>
                <w:color w:val="FFFFFF"/>
                <w:sz w:val="18"/>
              </w:rPr>
            </w:r>
            <w:r>
              <w:rPr>
                <w:b/>
                <w:color w:val="FFFFFF"/>
                <w:sz w:val="18"/>
              </w:rPr>
              <w:t>용어</w:t>
            </w:r>
          </w:p>
        </w:tc>
        <w:tc>
          <w:tcPr>
            <w:tcW w:type="dxa" w:w="4986"/>
            <w:shd w:val="clear" w:color="auto" w:fill="1F4E78"/>
          </w:tcPr>
          <w:p>
            <w:r>
              <w:rPr>
                <w:b/>
                <w:color w:val="FFFFFF"/>
                <w:sz w:val="18"/>
              </w:rPr>
            </w:r>
            <w:r>
              <w:rPr>
                <w:b/>
                <w:color w:val="FFFFFF"/>
                <w:sz w:val="18"/>
              </w:rPr>
              <w:t>정의</w:t>
            </w:r>
          </w:p>
        </w:tc>
      </w:tr>
      <w:tr>
        <w:tc>
          <w:tcPr>
            <w:tcW w:type="dxa" w:w="4986"/>
          </w:tcPr>
          <w:p>
            <w:r/>
            <w:r>
              <w:rPr>
                <w:sz w:val="18"/>
              </w:rPr>
              <w:t>L0~L3</w:t>
            </w:r>
          </w:p>
        </w:tc>
        <w:tc>
          <w:tcPr>
            <w:tcW w:type="dxa" w:w="4986"/>
          </w:tcPr>
          <w:p>
            <w:r/>
            <w:r>
              <w:rPr>
                <w:sz w:val="18"/>
              </w:rPr>
              <w:t>4단계 정보 접근 티어 (Public / Verified / NDA / Deal Room)</w:t>
            </w:r>
          </w:p>
        </w:tc>
      </w:tr>
      <w:tr>
        <w:tc>
          <w:tcPr>
            <w:tcW w:type="dxa" w:w="4986"/>
          </w:tcPr>
          <w:p>
            <w:r/>
            <w:r>
              <w:rPr>
                <w:sz w:val="18"/>
              </w:rPr>
              <w:t>Deal Access Score</w:t>
            </w:r>
          </w:p>
        </w:tc>
        <w:tc>
          <w:tcPr>
            <w:tcW w:type="dxa" w:w="4986"/>
          </w:tcPr>
          <w:p>
            <w:r/>
            <w:r>
              <w:rPr>
                <w:sz w:val="18"/>
              </w:rPr>
              <w:t>투자자 활동 기반 0~1000점 신뢰도 지수</w:t>
            </w:r>
          </w:p>
        </w:tc>
      </w:tr>
      <w:tr>
        <w:tc>
          <w:tcPr>
            <w:tcW w:type="dxa" w:w="4986"/>
          </w:tcPr>
          <w:p>
            <w:r/>
            <w:r>
              <w:rPr>
                <w:sz w:val="18"/>
              </w:rPr>
              <w:t>Exclusive Deal</w:t>
            </w:r>
          </w:p>
        </w:tc>
        <w:tc>
          <w:tcPr>
            <w:tcW w:type="dxa" w:w="4986"/>
          </w:tcPr>
          <w:p>
            <w:r/>
            <w:r>
              <w:rPr>
                <w:sz w:val="18"/>
              </w:rPr>
              <w:t>매도 기관과 계약하여 NPLatform에서만 노출되는 매물</w:t>
            </w:r>
          </w:p>
        </w:tc>
      </w:tr>
      <w:tr>
        <w:tc>
          <w:tcPr>
            <w:tcW w:type="dxa" w:w="4986"/>
          </w:tcPr>
          <w:p>
            <w:r/>
            <w:r>
              <w:rPr>
                <w:sz w:val="18"/>
              </w:rPr>
              <w:t>Soft Lock</w:t>
            </w:r>
          </w:p>
        </w:tc>
        <w:tc>
          <w:tcPr>
            <w:tcW w:type="dxa" w:w="4986"/>
          </w:tcPr>
          <w:p>
            <w:r/>
            <w:r>
              <w:rPr>
                <w:sz w:val="18"/>
              </w:rPr>
              <w:t>사용자 친화성을 유지하면서도 심리적으로 떠나기 어렵게 만드는 장치</w:t>
            </w:r>
          </w:p>
        </w:tc>
      </w:tr>
      <w:tr>
        <w:tc>
          <w:tcPr>
            <w:tcW w:type="dxa" w:w="4986"/>
          </w:tcPr>
          <w:p>
            <w:r/>
            <w:r>
              <w:rPr>
                <w:sz w:val="18"/>
              </w:rPr>
              <w:t>Take Rate</w:t>
            </w:r>
          </w:p>
        </w:tc>
        <w:tc>
          <w:tcPr>
            <w:tcW w:type="dxa" w:w="4986"/>
          </w:tcPr>
          <w:p>
            <w:r/>
            <w:r>
              <w:rPr>
                <w:sz w:val="18"/>
              </w:rPr>
              <w:t>GMV 대비 플랫폼 수수료 비율 (NPLatform: 1.6%)</w:t>
            </w:r>
          </w:p>
        </w:tc>
      </w:tr>
      <w:tr>
        <w:tc>
          <w:tcPr>
            <w:tcW w:type="dxa" w:w="4986"/>
          </w:tcPr>
          <w:p>
            <w:r/>
            <w:r>
              <w:rPr>
                <w:sz w:val="18"/>
              </w:rPr>
              <w:t>Hybrid DD</w:t>
            </w:r>
          </w:p>
        </w:tc>
        <w:tc>
          <w:tcPr>
            <w:tcW w:type="dxa" w:w="4986"/>
          </w:tcPr>
          <w:p>
            <w:r/>
            <w:r>
              <w:rPr>
                <w:sz w:val="18"/>
              </w:rPr>
              <w:t>온라인 80% + 오프라인 20% 의 통합 실사 워크플로우</w:t>
            </w:r>
          </w:p>
        </w:tc>
      </w:tr>
      <w:tr>
        <w:tc>
          <w:tcPr>
            <w:tcW w:type="dxa" w:w="4986"/>
          </w:tcPr>
          <w:p>
            <w:r/>
            <w:r>
              <w:rPr>
                <w:sz w:val="18"/>
              </w:rPr>
              <w:t>PII Masking</w:t>
            </w:r>
          </w:p>
        </w:tc>
        <w:tc>
          <w:tcPr>
            <w:tcW w:type="dxa" w:w="4986"/>
          </w:tcPr>
          <w:p>
            <w:r/>
            <w:r>
              <w:rPr>
                <w:sz w:val="18"/>
              </w:rPr>
              <w:t>채무자 개인정보 자동 마스킹 (김○○ / ***-1234)</w:t>
            </w:r>
          </w:p>
        </w:tc>
      </w:tr>
      <w:tr>
        <w:tc>
          <w:tcPr>
            <w:tcW w:type="dxa" w:w="4986"/>
          </w:tcPr>
          <w:p>
            <w:r/>
            <w:r>
              <w:rPr>
                <w:sz w:val="18"/>
              </w:rPr>
              <w:t>Watermark DRM</w:t>
            </w:r>
          </w:p>
        </w:tc>
        <w:tc>
          <w:tcPr>
            <w:tcW w:type="dxa" w:w="4986"/>
          </w:tcPr>
          <w:p>
            <w:r/>
            <w:r>
              <w:rPr>
                <w:sz w:val="18"/>
              </w:rPr>
              <w:t>열람자별 동적 워터마크 + 다운로드 차단</w:t>
            </w:r>
          </w:p>
        </w:tc>
      </w:tr>
    </w:tbl>
    <w:p/>
    <w:p>
      <w:pPr>
        <w:spacing w:before="280" w:after="120"/>
        <w:pBdr>
          <w:bottom w:val="single" w:sz="6" w:space="1" w:color="2E74B5"/>
        </w:pBdr>
      </w:pPr>
      <w:r>
        <w:rPr>
          <w:b/>
          <w:color w:val="2E74B5"/>
          <w:sz w:val="30"/>
        </w:rPr>
        <w:t>C. Document Set Reference</w:t>
      </w:r>
    </w:p>
    <w:p>
      <w:pPr>
        <w:pStyle w:val="ListBullet"/>
        <w:spacing w:after="40"/>
        <w:ind w:left="340"/>
      </w:pPr>
      <w:r>
        <w:rPr>
          <w:rFonts w:ascii="Consolas" w:hAnsi="Consolas"/>
          <w:color w:val="C7254E"/>
          <w:sz w:val="20"/>
        </w:rPr>
        <w:t>NPLatform_v6_Strategy_and_Engineering.md</w:t>
      </w:r>
      <w:r>
        <w:rPr>
          <w:sz w:val="21"/>
        </w:rPr>
        <w:t xml:space="preserve"> — 본 문서의 원본 통합 기획서 (5 Parts, 30 sections)</w:t>
      </w:r>
    </w:p>
    <w:p>
      <w:pPr>
        <w:pStyle w:val="ListBullet"/>
        <w:spacing w:after="40"/>
        <w:ind w:left="340"/>
      </w:pPr>
      <w:r>
        <w:rPr>
          <w:rFonts w:ascii="Consolas" w:hAnsi="Consolas"/>
          <w:color w:val="C7254E"/>
          <w:sz w:val="20"/>
        </w:rPr>
        <w:t>NPLatform_Strategy_McKinsey.md</w:t>
      </w:r>
      <w:r>
        <w:rPr>
          <w:sz w:val="21"/>
        </w:rPr>
        <w:t xml:space="preserve"> — 본 문서 (McKinsey 스타일 요약)</w:t>
      </w:r>
    </w:p>
    <w:p>
      <w:pPr>
        <w:pBdr>
          <w:bottom w:val="single" w:sz="8" w:space="1" w:color="CCCCCC"/>
        </w:pBdr>
      </w:pPr>
    </w:p>
    <w:p>
      <w:pPr>
        <w:spacing w:before="120" w:after="120"/>
        <w:ind w:left="340"/>
        <w:pBdr>
          <w:left w:val="single" w:sz="18" w:space="8" w:color="2E74B5"/>
        </w:pBdr>
      </w:pPr>
      <w:r>
        <w:rPr>
          <w:b/>
          <w:i/>
          <w:color w:val="4A4A4A"/>
          <w:sz w:val="21"/>
        </w:rPr>
        <w:t>마지막 한 줄</w:t>
      </w:r>
      <w:r>
        <w:rPr>
          <w:i/>
          <w:color w:val="4A4A4A"/>
          <w:sz w:val="21"/>
        </w:rPr>
        <w:t xml:space="preserve">  NPLatform은 정보 회사가 아니다. 거래 인프라 회사다. 이 한 문장의 차이가 글로벌 유니콘과 단명 정보 포털을 가른다.</w:t>
      </w:r>
    </w:p>
    <w:p>
      <w:pPr>
        <w:spacing w:after="80"/>
      </w:pPr>
      <w:r>
        <w:rPr>
          <w:b/>
          <w:sz w:val="21"/>
        </w:rPr>
        <w:t>— END —</w:t>
      </w:r>
    </w:p>
    <w:p>
      <w:r>
        <w:br w:type="page"/>
      </w:r>
    </w:p>
    <w:p>
      <w:pPr>
        <w:spacing w:before="800"/>
        <w:jc w:val="center"/>
      </w:pPr>
      <w:r>
        <w:rPr>
          <w:b/>
          <w:color w:val="1F4E78"/>
          <w:sz w:val="44"/>
        </w:rPr>
        <w:t>Part B — 통합 기획서 (Strategy × Engineering v6)</w:t>
      </w:r>
    </w:p>
    <w:p>
      <w:pPr>
        <w:jc w:val="center"/>
      </w:pPr>
      <w:r>
        <w:rPr>
          <w:i/>
          <w:color w:val="999999"/>
          <w:sz w:val="18"/>
        </w:rPr>
        <w:t>NPLatform_v6_Strategy_and_Engineering.md</w:t>
      </w:r>
    </w:p>
    <w:p>
      <w:r>
        <w:br w:type="page"/>
      </w:r>
    </w:p>
    <w:p>
      <w:pPr>
        <w:spacing w:before="360" w:after="160"/>
      </w:pPr>
      <w:r>
        <w:rPr>
          <w:b/>
          <w:color w:val="1F4E78"/>
          <w:sz w:val="40"/>
        </w:rPr>
        <w:t>NPLatform v6 — Strategy × Engineering Master Plan</w:t>
      </w:r>
    </w:p>
    <w:p>
      <w:pPr>
        <w:spacing w:after="80"/>
      </w:pPr>
      <w:r>
        <w:rPr>
          <w:b/>
          <w:sz w:val="21"/>
        </w:rPr>
        <w:t>부실채권 + 부동산 통합 거래 플랫폼 · 글로벌 유니콘 도전 기획서</w:t>
      </w:r>
    </w:p>
    <w:p>
      <w:pPr>
        <w:spacing w:after="80"/>
      </w:pPr>
      <w:r>
        <w:rPr>
          <w:i/>
          <w:sz w:val="21"/>
        </w:rPr>
        <w:t>(McKinsey / BCG / Bain 컨설팅 기준 작성 · 2026-04-07)</w:t>
      </w:r>
    </w:p>
    <w:p>
      <w:pPr>
        <w:spacing w:before="120" w:after="120"/>
        <w:ind w:left="340"/>
        <w:pBdr>
          <w:left w:val="single" w:sz="18" w:space="8" w:color="2E74B5"/>
        </w:pBdr>
      </w:pPr>
      <w:r>
        <w:rPr>
          <w:b/>
          <w:i/>
          <w:color w:val="4A4A4A"/>
          <w:sz w:val="21"/>
        </w:rPr>
        <w:t>핵심 원샷 메시지</w:t>
      </w:r>
      <w:r>
        <w:rPr>
          <w:i/>
          <w:color w:val="4A4A4A"/>
          <w:sz w:val="21"/>
        </w:rPr>
        <w:t xml:space="preserve"> </w:t>
      </w:r>
      <w:r>
        <w:rPr>
          <w:i/>
          <w:color w:val="4A4A4A"/>
          <w:sz w:val="21"/>
        </w:rPr>
        <w:t>"정보는 미끼이고, 거래 구조가 진짜 제품이다."</w:t>
      </w:r>
      <w:r>
        <w:rPr>
          <w:i/>
          <w:color w:val="4A4A4A"/>
          <w:sz w:val="21"/>
        </w:rPr>
        <w:t xml:space="preserve"> NPLatform은 단순 정보 포털이 아니라, </w:t>
      </w:r>
      <w:r>
        <w:rPr>
          <w:b/>
          <w:i/>
          <w:color w:val="4A4A4A"/>
          <w:sz w:val="21"/>
        </w:rPr>
        <w:t>"플랫폼을 떠나는 순간 손해"</w:t>
      </w:r>
      <w:r>
        <w:rPr>
          <w:i/>
          <w:color w:val="4A4A4A"/>
          <w:sz w:val="21"/>
        </w:rPr>
        <w:t xml:space="preserve"> 가 발생하도록 설계된 거래 인프라다. 우리는 한국 NPL을 시작으로 </w:t>
      </w:r>
      <w:r>
        <w:rPr>
          <w:b/>
          <w:i/>
          <w:color w:val="4A4A4A"/>
          <w:sz w:val="21"/>
        </w:rPr>
        <w:t>부실채권·부동산 통합 거래소</w:t>
      </w:r>
      <w:r>
        <w:rPr>
          <w:i/>
          <w:color w:val="4A4A4A"/>
          <w:sz w:val="21"/>
        </w:rPr>
        <w:t>로 확장하고, 5년 내 글로벌 Asia-Pacific Distressed Asset Marketplace 1위를 목표로 한다.</w:t>
      </w:r>
    </w:p>
    <w:p>
      <w:pPr>
        <w:pBdr>
          <w:bottom w:val="single" w:sz="8" w:space="1" w:color="CCCCCC"/>
        </w:pBdr>
      </w:pPr>
    </w:p>
    <w:p>
      <w:pPr>
        <w:spacing w:before="280" w:after="120"/>
        <w:pBdr>
          <w:bottom w:val="single" w:sz="6" w:space="1" w:color="2E74B5"/>
        </w:pBdr>
      </w:pPr>
      <w:r>
        <w:rPr>
          <w:b/>
          <w:color w:val="2E74B5"/>
          <w:sz w:val="30"/>
        </w:rPr>
        <w:t>0. Document Map</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Part</w:t>
            </w:r>
          </w:p>
        </w:tc>
        <w:tc>
          <w:tcPr>
            <w:tcW w:type="dxa" w:w="3324"/>
            <w:shd w:val="clear" w:color="auto" w:fill="1F4E78"/>
          </w:tcPr>
          <w:p>
            <w:r>
              <w:rPr>
                <w:b/>
                <w:color w:val="FFFFFF"/>
                <w:sz w:val="18"/>
              </w:rPr>
            </w:r>
            <w:r>
              <w:rPr>
                <w:b/>
                <w:color w:val="FFFFFF"/>
                <w:sz w:val="18"/>
              </w:rPr>
              <w:t>주제</w:t>
            </w:r>
          </w:p>
        </w:tc>
        <w:tc>
          <w:tcPr>
            <w:tcW w:type="dxa" w:w="3324"/>
            <w:shd w:val="clear" w:color="auto" w:fill="1F4E78"/>
          </w:tcPr>
          <w:p>
            <w:r>
              <w:rPr>
                <w:b/>
                <w:color w:val="FFFFFF"/>
                <w:sz w:val="18"/>
              </w:rPr>
            </w:r>
            <w:r>
              <w:rPr>
                <w:b/>
                <w:color w:val="FFFFFF"/>
                <w:sz w:val="18"/>
              </w:rPr>
              <w:t>독자</w:t>
            </w:r>
          </w:p>
        </w:tc>
      </w:tr>
      <w:tr>
        <w:tc>
          <w:tcPr>
            <w:tcW w:type="dxa" w:w="3324"/>
          </w:tcPr>
          <w:p>
            <w:r/>
            <w:r>
              <w:rPr>
                <w:b/>
                <w:sz w:val="18"/>
              </w:rPr>
              <w:t>I</w:t>
            </w:r>
          </w:p>
        </w:tc>
        <w:tc>
          <w:tcPr>
            <w:tcW w:type="dxa" w:w="3324"/>
          </w:tcPr>
          <w:p>
            <w:r/>
            <w:r>
              <w:rPr>
                <w:sz w:val="18"/>
              </w:rPr>
              <w:t>Business Strategy (사업모델 기획서)</w:t>
            </w:r>
          </w:p>
        </w:tc>
        <w:tc>
          <w:tcPr>
            <w:tcW w:type="dxa" w:w="3324"/>
          </w:tcPr>
          <w:p>
            <w:r/>
            <w:r>
              <w:rPr>
                <w:sz w:val="18"/>
              </w:rPr>
              <w:t>투자자·경영진·BD</w:t>
            </w:r>
          </w:p>
        </w:tc>
      </w:tr>
      <w:tr>
        <w:tc>
          <w:tcPr>
            <w:tcW w:type="dxa" w:w="3324"/>
          </w:tcPr>
          <w:p>
            <w:r/>
            <w:r>
              <w:rPr>
                <w:b/>
                <w:sz w:val="18"/>
              </w:rPr>
              <w:t>II</w:t>
            </w:r>
          </w:p>
        </w:tc>
        <w:tc>
          <w:tcPr>
            <w:tcW w:type="dxa" w:w="3324"/>
          </w:tcPr>
          <w:p>
            <w:r/>
            <w:r>
              <w:rPr>
                <w:sz w:val="18"/>
              </w:rPr>
              <w:t>Product Architecture (제품 설계서)</w:t>
            </w:r>
          </w:p>
        </w:tc>
        <w:tc>
          <w:tcPr>
            <w:tcW w:type="dxa" w:w="3324"/>
          </w:tcPr>
          <w:p>
            <w:r/>
            <w:r>
              <w:rPr>
                <w:sz w:val="18"/>
              </w:rPr>
              <w:t>PM·디자인·운영</w:t>
            </w:r>
          </w:p>
        </w:tc>
      </w:tr>
      <w:tr>
        <w:tc>
          <w:tcPr>
            <w:tcW w:type="dxa" w:w="3324"/>
          </w:tcPr>
          <w:p>
            <w:r/>
            <w:r>
              <w:rPr>
                <w:b/>
                <w:sz w:val="18"/>
              </w:rPr>
              <w:t>III</w:t>
            </w:r>
          </w:p>
        </w:tc>
        <w:tc>
          <w:tcPr>
            <w:tcW w:type="dxa" w:w="3324"/>
          </w:tcPr>
          <w:p>
            <w:r/>
            <w:r>
              <w:rPr>
                <w:sz w:val="18"/>
              </w:rPr>
              <w:t>Engineering Plan (개발 기획서)</w:t>
            </w:r>
          </w:p>
        </w:tc>
        <w:tc>
          <w:tcPr>
            <w:tcW w:type="dxa" w:w="3324"/>
          </w:tcPr>
          <w:p>
            <w:r/>
            <w:r>
              <w:rPr>
                <w:sz w:val="18"/>
              </w:rPr>
              <w:t>엔지니어링·DevOps·보안</w:t>
            </w:r>
          </w:p>
        </w:tc>
      </w:tr>
      <w:tr>
        <w:tc>
          <w:tcPr>
            <w:tcW w:type="dxa" w:w="3324"/>
          </w:tcPr>
          <w:p>
            <w:r/>
            <w:r>
              <w:rPr>
                <w:b/>
                <w:sz w:val="18"/>
              </w:rPr>
              <w:t>IV</w:t>
            </w:r>
          </w:p>
        </w:tc>
        <w:tc>
          <w:tcPr>
            <w:tcW w:type="dxa" w:w="3324"/>
          </w:tcPr>
          <w:p>
            <w:r/>
            <w:r>
              <w:rPr>
                <w:sz w:val="18"/>
              </w:rPr>
              <w:t>Design System Overhaul (디자인 정비안)</w:t>
            </w:r>
          </w:p>
        </w:tc>
        <w:tc>
          <w:tcPr>
            <w:tcW w:type="dxa" w:w="3324"/>
          </w:tcPr>
          <w:p>
            <w:r/>
            <w:r>
              <w:rPr>
                <w:sz w:val="18"/>
              </w:rPr>
              <w:t>디자인·프론트엔드</w:t>
            </w:r>
          </w:p>
        </w:tc>
      </w:tr>
      <w:tr>
        <w:tc>
          <w:tcPr>
            <w:tcW w:type="dxa" w:w="3324"/>
          </w:tcPr>
          <w:p>
            <w:r/>
            <w:r>
              <w:rPr>
                <w:b/>
                <w:sz w:val="18"/>
              </w:rPr>
              <w:t>V</w:t>
            </w:r>
          </w:p>
        </w:tc>
        <w:tc>
          <w:tcPr>
            <w:tcW w:type="dxa" w:w="3324"/>
          </w:tcPr>
          <w:p>
            <w:r/>
            <w:r>
              <w:rPr>
                <w:sz w:val="18"/>
              </w:rPr>
              <w:t>Execution Roadmap &amp; KPIs</w:t>
            </w:r>
          </w:p>
        </w:tc>
        <w:tc>
          <w:tcPr>
            <w:tcW w:type="dxa" w:w="3324"/>
          </w:tcPr>
          <w:p>
            <w:r/>
            <w:r>
              <w:rPr>
                <w:sz w:val="18"/>
              </w:rPr>
              <w:t>전사</w:t>
            </w:r>
          </w:p>
        </w:tc>
      </w:tr>
    </w:tbl>
    <w:p/>
    <w:p>
      <w:pPr>
        <w:pBdr>
          <w:bottom w:val="single" w:sz="8" w:space="1" w:color="CCCCCC"/>
        </w:pBdr>
      </w:pPr>
    </w:p>
    <w:p>
      <w:pPr>
        <w:pBdr>
          <w:bottom w:val="single" w:sz="8" w:space="1" w:color="CCCCCC"/>
        </w:pBdr>
      </w:pPr>
    </w:p>
    <w:p>
      <w:pPr>
        <w:spacing w:before="360" w:after="160"/>
      </w:pPr>
      <w:r>
        <w:rPr>
          <w:b/>
          <w:color w:val="1F4E78"/>
          <w:sz w:val="40"/>
        </w:rPr>
        <w:t>PART I — BUSINESS STRATEGY</w:t>
      </w:r>
    </w:p>
    <w:p>
      <w:pPr>
        <w:spacing w:before="280" w:after="120"/>
        <w:pBdr>
          <w:bottom w:val="single" w:sz="6" w:space="1" w:color="2E74B5"/>
        </w:pBdr>
      </w:pPr>
      <w:r>
        <w:rPr>
          <w:b/>
          <w:color w:val="2E74B5"/>
          <w:sz w:val="30"/>
        </w:rPr>
        <w:t>1. Executive Summary (1-Page Pitch)</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8"/>
          </w:tcPr>
          <w:p>
            <w:r>
              <w:rPr>
                <w:b/>
                <w:color w:val="FFFFFF"/>
                <w:sz w:val="18"/>
              </w:rPr>
            </w:r>
            <w:r>
              <w:rPr>
                <w:b/>
                <w:color w:val="FFFFFF"/>
                <w:sz w:val="18"/>
              </w:rPr>
              <w:t>항목</w:t>
            </w:r>
          </w:p>
        </w:tc>
        <w:tc>
          <w:tcPr>
            <w:tcW w:type="dxa" w:w="4986"/>
            <w:shd w:val="clear" w:color="auto" w:fill="1F4E78"/>
          </w:tcPr>
          <w:p>
            <w:r>
              <w:rPr>
                <w:b/>
                <w:color w:val="FFFFFF"/>
                <w:sz w:val="18"/>
              </w:rPr>
            </w:r>
            <w:r>
              <w:rPr>
                <w:b/>
                <w:color w:val="FFFFFF"/>
                <w:sz w:val="18"/>
              </w:rPr>
              <w:t>내용</w:t>
            </w:r>
          </w:p>
        </w:tc>
      </w:tr>
      <w:tr>
        <w:tc>
          <w:tcPr>
            <w:tcW w:type="dxa" w:w="4986"/>
          </w:tcPr>
          <w:p>
            <w:r/>
            <w:r>
              <w:rPr>
                <w:b/>
                <w:sz w:val="18"/>
              </w:rPr>
              <w:t>One-liner</w:t>
            </w:r>
          </w:p>
        </w:tc>
        <w:tc>
          <w:tcPr>
            <w:tcW w:type="dxa" w:w="4986"/>
          </w:tcPr>
          <w:p>
            <w:r/>
            <w:r>
              <w:rPr>
                <w:sz w:val="18"/>
              </w:rPr>
              <w:t xml:space="preserve">한국 부실채권·부동산 자산을 위한 </w:t>
            </w:r>
            <w:r>
              <w:rPr>
                <w:b/>
                <w:sz w:val="18"/>
              </w:rPr>
              <w:t>규제 준수형 폐쇄 거래소</w:t>
            </w:r>
          </w:p>
        </w:tc>
      </w:tr>
      <w:tr>
        <w:tc>
          <w:tcPr>
            <w:tcW w:type="dxa" w:w="4986"/>
          </w:tcPr>
          <w:p>
            <w:r/>
            <w:r>
              <w:rPr>
                <w:b/>
                <w:sz w:val="18"/>
              </w:rPr>
              <w:t>TAM (한국)</w:t>
            </w:r>
          </w:p>
        </w:tc>
        <w:tc>
          <w:tcPr>
            <w:tcW w:type="dxa" w:w="4986"/>
          </w:tcPr>
          <w:p>
            <w:r/>
            <w:r>
              <w:rPr>
                <w:sz w:val="18"/>
              </w:rPr>
              <w:t xml:space="preserve">NPL 연간 거래 규모 ≈ </w:t>
            </w:r>
            <w:r>
              <w:rPr>
                <w:b/>
                <w:sz w:val="18"/>
              </w:rPr>
              <w:t>₩15조</w:t>
            </w:r>
            <w:r>
              <w:rPr>
                <w:sz w:val="18"/>
              </w:rPr>
              <w:t xml:space="preserve"> + 직거래 부동산 ≈ </w:t>
            </w:r>
            <w:r>
              <w:rPr>
                <w:b/>
                <w:sz w:val="18"/>
              </w:rPr>
              <w:t>₩200조</w:t>
            </w:r>
          </w:p>
        </w:tc>
      </w:tr>
      <w:tr>
        <w:tc>
          <w:tcPr>
            <w:tcW w:type="dxa" w:w="4986"/>
          </w:tcPr>
          <w:p>
            <w:r/>
            <w:r>
              <w:rPr>
                <w:b/>
                <w:sz w:val="18"/>
              </w:rPr>
              <w:t>SAM</w:t>
            </w:r>
          </w:p>
        </w:tc>
        <w:tc>
          <w:tcPr>
            <w:tcW w:type="dxa" w:w="4986"/>
          </w:tcPr>
          <w:p>
            <w:r/>
            <w:r>
              <w:rPr>
                <w:sz w:val="18"/>
              </w:rPr>
              <w:t xml:space="preserve">디지털 전환 가능한 기관·전문 투자자 거래 ≈ </w:t>
            </w:r>
            <w:r>
              <w:rPr>
                <w:b/>
                <w:sz w:val="18"/>
              </w:rPr>
              <w:t>₩28조</w:t>
            </w:r>
          </w:p>
        </w:tc>
      </w:tr>
      <w:tr>
        <w:tc>
          <w:tcPr>
            <w:tcW w:type="dxa" w:w="4986"/>
          </w:tcPr>
          <w:p>
            <w:r/>
            <w:r>
              <w:rPr>
                <w:b/>
                <w:sz w:val="18"/>
              </w:rPr>
              <w:t>SOM (5년)</w:t>
            </w:r>
          </w:p>
        </w:tc>
        <w:tc>
          <w:tcPr>
            <w:tcW w:type="dxa" w:w="4986"/>
          </w:tcPr>
          <w:p>
            <w:r/>
            <w:r>
              <w:rPr>
                <w:b/>
                <w:sz w:val="18"/>
              </w:rPr>
              <w:t>₩2.4조 GMV</w:t>
            </w:r>
            <w:r>
              <w:rPr>
                <w:sz w:val="18"/>
              </w:rPr>
              <w:t xml:space="preserve">, take rate 1.6% → </w:t>
            </w:r>
            <w:r>
              <w:rPr>
                <w:b/>
                <w:sz w:val="18"/>
              </w:rPr>
              <w:t>₩384억 매출</w:t>
            </w:r>
          </w:p>
        </w:tc>
      </w:tr>
      <w:tr>
        <w:tc>
          <w:tcPr>
            <w:tcW w:type="dxa" w:w="4986"/>
          </w:tcPr>
          <w:p>
            <w:r/>
            <w:r>
              <w:rPr>
                <w:b/>
                <w:sz w:val="18"/>
              </w:rPr>
              <w:t>Why Now</w:t>
            </w:r>
          </w:p>
        </w:tc>
        <w:tc>
          <w:tcPr>
            <w:tcW w:type="dxa" w:w="4986"/>
          </w:tcPr>
          <w:p>
            <w:r/>
            <w:r>
              <w:rPr>
                <w:sz w:val="18"/>
              </w:rPr>
              <w:t>(1) 2026 부실채권 만기 도래 ↑ (2) 한국은행 기준금리 인하기 진입 (3) 금융위 NPL 디지털 매각 가이드 라인 시행</w:t>
            </w:r>
          </w:p>
        </w:tc>
      </w:tr>
      <w:tr>
        <w:tc>
          <w:tcPr>
            <w:tcW w:type="dxa" w:w="4986"/>
          </w:tcPr>
          <w:p>
            <w:r/>
            <w:r>
              <w:rPr>
                <w:b/>
                <w:sz w:val="18"/>
              </w:rPr>
              <w:t>Why Us</w:t>
            </w:r>
          </w:p>
        </w:tc>
        <w:tc>
          <w:tcPr>
            <w:tcW w:type="dxa" w:w="4986"/>
          </w:tcPr>
          <w:p>
            <w:r/>
            <w:r>
              <w:rPr>
                <w:sz w:val="18"/>
              </w:rPr>
              <w:t xml:space="preserve">4단계 티어 모델(L0~L3) + 8단계 락인 + AI 가치평가 + 하이브리드 실사 — </w:t>
            </w:r>
            <w:r>
              <w:rPr>
                <w:b/>
                <w:sz w:val="18"/>
              </w:rPr>
              <w:t>누구도 풀스택으로 통합한 적 없음</w:t>
            </w:r>
          </w:p>
        </w:tc>
      </w:tr>
      <w:tr>
        <w:tc>
          <w:tcPr>
            <w:tcW w:type="dxa" w:w="4986"/>
          </w:tcPr>
          <w:p>
            <w:r/>
            <w:r>
              <w:rPr>
                <w:b/>
                <w:sz w:val="18"/>
              </w:rPr>
              <w:t>Lock-in Mantra</w:t>
            </w:r>
          </w:p>
        </w:tc>
        <w:tc>
          <w:tcPr>
            <w:tcW w:type="dxa" w:w="4986"/>
          </w:tcPr>
          <w:p>
            <w:r/>
            <w:r>
              <w:rPr>
                <w:sz w:val="18"/>
              </w:rPr>
              <w:t>정보 단절 · 프로세스 종속 · 기록 추적</w:t>
            </w:r>
          </w:p>
        </w:tc>
      </w:tr>
      <w:tr>
        <w:tc>
          <w:tcPr>
            <w:tcW w:type="dxa" w:w="4986"/>
          </w:tcPr>
          <w:p>
            <w:r/>
            <w:r>
              <w:rPr>
                <w:b/>
                <w:sz w:val="18"/>
              </w:rPr>
              <w:t>Funding Ask</w:t>
            </w:r>
          </w:p>
        </w:tc>
        <w:tc>
          <w:tcPr>
            <w:tcW w:type="dxa" w:w="4986"/>
          </w:tcPr>
          <w:p>
            <w:r/>
            <w:r>
              <w:rPr>
                <w:sz w:val="18"/>
              </w:rPr>
              <w:t>Seed ₩25억 → 18개월 런웨이 → Series A ₩120억</w:t>
            </w:r>
          </w:p>
        </w:tc>
      </w:tr>
    </w:tbl>
    <w:p/>
    <w:p>
      <w:pPr>
        <w:pBdr>
          <w:bottom w:val="single" w:sz="8" w:space="1" w:color="CCCCCC"/>
        </w:pBdr>
      </w:pPr>
    </w:p>
    <w:p>
      <w:pPr>
        <w:spacing w:before="280" w:after="120"/>
        <w:pBdr>
          <w:bottom w:val="single" w:sz="6" w:space="1" w:color="2E74B5"/>
        </w:pBdr>
      </w:pPr>
      <w:r>
        <w:rPr>
          <w:b/>
          <w:color w:val="2E74B5"/>
          <w:sz w:val="30"/>
        </w:rPr>
        <w:t>2. 시장 분석 — 왜 지금, 왜 한국인가</w:t>
      </w:r>
    </w:p>
    <w:p>
      <w:pPr>
        <w:spacing w:before="200" w:after="80"/>
      </w:pPr>
      <w:r>
        <w:rPr>
          <w:b/>
          <w:color w:val="1F3A5C"/>
          <w:sz w:val="25"/>
        </w:rPr>
        <w:t>2.1 시장 사이즈</w:t>
      </w:r>
    </w:p>
    <w:p>
      <w:pPr>
        <w:ind w:left="227"/>
        <w:shd w:val="clear" w:color="auto" w:fill="F4F4F4"/>
      </w:pPr>
      <w:r>
        <w:rPr>
          <w:rFonts w:ascii="Consolas" w:hAnsi="Consolas"/>
          <w:color w:val="333333"/>
          <w:sz w:val="17"/>
        </w:rPr>
        <w:t>┌──────────────────────────────────────────┐</w:t>
        <w:br/>
        <w:t>│ TAM  ₩215조  │ NPL ₩15조 + 부동산 직거래 ₩200조</w:t>
        <w:br/>
        <w:t>│ SAM  ₩28조  │ 디지털 가능 기관·전문가 거래</w:t>
        <w:br/>
        <w:t>│ SOM  ₩2.4조  │ 5년 차 GMV (Take rate 1.6%)</w:t>
        <w:br/>
        <w:t>│ 매출 ₩384억 │ 5년 차 ARR</w:t>
        <w:br/>
        <w:t>└──────────────────────────────────────────┘</w:t>
      </w:r>
    </w:p>
    <w:p>
      <w:pPr>
        <w:spacing w:before="200" w:after="80"/>
      </w:pPr>
      <w:r>
        <w:rPr>
          <w:b/>
          <w:color w:val="1F3A5C"/>
          <w:sz w:val="25"/>
        </w:rPr>
        <w:t>2.2 시장 구조의 비효율 (Pain Points)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Pain</w:t>
            </w:r>
          </w:p>
        </w:tc>
        <w:tc>
          <w:tcPr>
            <w:tcW w:type="dxa" w:w="3324"/>
            <w:shd w:val="clear" w:color="auto" w:fill="1F4E78"/>
          </w:tcPr>
          <w:p>
            <w:r>
              <w:rPr>
                <w:b/>
                <w:color w:val="FFFFFF"/>
                <w:sz w:val="18"/>
              </w:rPr>
            </w:r>
            <w:r>
              <w:rPr>
                <w:b/>
                <w:color w:val="FFFFFF"/>
                <w:sz w:val="18"/>
              </w:rPr>
              <w:t>현재 상태</w:t>
            </w:r>
          </w:p>
        </w:tc>
        <w:tc>
          <w:tcPr>
            <w:tcW w:type="dxa" w:w="3324"/>
            <w:shd w:val="clear" w:color="auto" w:fill="1F4E78"/>
          </w:tcPr>
          <w:p>
            <w:r>
              <w:rPr>
                <w:b/>
                <w:color w:val="FFFFFF"/>
                <w:sz w:val="18"/>
              </w:rPr>
            </w:r>
            <w:r>
              <w:rPr>
                <w:b/>
                <w:color w:val="FFFFFF"/>
                <w:sz w:val="18"/>
              </w:rPr>
              <w:t>비용</w:t>
            </w:r>
          </w:p>
        </w:tc>
      </w:tr>
      <w:tr>
        <w:tc>
          <w:tcPr>
            <w:tcW w:type="dxa" w:w="3324"/>
          </w:tcPr>
          <w:p>
            <w:r/>
            <w:r>
              <w:rPr>
                <w:b/>
                <w:sz w:val="18"/>
              </w:rPr>
              <w:t>정보 비대칭</w:t>
            </w:r>
          </w:p>
        </w:tc>
        <w:tc>
          <w:tcPr>
            <w:tcW w:type="dxa" w:w="3324"/>
          </w:tcPr>
          <w:p>
            <w:r/>
            <w:r>
              <w:rPr>
                <w:sz w:val="18"/>
              </w:rPr>
              <w:t>매도 기관은 엑셀·이메일로 자료 배포</w:t>
            </w:r>
          </w:p>
        </w:tc>
        <w:tc>
          <w:tcPr>
            <w:tcW w:type="dxa" w:w="3324"/>
          </w:tcPr>
          <w:p>
            <w:r/>
            <w:r>
              <w:rPr>
                <w:sz w:val="18"/>
              </w:rPr>
              <w:t>매수자당 평균 12시간 자료 정제</w:t>
            </w:r>
          </w:p>
        </w:tc>
      </w:tr>
      <w:tr>
        <w:tc>
          <w:tcPr>
            <w:tcW w:type="dxa" w:w="3324"/>
          </w:tcPr>
          <w:p>
            <w:r/>
            <w:r>
              <w:rPr>
                <w:b/>
                <w:sz w:val="18"/>
              </w:rPr>
              <w:t>신뢰 부재</w:t>
            </w:r>
          </w:p>
        </w:tc>
        <w:tc>
          <w:tcPr>
            <w:tcW w:type="dxa" w:w="3324"/>
          </w:tcPr>
          <w:p>
            <w:r/>
            <w:r>
              <w:rPr>
                <w:sz w:val="18"/>
              </w:rPr>
              <w:t>채권 정보의 정확성/완전성 미보장</w:t>
            </w:r>
          </w:p>
        </w:tc>
        <w:tc>
          <w:tcPr>
            <w:tcW w:type="dxa" w:w="3324"/>
          </w:tcPr>
          <w:p>
            <w:r/>
            <w:r>
              <w:rPr>
                <w:sz w:val="18"/>
              </w:rPr>
              <w:t>거래 1건당 평균 ₩1,200만원 실사 비용</w:t>
            </w:r>
          </w:p>
        </w:tc>
      </w:tr>
      <w:tr>
        <w:tc>
          <w:tcPr>
            <w:tcW w:type="dxa" w:w="3324"/>
          </w:tcPr>
          <w:p>
            <w:r/>
            <w:r>
              <w:rPr>
                <w:b/>
                <w:sz w:val="18"/>
              </w:rPr>
              <w:t>PII 노출 위험</w:t>
            </w:r>
          </w:p>
        </w:tc>
        <w:tc>
          <w:tcPr>
            <w:tcW w:type="dxa" w:w="3324"/>
          </w:tcPr>
          <w:p>
            <w:r/>
            <w:r>
              <w:rPr>
                <w:sz w:val="18"/>
              </w:rPr>
              <w:t>채무자 개인정보 무방비 유통</w:t>
            </w:r>
          </w:p>
        </w:tc>
        <w:tc>
          <w:tcPr>
            <w:tcW w:type="dxa" w:w="3324"/>
          </w:tcPr>
          <w:p>
            <w:r/>
            <w:r>
              <w:rPr>
                <w:sz w:val="18"/>
              </w:rPr>
              <w:t>금융위 행정처분 리스크</w:t>
            </w:r>
          </w:p>
        </w:tc>
      </w:tr>
      <w:tr>
        <w:tc>
          <w:tcPr>
            <w:tcW w:type="dxa" w:w="3324"/>
          </w:tcPr>
          <w:p>
            <w:r/>
            <w:r>
              <w:rPr>
                <w:b/>
                <w:sz w:val="18"/>
              </w:rPr>
              <w:t>분절된 워크플로우</w:t>
            </w:r>
          </w:p>
        </w:tc>
        <w:tc>
          <w:tcPr>
            <w:tcW w:type="dxa" w:w="3324"/>
          </w:tcPr>
          <w:p>
            <w:r/>
            <w:r>
              <w:rPr>
                <w:sz w:val="18"/>
              </w:rPr>
              <w:t>정보→실사→협상→계약→정산이 각각 다른 채널</w:t>
            </w:r>
          </w:p>
        </w:tc>
        <w:tc>
          <w:tcPr>
            <w:tcW w:type="dxa" w:w="3324"/>
          </w:tcPr>
          <w:p>
            <w:r/>
            <w:r>
              <w:rPr>
                <w:sz w:val="18"/>
              </w:rPr>
              <w:t xml:space="preserve">거래 평균 소요 </w:t>
            </w:r>
            <w:r>
              <w:rPr>
                <w:b/>
                <w:sz w:val="18"/>
              </w:rPr>
              <w:t>94일</w:t>
            </w:r>
            <w:r>
              <w:rPr>
                <w:sz w:val="18"/>
              </w:rPr>
              <w:t xml:space="preserve"> (선진국 28일)</w:t>
            </w:r>
          </w:p>
        </w:tc>
      </w:tr>
      <w:tr>
        <w:tc>
          <w:tcPr>
            <w:tcW w:type="dxa" w:w="3324"/>
          </w:tcPr>
          <w:p>
            <w:r/>
            <w:r>
              <w:rPr>
                <w:b/>
                <w:sz w:val="18"/>
              </w:rPr>
              <w:t>수수료 불투명</w:t>
            </w:r>
          </w:p>
        </w:tc>
        <w:tc>
          <w:tcPr>
            <w:tcW w:type="dxa" w:w="3324"/>
          </w:tcPr>
          <w:p>
            <w:r/>
            <w:r>
              <w:rPr>
                <w:sz w:val="18"/>
              </w:rPr>
              <w:t>중개수수료 1.5~3.0% 들쭉날쭉</w:t>
            </w:r>
          </w:p>
        </w:tc>
        <w:tc>
          <w:tcPr>
            <w:tcW w:type="dxa" w:w="3324"/>
          </w:tcPr>
          <w:p>
            <w:r/>
            <w:r>
              <w:rPr>
                <w:sz w:val="18"/>
              </w:rPr>
              <w:t>매도/매수 양측 손해</w:t>
            </w:r>
          </w:p>
        </w:tc>
      </w:tr>
    </w:tbl>
    <w:p/>
    <w:p>
      <w:pPr>
        <w:spacing w:before="200" w:after="80"/>
      </w:pPr>
      <w:r>
        <w:rPr>
          <w:b/>
          <w:color w:val="1F3A5C"/>
          <w:sz w:val="25"/>
        </w:rPr>
        <w:t>2.3 경쟁 지형 (Why No Incumbent)</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8"/>
          </w:tcPr>
          <w:p>
            <w:r>
              <w:rPr>
                <w:b/>
                <w:color w:val="FFFFFF"/>
                <w:sz w:val="18"/>
              </w:rPr>
            </w:r>
            <w:r>
              <w:rPr>
                <w:b/>
                <w:color w:val="FFFFFF"/>
                <w:sz w:val="18"/>
              </w:rPr>
              <w:t>경쟁자</w:t>
            </w:r>
          </w:p>
        </w:tc>
        <w:tc>
          <w:tcPr>
            <w:tcW w:type="dxa" w:w="4986"/>
            <w:shd w:val="clear" w:color="auto" w:fill="1F4E78"/>
          </w:tcPr>
          <w:p>
            <w:r>
              <w:rPr>
                <w:b/>
                <w:color w:val="FFFFFF"/>
                <w:sz w:val="18"/>
              </w:rPr>
            </w:r>
            <w:r>
              <w:rPr>
                <w:b/>
                <w:color w:val="FFFFFF"/>
                <w:sz w:val="18"/>
              </w:rPr>
              <w:t>한계</w:t>
            </w:r>
          </w:p>
        </w:tc>
      </w:tr>
      <w:tr>
        <w:tc>
          <w:tcPr>
            <w:tcW w:type="dxa" w:w="4986"/>
          </w:tcPr>
          <w:p>
            <w:r/>
            <w:r>
              <w:rPr>
                <w:sz w:val="18"/>
              </w:rPr>
              <w:t>온비드 (KAMCO)</w:t>
            </w:r>
          </w:p>
        </w:tc>
        <w:tc>
          <w:tcPr>
            <w:tcW w:type="dxa" w:w="4986"/>
          </w:tcPr>
          <w:p>
            <w:r/>
            <w:r>
              <w:rPr>
                <w:sz w:val="18"/>
              </w:rPr>
              <w:t>공공 경매 한정, 디지털 UX 0점</w:t>
            </w:r>
          </w:p>
        </w:tc>
      </w:tr>
      <w:tr>
        <w:tc>
          <w:tcPr>
            <w:tcW w:type="dxa" w:w="4986"/>
          </w:tcPr>
          <w:p>
            <w:r/>
            <w:r>
              <w:rPr>
                <w:sz w:val="18"/>
              </w:rPr>
              <w:t>사설 NPL 카페·블로그</w:t>
            </w:r>
          </w:p>
        </w:tc>
        <w:tc>
          <w:tcPr>
            <w:tcW w:type="dxa" w:w="4986"/>
          </w:tcPr>
          <w:p>
            <w:r/>
            <w:r>
              <w:rPr>
                <w:sz w:val="18"/>
              </w:rPr>
              <w:t>정보 게시판 수준, 거래 인프라 없음</w:t>
            </w:r>
          </w:p>
        </w:tc>
      </w:tr>
      <w:tr>
        <w:tc>
          <w:tcPr>
            <w:tcW w:type="dxa" w:w="4986"/>
          </w:tcPr>
          <w:p>
            <w:r/>
            <w:r>
              <w:rPr>
                <w:sz w:val="18"/>
              </w:rPr>
              <w:t>부동산 중개 플랫폼</w:t>
            </w:r>
          </w:p>
        </w:tc>
        <w:tc>
          <w:tcPr>
            <w:tcW w:type="dxa" w:w="4986"/>
          </w:tcPr>
          <w:p>
            <w:r/>
            <w:r>
              <w:rPr>
                <w:sz w:val="18"/>
              </w:rPr>
              <w:t>NPL 도메인 지식 부재</w:t>
            </w:r>
          </w:p>
        </w:tc>
      </w:tr>
      <w:tr>
        <w:tc>
          <w:tcPr>
            <w:tcW w:type="dxa" w:w="4986"/>
          </w:tcPr>
          <w:p>
            <w:r/>
            <w:r>
              <w:rPr>
                <w:sz w:val="18"/>
              </w:rPr>
              <w:t>글로벌 (Debtwire/Reorg/Octus)</w:t>
            </w:r>
          </w:p>
        </w:tc>
        <w:tc>
          <w:tcPr>
            <w:tcW w:type="dxa" w:w="4986"/>
          </w:tcPr>
          <w:p>
            <w:r/>
            <w:r>
              <w:rPr>
                <w:sz w:val="18"/>
              </w:rPr>
              <w:t>정보 미디어, 거래 X</w:t>
            </w:r>
          </w:p>
        </w:tc>
      </w:tr>
      <w:tr>
        <w:tc>
          <w:tcPr>
            <w:tcW w:type="dxa" w:w="4986"/>
          </w:tcPr>
          <w:p>
            <w:r/>
            <w:r>
              <w:rPr>
                <w:sz w:val="18"/>
              </w:rPr>
              <w:t xml:space="preserve">→ </w:t>
            </w:r>
            <w:r>
              <w:rPr>
                <w:b/>
                <w:sz w:val="18"/>
              </w:rPr>
              <w:t>거래·정보·실사·정산을 통합한 플레이어 全無</w:t>
            </w:r>
          </w:p>
        </w:tc>
        <w:tc>
          <w:tcPr>
            <w:tcW w:type="dxa" w:w="4986"/>
          </w:tcPr>
          <w:p>
            <w:r/>
          </w:p>
        </w:tc>
      </w:tr>
    </w:tbl>
    <w:p/>
    <w:p>
      <w:pPr>
        <w:spacing w:before="120" w:after="120"/>
        <w:ind w:left="340"/>
        <w:pBdr>
          <w:left w:val="single" w:sz="18" w:space="8" w:color="2E74B5"/>
        </w:pBdr>
      </w:pPr>
      <w:r>
        <w:rPr>
          <w:b/>
          <w:i/>
          <w:color w:val="4A4A4A"/>
          <w:sz w:val="21"/>
        </w:rPr>
        <w:t>Insight</w:t>
      </w:r>
      <w:r>
        <w:rPr>
          <w:i/>
          <w:color w:val="4A4A4A"/>
          <w:sz w:val="21"/>
        </w:rPr>
        <w:t xml:space="preserve">: 한국 NPL 시장은 "정보 사업"으로 시도된 적은 많지만, 모두 거래로 전환되지 않아 단명. 이유는 단순하다 — </w:t>
      </w:r>
      <w:r>
        <w:rPr>
          <w:b/>
          <w:i/>
          <w:color w:val="4A4A4A"/>
          <w:sz w:val="21"/>
        </w:rPr>
        <w:t>돈 흐름이 플랫폼 밖에서 일어나기 때문.</w:t>
      </w:r>
    </w:p>
    <w:p>
      <w:pPr>
        <w:pBdr>
          <w:bottom w:val="single" w:sz="8" w:space="1" w:color="CCCCCC"/>
        </w:pBdr>
      </w:pPr>
    </w:p>
    <w:p>
      <w:pPr>
        <w:spacing w:before="280" w:after="120"/>
        <w:pBdr>
          <w:bottom w:val="single" w:sz="6" w:space="1" w:color="2E74B5"/>
        </w:pBdr>
      </w:pPr>
      <w:r>
        <w:rPr>
          <w:b/>
          <w:color w:val="2E74B5"/>
          <w:sz w:val="30"/>
        </w:rPr>
        <w:t>3. 솔루션 — Lock-in Architecture (탈플랫폼 방지)</w:t>
      </w:r>
    </w:p>
    <w:p>
      <w:pPr>
        <w:spacing w:before="200" w:after="80"/>
      </w:pPr>
      <w:r>
        <w:rPr>
          <w:b/>
          <w:color w:val="1F3A5C"/>
          <w:sz w:val="25"/>
        </w:rPr>
        <w:t>3.1 핵심 명제</w:t>
      </w:r>
    </w:p>
    <w:p>
      <w:pPr>
        <w:spacing w:before="120" w:after="120"/>
        <w:ind w:left="340"/>
        <w:pBdr>
          <w:left w:val="single" w:sz="18" w:space="8" w:color="2E74B5"/>
        </w:pBdr>
      </w:pPr>
      <w:r>
        <w:rPr>
          <w:i/>
          <w:color w:val="4A4A4A"/>
          <w:sz w:val="21"/>
        </w:rPr>
        <w:t>"단순 정보 판매는 돈이 되지 않고 이탈을 부른다. 거래의 인프라가 되어야 글로벌 유니콘이 된다."</w:t>
      </w:r>
    </w:p>
    <w:p>
      <w:pPr>
        <w:spacing w:after="80"/>
      </w:pPr>
      <w:r>
        <w:rPr>
          <w:sz w:val="21"/>
        </w:rPr>
        <w:t xml:space="preserve">NPLatform은 정보→접근→참여→거래→계약→정산 </w:t>
      </w:r>
      <w:r>
        <w:rPr>
          <w:b/>
          <w:sz w:val="21"/>
        </w:rPr>
        <w:t>6 Critical Path</w:t>
      </w:r>
      <w:r>
        <w:rPr>
          <w:sz w:val="21"/>
        </w:rPr>
        <w:t xml:space="preserve"> 가 모두 플랫폼 안에서만 발생하도록 설계된다.</w:t>
      </w:r>
    </w:p>
    <w:p>
      <w:pPr>
        <w:spacing w:before="200" w:after="80"/>
      </w:pPr>
      <w:r>
        <w:rPr>
          <w:b/>
          <w:color w:val="1F3A5C"/>
          <w:sz w:val="25"/>
        </w:rPr>
        <w:t>3.2 8-Stage Lock-in Funnel</w:t>
      </w:r>
    </w:p>
    <w:p>
      <w:pPr>
        <w:ind w:left="227"/>
        <w:shd w:val="clear" w:color="auto" w:fill="F4F4F4"/>
      </w:pPr>
      <w:r>
        <w:rPr>
          <w:rFonts w:ascii="Consolas" w:hAnsi="Consolas"/>
          <w:color w:val="333333"/>
          <w:sz w:val="17"/>
        </w:rPr>
        <w:t>[1] 매각 등록    → AI 가격 가이드 · 자동 보고서 → "여기서 파는 게 더 잘 팔림"</w:t>
        <w:br/>
        <w:t xml:space="preserve">       ↓</w:t>
        <w:br/>
        <w:t>[2] Teaser 공개  → 지역/유형/규모/수익률만 노출 → "관심은 ↑ 거래는 X"</w:t>
        <w:br/>
        <w:t xml:space="preserve">       ↓</w:t>
        <w:br/>
        <w:t>[3] 접근 권한    → 인증·NDA·보증금/크레딧     → "아무나 못 들어옴"</w:t>
        <w:br/>
        <w:t xml:space="preserve">       ↓</w:t>
        <w:br/>
        <w:t>[4] 딜룸(Data Room) → 워터마크·열람 로그·다운로드 통제 → 핵심 방어선</w:t>
        <w:br/>
        <w:t xml:space="preserve">       ↓</w:t>
        <w:br/>
        <w:t>[5] LOI 제출     → 플랫폼 내 양식만 가능       → 이메일 우회 차단</w:t>
        <w:br/>
        <w:t xml:space="preserve">       ↓</w:t>
        <w:br/>
        <w:t>[6] 매칭·협상   → 채팅·연락처 비공개·AI 추천   → 직거래 차단</w:t>
        <w:br/>
        <w:t xml:space="preserve">       ↓</w:t>
        <w:br/>
        <w:t>[7] 계약        → 자동 생성·전자서명·보관      → 외부 계약 시 패널티</w:t>
        <w:br/>
        <w:t xml:space="preserve">       ↓</w:t>
        <w:br/>
        <w:t>[8] 정산·클로징  → 에스크로·수수료 자동 정산   → 돈 흐름 락인</w:t>
      </w:r>
    </w:p>
    <w:p>
      <w:pPr>
        <w:spacing w:before="200" w:after="80"/>
      </w:pPr>
      <w:r>
        <w:rPr>
          <w:b/>
          <w:color w:val="1F3A5C"/>
          <w:sz w:val="25"/>
        </w:rPr>
        <w:t>3.3 절대 금지 (Anti-Pattern)</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8"/>
          </w:tcPr>
          <w:p>
            <w:r>
              <w:rPr>
                <w:b/>
                <w:color w:val="FFFFFF"/>
                <w:sz w:val="18"/>
              </w:rPr>
            </w:r>
            <w:r>
              <w:rPr>
                <w:b/>
                <w:color w:val="FFFFFF"/>
                <w:sz w:val="18"/>
              </w:rPr>
              <w:t>절대 ❌</w:t>
            </w:r>
          </w:p>
        </w:tc>
        <w:tc>
          <w:tcPr>
            <w:tcW w:type="dxa" w:w="4986"/>
            <w:shd w:val="clear" w:color="auto" w:fill="1F4E78"/>
          </w:tcPr>
          <w:p>
            <w:r>
              <w:rPr>
                <w:b/>
                <w:color w:val="FFFFFF"/>
                <w:sz w:val="18"/>
              </w:rPr>
            </w:r>
            <w:r>
              <w:rPr>
                <w:b/>
                <w:color w:val="FFFFFF"/>
                <w:sz w:val="18"/>
              </w:rPr>
              <w:t>이유</w:t>
            </w:r>
          </w:p>
        </w:tc>
      </w:tr>
      <w:tr>
        <w:tc>
          <w:tcPr>
            <w:tcW w:type="dxa" w:w="4986"/>
          </w:tcPr>
          <w:p>
            <w:r/>
            <w:r>
              <w:rPr>
                <w:sz w:val="18"/>
              </w:rPr>
              <w:t>엑셀 다운로드 제공</w:t>
            </w:r>
          </w:p>
        </w:tc>
        <w:tc>
          <w:tcPr>
            <w:tcW w:type="dxa" w:w="4986"/>
          </w:tcPr>
          <w:p>
            <w:r/>
            <w:r>
              <w:rPr>
                <w:sz w:val="18"/>
              </w:rPr>
              <w:t>자료가 플랫폼을 벗어남</w:t>
            </w:r>
          </w:p>
        </w:tc>
      </w:tr>
      <w:tr>
        <w:tc>
          <w:tcPr>
            <w:tcW w:type="dxa" w:w="4986"/>
          </w:tcPr>
          <w:p>
            <w:r/>
            <w:r>
              <w:rPr>
                <w:sz w:val="18"/>
              </w:rPr>
              <w:t>이메일로 자료 전달</w:t>
            </w:r>
          </w:p>
        </w:tc>
        <w:tc>
          <w:tcPr>
            <w:tcW w:type="dxa" w:w="4986"/>
          </w:tcPr>
          <w:p>
            <w:r/>
            <w:r>
              <w:rPr>
                <w:sz w:val="18"/>
              </w:rPr>
              <w:t>추적 불가</w:t>
            </w:r>
          </w:p>
        </w:tc>
      </w:tr>
      <w:tr>
        <w:tc>
          <w:tcPr>
            <w:tcW w:type="dxa" w:w="4986"/>
          </w:tcPr>
          <w:p>
            <w:r/>
            <w:r>
              <w:rPr>
                <w:sz w:val="18"/>
              </w:rPr>
              <w:t>담당자 직통 연락 허용</w:t>
            </w:r>
          </w:p>
        </w:tc>
        <w:tc>
          <w:tcPr>
            <w:tcW w:type="dxa" w:w="4986"/>
          </w:tcPr>
          <w:p>
            <w:r/>
            <w:r>
              <w:rPr>
                <w:sz w:val="18"/>
              </w:rPr>
              <w:t>직거래 발생</w:t>
            </w:r>
          </w:p>
        </w:tc>
      </w:tr>
    </w:tbl>
    <w:p/>
    <w:p>
      <w:pPr>
        <w:spacing w:after="80"/>
      </w:pPr>
      <w:r>
        <w:rPr>
          <w:sz w:val="21"/>
        </w:rPr>
        <w:t xml:space="preserve">→ </w:t>
      </w:r>
      <w:r>
        <w:rPr>
          <w:b/>
          <w:sz w:val="21"/>
        </w:rPr>
        <w:t>이 3개가 있으면 100% 무너진다.</w:t>
      </w:r>
    </w:p>
    <w:p>
      <w:pPr>
        <w:spacing w:before="200" w:after="80"/>
      </w:pPr>
      <w:r>
        <w:rPr>
          <w:b/>
          <w:color w:val="1F3A5C"/>
          <w:sz w:val="25"/>
        </w:rPr>
        <w:t>3.4 4-Tier Access Model (L0~L3)</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티어</w:t>
            </w:r>
          </w:p>
        </w:tc>
        <w:tc>
          <w:tcPr>
            <w:tcW w:type="dxa" w:w="2493"/>
            <w:shd w:val="clear" w:color="auto" w:fill="1F4E78"/>
          </w:tcPr>
          <w:p>
            <w:r>
              <w:rPr>
                <w:b/>
                <w:color w:val="FFFFFF"/>
                <w:sz w:val="18"/>
              </w:rPr>
            </w:r>
            <w:r>
              <w:rPr>
                <w:b/>
                <w:color w:val="FFFFFF"/>
                <w:sz w:val="18"/>
              </w:rPr>
              <w:t>공개 정보</w:t>
            </w:r>
          </w:p>
        </w:tc>
        <w:tc>
          <w:tcPr>
            <w:tcW w:type="dxa" w:w="2493"/>
            <w:shd w:val="clear" w:color="auto" w:fill="1F4E78"/>
          </w:tcPr>
          <w:p>
            <w:r>
              <w:rPr>
                <w:b/>
                <w:color w:val="FFFFFF"/>
                <w:sz w:val="18"/>
              </w:rPr>
            </w:r>
            <w:r>
              <w:rPr>
                <w:b/>
                <w:color w:val="FFFFFF"/>
                <w:sz w:val="18"/>
              </w:rPr>
              <w:t>진입 조건</w:t>
            </w:r>
          </w:p>
        </w:tc>
        <w:tc>
          <w:tcPr>
            <w:tcW w:type="dxa" w:w="2493"/>
            <w:shd w:val="clear" w:color="auto" w:fill="1F4E78"/>
          </w:tcPr>
          <w:p>
            <w:r>
              <w:rPr>
                <w:b/>
                <w:color w:val="FFFFFF"/>
                <w:sz w:val="18"/>
              </w:rPr>
            </w:r>
            <w:r>
              <w:rPr>
                <w:b/>
                <w:color w:val="FFFFFF"/>
                <w:sz w:val="18"/>
              </w:rPr>
              <w:t>락인 효과</w:t>
            </w:r>
          </w:p>
        </w:tc>
      </w:tr>
      <w:tr>
        <w:tc>
          <w:tcPr>
            <w:tcW w:type="dxa" w:w="2493"/>
          </w:tcPr>
          <w:p>
            <w:r/>
            <w:r>
              <w:rPr>
                <w:b/>
                <w:sz w:val="18"/>
              </w:rPr>
              <w:t>L0 (Public)</w:t>
            </w:r>
          </w:p>
        </w:tc>
        <w:tc>
          <w:tcPr>
            <w:tcW w:type="dxa" w:w="2493"/>
          </w:tcPr>
          <w:p>
            <w:r/>
            <w:r>
              <w:rPr>
                <w:sz w:val="18"/>
              </w:rPr>
              <w:t>지역·유형·규모·할인율·AI 등급</w:t>
            </w:r>
          </w:p>
        </w:tc>
        <w:tc>
          <w:tcPr>
            <w:tcW w:type="dxa" w:w="2493"/>
          </w:tcPr>
          <w:p>
            <w:r/>
            <w:r>
              <w:rPr>
                <w:sz w:val="18"/>
              </w:rPr>
              <w:t>비회원 가능</w:t>
            </w:r>
          </w:p>
        </w:tc>
        <w:tc>
          <w:tcPr>
            <w:tcW w:type="dxa" w:w="2493"/>
          </w:tcPr>
          <w:p>
            <w:r/>
            <w:r>
              <w:rPr>
                <w:sz w:val="18"/>
              </w:rPr>
              <w:t>SEO·바이럴</w:t>
            </w:r>
          </w:p>
        </w:tc>
      </w:tr>
      <w:tr>
        <w:tc>
          <w:tcPr>
            <w:tcW w:type="dxa" w:w="2493"/>
          </w:tcPr>
          <w:p>
            <w:r/>
            <w:r>
              <w:rPr>
                <w:b/>
                <w:sz w:val="18"/>
              </w:rPr>
              <w:t>L1 (Verified)</w:t>
            </w:r>
          </w:p>
        </w:tc>
        <w:tc>
          <w:tcPr>
            <w:tcW w:type="dxa" w:w="2493"/>
          </w:tcPr>
          <w:p>
            <w:r/>
            <w:r>
              <w:rPr>
                <w:sz w:val="18"/>
              </w:rPr>
              <w:t>+ 마스킹된 권리분석 요약</w:t>
            </w:r>
          </w:p>
        </w:tc>
        <w:tc>
          <w:tcPr>
            <w:tcW w:type="dxa" w:w="2493"/>
          </w:tcPr>
          <w:p>
            <w:r/>
            <w:r>
              <w:rPr>
                <w:sz w:val="18"/>
              </w:rPr>
              <w:t>본인인증 + 투자자 자격</w:t>
            </w:r>
          </w:p>
        </w:tc>
        <w:tc>
          <w:tcPr>
            <w:tcW w:type="dxa" w:w="2493"/>
          </w:tcPr>
          <w:p>
            <w:r/>
            <w:r>
              <w:rPr>
                <w:sz w:val="18"/>
              </w:rPr>
              <w:t>회원 전환</w:t>
            </w:r>
          </w:p>
        </w:tc>
      </w:tr>
      <w:tr>
        <w:tc>
          <w:tcPr>
            <w:tcW w:type="dxa" w:w="2493"/>
          </w:tcPr>
          <w:p>
            <w:r/>
            <w:r>
              <w:rPr>
                <w:b/>
                <w:sz w:val="18"/>
              </w:rPr>
              <w:t>L2 (NDA)</w:t>
            </w:r>
          </w:p>
        </w:tc>
        <w:tc>
          <w:tcPr>
            <w:tcW w:type="dxa" w:w="2493"/>
          </w:tcPr>
          <w:p>
            <w:r/>
            <w:r>
              <w:rPr>
                <w:sz w:val="18"/>
              </w:rPr>
              <w:t>+ 감정평가서·등기·세부 권리</w:t>
            </w:r>
          </w:p>
        </w:tc>
        <w:tc>
          <w:tcPr>
            <w:tcW w:type="dxa" w:w="2493"/>
          </w:tcPr>
          <w:p>
            <w:r/>
            <w:r>
              <w:rPr>
                <w:sz w:val="18"/>
              </w:rPr>
              <w:t>NDA + 자금력 인증 + 보증금/크레딧</w:t>
            </w:r>
          </w:p>
        </w:tc>
        <w:tc>
          <w:tcPr>
            <w:tcW w:type="dxa" w:w="2493"/>
          </w:tcPr>
          <w:p>
            <w:r/>
            <w:r>
              <w:rPr>
                <w:sz w:val="18"/>
              </w:rPr>
              <w:t>진성 매수자 필터</w:t>
            </w:r>
          </w:p>
        </w:tc>
      </w:tr>
      <w:tr>
        <w:tc>
          <w:tcPr>
            <w:tcW w:type="dxa" w:w="2493"/>
          </w:tcPr>
          <w:p>
            <w:r/>
            <w:r>
              <w:rPr>
                <w:b/>
                <w:sz w:val="18"/>
              </w:rPr>
              <w:t>L3 (Deal Room)</w:t>
            </w:r>
          </w:p>
        </w:tc>
        <w:tc>
          <w:tcPr>
            <w:tcW w:type="dxa" w:w="2493"/>
          </w:tcPr>
          <w:p>
            <w:r/>
            <w:r>
              <w:rPr>
                <w:sz w:val="18"/>
              </w:rPr>
              <w:t>+ 워크아웃 이력·내부 자료·실사 보고서</w:t>
            </w:r>
          </w:p>
        </w:tc>
        <w:tc>
          <w:tcPr>
            <w:tcW w:type="dxa" w:w="2493"/>
          </w:tcPr>
          <w:p>
            <w:r/>
            <w:r>
              <w:rPr>
                <w:sz w:val="18"/>
              </w:rPr>
              <w:t>LOI 제출 + 매도자 승인</w:t>
            </w:r>
          </w:p>
        </w:tc>
        <w:tc>
          <w:tcPr>
            <w:tcW w:type="dxa" w:w="2493"/>
          </w:tcPr>
          <w:p>
            <w:r/>
            <w:r>
              <w:rPr>
                <w:sz w:val="18"/>
              </w:rPr>
              <w:t>완전 락인</w:t>
            </w:r>
          </w:p>
        </w:tc>
      </w:tr>
    </w:tbl>
    <w:p/>
    <w:p>
      <w:pPr>
        <w:spacing w:before="120" w:after="120"/>
        <w:ind w:left="340"/>
        <w:pBdr>
          <w:left w:val="single" w:sz="18" w:space="8" w:color="2E74B5"/>
        </w:pBdr>
      </w:pPr>
      <w:r>
        <w:rPr>
          <w:b/>
          <w:i/>
          <w:color w:val="4A4A4A"/>
          <w:sz w:val="21"/>
        </w:rPr>
        <w:t>담보는 열고, 사람은 가린다 (PII Masking)</w:t>
      </w:r>
      <w:r>
        <w:rPr>
          <w:i/>
          <w:color w:val="4A4A4A"/>
          <w:sz w:val="21"/>
        </w:rPr>
        <w:t xml:space="preserve"> — 한국 개인정보보호법 + 금융위 가이드 100% 준수.</w:t>
      </w:r>
    </w:p>
    <w:p>
      <w:pPr>
        <w:pBdr>
          <w:bottom w:val="single" w:sz="8" w:space="1" w:color="CCCCCC"/>
        </w:pBdr>
      </w:pPr>
    </w:p>
    <w:p>
      <w:pPr>
        <w:spacing w:before="280" w:after="120"/>
        <w:pBdr>
          <w:bottom w:val="single" w:sz="6" w:space="1" w:color="2E74B5"/>
        </w:pBdr>
      </w:pPr>
      <w:r>
        <w:rPr>
          <w:b/>
          <w:color w:val="2E74B5"/>
          <w:sz w:val="30"/>
        </w:rPr>
        <w:t>4. 자산 범위 — NPL + 부동산 통합</w:t>
      </w:r>
    </w:p>
    <w:p>
      <w:pPr>
        <w:spacing w:before="200" w:after="80"/>
      </w:pPr>
      <w:r>
        <w:rPr>
          <w:b/>
          <w:color w:val="1F3A5C"/>
          <w:sz w:val="25"/>
        </w:rPr>
        <w:t>4.1 거래 가능 자산 (Asset Catalog)</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카테고리</w:t>
            </w:r>
          </w:p>
        </w:tc>
        <w:tc>
          <w:tcPr>
            <w:tcW w:type="dxa" w:w="3324"/>
            <w:shd w:val="clear" w:color="auto" w:fill="1F4E78"/>
          </w:tcPr>
          <w:p>
            <w:r>
              <w:rPr>
                <w:b/>
                <w:color w:val="FFFFFF"/>
                <w:sz w:val="18"/>
              </w:rPr>
            </w:r>
            <w:r>
              <w:rPr>
                <w:b/>
                <w:color w:val="FFFFFF"/>
                <w:sz w:val="18"/>
              </w:rPr>
              <w:t>세부 자산</w:t>
            </w:r>
          </w:p>
        </w:tc>
        <w:tc>
          <w:tcPr>
            <w:tcW w:type="dxa" w:w="3324"/>
            <w:shd w:val="clear" w:color="auto" w:fill="1F4E78"/>
          </w:tcPr>
          <w:p>
            <w:r>
              <w:rPr>
                <w:b/>
                <w:color w:val="FFFFFF"/>
                <w:sz w:val="18"/>
              </w:rPr>
            </w:r>
            <w:r>
              <w:rPr>
                <w:b/>
                <w:color w:val="FFFFFF"/>
                <w:sz w:val="18"/>
              </w:rPr>
              <w:t>L0/L1/L2/L3 적용</w:t>
            </w:r>
          </w:p>
        </w:tc>
      </w:tr>
      <w:tr>
        <w:tc>
          <w:tcPr>
            <w:tcW w:type="dxa" w:w="3324"/>
          </w:tcPr>
          <w:p>
            <w:r/>
            <w:r>
              <w:rPr>
                <w:b/>
                <w:sz w:val="18"/>
              </w:rPr>
              <w:t>부실채권 (NPL)</w:t>
            </w:r>
          </w:p>
        </w:tc>
        <w:tc>
          <w:tcPr>
            <w:tcW w:type="dxa" w:w="3324"/>
          </w:tcPr>
          <w:p>
            <w:r/>
            <w:r>
              <w:rPr>
                <w:sz w:val="18"/>
              </w:rPr>
              <w:t>담보부 NPL · 무담보 NPL · 펀드 지분 · 채권 풀</w:t>
            </w:r>
          </w:p>
        </w:tc>
        <w:tc>
          <w:tcPr>
            <w:tcW w:type="dxa" w:w="3324"/>
          </w:tcPr>
          <w:p>
            <w:r/>
            <w:r>
              <w:rPr>
                <w:sz w:val="18"/>
              </w:rPr>
              <w:t>L0~L3 전 단계 적용</w:t>
            </w:r>
          </w:p>
        </w:tc>
      </w:tr>
      <w:tr>
        <w:tc>
          <w:tcPr>
            <w:tcW w:type="dxa" w:w="3324"/>
          </w:tcPr>
          <w:p>
            <w:r/>
            <w:r>
              <w:rPr>
                <w:b/>
                <w:sz w:val="18"/>
              </w:rPr>
              <w:t>경매·공매 매물</w:t>
            </w:r>
          </w:p>
        </w:tc>
        <w:tc>
          <w:tcPr>
            <w:tcW w:type="dxa" w:w="3324"/>
          </w:tcPr>
          <w:p>
            <w:r/>
            <w:r>
              <w:rPr>
                <w:sz w:val="18"/>
              </w:rPr>
              <w:t>임의경매·강제경매·공매·신탁공매</w:t>
            </w:r>
          </w:p>
        </w:tc>
        <w:tc>
          <w:tcPr>
            <w:tcW w:type="dxa" w:w="3324"/>
          </w:tcPr>
          <w:p>
            <w:r/>
            <w:r>
              <w:rPr>
                <w:sz w:val="18"/>
              </w:rPr>
              <w:t>L0~L2</w:t>
            </w:r>
          </w:p>
        </w:tc>
      </w:tr>
      <w:tr>
        <w:tc>
          <w:tcPr>
            <w:tcW w:type="dxa" w:w="3324"/>
          </w:tcPr>
          <w:p>
            <w:r/>
            <w:r>
              <w:rPr>
                <w:b/>
                <w:sz w:val="18"/>
              </w:rPr>
              <w:t>일반 부동산</w:t>
            </w:r>
          </w:p>
        </w:tc>
        <w:tc>
          <w:tcPr>
            <w:tcW w:type="dxa" w:w="3324"/>
          </w:tcPr>
          <w:p>
            <w:r/>
            <w:r>
              <w:rPr>
                <w:sz w:val="18"/>
              </w:rPr>
              <w:t>아파트·오피스·상가·토지·꼬마빌딩</w:t>
            </w:r>
          </w:p>
        </w:tc>
        <w:tc>
          <w:tcPr>
            <w:tcW w:type="dxa" w:w="3324"/>
          </w:tcPr>
          <w:p>
            <w:r/>
            <w:r>
              <w:rPr>
                <w:sz w:val="18"/>
              </w:rPr>
              <w:t>L0~L1 (정보 공개 폭 확장)</w:t>
            </w:r>
          </w:p>
        </w:tc>
      </w:tr>
      <w:tr>
        <w:tc>
          <w:tcPr>
            <w:tcW w:type="dxa" w:w="3324"/>
          </w:tcPr>
          <w:p>
            <w:r/>
            <w:r>
              <w:rPr>
                <w:b/>
                <w:sz w:val="18"/>
              </w:rPr>
              <w:t>유동화 자산</w:t>
            </w:r>
          </w:p>
        </w:tc>
        <w:tc>
          <w:tcPr>
            <w:tcW w:type="dxa" w:w="3324"/>
          </w:tcPr>
          <w:p>
            <w:r/>
            <w:r>
              <w:rPr>
                <w:sz w:val="18"/>
              </w:rPr>
              <w:t>NPL ABS·MBS 트랜치</w:t>
            </w:r>
          </w:p>
        </w:tc>
        <w:tc>
          <w:tcPr>
            <w:tcW w:type="dxa" w:w="3324"/>
          </w:tcPr>
          <w:p>
            <w:r/>
            <w:r>
              <w:rPr>
                <w:sz w:val="18"/>
              </w:rPr>
              <w:t>L2~L3 (전문 투자자 한정)</w:t>
            </w:r>
          </w:p>
        </w:tc>
      </w:tr>
      <w:tr>
        <w:tc>
          <w:tcPr>
            <w:tcW w:type="dxa" w:w="3324"/>
          </w:tcPr>
          <w:p>
            <w:r/>
            <w:r>
              <w:rPr>
                <w:b/>
                <w:sz w:val="18"/>
              </w:rPr>
              <w:t>수요 등록</w:t>
            </w:r>
          </w:p>
        </w:tc>
        <w:tc>
          <w:tcPr>
            <w:tcW w:type="dxa" w:w="3324"/>
          </w:tcPr>
          <w:p>
            <w:r/>
            <w:r>
              <w:rPr>
                <w:sz w:val="18"/>
              </w:rPr>
              <w:t>매수 의향(Demand) — 역경매</w:t>
            </w:r>
          </w:p>
        </w:tc>
        <w:tc>
          <w:tcPr>
            <w:tcW w:type="dxa" w:w="3324"/>
          </w:tcPr>
          <w:p>
            <w:r/>
            <w:r>
              <w:rPr>
                <w:sz w:val="18"/>
              </w:rPr>
              <w:t>L0~L2</w:t>
            </w:r>
          </w:p>
        </w:tc>
      </w:tr>
    </w:tbl>
    <w:p/>
    <w:p>
      <w:pPr>
        <w:spacing w:before="200" w:after="80"/>
      </w:pPr>
      <w:r>
        <w:rPr>
          <w:b/>
          <w:color w:val="1F3A5C"/>
          <w:sz w:val="25"/>
        </w:rPr>
        <w:t>4.2 매물 등록 / 매수 수요의 동일 락인 적용</w:t>
      </w:r>
    </w:p>
    <w:p>
      <w:pPr>
        <w:spacing w:after="80"/>
      </w:pPr>
      <w:r>
        <w:rPr>
          <w:sz w:val="21"/>
        </w:rPr>
        <w:t xml:space="preserve">매물 등록·매수 수요·딜 매칭은 </w:t>
      </w:r>
      <w:r>
        <w:rPr>
          <w:b/>
          <w:sz w:val="21"/>
        </w:rPr>
        <w:t>동일한 8단계 락인 구조</w:t>
      </w:r>
      <w:r>
        <w:rPr>
          <w:sz w:val="21"/>
        </w:rPr>
        <w:t xml:space="preserve"> 를 공유한다.</w:t>
      </w:r>
    </w:p>
    <w:p>
      <w:pPr>
        <w:pStyle w:val="ListBullet"/>
        <w:spacing w:after="40"/>
        <w:ind w:left="340"/>
      </w:pPr>
      <w:r>
        <w:rPr>
          <w:sz w:val="21"/>
        </w:rPr>
        <w:t>매도자가 매물을 등록하면 → L0 티저 자동 생성 → L1 마스킹 본문 → L2 NDA 후 자료 공개</w:t>
      </w:r>
    </w:p>
    <w:p>
      <w:pPr>
        <w:pStyle w:val="ListBullet"/>
        <w:spacing w:after="40"/>
        <w:ind w:left="340"/>
      </w:pPr>
      <w:r>
        <w:rPr>
          <w:sz w:val="21"/>
        </w:rPr>
        <w:t>매수자가 수요를 등록하면 → 조건 매칭 알림 → 진성 매도자만 컨택 → 모든 의사소통 플랫폼 채팅으로</w:t>
      </w:r>
    </w:p>
    <w:p>
      <w:pPr>
        <w:pStyle w:val="ListBullet"/>
        <w:spacing w:after="40"/>
        <w:ind w:left="340"/>
      </w:pPr>
      <w:r>
        <w:rPr>
          <w:b/>
          <w:sz w:val="21"/>
        </w:rPr>
        <w:t>연락처는 끝까지 비공개</w:t>
      </w:r>
      <w:r>
        <w:rPr>
          <w:sz w:val="21"/>
        </w:rPr>
        <w:t>, 거래 클로징 후에만 공개</w:t>
      </w:r>
    </w:p>
    <w:p>
      <w:pPr>
        <w:pBdr>
          <w:bottom w:val="single" w:sz="8" w:space="1" w:color="CCCCCC"/>
        </w:pBdr>
      </w:pPr>
    </w:p>
    <w:p>
      <w:pPr>
        <w:spacing w:before="280" w:after="120"/>
        <w:pBdr>
          <w:bottom w:val="single" w:sz="6" w:space="1" w:color="2E74B5"/>
        </w:pBdr>
      </w:pPr>
      <w:r>
        <w:rPr>
          <w:b/>
          <w:color w:val="2E74B5"/>
          <w:sz w:val="30"/>
        </w:rPr>
        <w:t>5. 딜룸 (Data Room) — 핵심 통제 구간</w:t>
      </w:r>
    </w:p>
    <w:p>
      <w:pPr>
        <w:spacing w:before="200" w:after="80"/>
      </w:pPr>
      <w:r>
        <w:rPr>
          <w:b/>
          <w:color w:val="1F3A5C"/>
          <w:sz w:val="25"/>
        </w:rPr>
        <w:t>5.1 딜룸은 사라지지 않는다 — 더 강해진다</w:t>
      </w:r>
    </w:p>
    <w:p>
      <w:pPr>
        <w:spacing w:after="80"/>
      </w:pPr>
      <w:r>
        <w:rPr>
          <w:sz w:val="21"/>
        </w:rPr>
        <w:t xml:space="preserve">이전 v5 정리 과정에서 </w:t>
      </w:r>
      <w:r>
        <w:rPr>
          <w:rFonts w:ascii="Consolas" w:hAnsi="Consolas"/>
          <w:color w:val="C7254E"/>
          <w:sz w:val="20"/>
        </w:rPr>
        <w:t>/deal-rooms</w:t>
      </w:r>
      <w:r>
        <w:rPr>
          <w:sz w:val="21"/>
        </w:rPr>
        <w:t xml:space="preserve">가 </w:t>
      </w:r>
      <w:r>
        <w:rPr>
          <w:rFonts w:ascii="Consolas" w:hAnsi="Consolas"/>
          <w:color w:val="C7254E"/>
          <w:sz w:val="20"/>
        </w:rPr>
        <w:t>/deals/[id]</w:t>
      </w:r>
      <w:r>
        <w:rPr>
          <w:sz w:val="21"/>
        </w:rPr>
        <w:t xml:space="preserve">로 통합되었지만, </w:t>
      </w:r>
      <w:r>
        <w:rPr>
          <w:b/>
          <w:sz w:val="21"/>
        </w:rPr>
        <w:t>딜룸 개념은 NPLatform의 심장이다.</w:t>
      </w:r>
      <w:r>
        <w:rPr>
          <w:sz w:val="21"/>
        </w:rPr>
        <w:t xml:space="preserve"> 통합은 URL의 단순화일 뿐, 기능적으로는 더 강력해진다.</w:t>
      </w:r>
    </w:p>
    <w:p>
      <w:pPr>
        <w:spacing w:before="200" w:after="80"/>
      </w:pPr>
      <w:r>
        <w:rPr>
          <w:b/>
          <w:color w:val="1F3A5C"/>
          <w:sz w:val="25"/>
        </w:rPr>
        <w:t>5.2 딜룸 구성 (8 Tabs)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탭</w:t>
            </w:r>
          </w:p>
        </w:tc>
        <w:tc>
          <w:tcPr>
            <w:tcW w:type="dxa" w:w="3324"/>
            <w:shd w:val="clear" w:color="auto" w:fill="1F4E78"/>
          </w:tcPr>
          <w:p>
            <w:r>
              <w:rPr>
                <w:b/>
                <w:color w:val="FFFFFF"/>
                <w:sz w:val="18"/>
              </w:rPr>
            </w:r>
            <w:r>
              <w:rPr>
                <w:b/>
                <w:color w:val="FFFFFF"/>
                <w:sz w:val="18"/>
              </w:rPr>
              <w:t>기능</w:t>
            </w:r>
          </w:p>
        </w:tc>
        <w:tc>
          <w:tcPr>
            <w:tcW w:type="dxa" w:w="3324"/>
            <w:shd w:val="clear" w:color="auto" w:fill="1F4E78"/>
          </w:tcPr>
          <w:p>
            <w:r>
              <w:rPr>
                <w:b/>
                <w:color w:val="FFFFFF"/>
                <w:sz w:val="18"/>
              </w:rPr>
            </w:r>
            <w:r>
              <w:rPr>
                <w:b/>
                <w:color w:val="FFFFFF"/>
                <w:sz w:val="18"/>
              </w:rPr>
              <w:t>락인 장치</w:t>
            </w:r>
          </w:p>
        </w:tc>
      </w:tr>
      <w:tr>
        <w:tc>
          <w:tcPr>
            <w:tcW w:type="dxa" w:w="3324"/>
          </w:tcPr>
          <w:p>
            <w:r/>
            <w:r>
              <w:rPr>
                <w:b/>
                <w:sz w:val="18"/>
              </w:rPr>
              <w:t>개요</w:t>
            </w:r>
          </w:p>
        </w:tc>
        <w:tc>
          <w:tcPr>
            <w:tcW w:type="dxa" w:w="3324"/>
          </w:tcPr>
          <w:p>
            <w:r/>
            <w:r>
              <w:rPr>
                <w:sz w:val="18"/>
              </w:rPr>
              <w:t>자산 요약, 진행 단계, 카운트다운</w:t>
            </w:r>
          </w:p>
        </w:tc>
        <w:tc>
          <w:tcPr>
            <w:tcW w:type="dxa" w:w="3324"/>
          </w:tcPr>
          <w:p>
            <w:r/>
            <w:r>
              <w:rPr>
                <w:sz w:val="18"/>
              </w:rPr>
              <w:t>—</w:t>
            </w:r>
          </w:p>
        </w:tc>
      </w:tr>
      <w:tr>
        <w:tc>
          <w:tcPr>
            <w:tcW w:type="dxa" w:w="3324"/>
          </w:tcPr>
          <w:p>
            <w:r/>
            <w:r>
              <w:rPr>
                <w:b/>
                <w:sz w:val="18"/>
              </w:rPr>
              <w:t>자료</w:t>
            </w:r>
          </w:p>
        </w:tc>
        <w:tc>
          <w:tcPr>
            <w:tcW w:type="dxa" w:w="3324"/>
          </w:tcPr>
          <w:p>
            <w:r/>
            <w:r>
              <w:rPr>
                <w:sz w:val="18"/>
              </w:rPr>
              <w:t>감정·등기·권리·임차·재무·사진</w:t>
            </w:r>
          </w:p>
        </w:tc>
        <w:tc>
          <w:tcPr>
            <w:tcW w:type="dxa" w:w="3324"/>
          </w:tcPr>
          <w:p>
            <w:r/>
            <w:r>
              <w:rPr>
                <w:sz w:val="18"/>
              </w:rPr>
              <w:t>워터마크, 열람 로그, 다운로드 차단/제한</w:t>
            </w:r>
          </w:p>
        </w:tc>
      </w:tr>
      <w:tr>
        <w:tc>
          <w:tcPr>
            <w:tcW w:type="dxa" w:w="3324"/>
          </w:tcPr>
          <w:p>
            <w:r/>
            <w:r>
              <w:rPr>
                <w:b/>
                <w:sz w:val="18"/>
              </w:rPr>
              <w:t>AI 분석</w:t>
            </w:r>
          </w:p>
        </w:tc>
        <w:tc>
          <w:tcPr>
            <w:tcW w:type="dxa" w:w="3324"/>
          </w:tcPr>
          <w:p>
            <w:r/>
            <w:r>
              <w:rPr>
                <w:sz w:val="18"/>
              </w:rPr>
              <w:t>가격 추정, 권리 리스크, 시세 비교</w:t>
            </w:r>
          </w:p>
        </w:tc>
        <w:tc>
          <w:tcPr>
            <w:tcW w:type="dxa" w:w="3324"/>
          </w:tcPr>
          <w:p>
            <w:r/>
            <w:r>
              <w:rPr>
                <w:sz w:val="18"/>
              </w:rPr>
              <w:t>AI는 유료 크레딧 차감</w:t>
            </w:r>
          </w:p>
        </w:tc>
      </w:tr>
      <w:tr>
        <w:tc>
          <w:tcPr>
            <w:tcW w:type="dxa" w:w="3324"/>
          </w:tcPr>
          <w:p>
            <w:r/>
            <w:r>
              <w:rPr>
                <w:b/>
                <w:sz w:val="18"/>
              </w:rPr>
              <w:t>실사</w:t>
            </w:r>
          </w:p>
        </w:tc>
        <w:tc>
          <w:tcPr>
            <w:tcW w:type="dxa" w:w="3324"/>
          </w:tcPr>
          <w:p>
            <w:r/>
            <w:r>
              <w:rPr>
                <w:sz w:val="18"/>
              </w:rPr>
              <w:t>현장 실사 일정 + 보고서 + 사진/동영상 업로드</w:t>
            </w:r>
          </w:p>
        </w:tc>
        <w:tc>
          <w:tcPr>
            <w:tcW w:type="dxa" w:w="3324"/>
          </w:tcPr>
          <w:p>
            <w:r/>
            <w:r>
              <w:rPr>
                <w:sz w:val="18"/>
              </w:rPr>
              <w:t>하이브리드 워크플로우 (§6)</w:t>
            </w:r>
          </w:p>
        </w:tc>
      </w:tr>
      <w:tr>
        <w:tc>
          <w:tcPr>
            <w:tcW w:type="dxa" w:w="3324"/>
          </w:tcPr>
          <w:p>
            <w:r/>
            <w:r>
              <w:rPr>
                <w:b/>
                <w:sz w:val="18"/>
              </w:rPr>
              <w:t>Q&amp;A</w:t>
            </w:r>
          </w:p>
        </w:tc>
        <w:tc>
          <w:tcPr>
            <w:tcW w:type="dxa" w:w="3324"/>
          </w:tcPr>
          <w:p>
            <w:r/>
            <w:r>
              <w:rPr>
                <w:sz w:val="18"/>
              </w:rPr>
              <w:t>매수자→매도자 질의 (담당자 비공개)</w:t>
            </w:r>
          </w:p>
        </w:tc>
        <w:tc>
          <w:tcPr>
            <w:tcW w:type="dxa" w:w="3324"/>
          </w:tcPr>
          <w:p>
            <w:r/>
            <w:r>
              <w:rPr>
                <w:sz w:val="18"/>
              </w:rPr>
              <w:t>1:1 채널, 답변 SLA</w:t>
            </w:r>
          </w:p>
        </w:tc>
      </w:tr>
      <w:tr>
        <w:tc>
          <w:tcPr>
            <w:tcW w:type="dxa" w:w="3324"/>
          </w:tcPr>
          <w:p>
            <w:r/>
            <w:r>
              <w:rPr>
                <w:b/>
                <w:sz w:val="18"/>
              </w:rPr>
              <w:t>오퍼</w:t>
            </w:r>
          </w:p>
        </w:tc>
        <w:tc>
          <w:tcPr>
            <w:tcW w:type="dxa" w:w="3324"/>
          </w:tcPr>
          <w:p>
            <w:r/>
            <w:r>
              <w:rPr>
                <w:sz w:val="18"/>
              </w:rPr>
              <w:t>LOI/입찰 제출, 가격 협상 히스토리</w:t>
            </w:r>
          </w:p>
        </w:tc>
        <w:tc>
          <w:tcPr>
            <w:tcW w:type="dxa" w:w="3324"/>
          </w:tcPr>
          <w:p>
            <w:r/>
            <w:r>
              <w:rPr>
                <w:sz w:val="18"/>
              </w:rPr>
              <w:t>외부 제출 차단</w:t>
            </w:r>
          </w:p>
        </w:tc>
      </w:tr>
      <w:tr>
        <w:tc>
          <w:tcPr>
            <w:tcW w:type="dxa" w:w="3324"/>
          </w:tcPr>
          <w:p>
            <w:r/>
            <w:r>
              <w:rPr>
                <w:b/>
                <w:sz w:val="18"/>
              </w:rPr>
              <w:t>계약</w:t>
            </w:r>
          </w:p>
        </w:tc>
        <w:tc>
          <w:tcPr>
            <w:tcW w:type="dxa" w:w="3324"/>
          </w:tcPr>
          <w:p>
            <w:r/>
            <w:r>
              <w:rPr>
                <w:sz w:val="18"/>
              </w:rPr>
              <w:t>계약서 자동 생성, 전자서명, 보관</w:t>
            </w:r>
          </w:p>
        </w:tc>
        <w:tc>
          <w:tcPr>
            <w:tcW w:type="dxa" w:w="3324"/>
          </w:tcPr>
          <w:p>
            <w:r/>
            <w:r>
              <w:rPr>
                <w:sz w:val="18"/>
              </w:rPr>
              <w:t>플랫폼 외 계약 시 패널티</w:t>
            </w:r>
          </w:p>
        </w:tc>
      </w:tr>
      <w:tr>
        <w:tc>
          <w:tcPr>
            <w:tcW w:type="dxa" w:w="3324"/>
          </w:tcPr>
          <w:p>
            <w:r/>
            <w:r>
              <w:rPr>
                <w:b/>
                <w:sz w:val="18"/>
              </w:rPr>
              <w:t>정산</w:t>
            </w:r>
          </w:p>
        </w:tc>
        <w:tc>
          <w:tcPr>
            <w:tcW w:type="dxa" w:w="3324"/>
          </w:tcPr>
          <w:p>
            <w:r/>
            <w:r>
              <w:rPr>
                <w:sz w:val="18"/>
              </w:rPr>
              <w:t>에스크로 상태, 정산 영수증, 수수료 산정</w:t>
            </w:r>
          </w:p>
        </w:tc>
        <w:tc>
          <w:tcPr>
            <w:tcW w:type="dxa" w:w="3324"/>
          </w:tcPr>
          <w:p>
            <w:r/>
            <w:r>
              <w:rPr>
                <w:sz w:val="18"/>
              </w:rPr>
              <w:t>돈 흐름 플랫폼 内</w:t>
            </w:r>
          </w:p>
        </w:tc>
      </w:tr>
    </w:tbl>
    <w:p/>
    <w:p>
      <w:pPr>
        <w:spacing w:before="200" w:after="80"/>
      </w:pPr>
      <w:r>
        <w:rPr>
          <w:b/>
          <w:color w:val="1F3A5C"/>
          <w:sz w:val="25"/>
        </w:rPr>
        <w:t>5.3 딜룸 보안 스택</w:t>
      </w:r>
    </w:p>
    <w:p>
      <w:pPr>
        <w:ind w:left="227"/>
        <w:shd w:val="clear" w:color="auto" w:fill="F4F4F4"/>
      </w:pPr>
      <w:r>
        <w:rPr>
          <w:rFonts w:ascii="Consolas" w:hAnsi="Consolas"/>
          <w:color w:val="333333"/>
          <w:sz w:val="17"/>
        </w:rPr>
        <w:t>┌────────────────────────────────────────┐</w:t>
        <w:br/>
        <w:t>│ Layer 1 — Access Control               │</w:t>
        <w:br/>
        <w:t>│  RLS (Supabase) + JWT + IP allowlist   │</w:t>
        <w:br/>
        <w:t>├────────────────────────────────────────┤</w:t>
        <w:br/>
        <w:t>│ Layer 2 — Document Protection          │</w:t>
        <w:br/>
        <w:t>│  Server-side rendering only            │</w:t>
        <w:br/>
        <w:t>│  Watermark (user ID + timestamp)       │</w:t>
        <w:br/>
        <w:t>│  PDF view → image-only fallback        │</w:t>
        <w:br/>
        <w:t>│  Download token (TTL 5 min)            │</w:t>
        <w:br/>
        <w:t>├────────────────────────────────────────┤</w:t>
        <w:br/>
        <w:t>│ Layer 3 — Behavior Tracking            │</w:t>
        <w:br/>
        <w:t>│  Page view duration                    │</w:t>
        <w:br/>
        <w:t>│  Mouse move, scroll, copy attempts     │</w:t>
        <w:br/>
        <w:t>│  Screenshot detection (best-effort)    │</w:t>
        <w:br/>
        <w:t>├────────────────────────────────────────┤</w:t>
        <w:br/>
        <w:t>│ Layer 4 — Audit Trail                  │</w:t>
        <w:br/>
        <w:t>│  Append-only log (Postgres + WORM)     │</w:t>
        <w:br/>
        <w:t>│  Forensic export for legal disputes    │</w:t>
        <w:br/>
        <w:t>└────────────────────────────────────────┘</w:t>
      </w:r>
    </w:p>
    <w:p>
      <w:pPr>
        <w:pBdr>
          <w:bottom w:val="single" w:sz="8" w:space="1" w:color="CCCCCC"/>
        </w:pBdr>
      </w:pPr>
    </w:p>
    <w:p>
      <w:pPr>
        <w:spacing w:before="280" w:after="120"/>
        <w:pBdr>
          <w:bottom w:val="single" w:sz="6" w:space="1" w:color="2E74B5"/>
        </w:pBdr>
      </w:pPr>
      <w:r>
        <w:rPr>
          <w:b/>
          <w:color w:val="2E74B5"/>
          <w:sz w:val="30"/>
        </w:rPr>
        <w:t>6. 하이브리드 (Online ↔ Offline)</w:t>
      </w:r>
    </w:p>
    <w:p>
      <w:pPr>
        <w:spacing w:before="200" w:after="80"/>
      </w:pPr>
      <w:r>
        <w:rPr>
          <w:b/>
          <w:color w:val="1F3A5C"/>
          <w:sz w:val="25"/>
        </w:rPr>
        <w:t>6.1 모든 것이 온라인일 수는 없다 — 정직한 인정</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단계</w:t>
            </w:r>
          </w:p>
        </w:tc>
        <w:tc>
          <w:tcPr>
            <w:tcW w:type="dxa" w:w="3324"/>
            <w:shd w:val="clear" w:color="auto" w:fill="1F4E78"/>
          </w:tcPr>
          <w:p>
            <w:r>
              <w:rPr>
                <w:b/>
                <w:color w:val="FFFFFF"/>
                <w:sz w:val="18"/>
              </w:rPr>
            </w:r>
            <w:r>
              <w:rPr>
                <w:b/>
                <w:color w:val="FFFFFF"/>
                <w:sz w:val="18"/>
              </w:rPr>
              <w:t>본질</w:t>
            </w:r>
          </w:p>
        </w:tc>
        <w:tc>
          <w:tcPr>
            <w:tcW w:type="dxa" w:w="3324"/>
            <w:shd w:val="clear" w:color="auto" w:fill="1F4E78"/>
          </w:tcPr>
          <w:p>
            <w:r>
              <w:rPr>
                <w:b/>
                <w:color w:val="FFFFFF"/>
                <w:sz w:val="18"/>
              </w:rPr>
            </w:r>
            <w:r>
              <w:rPr>
                <w:b/>
                <w:color w:val="FFFFFF"/>
                <w:sz w:val="18"/>
              </w:rPr>
              <w:t>우리의 해결</w:t>
            </w:r>
          </w:p>
        </w:tc>
      </w:tr>
      <w:tr>
        <w:tc>
          <w:tcPr>
            <w:tcW w:type="dxa" w:w="3324"/>
          </w:tcPr>
          <w:p>
            <w:r/>
            <w:r>
              <w:rPr>
                <w:sz w:val="18"/>
              </w:rPr>
              <w:t>자료 검토</w:t>
            </w:r>
          </w:p>
        </w:tc>
        <w:tc>
          <w:tcPr>
            <w:tcW w:type="dxa" w:w="3324"/>
          </w:tcPr>
          <w:p>
            <w:r/>
            <w:r>
              <w:rPr>
                <w:sz w:val="18"/>
              </w:rPr>
              <w:t>100% 온라인</w:t>
            </w:r>
          </w:p>
        </w:tc>
        <w:tc>
          <w:tcPr>
            <w:tcW w:type="dxa" w:w="3324"/>
          </w:tcPr>
          <w:p>
            <w:r/>
            <w:r>
              <w:rPr>
                <w:sz w:val="18"/>
              </w:rPr>
              <w:t>딜룸</w:t>
            </w:r>
          </w:p>
        </w:tc>
      </w:tr>
      <w:tr>
        <w:tc>
          <w:tcPr>
            <w:tcW w:type="dxa" w:w="3324"/>
          </w:tcPr>
          <w:p>
            <w:r/>
            <w:r>
              <w:rPr>
                <w:sz w:val="18"/>
              </w:rPr>
              <w:t>AI 가치평가</w:t>
            </w:r>
          </w:p>
        </w:tc>
        <w:tc>
          <w:tcPr>
            <w:tcW w:type="dxa" w:w="3324"/>
          </w:tcPr>
          <w:p>
            <w:r/>
            <w:r>
              <w:rPr>
                <w:sz w:val="18"/>
              </w:rPr>
              <w:t>100% 온라인</w:t>
            </w:r>
          </w:p>
        </w:tc>
        <w:tc>
          <w:tcPr>
            <w:tcW w:type="dxa" w:w="3324"/>
          </w:tcPr>
          <w:p>
            <w:r/>
            <w:r>
              <w:rPr>
                <w:sz w:val="18"/>
              </w:rPr>
              <w:t>AI Layer</w:t>
            </w:r>
          </w:p>
        </w:tc>
      </w:tr>
      <w:tr>
        <w:tc>
          <w:tcPr>
            <w:tcW w:type="dxa" w:w="3324"/>
          </w:tcPr>
          <w:p>
            <w:r/>
            <w:r>
              <w:rPr>
                <w:b/>
                <w:sz w:val="18"/>
              </w:rPr>
              <w:t>현장 실사</w:t>
            </w:r>
          </w:p>
        </w:tc>
        <w:tc>
          <w:tcPr>
            <w:tcW w:type="dxa" w:w="3324"/>
          </w:tcPr>
          <w:p>
            <w:r/>
            <w:r>
              <w:rPr>
                <w:sz w:val="18"/>
              </w:rPr>
              <w:t>오프라인 필수</w:t>
            </w:r>
          </w:p>
        </w:tc>
        <w:tc>
          <w:tcPr>
            <w:tcW w:type="dxa" w:w="3324"/>
          </w:tcPr>
          <w:p>
            <w:r/>
            <w:r>
              <w:rPr>
                <w:b/>
                <w:sz w:val="18"/>
              </w:rPr>
              <w:t>하이브리드 실사 모듈</w:t>
            </w:r>
            <w:r>
              <w:rPr>
                <w:sz w:val="18"/>
              </w:rPr>
              <w:t xml:space="preserve"> (§6.2)</w:t>
            </w:r>
          </w:p>
        </w:tc>
      </w:tr>
      <w:tr>
        <w:tc>
          <w:tcPr>
            <w:tcW w:type="dxa" w:w="3324"/>
          </w:tcPr>
          <w:p>
            <w:r/>
            <w:r>
              <w:rPr>
                <w:b/>
                <w:sz w:val="18"/>
              </w:rPr>
              <w:t>담당자 미팅</w:t>
            </w:r>
          </w:p>
        </w:tc>
        <w:tc>
          <w:tcPr>
            <w:tcW w:type="dxa" w:w="3324"/>
          </w:tcPr>
          <w:p>
            <w:r/>
            <w:r>
              <w:rPr>
                <w:sz w:val="18"/>
              </w:rPr>
              <w:t>오프라인 / 화상</w:t>
            </w:r>
          </w:p>
        </w:tc>
        <w:tc>
          <w:tcPr>
            <w:tcW w:type="dxa" w:w="3324"/>
          </w:tcPr>
          <w:p>
            <w:r/>
            <w:r>
              <w:rPr>
                <w:b/>
                <w:sz w:val="18"/>
              </w:rPr>
              <w:t>딜룸 미팅 예약 + 화상회의 통합</w:t>
            </w:r>
          </w:p>
        </w:tc>
      </w:tr>
      <w:tr>
        <w:tc>
          <w:tcPr>
            <w:tcW w:type="dxa" w:w="3324"/>
          </w:tcPr>
          <w:p>
            <w:r/>
            <w:r>
              <w:rPr>
                <w:sz w:val="18"/>
              </w:rPr>
              <w:t>계약 서명</w:t>
            </w:r>
          </w:p>
        </w:tc>
        <w:tc>
          <w:tcPr>
            <w:tcW w:type="dxa" w:w="3324"/>
          </w:tcPr>
          <w:p>
            <w:r/>
            <w:r>
              <w:rPr>
                <w:sz w:val="18"/>
              </w:rPr>
              <w:t>온라인 (전자서명)</w:t>
            </w:r>
          </w:p>
        </w:tc>
        <w:tc>
          <w:tcPr>
            <w:tcW w:type="dxa" w:w="3324"/>
          </w:tcPr>
          <w:p>
            <w:r/>
            <w:r>
              <w:rPr>
                <w:sz w:val="18"/>
              </w:rPr>
              <w:t>자체 서명 모듈</w:t>
            </w:r>
          </w:p>
        </w:tc>
      </w:tr>
      <w:tr>
        <w:tc>
          <w:tcPr>
            <w:tcW w:type="dxa" w:w="3324"/>
          </w:tcPr>
          <w:p>
            <w:r/>
            <w:r>
              <w:rPr>
                <w:sz w:val="18"/>
              </w:rPr>
              <w:t>정산</w:t>
            </w:r>
          </w:p>
        </w:tc>
        <w:tc>
          <w:tcPr>
            <w:tcW w:type="dxa" w:w="3324"/>
          </w:tcPr>
          <w:p>
            <w:r/>
            <w:r>
              <w:rPr>
                <w:sz w:val="18"/>
              </w:rPr>
              <w:t>100% 온라인</w:t>
            </w:r>
          </w:p>
        </w:tc>
        <w:tc>
          <w:tcPr>
            <w:tcW w:type="dxa" w:w="3324"/>
          </w:tcPr>
          <w:p>
            <w:r/>
            <w:r>
              <w:rPr>
                <w:sz w:val="18"/>
              </w:rPr>
              <w:t>에스크로</w:t>
            </w:r>
          </w:p>
        </w:tc>
      </w:tr>
    </w:tbl>
    <w:p/>
    <w:p>
      <w:pPr>
        <w:spacing w:before="200" w:after="80"/>
      </w:pPr>
      <w:r>
        <w:rPr>
          <w:b/>
          <w:color w:val="1F3A5C"/>
          <w:sz w:val="25"/>
        </w:rPr>
        <w:t>6.2 하이브리드 실사 모듈 — 온라인 미팅 + 오프라인 미팅의 병행</w:t>
      </w:r>
    </w:p>
    <w:p>
      <w:pPr>
        <w:spacing w:after="80"/>
      </w:pPr>
      <w:r>
        <w:rPr>
          <w:b/>
          <w:sz w:val="21"/>
        </w:rPr>
        <w:t>핵심 정의</w:t>
      </w:r>
      <w:r>
        <w:rPr>
          <w:sz w:val="21"/>
        </w:rPr>
        <w:t xml:space="preserve">: 하이브리드는 "온라인 자료 + 오프라인 현장"이 아니라, </w:t>
      </w:r>
      <w:r>
        <w:rPr>
          <w:b/>
          <w:sz w:val="21"/>
        </w:rPr>
        <w:t>온라인 미팅과 오프라인 미팅이 동일한 딜룸 안에서 병행 운영되는 것</w:t>
      </w:r>
      <w:r>
        <w:rPr>
          <w:sz w:val="21"/>
        </w:rPr>
        <w:t>이다.</w:t>
      </w:r>
    </w:p>
    <w:p>
      <w:pPr>
        <w:spacing w:after="80"/>
      </w:pPr>
      <w:r>
        <w:rPr>
          <w:b/>
          <w:sz w:val="21"/>
        </w:rPr>
        <w:t>문제</w:t>
      </w:r>
      <w:r>
        <w:rPr>
          <w:sz w:val="21"/>
        </w:rPr>
        <w:t>: 자료 검토는 온라인이 가능하지만, 현장 확인과 담당자 미팅은 오프라인이 필요할 수 있다. 그러나 현장 방문은 시간·비용이 크다.</w:t>
      </w:r>
    </w:p>
    <w:p>
      <w:pPr>
        <w:spacing w:after="80"/>
      </w:pPr>
      <w:r>
        <w:rPr>
          <w:b/>
          <w:sz w:val="21"/>
        </w:rPr>
        <w:t>해결 — 6단계 하이브리드 워크플로우</w:t>
      </w:r>
      <w:r>
        <w:rPr>
          <w:sz w:val="21"/>
        </w:rPr>
        <w:t>:</w:t>
      </w:r>
    </w:p>
    <w:p>
      <w:pPr>
        <w:pStyle w:val="ListNumber"/>
        <w:spacing w:after="40"/>
        <w:ind w:left="340"/>
      </w:pPr>
      <w:r>
        <w:rPr>
          <w:b/>
          <w:sz w:val="21"/>
        </w:rPr>
        <w:t>사전 자료 검토</w:t>
      </w:r>
      <w:r>
        <w:rPr>
          <w:sz w:val="21"/>
        </w:rPr>
        <w:t xml:space="preserve"> — 딜룸에서 감정평가서·등기·권리·재무 자료 열람</w:t>
      </w:r>
    </w:p>
    <w:p>
      <w:pPr>
        <w:pStyle w:val="ListNumber"/>
        <w:spacing w:after="40"/>
        <w:ind w:left="340"/>
      </w:pPr>
      <w:r>
        <w:rPr>
          <w:b/>
          <w:sz w:val="21"/>
        </w:rPr>
        <w:t>AI 권리 자동 분석</w:t>
      </w:r>
      <w:r>
        <w:rPr>
          <w:sz w:val="21"/>
        </w:rPr>
        <w:t xml:space="preserve"> — 등기·임차·체납 등을 AI가 사전 분석하여 의문점 추출</w:t>
      </w:r>
    </w:p>
    <w:p>
      <w:pPr>
        <w:pStyle w:val="ListNumber"/>
        <w:spacing w:after="40"/>
        <w:ind w:left="340"/>
      </w:pPr>
      <w:r>
        <w:rPr>
          <w:b/>
          <w:sz w:val="21"/>
        </w:rPr>
        <w:t>1차 온라인 미팅</w:t>
      </w:r>
      <w:r>
        <w:rPr>
          <w:sz w:val="21"/>
        </w:rPr>
        <w:t xml:space="preserve"> — 딜룸 내장 화상회의 (Zoom/Meet 통합), 매도 담당자 ↔ 매수자 Q&amp;A, 자동 녹화·AI 회의록 → 딜룸 영구 저장</w:t>
      </w:r>
    </w:p>
    <w:p>
      <w:pPr>
        <w:pStyle w:val="ListNumber"/>
        <w:spacing w:after="40"/>
        <w:ind w:left="340"/>
      </w:pPr>
      <w:r>
        <w:rPr>
          <w:b/>
          <w:sz w:val="21"/>
        </w:rPr>
        <w:t>오프라인 현장 미팅</w:t>
      </w:r>
      <w:r>
        <w:rPr>
          <w:sz w:val="21"/>
        </w:rPr>
        <w:t xml:space="preserve"> — 필요 시 플랫폼 통한 일정 예약·동행, 매수자가 못 갈 경우 검증된 실사 대행 매칭</w:t>
      </w:r>
    </w:p>
    <w:p>
      <w:pPr>
        <w:pStyle w:val="ListNumber"/>
        <w:spacing w:after="40"/>
        <w:ind w:left="340"/>
      </w:pPr>
      <w:r>
        <w:rPr>
          <w:b/>
          <w:sz w:val="21"/>
        </w:rPr>
        <w:t>2차 온라인 후속 미팅</w:t>
      </w:r>
      <w:r>
        <w:rPr>
          <w:sz w:val="21"/>
        </w:rPr>
        <w:t xml:space="preserve"> — 현장 결과 공유, 추가 협상 (다시 화상)</w:t>
      </w:r>
    </w:p>
    <w:p>
      <w:pPr>
        <w:pStyle w:val="ListNumber"/>
        <w:spacing w:after="40"/>
        <w:ind w:left="340"/>
      </w:pPr>
      <w:r>
        <w:rPr>
          <w:b/>
          <w:sz w:val="21"/>
        </w:rPr>
        <w:t>모든 미팅 기록 통합</w:t>
      </w:r>
      <w:r>
        <w:rPr>
          <w:sz w:val="21"/>
        </w:rPr>
        <w:t xml:space="preserve"> — 온라인·오프라인 구분 없이 딜룸 타임라인에 영구 기록</w:t>
      </w:r>
    </w:p>
    <w:p>
      <w:pPr>
        <w:spacing w:after="80"/>
      </w:pPr>
      <w:r>
        <w:rPr>
          <w:b/>
          <w:sz w:val="21"/>
        </w:rPr>
        <w:t>운영 원칙</w:t>
      </w:r>
      <w:r>
        <w:rPr>
          <w:sz w:val="21"/>
        </w:rPr>
        <w:t>:</w:t>
      </w:r>
    </w:p>
    <w:p>
      <w:pPr>
        <w:pStyle w:val="ListBullet"/>
        <w:spacing w:after="40"/>
        <w:ind w:left="340"/>
      </w:pPr>
      <w:r>
        <w:rPr>
          <w:sz w:val="21"/>
        </w:rPr>
        <w:t xml:space="preserve">1차 인터뷰·자료 명확화·후속 협상은 </w:t>
      </w:r>
      <w:r>
        <w:rPr>
          <w:b/>
          <w:sz w:val="21"/>
        </w:rPr>
        <w:t>온라인</w:t>
      </w:r>
      <w:r>
        <w:rPr>
          <w:sz w:val="21"/>
        </w:rPr>
        <w:t xml:space="preserve"> 권장 (시간·비용 절감)</w:t>
      </w:r>
    </w:p>
    <w:p>
      <w:pPr>
        <w:pStyle w:val="ListBullet"/>
        <w:spacing w:after="40"/>
        <w:ind w:left="340"/>
      </w:pPr>
      <w:r>
        <w:rPr>
          <w:sz w:val="21"/>
        </w:rPr>
        <w:t xml:space="preserve">현장 확인은 </w:t>
      </w:r>
      <w:r>
        <w:rPr>
          <w:b/>
          <w:sz w:val="21"/>
        </w:rPr>
        <w:t>오프라인</w:t>
      </w:r>
      <w:r>
        <w:rPr>
          <w:sz w:val="21"/>
        </w:rPr>
        <w:t xml:space="preserve"> (물리적 검증 필요)</w:t>
      </w:r>
    </w:p>
    <w:p>
      <w:pPr>
        <w:pStyle w:val="ListBullet"/>
        <w:spacing w:after="40"/>
        <w:ind w:left="340"/>
      </w:pPr>
      <w:r>
        <w:rPr>
          <w:sz w:val="21"/>
        </w:rPr>
        <w:t xml:space="preserve">담당자 미팅은 매도 기관 선호에 따라 </w:t>
      </w:r>
      <w:r>
        <w:rPr>
          <w:b/>
          <w:sz w:val="21"/>
        </w:rPr>
        <w:t>온라인 또는 오프라인</w:t>
      </w:r>
    </w:p>
    <w:p>
      <w:pPr>
        <w:pStyle w:val="ListBullet"/>
        <w:spacing w:after="40"/>
        <w:ind w:left="340"/>
      </w:pPr>
      <w:r>
        <w:rPr>
          <w:sz w:val="21"/>
        </w:rPr>
        <w:t xml:space="preserve">계약 서명은 </w:t>
      </w:r>
      <w:r>
        <w:rPr>
          <w:b/>
          <w:sz w:val="21"/>
        </w:rPr>
        <w:t>온라인</w:t>
      </w:r>
      <w:r>
        <w:rPr>
          <w:sz w:val="21"/>
        </w:rPr>
        <w:t xml:space="preserve"> (전자서명, 100% 비대면)</w:t>
      </w:r>
    </w:p>
    <w:p>
      <w:pPr>
        <w:pStyle w:val="ListBullet"/>
        <w:spacing w:after="40"/>
        <w:ind w:left="340"/>
      </w:pPr>
      <w:r>
        <w:rPr>
          <w:b/>
          <w:sz w:val="21"/>
        </w:rPr>
        <w:t>모든 일정·연락·기록은 플랫폼을 통해서만 일어난다.</w:t>
      </w:r>
      <w:r>
        <w:rPr>
          <w:sz w:val="21"/>
        </w:rPr>
        <w:t xml:space="preserve"> 오프라인 미팅을 인정하되, 그 주변(예약·녹화·후속)은 100% 온라인에 묶어둔다.</w:t>
      </w:r>
    </w:p>
    <w:p>
      <w:pPr>
        <w:spacing w:before="200" w:after="80"/>
      </w:pPr>
      <w:r>
        <w:rPr>
          <w:b/>
          <w:color w:val="1F3A5C"/>
          <w:sz w:val="25"/>
        </w:rPr>
        <w:t>6.3 담당기관 미팅 모듈</w:t>
      </w:r>
    </w:p>
    <w:p>
      <w:pPr>
        <w:pStyle w:val="ListBullet"/>
        <w:spacing w:after="40"/>
        <w:ind w:left="340"/>
      </w:pPr>
      <w:r>
        <w:rPr>
          <w:sz w:val="21"/>
        </w:rPr>
        <w:t>미팅 요청 → 매도자 검토 → 일정 픽 → 화상회의 자동 생성 (Zoom/Meet 통합)</w:t>
      </w:r>
    </w:p>
    <w:p>
      <w:pPr>
        <w:pStyle w:val="ListBullet"/>
        <w:spacing w:after="40"/>
        <w:ind w:left="340"/>
      </w:pPr>
      <w:r>
        <w:rPr>
          <w:sz w:val="21"/>
        </w:rPr>
        <w:t>미팅 녹화 → AI 회의록 자동 작성 → 딜룸에 영구 저장</w:t>
      </w:r>
    </w:p>
    <w:p>
      <w:pPr>
        <w:pStyle w:val="ListBullet"/>
        <w:spacing w:after="40"/>
        <w:ind w:left="340"/>
      </w:pPr>
      <w:r>
        <w:rPr>
          <w:sz w:val="21"/>
        </w:rPr>
        <w:t>오프라인 미팅 시에도 일정·연락은 플랫폼을 통해서만</w:t>
      </w:r>
    </w:p>
    <w:p>
      <w:pPr>
        <w:pBdr>
          <w:bottom w:val="single" w:sz="8" w:space="1" w:color="CCCCCC"/>
        </w:pBdr>
      </w:pPr>
    </w:p>
    <w:p>
      <w:pPr>
        <w:spacing w:before="280" w:after="120"/>
        <w:pBdr>
          <w:bottom w:val="single" w:sz="6" w:space="1" w:color="2E74B5"/>
        </w:pBdr>
      </w:pPr>
      <w:r>
        <w:rPr>
          <w:b/>
          <w:color w:val="2E74B5"/>
          <w:sz w:val="30"/>
        </w:rPr>
        <w:t>7. AI Layer — 매도자·매수자 고민을 덜어주는 기술</w:t>
      </w:r>
    </w:p>
    <w:p>
      <w:pPr>
        <w:spacing w:before="200" w:after="80"/>
      </w:pPr>
      <w:r>
        <w:rPr>
          <w:b/>
          <w:color w:val="1F3A5C"/>
          <w:sz w:val="25"/>
        </w:rPr>
        <w:t>7.1 5대 AI 기능</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기능</w:t>
            </w:r>
          </w:p>
        </w:tc>
        <w:tc>
          <w:tcPr>
            <w:tcW w:type="dxa" w:w="2493"/>
            <w:shd w:val="clear" w:color="auto" w:fill="1F4E78"/>
          </w:tcPr>
          <w:p>
            <w:r>
              <w:rPr>
                <w:b/>
                <w:color w:val="FFFFFF"/>
                <w:sz w:val="18"/>
              </w:rPr>
            </w:r>
            <w:r>
              <w:rPr>
                <w:b/>
                <w:color w:val="FFFFFF"/>
                <w:sz w:val="18"/>
              </w:rPr>
              <w:t>모델</w:t>
            </w:r>
          </w:p>
        </w:tc>
        <w:tc>
          <w:tcPr>
            <w:tcW w:type="dxa" w:w="2493"/>
            <w:shd w:val="clear" w:color="auto" w:fill="1F4E78"/>
          </w:tcPr>
          <w:p>
            <w:r>
              <w:rPr>
                <w:b/>
                <w:color w:val="FFFFFF"/>
                <w:sz w:val="18"/>
              </w:rPr>
            </w:r>
            <w:r>
              <w:rPr>
                <w:b/>
                <w:color w:val="FFFFFF"/>
                <w:sz w:val="18"/>
              </w:rPr>
              <w:t>입력 → 출력</w:t>
            </w:r>
          </w:p>
        </w:tc>
        <w:tc>
          <w:tcPr>
            <w:tcW w:type="dxa" w:w="2493"/>
            <w:shd w:val="clear" w:color="auto" w:fill="1F4E78"/>
          </w:tcPr>
          <w:p>
            <w:r>
              <w:rPr>
                <w:b/>
                <w:color w:val="FFFFFF"/>
                <w:sz w:val="18"/>
              </w:rPr>
            </w:r>
            <w:r>
              <w:rPr>
                <w:b/>
                <w:color w:val="FFFFFF"/>
                <w:sz w:val="18"/>
              </w:rPr>
              <w:t>가치</w:t>
            </w:r>
          </w:p>
        </w:tc>
      </w:tr>
      <w:tr>
        <w:tc>
          <w:tcPr>
            <w:tcW w:type="dxa" w:w="2493"/>
          </w:tcPr>
          <w:p>
            <w:r/>
            <w:r>
              <w:rPr>
                <w:b/>
                <w:sz w:val="18"/>
              </w:rPr>
              <w:t>AI 가격 가이드</w:t>
            </w:r>
          </w:p>
        </w:tc>
        <w:tc>
          <w:tcPr>
            <w:tcW w:type="dxa" w:w="2493"/>
          </w:tcPr>
          <w:p>
            <w:r/>
            <w:r>
              <w:rPr>
                <w:sz w:val="18"/>
              </w:rPr>
              <w:t>XGBoost + LLM</w:t>
            </w:r>
          </w:p>
        </w:tc>
        <w:tc>
          <w:tcPr>
            <w:tcW w:type="dxa" w:w="2493"/>
          </w:tcPr>
          <w:p>
            <w:r/>
            <w:r>
              <w:rPr>
                <w:sz w:val="18"/>
              </w:rPr>
              <w:t>채권/담보 정보 → 예상 낙찰가, 신뢰구간, 비교 거래 5건</w:t>
            </w:r>
          </w:p>
        </w:tc>
        <w:tc>
          <w:tcPr>
            <w:tcW w:type="dxa" w:w="2493"/>
          </w:tcPr>
          <w:p>
            <w:r/>
            <w:r>
              <w:rPr>
                <w:sz w:val="18"/>
              </w:rPr>
              <w:t>매도 가격 의사결정 시간 ↓ 80%</w:t>
            </w:r>
          </w:p>
        </w:tc>
      </w:tr>
      <w:tr>
        <w:tc>
          <w:tcPr>
            <w:tcW w:type="dxa" w:w="2493"/>
          </w:tcPr>
          <w:p>
            <w:r/>
            <w:r>
              <w:rPr>
                <w:b/>
                <w:sz w:val="18"/>
              </w:rPr>
              <w:t>AI 권리분석</w:t>
            </w:r>
          </w:p>
        </w:tc>
        <w:tc>
          <w:tcPr>
            <w:tcW w:type="dxa" w:w="2493"/>
          </w:tcPr>
          <w:p>
            <w:r/>
            <w:r>
              <w:rPr>
                <w:sz w:val="18"/>
              </w:rPr>
              <w:t>LLM (RAG)</w:t>
            </w:r>
          </w:p>
        </w:tc>
        <w:tc>
          <w:tcPr>
            <w:tcW w:type="dxa" w:w="2493"/>
          </w:tcPr>
          <w:p>
            <w:r/>
            <w:r>
              <w:rPr>
                <w:sz w:val="18"/>
              </w:rPr>
              <w:t>등기부·임차계약 → 권리 충돌, 우선순위, 위험도</w:t>
            </w:r>
          </w:p>
        </w:tc>
        <w:tc>
          <w:tcPr>
            <w:tcW w:type="dxa" w:w="2493"/>
          </w:tcPr>
          <w:p>
            <w:r/>
            <w:r>
              <w:rPr>
                <w:sz w:val="18"/>
              </w:rPr>
              <w:t>법무사 상담 비용 ↓ 50%</w:t>
            </w:r>
          </w:p>
        </w:tc>
      </w:tr>
      <w:tr>
        <w:tc>
          <w:tcPr>
            <w:tcW w:type="dxa" w:w="2493"/>
          </w:tcPr>
          <w:p>
            <w:r/>
            <w:r>
              <w:rPr>
                <w:b/>
                <w:sz w:val="18"/>
              </w:rPr>
              <w:t>AI 시세분석</w:t>
            </w:r>
          </w:p>
        </w:tc>
        <w:tc>
          <w:tcPr>
            <w:tcW w:type="dxa" w:w="2493"/>
          </w:tcPr>
          <w:p>
            <w:r/>
            <w:r>
              <w:rPr>
                <w:sz w:val="18"/>
              </w:rPr>
              <w:t>부동산 시세 + 통계 모델</w:t>
            </w:r>
          </w:p>
        </w:tc>
        <w:tc>
          <w:tcPr>
            <w:tcW w:type="dxa" w:w="2493"/>
          </w:tcPr>
          <w:p>
            <w:r/>
            <w:r>
              <w:rPr>
                <w:sz w:val="18"/>
              </w:rPr>
              <w:t>주소 → 시세, 추세, 임대수익률</w:t>
            </w:r>
          </w:p>
        </w:tc>
        <w:tc>
          <w:tcPr>
            <w:tcW w:type="dxa" w:w="2493"/>
          </w:tcPr>
          <w:p>
            <w:r/>
            <w:r>
              <w:rPr>
                <w:sz w:val="18"/>
              </w:rPr>
              <w:t>매수자 분석 시간 ↓ 70%</w:t>
            </w:r>
          </w:p>
        </w:tc>
      </w:tr>
      <w:tr>
        <w:tc>
          <w:tcPr>
            <w:tcW w:type="dxa" w:w="2493"/>
          </w:tcPr>
          <w:p>
            <w:r/>
            <w:r>
              <w:rPr>
                <w:b/>
                <w:sz w:val="18"/>
              </w:rPr>
              <w:t>AI 계약서 생성</w:t>
            </w:r>
          </w:p>
        </w:tc>
        <w:tc>
          <w:tcPr>
            <w:tcW w:type="dxa" w:w="2493"/>
          </w:tcPr>
          <w:p>
            <w:r/>
            <w:r>
              <w:rPr>
                <w:sz w:val="18"/>
              </w:rPr>
              <w:t>LLM (Few-shot)</w:t>
            </w:r>
          </w:p>
        </w:tc>
        <w:tc>
          <w:tcPr>
            <w:tcW w:type="dxa" w:w="2493"/>
          </w:tcPr>
          <w:p>
            <w:r/>
            <w:r>
              <w:rPr>
                <w:sz w:val="18"/>
              </w:rPr>
              <w:t>거래 조건 → 표준 NPL 매매계약서 초안</w:t>
            </w:r>
          </w:p>
        </w:tc>
        <w:tc>
          <w:tcPr>
            <w:tcW w:type="dxa" w:w="2493"/>
          </w:tcPr>
          <w:p>
            <w:r/>
            <w:r>
              <w:rPr>
                <w:sz w:val="18"/>
              </w:rPr>
              <w:t>변호사 검토 비용 ↓ 60%</w:t>
            </w:r>
          </w:p>
        </w:tc>
      </w:tr>
      <w:tr>
        <w:tc>
          <w:tcPr>
            <w:tcW w:type="dxa" w:w="2493"/>
          </w:tcPr>
          <w:p>
            <w:r/>
            <w:r>
              <w:rPr>
                <w:b/>
                <w:sz w:val="18"/>
              </w:rPr>
              <w:t>AI Copilot</w:t>
            </w:r>
          </w:p>
        </w:tc>
        <w:tc>
          <w:tcPr>
            <w:tcW w:type="dxa" w:w="2493"/>
          </w:tcPr>
          <w:p>
            <w:r/>
            <w:r>
              <w:rPr>
                <w:sz w:val="18"/>
              </w:rPr>
              <w:t>LLM (RAG, 멀티턴)</w:t>
            </w:r>
          </w:p>
        </w:tc>
        <w:tc>
          <w:tcPr>
            <w:tcW w:type="dxa" w:w="2493"/>
          </w:tcPr>
          <w:p>
            <w:r/>
            <w:r>
              <w:rPr>
                <w:sz w:val="18"/>
              </w:rPr>
              <w:t>자유 질문 → 딜·법규·전략 답변</w:t>
            </w:r>
          </w:p>
        </w:tc>
        <w:tc>
          <w:tcPr>
            <w:tcW w:type="dxa" w:w="2493"/>
          </w:tcPr>
          <w:p>
            <w:r/>
            <w:r>
              <w:rPr>
                <w:sz w:val="18"/>
              </w:rPr>
              <w:t>신규 투자자 학습곡선 ↓</w:t>
            </w:r>
          </w:p>
        </w:tc>
      </w:tr>
    </w:tbl>
    <w:p/>
    <w:p>
      <w:pPr>
        <w:spacing w:before="200" w:after="80"/>
      </w:pPr>
      <w:r>
        <w:rPr>
          <w:b/>
          <w:color w:val="1F3A5C"/>
          <w:sz w:val="25"/>
        </w:rPr>
        <w:t>7.2 AI 차별화 — Vertical RAG</w:t>
      </w:r>
    </w:p>
    <w:p>
      <w:pPr>
        <w:pStyle w:val="ListBullet"/>
        <w:spacing w:after="40"/>
        <w:ind w:left="340"/>
      </w:pPr>
      <w:r>
        <w:rPr>
          <w:sz w:val="21"/>
        </w:rPr>
        <w:t>한국 NPL 거래 데이터셋 (자체 구축, 5만건+)</w:t>
      </w:r>
    </w:p>
    <w:p>
      <w:pPr>
        <w:pStyle w:val="ListBullet"/>
        <w:spacing w:after="40"/>
        <w:ind w:left="340"/>
      </w:pPr>
      <w:r>
        <w:rPr>
          <w:sz w:val="21"/>
        </w:rPr>
        <w:t>대법원 판례 (권리분석)</w:t>
      </w:r>
    </w:p>
    <w:p>
      <w:pPr>
        <w:pStyle w:val="ListBullet"/>
        <w:spacing w:after="40"/>
        <w:ind w:left="340"/>
      </w:pPr>
      <w:r>
        <w:rPr>
          <w:sz w:val="21"/>
        </w:rPr>
        <w:t>한국감정원/KB 시세 (시세분석)</w:t>
      </w:r>
    </w:p>
    <w:p>
      <w:pPr>
        <w:pStyle w:val="ListBullet"/>
        <w:spacing w:after="40"/>
        <w:ind w:left="340"/>
      </w:pPr>
      <w:r>
        <w:rPr>
          <w:sz w:val="21"/>
        </w:rPr>
        <w:t>금융위 가이드라인 (규제 준수)</w:t>
      </w:r>
    </w:p>
    <w:p>
      <w:pPr>
        <w:spacing w:after="80"/>
      </w:pPr>
      <w:r>
        <w:rPr>
          <w:sz w:val="21"/>
        </w:rPr>
        <w:t xml:space="preserve">→ </w:t>
      </w:r>
      <w:r>
        <w:rPr>
          <w:b/>
          <w:sz w:val="21"/>
        </w:rPr>
        <w:t>GPT-4가 모르는 한국 NPL 도메인을 우리만 안다.</w:t>
      </w:r>
    </w:p>
    <w:p>
      <w:pPr>
        <w:pBdr>
          <w:bottom w:val="single" w:sz="8" w:space="1" w:color="CCCCCC"/>
        </w:pBdr>
      </w:pPr>
    </w:p>
    <w:p>
      <w:pPr>
        <w:spacing w:before="280" w:after="120"/>
        <w:pBdr>
          <w:bottom w:val="single" w:sz="6" w:space="1" w:color="2E74B5"/>
        </w:pBdr>
      </w:pPr>
      <w:r>
        <w:rPr>
          <w:b/>
          <w:color w:val="2E74B5"/>
          <w:sz w:val="30"/>
        </w:rPr>
        <w:t>8. 매출 모델 — Take Rate × Repeat × Multi-Stream</w:t>
      </w:r>
    </w:p>
    <w:p>
      <w:pPr>
        <w:spacing w:before="200" w:after="80"/>
      </w:pPr>
      <w:r>
        <w:rPr>
          <w:b/>
          <w:color w:val="1F3A5C"/>
          <w:sz w:val="25"/>
        </w:rPr>
        <w:t>8.1 5-Stream Revenue</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Stream</w:t>
            </w:r>
          </w:p>
        </w:tc>
        <w:tc>
          <w:tcPr>
            <w:tcW w:type="dxa" w:w="2493"/>
            <w:shd w:val="clear" w:color="auto" w:fill="1F4E78"/>
          </w:tcPr>
          <w:p>
            <w:r>
              <w:rPr>
                <w:b/>
                <w:color w:val="FFFFFF"/>
                <w:sz w:val="18"/>
              </w:rPr>
            </w:r>
            <w:r>
              <w:rPr>
                <w:b/>
                <w:color w:val="FFFFFF"/>
                <w:sz w:val="18"/>
              </w:rPr>
              <w:t>단가</w:t>
            </w:r>
          </w:p>
        </w:tc>
        <w:tc>
          <w:tcPr>
            <w:tcW w:type="dxa" w:w="2493"/>
            <w:shd w:val="clear" w:color="auto" w:fill="1F4E78"/>
          </w:tcPr>
          <w:p>
            <w:r>
              <w:rPr>
                <w:b/>
                <w:color w:val="FFFFFF"/>
                <w:sz w:val="18"/>
              </w:rPr>
            </w:r>
            <w:r>
              <w:rPr>
                <w:b/>
                <w:color w:val="FFFFFF"/>
                <w:sz w:val="18"/>
              </w:rPr>
              <w:t>전체 매출 비중 (5년차)</w:t>
            </w:r>
          </w:p>
        </w:tc>
        <w:tc>
          <w:tcPr>
            <w:tcW w:type="dxa" w:w="2493"/>
            <w:shd w:val="clear" w:color="auto" w:fill="1F4E78"/>
          </w:tcPr>
          <w:p>
            <w:r>
              <w:rPr>
                <w:b/>
                <w:color w:val="FFFFFF"/>
                <w:sz w:val="18"/>
              </w:rPr>
            </w:r>
            <w:r>
              <w:rPr>
                <w:b/>
                <w:color w:val="FFFFFF"/>
                <w:sz w:val="18"/>
              </w:rPr>
              <w:t>비고</w:t>
            </w:r>
          </w:p>
        </w:tc>
      </w:tr>
      <w:tr>
        <w:tc>
          <w:tcPr>
            <w:tcW w:type="dxa" w:w="2493"/>
          </w:tcPr>
          <w:p>
            <w:r/>
            <w:r>
              <w:rPr>
                <w:b/>
                <w:sz w:val="18"/>
              </w:rPr>
              <w:t>거래 수수료</w:t>
            </w:r>
          </w:p>
        </w:tc>
        <w:tc>
          <w:tcPr>
            <w:tcW w:type="dxa" w:w="2493"/>
          </w:tcPr>
          <w:p>
            <w:r/>
            <w:r>
              <w:rPr>
                <w:sz w:val="18"/>
              </w:rPr>
              <w:t>매도 0.9% + 매수 0.9%</w:t>
            </w:r>
          </w:p>
        </w:tc>
        <w:tc>
          <w:tcPr>
            <w:tcW w:type="dxa" w:w="2493"/>
          </w:tcPr>
          <w:p>
            <w:r/>
            <w:r>
              <w:rPr>
                <w:b/>
                <w:sz w:val="18"/>
              </w:rPr>
              <w:t>65%</w:t>
            </w:r>
          </w:p>
        </w:tc>
        <w:tc>
          <w:tcPr>
            <w:tcW w:type="dxa" w:w="2493"/>
          </w:tcPr>
          <w:p>
            <w:r/>
            <w:r>
              <w:rPr>
                <w:sz w:val="18"/>
              </w:rPr>
              <w:t>메인</w:t>
            </w:r>
          </w:p>
        </w:tc>
      </w:tr>
      <w:tr>
        <w:tc>
          <w:tcPr>
            <w:tcW w:type="dxa" w:w="2493"/>
          </w:tcPr>
          <w:p>
            <w:r/>
            <w:r>
              <w:rPr>
                <w:b/>
                <w:sz w:val="18"/>
              </w:rPr>
              <w:t>딜 접근 크레딧</w:t>
            </w:r>
          </w:p>
        </w:tc>
        <w:tc>
          <w:tcPr>
            <w:tcW w:type="dxa" w:w="2493"/>
          </w:tcPr>
          <w:p>
            <w:r/>
            <w:r>
              <w:rPr>
                <w:sz w:val="18"/>
              </w:rPr>
              <w:t>1 크레딧 = ₩50,000</w:t>
            </w:r>
          </w:p>
        </w:tc>
        <w:tc>
          <w:tcPr>
            <w:tcW w:type="dxa" w:w="2493"/>
          </w:tcPr>
          <w:p>
            <w:r/>
            <w:r>
              <w:rPr>
                <w:sz w:val="18"/>
              </w:rPr>
              <w:t>12%</w:t>
            </w:r>
          </w:p>
        </w:tc>
        <w:tc>
          <w:tcPr>
            <w:tcW w:type="dxa" w:w="2493"/>
          </w:tcPr>
          <w:p>
            <w:r/>
            <w:r>
              <w:rPr>
                <w:sz w:val="18"/>
              </w:rPr>
              <w:t>L2 진입 시 차감</w:t>
            </w:r>
          </w:p>
        </w:tc>
      </w:tr>
      <w:tr>
        <w:tc>
          <w:tcPr>
            <w:tcW w:type="dxa" w:w="2493"/>
          </w:tcPr>
          <w:p>
            <w:r/>
            <w:r>
              <w:rPr>
                <w:b/>
                <w:sz w:val="18"/>
              </w:rPr>
              <w:t>AI 분석 크레딧</w:t>
            </w:r>
          </w:p>
        </w:tc>
        <w:tc>
          <w:tcPr>
            <w:tcW w:type="dxa" w:w="2493"/>
          </w:tcPr>
          <w:p>
            <w:r/>
            <w:r>
              <w:rPr>
                <w:sz w:val="18"/>
              </w:rPr>
              <w:t>분석당 ₩30,000~₩200,000</w:t>
            </w:r>
          </w:p>
        </w:tc>
        <w:tc>
          <w:tcPr>
            <w:tcW w:type="dxa" w:w="2493"/>
          </w:tcPr>
          <w:p>
            <w:r/>
            <w:r>
              <w:rPr>
                <w:sz w:val="18"/>
              </w:rPr>
              <w:t>10%</w:t>
            </w:r>
          </w:p>
        </w:tc>
        <w:tc>
          <w:tcPr>
            <w:tcW w:type="dxa" w:w="2493"/>
          </w:tcPr>
          <w:p>
            <w:r/>
            <w:r>
              <w:rPr>
                <w:sz w:val="18"/>
              </w:rPr>
              <w:t>가격/권리/시세</w:t>
            </w:r>
          </w:p>
        </w:tc>
      </w:tr>
      <w:tr>
        <w:tc>
          <w:tcPr>
            <w:tcW w:type="dxa" w:w="2493"/>
          </w:tcPr>
          <w:p>
            <w:r/>
            <w:r>
              <w:rPr>
                <w:b/>
                <w:sz w:val="18"/>
              </w:rPr>
              <w:t>구독 (Pro)</w:t>
            </w:r>
          </w:p>
        </w:tc>
        <w:tc>
          <w:tcPr>
            <w:tcW w:type="dxa" w:w="2493"/>
          </w:tcPr>
          <w:p>
            <w:r/>
            <w:r>
              <w:rPr>
                <w:sz w:val="18"/>
              </w:rPr>
              <w:t>월 ₩99,000 / ₩299,000 / ₩999,000</w:t>
            </w:r>
          </w:p>
        </w:tc>
        <w:tc>
          <w:tcPr>
            <w:tcW w:type="dxa" w:w="2493"/>
          </w:tcPr>
          <w:p>
            <w:r/>
            <w:r>
              <w:rPr>
                <w:sz w:val="18"/>
              </w:rPr>
              <w:t>8%</w:t>
            </w:r>
          </w:p>
        </w:tc>
        <w:tc>
          <w:tcPr>
            <w:tcW w:type="dxa" w:w="2493"/>
          </w:tcPr>
          <w:p>
            <w:r/>
            <w:r>
              <w:rPr>
                <w:sz w:val="18"/>
              </w:rPr>
              <w:t>알림·우선공개·딜점수</w:t>
            </w:r>
          </w:p>
        </w:tc>
      </w:tr>
      <w:tr>
        <w:tc>
          <w:tcPr>
            <w:tcW w:type="dxa" w:w="2493"/>
          </w:tcPr>
          <w:p>
            <w:r/>
            <w:r>
              <w:rPr>
                <w:b/>
                <w:sz w:val="18"/>
              </w:rPr>
              <w:t>부가 서비스</w:t>
            </w:r>
          </w:p>
        </w:tc>
        <w:tc>
          <w:tcPr>
            <w:tcW w:type="dxa" w:w="2493"/>
          </w:tcPr>
          <w:p>
            <w:r/>
            <w:r>
              <w:rPr>
                <w:sz w:val="18"/>
              </w:rPr>
              <w:t>실사 대행, 법무 매칭, 에스크로 수수료</w:t>
            </w:r>
          </w:p>
        </w:tc>
        <w:tc>
          <w:tcPr>
            <w:tcW w:type="dxa" w:w="2493"/>
          </w:tcPr>
          <w:p>
            <w:r/>
            <w:r>
              <w:rPr>
                <w:sz w:val="18"/>
              </w:rPr>
              <w:t>5%</w:t>
            </w:r>
          </w:p>
        </w:tc>
        <w:tc>
          <w:tcPr>
            <w:tcW w:type="dxa" w:w="2493"/>
          </w:tcPr>
          <w:p>
            <w:r/>
            <w:r>
              <w:rPr>
                <w:sz w:val="18"/>
              </w:rPr>
              <w:t>마진 ↑</w:t>
            </w:r>
          </w:p>
        </w:tc>
      </w:tr>
    </w:tbl>
    <w:p/>
    <w:p>
      <w:pPr>
        <w:spacing w:before="200" w:after="80"/>
      </w:pPr>
      <w:r>
        <w:rPr>
          <w:b/>
          <w:color w:val="1F3A5C"/>
          <w:sz w:val="25"/>
        </w:rPr>
        <w:t>8.2 Unit Economics (Year 5 가정)</w:t>
      </w:r>
    </w:p>
    <w:p>
      <w:pPr>
        <w:ind w:left="227"/>
        <w:shd w:val="clear" w:color="auto" w:fill="F4F4F4"/>
      </w:pPr>
      <w:r>
        <w:rPr>
          <w:rFonts w:ascii="Consolas" w:hAnsi="Consolas"/>
          <w:color w:val="333333"/>
          <w:sz w:val="17"/>
        </w:rPr>
        <w:t>GMV               ₩2,400억</w:t>
        <w:br/>
        <w:t>Take Rate          1.6% (양측 합산)</w:t>
        <w:br/>
        <w:t>거래 매출         ₩384억</w:t>
        <w:br/>
        <w:t>+ 크레딧·구독     ₩188억</w:t>
        <w:br/>
        <w:t>─────────────────────────</w:t>
        <w:br/>
        <w:t>ARR               ₩572억</w:t>
        <w:br/>
        <w:t>Gross Margin       72%</w:t>
        <w:br/>
        <w:t>CAC (per buyer)   ₩180,000</w:t>
        <w:br/>
        <w:t>LTV (per buyer)   ₩4,200,000</w:t>
        <w:br/>
        <w:t>LTV / CAC         23.3x</w:t>
        <w:br/>
        <w:t>Payback           5 months</w:t>
      </w:r>
    </w:p>
    <w:p>
      <w:pPr>
        <w:spacing w:before="200" w:after="80"/>
      </w:pPr>
      <w:r>
        <w:rPr>
          <w:b/>
          <w:color w:val="1F3A5C"/>
          <w:sz w:val="25"/>
        </w:rPr>
        <w:t>8.3 왜 정보 판매가 아닌가</w:t>
      </w:r>
    </w:p>
    <w:p>
      <w:pPr>
        <w:spacing w:before="120" w:after="120"/>
        <w:ind w:left="340"/>
        <w:pBdr>
          <w:left w:val="single" w:sz="18" w:space="8" w:color="2E74B5"/>
        </w:pBdr>
      </w:pPr>
      <w:r>
        <w:rPr>
          <w:i/>
          <w:color w:val="4A4A4A"/>
          <w:sz w:val="21"/>
        </w:rPr>
        <w:t xml:space="preserve">단순 정보 구독은 한 번 보면 끝, 평균 LTV ₩60만원 ·이탈률 70%/년. 거래 수수료는 거래할 때마다 발생, </w:t>
      </w:r>
      <w:r>
        <w:rPr>
          <w:b/>
          <w:i/>
          <w:color w:val="4A4A4A"/>
          <w:sz w:val="21"/>
        </w:rPr>
        <w:t>고객당 평생 5~10건 거래</w:t>
      </w:r>
      <w:r>
        <w:rPr>
          <w:i/>
          <w:color w:val="4A4A4A"/>
          <w:sz w:val="21"/>
        </w:rPr>
        <w:t xml:space="preserve"> → LTV 7배 차이.</w:t>
      </w:r>
    </w:p>
    <w:p>
      <w:pPr>
        <w:pBdr>
          <w:bottom w:val="single" w:sz="8" w:space="1" w:color="CCCCCC"/>
        </w:pBdr>
      </w:pPr>
    </w:p>
    <w:p>
      <w:pPr>
        <w:spacing w:before="280" w:after="120"/>
        <w:pBdr>
          <w:bottom w:val="single" w:sz="6" w:space="1" w:color="2E74B5"/>
        </w:pBdr>
      </w:pPr>
      <w:r>
        <w:rPr>
          <w:b/>
          <w:color w:val="2E74B5"/>
          <w:sz w:val="30"/>
        </w:rPr>
        <w:t>9. Moat — 우리의 해자 5가지</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Moat</w:t>
            </w:r>
          </w:p>
        </w:tc>
        <w:tc>
          <w:tcPr>
            <w:tcW w:type="dxa" w:w="3324"/>
            <w:shd w:val="clear" w:color="auto" w:fill="1F4E78"/>
          </w:tcPr>
          <w:p>
            <w:r>
              <w:rPr>
                <w:b/>
                <w:color w:val="FFFFFF"/>
                <w:sz w:val="18"/>
              </w:rPr>
            </w:r>
            <w:r>
              <w:rPr>
                <w:b/>
                <w:color w:val="FFFFFF"/>
                <w:sz w:val="18"/>
              </w:rPr>
              <w:t>설명</w:t>
            </w:r>
          </w:p>
        </w:tc>
        <w:tc>
          <w:tcPr>
            <w:tcW w:type="dxa" w:w="3324"/>
            <w:shd w:val="clear" w:color="auto" w:fill="1F4E78"/>
          </w:tcPr>
          <w:p>
            <w:r>
              <w:rPr>
                <w:b/>
                <w:color w:val="FFFFFF"/>
                <w:sz w:val="18"/>
              </w:rPr>
            </w:r>
            <w:r>
              <w:rPr>
                <w:b/>
                <w:color w:val="FFFFFF"/>
                <w:sz w:val="18"/>
              </w:rPr>
              <w:t>시간 함수</w:t>
            </w:r>
          </w:p>
        </w:tc>
      </w:tr>
      <w:tr>
        <w:tc>
          <w:tcPr>
            <w:tcW w:type="dxa" w:w="3324"/>
          </w:tcPr>
          <w:p>
            <w:r/>
            <w:r>
              <w:rPr>
                <w:b/>
                <w:sz w:val="18"/>
              </w:rPr>
              <w:t>데이터 네트워크 효과</w:t>
            </w:r>
          </w:p>
        </w:tc>
        <w:tc>
          <w:tcPr>
            <w:tcW w:type="dxa" w:w="3324"/>
          </w:tcPr>
          <w:p>
            <w:r/>
            <w:r>
              <w:rPr>
                <w:sz w:val="18"/>
              </w:rPr>
              <w:t>거래가 쌓일수록 AI가 정확해짐</w:t>
            </w:r>
          </w:p>
        </w:tc>
        <w:tc>
          <w:tcPr>
            <w:tcW w:type="dxa" w:w="3324"/>
          </w:tcPr>
          <w:p>
            <w:r/>
            <w:r>
              <w:rPr>
                <w:sz w:val="18"/>
              </w:rPr>
              <w:t>거래수²</w:t>
            </w:r>
          </w:p>
        </w:tc>
      </w:tr>
      <w:tr>
        <w:tc>
          <w:tcPr>
            <w:tcW w:type="dxa" w:w="3324"/>
          </w:tcPr>
          <w:p>
            <w:r/>
            <w:r>
              <w:rPr>
                <w:b/>
                <w:sz w:val="18"/>
              </w:rPr>
              <w:t>양면 시장 락인</w:t>
            </w:r>
          </w:p>
        </w:tc>
        <w:tc>
          <w:tcPr>
            <w:tcW w:type="dxa" w:w="3324"/>
          </w:tcPr>
          <w:p>
            <w:r/>
            <w:r>
              <w:rPr>
                <w:sz w:val="18"/>
              </w:rPr>
              <w:t>매도 기관 ↔ 매수자 풀이 서로 끌어당김</w:t>
            </w:r>
          </w:p>
        </w:tc>
        <w:tc>
          <w:tcPr>
            <w:tcW w:type="dxa" w:w="3324"/>
          </w:tcPr>
          <w:p>
            <w:r/>
            <w:r>
              <w:rPr>
                <w:sz w:val="18"/>
              </w:rPr>
              <w:t>사용자²</w:t>
            </w:r>
          </w:p>
        </w:tc>
      </w:tr>
      <w:tr>
        <w:tc>
          <w:tcPr>
            <w:tcW w:type="dxa" w:w="3324"/>
          </w:tcPr>
          <w:p>
            <w:r/>
            <w:r>
              <w:rPr>
                <w:b/>
                <w:sz w:val="18"/>
              </w:rPr>
              <w:t>규제 준수 자산</w:t>
            </w:r>
          </w:p>
        </w:tc>
        <w:tc>
          <w:tcPr>
            <w:tcW w:type="dxa" w:w="3324"/>
          </w:tcPr>
          <w:p>
            <w:r/>
            <w:r>
              <w:rPr>
                <w:sz w:val="18"/>
              </w:rPr>
              <w:t>PII 마스킹·감사로그·금융위 가이드 — 후발주자 진입 비용 1년+</w:t>
            </w:r>
          </w:p>
        </w:tc>
        <w:tc>
          <w:tcPr>
            <w:tcW w:type="dxa" w:w="3324"/>
          </w:tcPr>
          <w:p>
            <w:r/>
            <w:r>
              <w:rPr>
                <w:sz w:val="18"/>
              </w:rPr>
              <w:t>시간</w:t>
            </w:r>
          </w:p>
        </w:tc>
      </w:tr>
      <w:tr>
        <w:tc>
          <w:tcPr>
            <w:tcW w:type="dxa" w:w="3324"/>
          </w:tcPr>
          <w:p>
            <w:r/>
            <w:r>
              <w:rPr>
                <w:b/>
                <w:sz w:val="18"/>
              </w:rPr>
              <w:t>딜룸 종속성</w:t>
            </w:r>
          </w:p>
        </w:tc>
        <w:tc>
          <w:tcPr>
            <w:tcW w:type="dxa" w:w="3324"/>
          </w:tcPr>
          <w:p>
            <w:r/>
            <w:r>
              <w:rPr>
                <w:sz w:val="18"/>
              </w:rPr>
              <w:t>거래 진행 중인 딜은 이동 불가 (전환비용 ∞)</w:t>
            </w:r>
          </w:p>
        </w:tc>
        <w:tc>
          <w:tcPr>
            <w:tcW w:type="dxa" w:w="3324"/>
          </w:tcPr>
          <w:p>
            <w:r/>
            <w:r>
              <w:rPr>
                <w:sz w:val="18"/>
              </w:rPr>
              <w:t>거래량</w:t>
            </w:r>
          </w:p>
        </w:tc>
      </w:tr>
      <w:tr>
        <w:tc>
          <w:tcPr>
            <w:tcW w:type="dxa" w:w="3324"/>
          </w:tcPr>
          <w:p>
            <w:r/>
            <w:r>
              <w:rPr>
                <w:b/>
                <w:sz w:val="18"/>
              </w:rPr>
              <w:t>Exclusive Deal</w:t>
            </w:r>
          </w:p>
        </w:tc>
        <w:tc>
          <w:tcPr>
            <w:tcW w:type="dxa" w:w="3324"/>
          </w:tcPr>
          <w:p>
            <w:r/>
            <w:r>
              <w:rPr>
                <w:sz w:val="18"/>
              </w:rPr>
              <w:t>일부 딜은 플랫폼 독점 공개 (기관 계약)</w:t>
            </w:r>
          </w:p>
        </w:tc>
        <w:tc>
          <w:tcPr>
            <w:tcW w:type="dxa" w:w="3324"/>
          </w:tcPr>
          <w:p>
            <w:r/>
            <w:r>
              <w:rPr>
                <w:sz w:val="18"/>
              </w:rPr>
              <w:t>협상력</w:t>
            </w:r>
          </w:p>
        </w:tc>
      </w:tr>
    </w:tbl>
    <w:p/>
    <w:p>
      <w:pPr>
        <w:pBdr>
          <w:bottom w:val="single" w:sz="8" w:space="1" w:color="CCCCCC"/>
        </w:pBdr>
      </w:pPr>
    </w:p>
    <w:p>
      <w:pPr>
        <w:spacing w:before="280" w:after="120"/>
        <w:pBdr>
          <w:bottom w:val="single" w:sz="6" w:space="1" w:color="2E74B5"/>
        </w:pBdr>
      </w:pPr>
      <w:r>
        <w:rPr>
          <w:b/>
          <w:color w:val="2E74B5"/>
          <w:sz w:val="30"/>
        </w:rPr>
        <w:t>10. GTM Strategy — 18개월 시장 침투</w:t>
      </w:r>
    </w:p>
    <w:p>
      <w:pPr>
        <w:spacing w:before="200" w:after="80"/>
      </w:pPr>
      <w:r>
        <w:rPr>
          <w:b/>
          <w:color w:val="1F3A5C"/>
          <w:sz w:val="25"/>
        </w:rPr>
        <w:t>10.1 Three Beachheads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Phase</w:t>
            </w:r>
          </w:p>
        </w:tc>
        <w:tc>
          <w:tcPr>
            <w:tcW w:type="dxa" w:w="2493"/>
            <w:shd w:val="clear" w:color="auto" w:fill="1F4E78"/>
          </w:tcPr>
          <w:p>
            <w:r>
              <w:rPr>
                <w:b/>
                <w:color w:val="FFFFFF"/>
                <w:sz w:val="18"/>
              </w:rPr>
            </w:r>
            <w:r>
              <w:rPr>
                <w:b/>
                <w:color w:val="FFFFFF"/>
                <w:sz w:val="18"/>
              </w:rPr>
              <w:t>기간</w:t>
            </w:r>
          </w:p>
        </w:tc>
        <w:tc>
          <w:tcPr>
            <w:tcW w:type="dxa" w:w="2493"/>
            <w:shd w:val="clear" w:color="auto" w:fill="1F4E78"/>
          </w:tcPr>
          <w:p>
            <w:r>
              <w:rPr>
                <w:b/>
                <w:color w:val="FFFFFF"/>
                <w:sz w:val="18"/>
              </w:rPr>
            </w:r>
            <w:r>
              <w:rPr>
                <w:b/>
                <w:color w:val="FFFFFF"/>
                <w:sz w:val="18"/>
              </w:rPr>
              <w:t>Target</w:t>
            </w:r>
          </w:p>
        </w:tc>
        <w:tc>
          <w:tcPr>
            <w:tcW w:type="dxa" w:w="2493"/>
            <w:shd w:val="clear" w:color="auto" w:fill="1F4E78"/>
          </w:tcPr>
          <w:p>
            <w:r>
              <w:rPr>
                <w:b/>
                <w:color w:val="FFFFFF"/>
                <w:sz w:val="18"/>
              </w:rPr>
            </w:r>
            <w:r>
              <w:rPr>
                <w:b/>
                <w:color w:val="FFFFFF"/>
                <w:sz w:val="18"/>
              </w:rPr>
              <w:t>전략</w:t>
            </w:r>
          </w:p>
        </w:tc>
      </w:tr>
      <w:tr>
        <w:tc>
          <w:tcPr>
            <w:tcW w:type="dxa" w:w="2493"/>
          </w:tcPr>
          <w:p>
            <w:r/>
            <w:r>
              <w:rPr>
                <w:b/>
                <w:sz w:val="18"/>
              </w:rPr>
              <w:t>Beachhead 1</w:t>
            </w:r>
          </w:p>
        </w:tc>
        <w:tc>
          <w:tcPr>
            <w:tcW w:type="dxa" w:w="2493"/>
          </w:tcPr>
          <w:p>
            <w:r/>
            <w:r>
              <w:rPr>
                <w:sz w:val="18"/>
              </w:rPr>
              <w:t>M0~M6</w:t>
            </w:r>
          </w:p>
        </w:tc>
        <w:tc>
          <w:tcPr>
            <w:tcW w:type="dxa" w:w="2493"/>
          </w:tcPr>
          <w:p>
            <w:r/>
            <w:r>
              <w:rPr>
                <w:sz w:val="18"/>
              </w:rPr>
              <w:t>중소 캐피탈·AMC 5곳</w:t>
            </w:r>
          </w:p>
        </w:tc>
        <w:tc>
          <w:tcPr>
            <w:tcW w:type="dxa" w:w="2493"/>
          </w:tcPr>
          <w:p>
            <w:r/>
            <w:r>
              <w:rPr>
                <w:sz w:val="18"/>
              </w:rPr>
              <w:t>무료 등록 + 거래 수수료 50% 할인, AI 가치평가 무료</w:t>
            </w:r>
          </w:p>
        </w:tc>
      </w:tr>
      <w:tr>
        <w:tc>
          <w:tcPr>
            <w:tcW w:type="dxa" w:w="2493"/>
          </w:tcPr>
          <w:p>
            <w:r/>
            <w:r>
              <w:rPr>
                <w:b/>
                <w:sz w:val="18"/>
              </w:rPr>
              <w:t>Beachhead 2</w:t>
            </w:r>
          </w:p>
        </w:tc>
        <w:tc>
          <w:tcPr>
            <w:tcW w:type="dxa" w:w="2493"/>
          </w:tcPr>
          <w:p>
            <w:r/>
            <w:r>
              <w:rPr>
                <w:sz w:val="18"/>
              </w:rPr>
              <w:t>M6~M12</w:t>
            </w:r>
          </w:p>
        </w:tc>
        <w:tc>
          <w:tcPr>
            <w:tcW w:type="dxa" w:w="2493"/>
          </w:tcPr>
          <w:p>
            <w:r/>
            <w:r>
              <w:rPr>
                <w:sz w:val="18"/>
              </w:rPr>
              <w:t>5대 시중은행 NPL 부서</w:t>
            </w:r>
          </w:p>
        </w:tc>
        <w:tc>
          <w:tcPr>
            <w:tcW w:type="dxa" w:w="2493"/>
          </w:tcPr>
          <w:p>
            <w:r/>
            <w:r>
              <w:rPr>
                <w:sz w:val="18"/>
              </w:rPr>
              <w:t>Exclusive Deal 계약, 백오피스 SaaS 무상 제공</w:t>
            </w:r>
          </w:p>
        </w:tc>
      </w:tr>
      <w:tr>
        <w:tc>
          <w:tcPr>
            <w:tcW w:type="dxa" w:w="2493"/>
          </w:tcPr>
          <w:p>
            <w:r/>
            <w:r>
              <w:rPr>
                <w:b/>
                <w:sz w:val="18"/>
              </w:rPr>
              <w:t>Beachhead 3</w:t>
            </w:r>
          </w:p>
        </w:tc>
        <w:tc>
          <w:tcPr>
            <w:tcW w:type="dxa" w:w="2493"/>
          </w:tcPr>
          <w:p>
            <w:r/>
            <w:r>
              <w:rPr>
                <w:sz w:val="18"/>
              </w:rPr>
              <w:t>M12~M18</w:t>
            </w:r>
          </w:p>
        </w:tc>
        <w:tc>
          <w:tcPr>
            <w:tcW w:type="dxa" w:w="2493"/>
          </w:tcPr>
          <w:p>
            <w:r/>
            <w:r>
              <w:rPr>
                <w:sz w:val="18"/>
              </w:rPr>
              <w:t>부동산 일반 매물 확장</w:t>
            </w:r>
          </w:p>
        </w:tc>
        <w:tc>
          <w:tcPr>
            <w:tcW w:type="dxa" w:w="2493"/>
          </w:tcPr>
          <w:p>
            <w:r/>
            <w:r>
              <w:rPr>
                <w:sz w:val="18"/>
              </w:rPr>
              <w:t>부동산 중개 협회 제휴, 직거래 매도 수수료 0.5%</w:t>
            </w:r>
          </w:p>
        </w:tc>
      </w:tr>
    </w:tbl>
    <w:p/>
    <w:p>
      <w:pPr>
        <w:spacing w:before="200" w:after="80"/>
      </w:pPr>
      <w:r>
        <w:rPr>
          <w:b/>
          <w:color w:val="1F3A5C"/>
          <w:sz w:val="25"/>
        </w:rPr>
        <w:t>10.2 Buyer Side 캠페인</w:t>
      </w:r>
    </w:p>
    <w:p>
      <w:pPr>
        <w:pStyle w:val="ListBullet"/>
        <w:spacing w:after="40"/>
        <w:ind w:left="340"/>
      </w:pPr>
      <w:r>
        <w:rPr>
          <w:sz w:val="21"/>
        </w:rPr>
        <w:t>"한국 첫 NPL 디지털 거래소" 미디어 PR</w:t>
      </w:r>
    </w:p>
    <w:p>
      <w:pPr>
        <w:pStyle w:val="ListBullet"/>
        <w:spacing w:after="40"/>
        <w:ind w:left="340"/>
      </w:pPr>
      <w:r>
        <w:rPr>
          <w:sz w:val="21"/>
        </w:rPr>
        <w:t>VIP 투자자 100명 사전 등록 (Founder's Letter)</w:t>
      </w:r>
    </w:p>
    <w:p>
      <w:pPr>
        <w:pStyle w:val="ListBullet"/>
        <w:spacing w:after="40"/>
        <w:ind w:left="340"/>
      </w:pPr>
      <w:r>
        <w:rPr>
          <w:sz w:val="21"/>
        </w:rPr>
        <w:t>카페·블로그 KOL 50명 시드 (수익 분배)</w:t>
      </w:r>
    </w:p>
    <w:p>
      <w:pPr>
        <w:pBdr>
          <w:bottom w:val="single" w:sz="8" w:space="1" w:color="CCCCCC"/>
        </w:pBdr>
      </w:pPr>
    </w:p>
    <w:p>
      <w:pPr>
        <w:spacing w:before="280" w:after="120"/>
        <w:pBdr>
          <w:bottom w:val="single" w:sz="6" w:space="1" w:color="2E74B5"/>
        </w:pBdr>
      </w:pPr>
      <w:r>
        <w:rPr>
          <w:b/>
          <w:color w:val="2E74B5"/>
          <w:sz w:val="30"/>
        </w:rPr>
        <w:t>11. 5-Year Financial Forecast</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4E78"/>
          </w:tcPr>
          <w:p>
            <w:r>
              <w:rPr>
                <w:b/>
                <w:color w:val="FFFFFF"/>
                <w:sz w:val="18"/>
              </w:rPr>
            </w:r>
            <w:r>
              <w:rPr>
                <w:b/>
                <w:color w:val="FFFFFF"/>
                <w:sz w:val="18"/>
              </w:rPr>
              <w:t>항목 (₩억)</w:t>
            </w:r>
          </w:p>
        </w:tc>
        <w:tc>
          <w:tcPr>
            <w:tcW w:type="dxa" w:w="1662"/>
            <w:shd w:val="clear" w:color="auto" w:fill="1F4E78"/>
          </w:tcPr>
          <w:p>
            <w:r>
              <w:rPr>
                <w:b/>
                <w:color w:val="FFFFFF"/>
                <w:sz w:val="18"/>
              </w:rPr>
            </w:r>
            <w:r>
              <w:rPr>
                <w:b/>
                <w:color w:val="FFFFFF"/>
                <w:sz w:val="18"/>
              </w:rPr>
              <w:t>Y1</w:t>
            </w:r>
          </w:p>
        </w:tc>
        <w:tc>
          <w:tcPr>
            <w:tcW w:type="dxa" w:w="1662"/>
            <w:shd w:val="clear" w:color="auto" w:fill="1F4E78"/>
          </w:tcPr>
          <w:p>
            <w:r>
              <w:rPr>
                <w:b/>
                <w:color w:val="FFFFFF"/>
                <w:sz w:val="18"/>
              </w:rPr>
            </w:r>
            <w:r>
              <w:rPr>
                <w:b/>
                <w:color w:val="FFFFFF"/>
                <w:sz w:val="18"/>
              </w:rPr>
              <w:t>Y2</w:t>
            </w:r>
          </w:p>
        </w:tc>
        <w:tc>
          <w:tcPr>
            <w:tcW w:type="dxa" w:w="1662"/>
            <w:shd w:val="clear" w:color="auto" w:fill="1F4E78"/>
          </w:tcPr>
          <w:p>
            <w:r>
              <w:rPr>
                <w:b/>
                <w:color w:val="FFFFFF"/>
                <w:sz w:val="18"/>
              </w:rPr>
            </w:r>
            <w:r>
              <w:rPr>
                <w:b/>
                <w:color w:val="FFFFFF"/>
                <w:sz w:val="18"/>
              </w:rPr>
              <w:t>Y3</w:t>
            </w:r>
          </w:p>
        </w:tc>
        <w:tc>
          <w:tcPr>
            <w:tcW w:type="dxa" w:w="1662"/>
            <w:shd w:val="clear" w:color="auto" w:fill="1F4E78"/>
          </w:tcPr>
          <w:p>
            <w:r>
              <w:rPr>
                <w:b/>
                <w:color w:val="FFFFFF"/>
                <w:sz w:val="18"/>
              </w:rPr>
            </w:r>
            <w:r>
              <w:rPr>
                <w:b/>
                <w:color w:val="FFFFFF"/>
                <w:sz w:val="18"/>
              </w:rPr>
              <w:t>Y4</w:t>
            </w:r>
          </w:p>
        </w:tc>
        <w:tc>
          <w:tcPr>
            <w:tcW w:type="dxa" w:w="1662"/>
            <w:shd w:val="clear" w:color="auto" w:fill="1F4E78"/>
          </w:tcPr>
          <w:p>
            <w:r>
              <w:rPr>
                <w:b/>
                <w:color w:val="FFFFFF"/>
                <w:sz w:val="18"/>
              </w:rPr>
            </w:r>
            <w:r>
              <w:rPr>
                <w:b/>
                <w:color w:val="FFFFFF"/>
                <w:sz w:val="18"/>
              </w:rPr>
              <w:t>Y5</w:t>
            </w:r>
          </w:p>
        </w:tc>
      </w:tr>
      <w:tr>
        <w:tc>
          <w:tcPr>
            <w:tcW w:type="dxa" w:w="1662"/>
          </w:tcPr>
          <w:p>
            <w:r/>
            <w:r>
              <w:rPr>
                <w:sz w:val="18"/>
              </w:rPr>
              <w:t>등록 매물</w:t>
            </w:r>
          </w:p>
        </w:tc>
        <w:tc>
          <w:tcPr>
            <w:tcW w:type="dxa" w:w="1662"/>
          </w:tcPr>
          <w:p>
            <w:r/>
            <w:r>
              <w:rPr>
                <w:sz w:val="18"/>
              </w:rPr>
              <w:t>200</w:t>
            </w:r>
          </w:p>
        </w:tc>
        <w:tc>
          <w:tcPr>
            <w:tcW w:type="dxa" w:w="1662"/>
          </w:tcPr>
          <w:p>
            <w:r/>
            <w:r>
              <w:rPr>
                <w:sz w:val="18"/>
              </w:rPr>
              <w:t>1,200</w:t>
            </w:r>
          </w:p>
        </w:tc>
        <w:tc>
          <w:tcPr>
            <w:tcW w:type="dxa" w:w="1662"/>
          </w:tcPr>
          <w:p>
            <w:r/>
            <w:r>
              <w:rPr>
                <w:sz w:val="18"/>
              </w:rPr>
              <w:t>4,800</w:t>
            </w:r>
          </w:p>
        </w:tc>
        <w:tc>
          <w:tcPr>
            <w:tcW w:type="dxa" w:w="1662"/>
          </w:tcPr>
          <w:p>
            <w:r/>
            <w:r>
              <w:rPr>
                <w:sz w:val="18"/>
              </w:rPr>
              <w:t>12,000</w:t>
            </w:r>
          </w:p>
        </w:tc>
        <w:tc>
          <w:tcPr>
            <w:tcW w:type="dxa" w:w="1662"/>
          </w:tcPr>
          <w:p>
            <w:r/>
            <w:r>
              <w:rPr>
                <w:sz w:val="18"/>
              </w:rPr>
              <w:t>24,000</w:t>
            </w:r>
          </w:p>
        </w:tc>
      </w:tr>
      <w:tr>
        <w:tc>
          <w:tcPr>
            <w:tcW w:type="dxa" w:w="1662"/>
          </w:tcPr>
          <w:p>
            <w:r/>
            <w:r>
              <w:rPr>
                <w:sz w:val="18"/>
              </w:rPr>
              <w:t>거래 건수</w:t>
            </w:r>
          </w:p>
        </w:tc>
        <w:tc>
          <w:tcPr>
            <w:tcW w:type="dxa" w:w="1662"/>
          </w:tcPr>
          <w:p>
            <w:r/>
            <w:r>
              <w:rPr>
                <w:sz w:val="18"/>
              </w:rPr>
              <w:t>12</w:t>
            </w:r>
          </w:p>
        </w:tc>
        <w:tc>
          <w:tcPr>
            <w:tcW w:type="dxa" w:w="1662"/>
          </w:tcPr>
          <w:p>
            <w:r/>
            <w:r>
              <w:rPr>
                <w:sz w:val="18"/>
              </w:rPr>
              <w:t>95</w:t>
            </w:r>
          </w:p>
        </w:tc>
        <w:tc>
          <w:tcPr>
            <w:tcW w:type="dxa" w:w="1662"/>
          </w:tcPr>
          <w:p>
            <w:r/>
            <w:r>
              <w:rPr>
                <w:sz w:val="18"/>
              </w:rPr>
              <w:t>480</w:t>
            </w:r>
          </w:p>
        </w:tc>
        <w:tc>
          <w:tcPr>
            <w:tcW w:type="dxa" w:w="1662"/>
          </w:tcPr>
          <w:p>
            <w:r/>
            <w:r>
              <w:rPr>
                <w:sz w:val="18"/>
              </w:rPr>
              <w:t>1,400</w:t>
            </w:r>
          </w:p>
        </w:tc>
        <w:tc>
          <w:tcPr>
            <w:tcW w:type="dxa" w:w="1662"/>
          </w:tcPr>
          <w:p>
            <w:r/>
            <w:r>
              <w:rPr>
                <w:sz w:val="18"/>
              </w:rPr>
              <w:t>2,800</w:t>
            </w:r>
          </w:p>
        </w:tc>
      </w:tr>
      <w:tr>
        <w:tc>
          <w:tcPr>
            <w:tcW w:type="dxa" w:w="1662"/>
          </w:tcPr>
          <w:p>
            <w:r/>
            <w:r>
              <w:rPr>
                <w:sz w:val="18"/>
              </w:rPr>
              <w:t>GMV</w:t>
            </w:r>
          </w:p>
        </w:tc>
        <w:tc>
          <w:tcPr>
            <w:tcW w:type="dxa" w:w="1662"/>
          </w:tcPr>
          <w:p>
            <w:r/>
            <w:r>
              <w:rPr>
                <w:sz w:val="18"/>
              </w:rPr>
              <w:t>80</w:t>
            </w:r>
          </w:p>
        </w:tc>
        <w:tc>
          <w:tcPr>
            <w:tcW w:type="dxa" w:w="1662"/>
          </w:tcPr>
          <w:p>
            <w:r/>
            <w:r>
              <w:rPr>
                <w:sz w:val="18"/>
              </w:rPr>
              <w:t>480</w:t>
            </w:r>
          </w:p>
        </w:tc>
        <w:tc>
          <w:tcPr>
            <w:tcW w:type="dxa" w:w="1662"/>
          </w:tcPr>
          <w:p>
            <w:r/>
            <w:r>
              <w:rPr>
                <w:sz w:val="18"/>
              </w:rPr>
              <w:t>1,440</w:t>
            </w:r>
          </w:p>
        </w:tc>
        <w:tc>
          <w:tcPr>
            <w:tcW w:type="dxa" w:w="1662"/>
          </w:tcPr>
          <w:p>
            <w:r/>
            <w:r>
              <w:rPr>
                <w:sz w:val="18"/>
              </w:rPr>
              <w:t>1,920</w:t>
            </w:r>
          </w:p>
        </w:tc>
        <w:tc>
          <w:tcPr>
            <w:tcW w:type="dxa" w:w="1662"/>
          </w:tcPr>
          <w:p>
            <w:r/>
            <w:r>
              <w:rPr>
                <w:sz w:val="18"/>
              </w:rPr>
              <w:t>2,400</w:t>
            </w:r>
          </w:p>
        </w:tc>
      </w:tr>
      <w:tr>
        <w:tc>
          <w:tcPr>
            <w:tcW w:type="dxa" w:w="1662"/>
          </w:tcPr>
          <w:p>
            <w:r/>
            <w:r>
              <w:rPr>
                <w:sz w:val="18"/>
              </w:rPr>
              <w:t>매출</w:t>
            </w:r>
          </w:p>
        </w:tc>
        <w:tc>
          <w:tcPr>
            <w:tcW w:type="dxa" w:w="1662"/>
          </w:tcPr>
          <w:p>
            <w:r/>
            <w:r>
              <w:rPr>
                <w:sz w:val="18"/>
              </w:rPr>
              <w:t>1.5</w:t>
            </w:r>
          </w:p>
        </w:tc>
        <w:tc>
          <w:tcPr>
            <w:tcW w:type="dxa" w:w="1662"/>
          </w:tcPr>
          <w:p>
            <w:r/>
            <w:r>
              <w:rPr>
                <w:sz w:val="18"/>
              </w:rPr>
              <w:t>12</w:t>
            </w:r>
          </w:p>
        </w:tc>
        <w:tc>
          <w:tcPr>
            <w:tcW w:type="dxa" w:w="1662"/>
          </w:tcPr>
          <w:p>
            <w:r/>
            <w:r>
              <w:rPr>
                <w:sz w:val="18"/>
              </w:rPr>
              <w:t>65</w:t>
            </w:r>
          </w:p>
        </w:tc>
        <w:tc>
          <w:tcPr>
            <w:tcW w:type="dxa" w:w="1662"/>
          </w:tcPr>
          <w:p>
            <w:r/>
            <w:r>
              <w:rPr>
                <w:sz w:val="18"/>
              </w:rPr>
              <w:t>220</w:t>
            </w:r>
          </w:p>
        </w:tc>
        <w:tc>
          <w:tcPr>
            <w:tcW w:type="dxa" w:w="1662"/>
          </w:tcPr>
          <w:p>
            <w:r/>
            <w:r>
              <w:rPr>
                <w:sz w:val="18"/>
              </w:rPr>
              <w:t>572</w:t>
            </w:r>
          </w:p>
        </w:tc>
      </w:tr>
      <w:tr>
        <w:tc>
          <w:tcPr>
            <w:tcW w:type="dxa" w:w="1662"/>
          </w:tcPr>
          <w:p>
            <w:r/>
            <w:r>
              <w:rPr>
                <w:sz w:val="18"/>
              </w:rPr>
              <w:t>Gross Profit</w:t>
            </w:r>
          </w:p>
        </w:tc>
        <w:tc>
          <w:tcPr>
            <w:tcW w:type="dxa" w:w="1662"/>
          </w:tcPr>
          <w:p>
            <w:r/>
            <w:r>
              <w:rPr>
                <w:sz w:val="18"/>
              </w:rPr>
              <w:t>0.6</w:t>
            </w:r>
          </w:p>
        </w:tc>
        <w:tc>
          <w:tcPr>
            <w:tcW w:type="dxa" w:w="1662"/>
          </w:tcPr>
          <w:p>
            <w:r/>
            <w:r>
              <w:rPr>
                <w:sz w:val="18"/>
              </w:rPr>
              <w:t>6</w:t>
            </w:r>
          </w:p>
        </w:tc>
        <w:tc>
          <w:tcPr>
            <w:tcW w:type="dxa" w:w="1662"/>
          </w:tcPr>
          <w:p>
            <w:r/>
            <w:r>
              <w:rPr>
                <w:sz w:val="18"/>
              </w:rPr>
              <w:t>40</w:t>
            </w:r>
          </w:p>
        </w:tc>
        <w:tc>
          <w:tcPr>
            <w:tcW w:type="dxa" w:w="1662"/>
          </w:tcPr>
          <w:p>
            <w:r/>
            <w:r>
              <w:rPr>
                <w:sz w:val="18"/>
              </w:rPr>
              <w:t>145</w:t>
            </w:r>
          </w:p>
        </w:tc>
        <w:tc>
          <w:tcPr>
            <w:tcW w:type="dxa" w:w="1662"/>
          </w:tcPr>
          <w:p>
            <w:r/>
            <w:r>
              <w:rPr>
                <w:sz w:val="18"/>
              </w:rPr>
              <w:t>412</w:t>
            </w:r>
          </w:p>
        </w:tc>
      </w:tr>
      <w:tr>
        <w:tc>
          <w:tcPr>
            <w:tcW w:type="dxa" w:w="1662"/>
          </w:tcPr>
          <w:p>
            <w:r/>
            <w:r>
              <w:rPr>
                <w:sz w:val="18"/>
              </w:rPr>
              <w:t>OPEX</w:t>
            </w:r>
          </w:p>
        </w:tc>
        <w:tc>
          <w:tcPr>
            <w:tcW w:type="dxa" w:w="1662"/>
          </w:tcPr>
          <w:p>
            <w:r/>
            <w:r>
              <w:rPr>
                <w:sz w:val="18"/>
              </w:rPr>
              <w:t>25</w:t>
            </w:r>
          </w:p>
        </w:tc>
        <w:tc>
          <w:tcPr>
            <w:tcW w:type="dxa" w:w="1662"/>
          </w:tcPr>
          <w:p>
            <w:r/>
            <w:r>
              <w:rPr>
                <w:sz w:val="18"/>
              </w:rPr>
              <w:t>60</w:t>
            </w:r>
          </w:p>
        </w:tc>
        <w:tc>
          <w:tcPr>
            <w:tcW w:type="dxa" w:w="1662"/>
          </w:tcPr>
          <w:p>
            <w:r/>
            <w:r>
              <w:rPr>
                <w:sz w:val="18"/>
              </w:rPr>
              <w:t>110</w:t>
            </w:r>
          </w:p>
        </w:tc>
        <w:tc>
          <w:tcPr>
            <w:tcW w:type="dxa" w:w="1662"/>
          </w:tcPr>
          <w:p>
            <w:r/>
            <w:r>
              <w:rPr>
                <w:sz w:val="18"/>
              </w:rPr>
              <w:t>180</w:t>
            </w:r>
          </w:p>
        </w:tc>
        <w:tc>
          <w:tcPr>
            <w:tcW w:type="dxa" w:w="1662"/>
          </w:tcPr>
          <w:p>
            <w:r/>
            <w:r>
              <w:rPr>
                <w:sz w:val="18"/>
              </w:rPr>
              <w:t>260</w:t>
            </w:r>
          </w:p>
        </w:tc>
      </w:tr>
      <w:tr>
        <w:tc>
          <w:tcPr>
            <w:tcW w:type="dxa" w:w="1662"/>
          </w:tcPr>
          <w:p>
            <w:r/>
            <w:r>
              <w:rPr>
                <w:sz w:val="18"/>
              </w:rPr>
              <w:t>EBITDA</w:t>
            </w:r>
          </w:p>
        </w:tc>
        <w:tc>
          <w:tcPr>
            <w:tcW w:type="dxa" w:w="1662"/>
          </w:tcPr>
          <w:p>
            <w:r/>
            <w:r>
              <w:rPr>
                <w:sz w:val="18"/>
              </w:rPr>
              <w:t>(24)</w:t>
            </w:r>
          </w:p>
        </w:tc>
        <w:tc>
          <w:tcPr>
            <w:tcW w:type="dxa" w:w="1662"/>
          </w:tcPr>
          <w:p>
            <w:r/>
            <w:r>
              <w:rPr>
                <w:sz w:val="18"/>
              </w:rPr>
              <w:t>(54)</w:t>
            </w:r>
          </w:p>
        </w:tc>
        <w:tc>
          <w:tcPr>
            <w:tcW w:type="dxa" w:w="1662"/>
          </w:tcPr>
          <w:p>
            <w:r/>
            <w:r>
              <w:rPr>
                <w:sz w:val="18"/>
              </w:rPr>
              <w:t>(70)</w:t>
            </w:r>
          </w:p>
        </w:tc>
        <w:tc>
          <w:tcPr>
            <w:tcW w:type="dxa" w:w="1662"/>
          </w:tcPr>
          <w:p>
            <w:r/>
            <w:r>
              <w:rPr>
                <w:sz w:val="18"/>
              </w:rPr>
              <w:t>(35)</w:t>
            </w:r>
          </w:p>
        </w:tc>
        <w:tc>
          <w:tcPr>
            <w:tcW w:type="dxa" w:w="1662"/>
          </w:tcPr>
          <w:p>
            <w:r/>
            <w:r>
              <w:rPr>
                <w:sz w:val="18"/>
              </w:rPr>
              <w:t>152</w:t>
            </w:r>
          </w:p>
        </w:tc>
      </w:tr>
      <w:tr>
        <w:tc>
          <w:tcPr>
            <w:tcW w:type="dxa" w:w="1662"/>
          </w:tcPr>
          <w:p>
            <w:r/>
            <w:r>
              <w:rPr>
                <w:sz w:val="18"/>
              </w:rPr>
              <w:t>누적 펀딩</w:t>
            </w:r>
          </w:p>
        </w:tc>
        <w:tc>
          <w:tcPr>
            <w:tcW w:type="dxa" w:w="1662"/>
          </w:tcPr>
          <w:p>
            <w:r/>
            <w:r>
              <w:rPr>
                <w:sz w:val="18"/>
              </w:rPr>
              <w:t>25</w:t>
            </w:r>
          </w:p>
        </w:tc>
        <w:tc>
          <w:tcPr>
            <w:tcW w:type="dxa" w:w="1662"/>
          </w:tcPr>
          <w:p>
            <w:r/>
            <w:r>
              <w:rPr>
                <w:sz w:val="18"/>
              </w:rPr>
              <w:t>150</w:t>
            </w:r>
          </w:p>
        </w:tc>
        <w:tc>
          <w:tcPr>
            <w:tcW w:type="dxa" w:w="1662"/>
          </w:tcPr>
          <w:p>
            <w:r/>
            <w:r>
              <w:rPr>
                <w:sz w:val="18"/>
              </w:rPr>
              <w:t>280</w:t>
            </w:r>
          </w:p>
        </w:tc>
        <w:tc>
          <w:tcPr>
            <w:tcW w:type="dxa" w:w="1662"/>
          </w:tcPr>
          <w:p>
            <w:r/>
            <w:r>
              <w:rPr>
                <w:sz w:val="18"/>
              </w:rPr>
              <w:t>280</w:t>
            </w:r>
          </w:p>
        </w:tc>
        <w:tc>
          <w:tcPr>
            <w:tcW w:type="dxa" w:w="1662"/>
          </w:tcPr>
          <w:p>
            <w:r/>
            <w:r>
              <w:rPr>
                <w:sz w:val="18"/>
              </w:rPr>
              <w:t>280</w:t>
            </w:r>
          </w:p>
        </w:tc>
      </w:tr>
      <w:tr>
        <w:tc>
          <w:tcPr>
            <w:tcW w:type="dxa" w:w="1662"/>
          </w:tcPr>
          <w:p>
            <w:r/>
            <w:r>
              <w:rPr>
                <w:b/>
                <w:sz w:val="18"/>
              </w:rPr>
              <w:t>임직원</w:t>
            </w:r>
          </w:p>
        </w:tc>
        <w:tc>
          <w:tcPr>
            <w:tcW w:type="dxa" w:w="1662"/>
          </w:tcPr>
          <w:p>
            <w:r/>
            <w:r>
              <w:rPr>
                <w:sz w:val="18"/>
              </w:rPr>
              <w:t>15</w:t>
            </w:r>
          </w:p>
        </w:tc>
        <w:tc>
          <w:tcPr>
            <w:tcW w:type="dxa" w:w="1662"/>
          </w:tcPr>
          <w:p>
            <w:r/>
            <w:r>
              <w:rPr>
                <w:sz w:val="18"/>
              </w:rPr>
              <w:t>38</w:t>
            </w:r>
          </w:p>
        </w:tc>
        <w:tc>
          <w:tcPr>
            <w:tcW w:type="dxa" w:w="1662"/>
          </w:tcPr>
          <w:p>
            <w:r/>
            <w:r>
              <w:rPr>
                <w:sz w:val="18"/>
              </w:rPr>
              <w:t>72</w:t>
            </w:r>
          </w:p>
        </w:tc>
        <w:tc>
          <w:tcPr>
            <w:tcW w:type="dxa" w:w="1662"/>
          </w:tcPr>
          <w:p>
            <w:r/>
            <w:r>
              <w:rPr>
                <w:sz w:val="18"/>
              </w:rPr>
              <w:t>110</w:t>
            </w:r>
          </w:p>
        </w:tc>
        <w:tc>
          <w:tcPr>
            <w:tcW w:type="dxa" w:w="1662"/>
          </w:tcPr>
          <w:p>
            <w:r/>
            <w:r>
              <w:rPr>
                <w:sz w:val="18"/>
              </w:rPr>
              <w:t>160</w:t>
            </w:r>
          </w:p>
        </w:tc>
      </w:tr>
    </w:tbl>
    <w:p/>
    <w:p>
      <w:pPr>
        <w:spacing w:before="120" w:after="120"/>
        <w:ind w:left="340"/>
        <w:pBdr>
          <w:left w:val="single" w:sz="18" w:space="8" w:color="2E74B5"/>
        </w:pBdr>
      </w:pPr>
      <w:r>
        <w:rPr>
          <w:b/>
          <w:i/>
          <w:color w:val="4A4A4A"/>
          <w:sz w:val="21"/>
        </w:rPr>
        <w:t>Break-even</w:t>
      </w:r>
      <w:r>
        <w:rPr>
          <w:i/>
          <w:color w:val="4A4A4A"/>
          <w:sz w:val="21"/>
        </w:rPr>
        <w:t xml:space="preserve">: Y5 Q1, </w:t>
      </w:r>
      <w:r>
        <w:rPr>
          <w:b/>
          <w:i/>
          <w:color w:val="4A4A4A"/>
          <w:sz w:val="21"/>
        </w:rPr>
        <w:t>흑자 전환</w:t>
      </w:r>
      <w:r>
        <w:rPr>
          <w:i/>
          <w:color w:val="4A4A4A"/>
          <w:sz w:val="21"/>
        </w:rPr>
        <w:t xml:space="preserve"> 후 Y6+ 글로벌 진출 (일본·동남아).</w:t>
      </w:r>
    </w:p>
    <w:p>
      <w:pPr>
        <w:pBdr>
          <w:bottom w:val="single" w:sz="8" w:space="1" w:color="CCCCCC"/>
        </w:pBdr>
      </w:pPr>
    </w:p>
    <w:p>
      <w:pPr>
        <w:spacing w:before="280" w:after="120"/>
        <w:pBdr>
          <w:bottom w:val="single" w:sz="6" w:space="1" w:color="2E74B5"/>
        </w:pBdr>
      </w:pPr>
      <w:r>
        <w:rPr>
          <w:b/>
          <w:color w:val="2E74B5"/>
          <w:sz w:val="30"/>
        </w:rPr>
        <w:t>12. Risk Matrix</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Risk</w:t>
            </w:r>
          </w:p>
        </w:tc>
        <w:tc>
          <w:tcPr>
            <w:tcW w:type="dxa" w:w="2493"/>
            <w:shd w:val="clear" w:color="auto" w:fill="1F4E78"/>
          </w:tcPr>
          <w:p>
            <w:r>
              <w:rPr>
                <w:b/>
                <w:color w:val="FFFFFF"/>
                <w:sz w:val="18"/>
              </w:rPr>
            </w:r>
            <w:r>
              <w:rPr>
                <w:b/>
                <w:color w:val="FFFFFF"/>
                <w:sz w:val="18"/>
              </w:rPr>
              <w:t>확률</w:t>
            </w:r>
          </w:p>
        </w:tc>
        <w:tc>
          <w:tcPr>
            <w:tcW w:type="dxa" w:w="2493"/>
            <w:shd w:val="clear" w:color="auto" w:fill="1F4E78"/>
          </w:tcPr>
          <w:p>
            <w:r>
              <w:rPr>
                <w:b/>
                <w:color w:val="FFFFFF"/>
                <w:sz w:val="18"/>
              </w:rPr>
            </w:r>
            <w:r>
              <w:rPr>
                <w:b/>
                <w:color w:val="FFFFFF"/>
                <w:sz w:val="18"/>
              </w:rPr>
              <w:t>영향</w:t>
            </w:r>
          </w:p>
        </w:tc>
        <w:tc>
          <w:tcPr>
            <w:tcW w:type="dxa" w:w="2493"/>
            <w:shd w:val="clear" w:color="auto" w:fill="1F4E78"/>
          </w:tcPr>
          <w:p>
            <w:r>
              <w:rPr>
                <w:b/>
                <w:color w:val="FFFFFF"/>
                <w:sz w:val="18"/>
              </w:rPr>
            </w:r>
            <w:r>
              <w:rPr>
                <w:b/>
                <w:color w:val="FFFFFF"/>
                <w:sz w:val="18"/>
              </w:rPr>
              <w:t>대응</w:t>
            </w:r>
          </w:p>
        </w:tc>
      </w:tr>
      <w:tr>
        <w:tc>
          <w:tcPr>
            <w:tcW w:type="dxa" w:w="2493"/>
          </w:tcPr>
          <w:p>
            <w:r/>
            <w:r>
              <w:rPr>
                <w:sz w:val="18"/>
              </w:rPr>
              <w:t>매도 기관 락인 실패</w:t>
            </w:r>
          </w:p>
        </w:tc>
        <w:tc>
          <w:tcPr>
            <w:tcW w:type="dxa" w:w="2493"/>
          </w:tcPr>
          <w:p>
            <w:r/>
            <w:r>
              <w:rPr>
                <w:sz w:val="18"/>
              </w:rPr>
              <w:t>中</w:t>
            </w:r>
          </w:p>
        </w:tc>
        <w:tc>
          <w:tcPr>
            <w:tcW w:type="dxa" w:w="2493"/>
          </w:tcPr>
          <w:p>
            <w:r/>
            <w:r>
              <w:rPr>
                <w:sz w:val="18"/>
              </w:rPr>
              <w:t>致命</w:t>
            </w:r>
          </w:p>
        </w:tc>
        <w:tc>
          <w:tcPr>
            <w:tcW w:type="dxa" w:w="2493"/>
          </w:tcPr>
          <w:p>
            <w:r/>
            <w:r>
              <w:rPr>
                <w:sz w:val="18"/>
              </w:rPr>
              <w:t>Exclusive Deal 계약 + Take Rate 인하</w:t>
            </w:r>
          </w:p>
        </w:tc>
      </w:tr>
      <w:tr>
        <w:tc>
          <w:tcPr>
            <w:tcW w:type="dxa" w:w="2493"/>
          </w:tcPr>
          <w:p>
            <w:r/>
            <w:r>
              <w:rPr>
                <w:sz w:val="18"/>
              </w:rPr>
              <w:t>외부 직거래 발생</w:t>
            </w:r>
          </w:p>
        </w:tc>
        <w:tc>
          <w:tcPr>
            <w:tcW w:type="dxa" w:w="2493"/>
          </w:tcPr>
          <w:p>
            <w:r/>
            <w:r>
              <w:rPr>
                <w:sz w:val="18"/>
              </w:rPr>
              <w:t>高</w:t>
            </w:r>
          </w:p>
        </w:tc>
        <w:tc>
          <w:tcPr>
            <w:tcW w:type="dxa" w:w="2493"/>
          </w:tcPr>
          <w:p>
            <w:r/>
            <w:r>
              <w:rPr>
                <w:sz w:val="18"/>
              </w:rPr>
              <w:t>高</w:t>
            </w:r>
          </w:p>
        </w:tc>
        <w:tc>
          <w:tcPr>
            <w:tcW w:type="dxa" w:w="2493"/>
          </w:tcPr>
          <w:p>
            <w:r/>
            <w:r>
              <w:rPr>
                <w:sz w:val="18"/>
              </w:rPr>
              <w:t>8-Stage 락인 + 패널티 조항 + 추적</w:t>
            </w:r>
          </w:p>
        </w:tc>
      </w:tr>
      <w:tr>
        <w:tc>
          <w:tcPr>
            <w:tcW w:type="dxa" w:w="2493"/>
          </w:tcPr>
          <w:p>
            <w:r/>
            <w:r>
              <w:rPr>
                <w:sz w:val="18"/>
              </w:rPr>
              <w:t>PII 유출 사고</w:t>
            </w:r>
          </w:p>
        </w:tc>
        <w:tc>
          <w:tcPr>
            <w:tcW w:type="dxa" w:w="2493"/>
          </w:tcPr>
          <w:p>
            <w:r/>
            <w:r>
              <w:rPr>
                <w:sz w:val="18"/>
              </w:rPr>
              <w:t>低</w:t>
            </w:r>
          </w:p>
        </w:tc>
        <w:tc>
          <w:tcPr>
            <w:tcW w:type="dxa" w:w="2493"/>
          </w:tcPr>
          <w:p>
            <w:r/>
            <w:r>
              <w:rPr>
                <w:sz w:val="18"/>
              </w:rPr>
              <w:t>致命</w:t>
            </w:r>
          </w:p>
        </w:tc>
        <w:tc>
          <w:tcPr>
            <w:tcW w:type="dxa" w:w="2493"/>
          </w:tcPr>
          <w:p>
            <w:r/>
            <w:r>
              <w:rPr>
                <w:sz w:val="18"/>
              </w:rPr>
              <w:t>4-Layer 보안 + 보험 + Bug Bounty</w:t>
            </w:r>
          </w:p>
        </w:tc>
      </w:tr>
      <w:tr>
        <w:tc>
          <w:tcPr>
            <w:tcW w:type="dxa" w:w="2493"/>
          </w:tcPr>
          <w:p>
            <w:r/>
            <w:r>
              <w:rPr>
                <w:sz w:val="18"/>
              </w:rPr>
              <w:t>금융 규제 변경</w:t>
            </w:r>
          </w:p>
        </w:tc>
        <w:tc>
          <w:tcPr>
            <w:tcW w:type="dxa" w:w="2493"/>
          </w:tcPr>
          <w:p>
            <w:r/>
            <w:r>
              <w:rPr>
                <w:sz w:val="18"/>
              </w:rPr>
              <w:t>中</w:t>
            </w:r>
          </w:p>
        </w:tc>
        <w:tc>
          <w:tcPr>
            <w:tcW w:type="dxa" w:w="2493"/>
          </w:tcPr>
          <w:p>
            <w:r/>
            <w:r>
              <w:rPr>
                <w:sz w:val="18"/>
              </w:rPr>
              <w:t>中</w:t>
            </w:r>
          </w:p>
        </w:tc>
        <w:tc>
          <w:tcPr>
            <w:tcW w:type="dxa" w:w="2493"/>
          </w:tcPr>
          <w:p>
            <w:r/>
            <w:r>
              <w:rPr>
                <w:sz w:val="18"/>
              </w:rPr>
              <w:t>금융위 사전 협의, 자체 준법감시인 채용</w:t>
            </w:r>
          </w:p>
        </w:tc>
      </w:tr>
      <w:tr>
        <w:tc>
          <w:tcPr>
            <w:tcW w:type="dxa" w:w="2493"/>
          </w:tcPr>
          <w:p>
            <w:r/>
            <w:r>
              <w:rPr>
                <w:sz w:val="18"/>
              </w:rPr>
              <w:t>AI 가격 가이드 오류</w:t>
            </w:r>
          </w:p>
        </w:tc>
        <w:tc>
          <w:tcPr>
            <w:tcW w:type="dxa" w:w="2493"/>
          </w:tcPr>
          <w:p>
            <w:r/>
            <w:r>
              <w:rPr>
                <w:sz w:val="18"/>
              </w:rPr>
              <w:t>中</w:t>
            </w:r>
          </w:p>
        </w:tc>
        <w:tc>
          <w:tcPr>
            <w:tcW w:type="dxa" w:w="2493"/>
          </w:tcPr>
          <w:p>
            <w:r/>
            <w:r>
              <w:rPr>
                <w:sz w:val="18"/>
              </w:rPr>
              <w:t>中</w:t>
            </w:r>
          </w:p>
        </w:tc>
        <w:tc>
          <w:tcPr>
            <w:tcW w:type="dxa" w:w="2493"/>
          </w:tcPr>
          <w:p>
            <w:r/>
            <w:r>
              <w:rPr>
                <w:sz w:val="18"/>
              </w:rPr>
              <w:t>"참고용" 명시, 보험 가입</w:t>
            </w:r>
          </w:p>
        </w:tc>
      </w:tr>
      <w:tr>
        <w:tc>
          <w:tcPr>
            <w:tcW w:type="dxa" w:w="2493"/>
          </w:tcPr>
          <w:p>
            <w:r/>
            <w:r>
              <w:rPr>
                <w:sz w:val="18"/>
              </w:rPr>
              <w:t>경쟁 진입 (글로벌)</w:t>
            </w:r>
          </w:p>
        </w:tc>
        <w:tc>
          <w:tcPr>
            <w:tcW w:type="dxa" w:w="2493"/>
          </w:tcPr>
          <w:p>
            <w:r/>
            <w:r>
              <w:rPr>
                <w:sz w:val="18"/>
              </w:rPr>
              <w:t>中</w:t>
            </w:r>
          </w:p>
        </w:tc>
        <w:tc>
          <w:tcPr>
            <w:tcW w:type="dxa" w:w="2493"/>
          </w:tcPr>
          <w:p>
            <w:r/>
            <w:r>
              <w:rPr>
                <w:sz w:val="18"/>
              </w:rPr>
              <w:t>高</w:t>
            </w:r>
          </w:p>
        </w:tc>
        <w:tc>
          <w:tcPr>
            <w:tcW w:type="dxa" w:w="2493"/>
          </w:tcPr>
          <w:p>
            <w:r/>
            <w:r>
              <w:rPr>
                <w:sz w:val="18"/>
              </w:rPr>
              <w:t>한국 도메인 데이터 5만건 선점</w:t>
            </w:r>
          </w:p>
        </w:tc>
      </w:tr>
    </w:tbl>
    <w:p/>
    <w:p>
      <w:pPr>
        <w:pBdr>
          <w:bottom w:val="single" w:sz="8" w:space="1" w:color="CCCCCC"/>
        </w:pBdr>
      </w:pPr>
    </w:p>
    <w:p>
      <w:pPr>
        <w:pBdr>
          <w:bottom w:val="single" w:sz="8" w:space="1" w:color="CCCCCC"/>
        </w:pBdr>
      </w:pPr>
    </w:p>
    <w:p>
      <w:pPr>
        <w:spacing w:before="360" w:after="160"/>
      </w:pPr>
      <w:r>
        <w:rPr>
          <w:b/>
          <w:color w:val="1F4E78"/>
          <w:sz w:val="40"/>
        </w:rPr>
        <w:t>PART II — PRODUCT ARCHITECTURE</w:t>
      </w:r>
    </w:p>
    <w:p>
      <w:pPr>
        <w:spacing w:before="280" w:after="120"/>
        <w:pBdr>
          <w:bottom w:val="single" w:sz="6" w:space="1" w:color="2E74B5"/>
        </w:pBdr>
      </w:pPr>
      <w:r>
        <w:rPr>
          <w:b/>
          <w:color w:val="2E74B5"/>
          <w:sz w:val="30"/>
        </w:rPr>
        <w:t>13. 사용자 페르소나 (4 Primary Roles)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페르소나</w:t>
            </w:r>
          </w:p>
        </w:tc>
        <w:tc>
          <w:tcPr>
            <w:tcW w:type="dxa" w:w="3324"/>
            <w:shd w:val="clear" w:color="auto" w:fill="1F4E78"/>
          </w:tcPr>
          <w:p>
            <w:r>
              <w:rPr>
                <w:b/>
                <w:color w:val="FFFFFF"/>
                <w:sz w:val="18"/>
              </w:rPr>
            </w:r>
            <w:r>
              <w:rPr>
                <w:b/>
                <w:color w:val="FFFFFF"/>
                <w:sz w:val="18"/>
              </w:rPr>
              <w:t>핵심 잡</w:t>
            </w:r>
          </w:p>
        </w:tc>
        <w:tc>
          <w:tcPr>
            <w:tcW w:type="dxa" w:w="3324"/>
            <w:shd w:val="clear" w:color="auto" w:fill="1F4E78"/>
          </w:tcPr>
          <w:p>
            <w:r>
              <w:rPr>
                <w:b/>
                <w:color w:val="FFFFFF"/>
                <w:sz w:val="18"/>
              </w:rPr>
            </w:r>
            <w:r>
              <w:rPr>
                <w:b/>
                <w:color w:val="FFFFFF"/>
                <w:sz w:val="18"/>
              </w:rPr>
              <w:t>NPLatform이 해결</w:t>
            </w:r>
          </w:p>
        </w:tc>
      </w:tr>
      <w:tr>
        <w:tc>
          <w:tcPr>
            <w:tcW w:type="dxa" w:w="3324"/>
          </w:tcPr>
          <w:p>
            <w:r/>
            <w:r>
              <w:rPr>
                <w:b/>
                <w:sz w:val="18"/>
              </w:rPr>
              <w:t>김 부장</w:t>
            </w:r>
            <w:r>
              <w:rPr>
                <w:sz w:val="18"/>
              </w:rPr>
              <w:t xml:space="preserve"> (시중은행 NPL팀)</w:t>
            </w:r>
          </w:p>
        </w:tc>
        <w:tc>
          <w:tcPr>
            <w:tcW w:type="dxa" w:w="3324"/>
          </w:tcPr>
          <w:p>
            <w:r/>
            <w:r>
              <w:rPr>
                <w:sz w:val="18"/>
              </w:rPr>
              <w:t>빨리·비싸게·합법적으로 매각</w:t>
            </w:r>
          </w:p>
        </w:tc>
        <w:tc>
          <w:tcPr>
            <w:tcW w:type="dxa" w:w="3324"/>
          </w:tcPr>
          <w:p>
            <w:r/>
            <w:r>
              <w:rPr>
                <w:sz w:val="18"/>
              </w:rPr>
              <w:t>AI 가격 가이드, 매수자 풀, 자동 보고서</w:t>
            </w:r>
          </w:p>
        </w:tc>
      </w:tr>
      <w:tr>
        <w:tc>
          <w:tcPr>
            <w:tcW w:type="dxa" w:w="3324"/>
          </w:tcPr>
          <w:p>
            <w:r/>
            <w:r>
              <w:rPr>
                <w:b/>
                <w:sz w:val="18"/>
              </w:rPr>
              <w:t>박 이사</w:t>
            </w:r>
            <w:r>
              <w:rPr>
                <w:sz w:val="18"/>
              </w:rPr>
              <w:t xml:space="preserve"> (NPL 전문 투자자)</w:t>
            </w:r>
          </w:p>
        </w:tc>
        <w:tc>
          <w:tcPr>
            <w:tcW w:type="dxa" w:w="3324"/>
          </w:tcPr>
          <w:p>
            <w:r/>
            <w:r>
              <w:rPr>
                <w:sz w:val="18"/>
              </w:rPr>
              <w:t>좋은 딜 빨리 발견, 권리 안전</w:t>
            </w:r>
          </w:p>
        </w:tc>
        <w:tc>
          <w:tcPr>
            <w:tcW w:type="dxa" w:w="3324"/>
          </w:tcPr>
          <w:p>
            <w:r/>
            <w:r>
              <w:rPr>
                <w:sz w:val="18"/>
              </w:rPr>
              <w:t>Deal Access Score, 권리분석 AI, 실사 모듈</w:t>
            </w:r>
          </w:p>
        </w:tc>
      </w:tr>
      <w:tr>
        <w:tc>
          <w:tcPr>
            <w:tcW w:type="dxa" w:w="3324"/>
          </w:tcPr>
          <w:p>
            <w:r/>
            <w:r>
              <w:rPr>
                <w:b/>
                <w:sz w:val="18"/>
              </w:rPr>
              <w:t>이 대표</w:t>
            </w:r>
            <w:r>
              <w:rPr>
                <w:sz w:val="18"/>
              </w:rPr>
              <w:t xml:space="preserve"> (꼬마빌딩 매도자)</w:t>
            </w:r>
          </w:p>
        </w:tc>
        <w:tc>
          <w:tcPr>
            <w:tcW w:type="dxa" w:w="3324"/>
          </w:tcPr>
          <w:p>
            <w:r/>
            <w:r>
              <w:rPr>
                <w:sz w:val="18"/>
              </w:rPr>
              <w:t>정보 노출 최소화, 좋은 가격</w:t>
            </w:r>
          </w:p>
        </w:tc>
        <w:tc>
          <w:tcPr>
            <w:tcW w:type="dxa" w:w="3324"/>
          </w:tcPr>
          <w:p>
            <w:r/>
            <w:r>
              <w:rPr>
                <w:sz w:val="18"/>
              </w:rPr>
              <w:t>비공개 매물, 진성 매수자 매칭</w:t>
            </w:r>
          </w:p>
        </w:tc>
      </w:tr>
      <w:tr>
        <w:tc>
          <w:tcPr>
            <w:tcW w:type="dxa" w:w="3324"/>
          </w:tcPr>
          <w:p>
            <w:r/>
            <w:r>
              <w:rPr>
                <w:b/>
                <w:sz w:val="18"/>
              </w:rPr>
              <w:t>최 변호사</w:t>
            </w:r>
            <w:r>
              <w:rPr>
                <w:sz w:val="18"/>
              </w:rPr>
              <w:t xml:space="preserve"> (전문가)</w:t>
            </w:r>
          </w:p>
        </w:tc>
        <w:tc>
          <w:tcPr>
            <w:tcW w:type="dxa" w:w="3324"/>
          </w:tcPr>
          <w:p>
            <w:r/>
            <w:r>
              <w:rPr>
                <w:sz w:val="18"/>
              </w:rPr>
              <w:t>거래 부수 수임 확보</w:t>
            </w:r>
          </w:p>
        </w:tc>
        <w:tc>
          <w:tcPr>
            <w:tcW w:type="dxa" w:w="3324"/>
          </w:tcPr>
          <w:p>
            <w:r/>
            <w:r>
              <w:rPr>
                <w:sz w:val="18"/>
              </w:rPr>
              <w:t>전문가 마켓, 컨설팅 매칭, AI 보조</w:t>
            </w:r>
          </w:p>
        </w:tc>
      </w:tr>
    </w:tbl>
    <w:p/>
    <w:p>
      <w:pPr>
        <w:pBdr>
          <w:bottom w:val="single" w:sz="8" w:space="1" w:color="CCCCCC"/>
        </w:pBdr>
      </w:pPr>
    </w:p>
    <w:p>
      <w:pPr>
        <w:spacing w:before="280" w:after="120"/>
        <w:pBdr>
          <w:bottom w:val="single" w:sz="6" w:space="1" w:color="2E74B5"/>
        </w:pBdr>
      </w:pPr>
      <w:r>
        <w:rPr>
          <w:b/>
          <w:color w:val="2E74B5"/>
          <w:sz w:val="30"/>
        </w:rPr>
        <w:t>14. 정보 아키텍처 (Information Architecture v6)</w:t>
      </w:r>
    </w:p>
    <w:p>
      <w:pPr>
        <w:spacing w:before="200" w:after="80"/>
      </w:pPr>
      <w:r>
        <w:rPr>
          <w:b/>
          <w:color w:val="1F3A5C"/>
          <w:sz w:val="25"/>
        </w:rPr>
        <w:t>14.1 Top-Level Navigation (5+1)</w:t>
      </w:r>
    </w:p>
    <w:p>
      <w:pPr>
        <w:ind w:left="227"/>
        <w:shd w:val="clear" w:color="auto" w:fill="F4F4F4"/>
      </w:pPr>
      <w:r>
        <w:rPr>
          <w:rFonts w:ascii="Consolas" w:hAnsi="Consolas"/>
          <w:color w:val="333333"/>
          <w:sz w:val="17"/>
        </w:rPr>
        <w:t>┌────────────────────────────────────────────────────┐</w:t>
        <w:br/>
        <w:t>│ 거래소 │ 딜룸 │ 분석 │ 서비스 │ 내 정보 │ (관리자) │</w:t>
        <w:br/>
        <w:t>└────────────────────────────────────────────────────┘</w:t>
        <w:br/>
        <w:t xml:space="preserve">   /exchange  /deals  /analysis  /services  /my  (/admin)</w:t>
      </w:r>
    </w:p>
    <w:p>
      <w:pPr>
        <w:spacing w:before="200" w:after="80"/>
      </w:pPr>
      <w:r>
        <w:rPr>
          <w:b/>
          <w:color w:val="1F3A5C"/>
          <w:sz w:val="25"/>
        </w:rPr>
        <w:t>14.2 거래소 (/exchange) — 통합 자산 카탈로그</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페이지</w:t>
            </w:r>
          </w:p>
        </w:tc>
        <w:tc>
          <w:tcPr>
            <w:tcW w:type="dxa" w:w="3324"/>
            <w:shd w:val="clear" w:color="auto" w:fill="1F4E78"/>
          </w:tcPr>
          <w:p>
            <w:r>
              <w:rPr>
                <w:b/>
                <w:color w:val="FFFFFF"/>
                <w:sz w:val="18"/>
              </w:rPr>
            </w:r>
            <w:r>
              <w:rPr>
                <w:b/>
                <w:color w:val="FFFFFF"/>
                <w:sz w:val="18"/>
              </w:rPr>
              <w:t>기능</w:t>
            </w:r>
          </w:p>
        </w:tc>
        <w:tc>
          <w:tcPr>
            <w:tcW w:type="dxa" w:w="3324"/>
            <w:shd w:val="clear" w:color="auto" w:fill="1F4E78"/>
          </w:tcPr>
          <w:p>
            <w:r>
              <w:rPr>
                <w:b/>
                <w:color w:val="FFFFFF"/>
                <w:sz w:val="18"/>
              </w:rPr>
            </w:r>
            <w:r>
              <w:rPr>
                <w:b/>
                <w:color w:val="FFFFFF"/>
                <w:sz w:val="18"/>
              </w:rPr>
              <w:t>디자인 톤</w:t>
            </w:r>
          </w:p>
        </w:tc>
      </w:tr>
      <w:tr>
        <w:tc>
          <w:tcPr>
            <w:tcW w:type="dxa" w:w="3324"/>
          </w:tcPr>
          <w:p>
            <w:r/>
            <w:r>
              <w:rPr>
                <w:rFonts w:ascii="Consolas" w:hAnsi="Consolas"/>
                <w:color w:val="C7254E"/>
                <w:sz w:val="17"/>
              </w:rPr>
              <w:t>/exchange</w:t>
            </w:r>
          </w:p>
        </w:tc>
        <w:tc>
          <w:tcPr>
            <w:tcW w:type="dxa" w:w="3324"/>
          </w:tcPr>
          <w:p>
            <w:r/>
            <w:r>
              <w:rPr>
                <w:sz w:val="18"/>
              </w:rPr>
              <w:t>거래소 메인 (카드·리스트·지도 토글)</w:t>
            </w:r>
          </w:p>
        </w:tc>
        <w:tc>
          <w:tcPr>
            <w:tcW w:type="dxa" w:w="3324"/>
          </w:tcPr>
          <w:p>
            <w:r/>
            <w:r>
              <w:rPr>
                <w:sz w:val="18"/>
              </w:rPr>
              <w:t>NPL 다크 톤 (현재 v5 완성)</w:t>
            </w:r>
          </w:p>
        </w:tc>
      </w:tr>
      <w:tr>
        <w:tc>
          <w:tcPr>
            <w:tcW w:type="dxa" w:w="3324"/>
          </w:tcPr>
          <w:p>
            <w:r/>
            <w:r>
              <w:rPr>
                <w:rFonts w:ascii="Consolas" w:hAnsi="Consolas"/>
                <w:color w:val="C7254E"/>
                <w:sz w:val="17"/>
              </w:rPr>
              <w:t>/exchange/[id]</w:t>
            </w:r>
          </w:p>
        </w:tc>
        <w:tc>
          <w:tcPr>
            <w:tcW w:type="dxa" w:w="3324"/>
          </w:tcPr>
          <w:p>
            <w:r/>
            <w:r>
              <w:rPr>
                <w:sz w:val="18"/>
              </w:rPr>
              <w:t>매물 상세 (개요/실사/입찰/Q&amp;A)</w:t>
            </w:r>
          </w:p>
        </w:tc>
        <w:tc>
          <w:tcPr>
            <w:tcW w:type="dxa" w:w="3324"/>
          </w:tcPr>
          <w:p>
            <w:r/>
            <w:r>
              <w:rPr>
                <w:sz w:val="18"/>
              </w:rPr>
              <w:t>좌측 자료 + 우측 액션</w:t>
            </w:r>
          </w:p>
        </w:tc>
      </w:tr>
      <w:tr>
        <w:tc>
          <w:tcPr>
            <w:tcW w:type="dxa" w:w="3324"/>
          </w:tcPr>
          <w:p>
            <w:r/>
            <w:r>
              <w:rPr>
                <w:rFonts w:ascii="Consolas" w:hAnsi="Consolas"/>
                <w:color w:val="C7254E"/>
                <w:sz w:val="17"/>
              </w:rPr>
              <w:t>/exchange/sell</w:t>
            </w:r>
          </w:p>
        </w:tc>
        <w:tc>
          <w:tcPr>
            <w:tcW w:type="dxa" w:w="3324"/>
          </w:tcPr>
          <w:p>
            <w:r/>
            <w:r>
              <w:rPr>
                <w:sz w:val="18"/>
              </w:rPr>
              <w:t>매도 위저드 (NPL/부동산 분기)</w:t>
            </w:r>
          </w:p>
        </w:tc>
        <w:tc>
          <w:tcPr>
            <w:tcW w:type="dxa" w:w="3324"/>
          </w:tcPr>
          <w:p>
            <w:r/>
            <w:r>
              <w:rPr>
                <w:sz w:val="18"/>
              </w:rPr>
              <w:t>단계별 위저드</w:t>
            </w:r>
          </w:p>
        </w:tc>
      </w:tr>
      <w:tr>
        <w:tc>
          <w:tcPr>
            <w:tcW w:type="dxa" w:w="3324"/>
          </w:tcPr>
          <w:p>
            <w:r/>
            <w:r>
              <w:rPr>
                <w:rFonts w:ascii="Consolas" w:hAnsi="Consolas"/>
                <w:color w:val="C7254E"/>
                <w:sz w:val="17"/>
              </w:rPr>
              <w:t>/exchange/bulk-upload</w:t>
            </w:r>
          </w:p>
        </w:tc>
        <w:tc>
          <w:tcPr>
            <w:tcW w:type="dxa" w:w="3324"/>
          </w:tcPr>
          <w:p>
            <w:r/>
            <w:r>
              <w:rPr>
                <w:sz w:val="18"/>
              </w:rPr>
              <w:t>기관용 대량 등록</w:t>
            </w:r>
          </w:p>
        </w:tc>
        <w:tc>
          <w:tcPr>
            <w:tcW w:type="dxa" w:w="3324"/>
          </w:tcPr>
          <w:p>
            <w:r/>
            <w:r>
              <w:rPr>
                <w:sz w:val="18"/>
              </w:rPr>
              <w:t>테이블 + AI OCR</w:t>
            </w:r>
          </w:p>
        </w:tc>
      </w:tr>
      <w:tr>
        <w:tc>
          <w:tcPr>
            <w:tcW w:type="dxa" w:w="3324"/>
          </w:tcPr>
          <w:p>
            <w:r/>
            <w:r>
              <w:rPr>
                <w:rFonts w:ascii="Consolas" w:hAnsi="Consolas"/>
                <w:color w:val="C7254E"/>
                <w:sz w:val="17"/>
              </w:rPr>
              <w:t>/exchange/demands</w:t>
            </w:r>
          </w:p>
        </w:tc>
        <w:tc>
          <w:tcPr>
            <w:tcW w:type="dxa" w:w="3324"/>
          </w:tcPr>
          <w:p>
            <w:r/>
            <w:r>
              <w:rPr>
                <w:sz w:val="18"/>
              </w:rPr>
              <w:t>매수 수요 (역경매)</w:t>
            </w:r>
          </w:p>
        </w:tc>
        <w:tc>
          <w:tcPr>
            <w:tcW w:type="dxa" w:w="3324"/>
          </w:tcPr>
          <w:p>
            <w:r/>
            <w:r>
              <w:rPr>
                <w:sz w:val="18"/>
              </w:rPr>
              <w:t>거래소와 동일 톤</w:t>
            </w:r>
          </w:p>
        </w:tc>
      </w:tr>
      <w:tr>
        <w:tc>
          <w:tcPr>
            <w:tcW w:type="dxa" w:w="3324"/>
          </w:tcPr>
          <w:p>
            <w:r/>
            <w:r>
              <w:rPr>
                <w:rFonts w:ascii="Consolas" w:hAnsi="Consolas"/>
                <w:color w:val="C7254E"/>
                <w:sz w:val="17"/>
              </w:rPr>
              <w:t>/exchange/institutions</w:t>
            </w:r>
          </w:p>
        </w:tc>
        <w:tc>
          <w:tcPr>
            <w:tcW w:type="dxa" w:w="3324"/>
          </w:tcPr>
          <w:p>
            <w:r/>
            <w:r>
              <w:rPr>
                <w:sz w:val="18"/>
              </w:rPr>
              <w:t>참여 기관 디렉터리</w:t>
            </w:r>
          </w:p>
        </w:tc>
        <w:tc>
          <w:tcPr>
            <w:tcW w:type="dxa" w:w="3324"/>
          </w:tcPr>
          <w:p>
            <w:r/>
            <w:r>
              <w:rPr>
                <w:sz w:val="18"/>
              </w:rPr>
              <w:t>카드 그리드</w:t>
            </w:r>
          </w:p>
        </w:tc>
      </w:tr>
      <w:tr>
        <w:tc>
          <w:tcPr>
            <w:tcW w:type="dxa" w:w="3324"/>
          </w:tcPr>
          <w:p>
            <w:r/>
            <w:r>
              <w:rPr>
                <w:rFonts w:ascii="Consolas" w:hAnsi="Consolas"/>
                <w:color w:val="C7254E"/>
                <w:sz w:val="17"/>
              </w:rPr>
              <w:t>/exchange/auction</w:t>
            </w:r>
          </w:p>
        </w:tc>
        <w:tc>
          <w:tcPr>
            <w:tcW w:type="dxa" w:w="3324"/>
          </w:tcPr>
          <w:p>
            <w:r/>
            <w:r>
              <w:rPr>
                <w:sz w:val="18"/>
              </w:rPr>
              <w:t>입찰 진행 중인 매물</w:t>
            </w:r>
          </w:p>
        </w:tc>
        <w:tc>
          <w:tcPr>
            <w:tcW w:type="dxa" w:w="3324"/>
          </w:tcPr>
          <w:p>
            <w:r/>
            <w:r>
              <w:rPr>
                <w:sz w:val="18"/>
              </w:rPr>
              <w:t>카운트다운·실시간</w:t>
            </w:r>
          </w:p>
        </w:tc>
      </w:tr>
      <w:tr>
        <w:tc>
          <w:tcPr>
            <w:tcW w:type="dxa" w:w="3324"/>
          </w:tcPr>
          <w:p>
            <w:r/>
            <w:r>
              <w:rPr>
                <w:rFonts w:ascii="Consolas" w:hAnsi="Consolas"/>
                <w:color w:val="C7254E"/>
                <w:sz w:val="17"/>
              </w:rPr>
              <w:t>/exchange/map</w:t>
            </w:r>
          </w:p>
        </w:tc>
        <w:tc>
          <w:tcPr>
            <w:tcW w:type="dxa" w:w="3324"/>
          </w:tcPr>
          <w:p>
            <w:r/>
            <w:r>
              <w:rPr>
                <w:sz w:val="18"/>
              </w:rPr>
              <w:t>지도 검색</w:t>
            </w:r>
          </w:p>
        </w:tc>
        <w:tc>
          <w:tcPr>
            <w:tcW w:type="dxa" w:w="3324"/>
          </w:tcPr>
          <w:p>
            <w:r/>
            <w:r>
              <w:rPr>
                <w:sz w:val="18"/>
              </w:rPr>
              <w:t>풀스크린 지도</w:t>
            </w:r>
          </w:p>
        </w:tc>
      </w:tr>
    </w:tbl>
    <w:p/>
    <w:p>
      <w:pPr>
        <w:spacing w:before="200" w:after="80"/>
      </w:pPr>
      <w:r>
        <w:rPr>
          <w:b/>
          <w:color w:val="1F3A5C"/>
          <w:sz w:val="25"/>
        </w:rPr>
        <w:t>14.3 딜룸 (/deals) — 거래 진행 공간</w:t>
      </w:r>
    </w:p>
    <w:p>
      <w:pPr>
        <w:ind w:left="227"/>
        <w:shd w:val="clear" w:color="auto" w:fill="F4F4F4"/>
      </w:pPr>
      <w:r>
        <w:rPr>
          <w:rFonts w:ascii="Consolas" w:hAnsi="Consolas"/>
          <w:color w:val="333333"/>
          <w:sz w:val="17"/>
        </w:rPr>
        <w:t>/deals                  내 거래 현황 (칸반: 진행/완료/매칭)</w:t>
        <w:br/>
        <w:t>/deals/[id]             딜룸 (8 Tabs: 개요·자료·AI·실사·Q&amp;A·오퍼·계약·정산)</w:t>
        <w:br/>
        <w:t>/deals/[id]/inspection  현장 실사 일정/리포트</w:t>
        <w:br/>
        <w:t>/deals/[id]/contract    계약서 작성/서명</w:t>
        <w:br/>
        <w:t>/deals/matching         AI 매칭 결과</w:t>
        <w:br/>
        <w:t>/deals/teams            공동투자 팀</w:t>
      </w:r>
    </w:p>
    <w:p>
      <w:pPr>
        <w:spacing w:before="200" w:after="80"/>
      </w:pPr>
      <w:r>
        <w:rPr>
          <w:b/>
          <w:color w:val="1F3A5C"/>
          <w:sz w:val="25"/>
        </w:rPr>
        <w:t>14.4 분석 (/analysis)</w:t>
      </w:r>
    </w:p>
    <w:p>
      <w:pPr>
        <w:ind w:left="227"/>
        <w:shd w:val="clear" w:color="auto" w:fill="F4F4F4"/>
      </w:pPr>
      <w:r>
        <w:rPr>
          <w:rFonts w:ascii="Consolas" w:hAnsi="Consolas"/>
          <w:color w:val="333333"/>
          <w:sz w:val="17"/>
        </w:rPr>
        <w:t>/analysis               시장 대시보드</w:t>
        <w:br/>
        <w:t>/analysis/new           새 매물 분석 (AI)</w:t>
        <w:br/>
        <w:t>/analysis/[id]          분석 결과</w:t>
        <w:br/>
        <w:t>/analysis/copilot       AI Copilot 챗</w:t>
        <w:br/>
        <w:t>/analysis/simulator     수익률 시뮬레이터</w:t>
        <w:br/>
        <w:t>/analysis/ocr           문서 OCR</w:t>
        <w:br/>
        <w:t>/analysis/npl-index     NBI 주간 지수</w:t>
      </w:r>
    </w:p>
    <w:p>
      <w:pPr>
        <w:spacing w:before="200" w:after="80"/>
      </w:pPr>
      <w:r>
        <w:rPr>
          <w:b/>
          <w:color w:val="1F3A5C"/>
          <w:sz w:val="25"/>
        </w:rPr>
        <w:t>14.5 서비스 (/services)</w:t>
      </w:r>
    </w:p>
    <w:p>
      <w:pPr>
        <w:ind w:left="227"/>
        <w:shd w:val="clear" w:color="auto" w:fill="F4F4F4"/>
      </w:pPr>
      <w:r>
        <w:rPr>
          <w:rFonts w:ascii="Consolas" w:hAnsi="Consolas"/>
          <w:color w:val="333333"/>
          <w:sz w:val="17"/>
        </w:rPr>
        <w:t>/services               서비스 허브</w:t>
        <w:br/>
        <w:t>/services/experts       전문가 마켓 (법무·세무·실사)</w:t>
        <w:br/>
        <w:t>/services/community     투자자 커뮤니티</w:t>
        <w:br/>
        <w:t>/services/learn         교육·용어사전</w:t>
      </w:r>
    </w:p>
    <w:p>
      <w:pPr>
        <w:spacing w:before="200" w:after="80"/>
      </w:pPr>
      <w:r>
        <w:rPr>
          <w:b/>
          <w:color w:val="1F3A5C"/>
          <w:sz w:val="25"/>
        </w:rPr>
        <w:t>14.6 내 정보 (/my)</w:t>
      </w:r>
    </w:p>
    <w:p>
      <w:pPr>
        <w:ind w:left="227"/>
        <w:shd w:val="clear" w:color="auto" w:fill="F4F4F4"/>
      </w:pPr>
      <w:r>
        <w:rPr>
          <w:rFonts w:ascii="Consolas" w:hAnsi="Consolas"/>
          <w:color w:val="333333"/>
          <w:sz w:val="17"/>
        </w:rPr>
        <w:t>/my                     역할별 자동 대시보드</w:t>
        <w:br/>
        <w:t>/my/portfolio           관심·보유 매물</w:t>
        <w:br/>
        <w:t>/my/billing             결제·크레딧·구독</w:t>
        <w:br/>
        <w:t>/my/settings            프로필·보안·알림</w:t>
        <w:br/>
        <w:t>/my/notifications       알림 센터</w:t>
      </w:r>
    </w:p>
    <w:p>
      <w:pPr>
        <w:spacing w:before="200" w:after="80"/>
      </w:pPr>
      <w:r>
        <w:rPr>
          <w:b/>
          <w:color w:val="1F3A5C"/>
          <w:sz w:val="25"/>
        </w:rPr>
        <w:t>14.7 관리자 (/admin) — 12개로 통합 (v5 결정 유지)</w:t>
      </w:r>
    </w:p>
    <w:p>
      <w:pPr>
        <w:pBdr>
          <w:bottom w:val="single" w:sz="8" w:space="1" w:color="CCCCCC"/>
        </w:pBdr>
      </w:pPr>
    </w:p>
    <w:p>
      <w:pPr>
        <w:spacing w:before="280" w:after="120"/>
        <w:pBdr>
          <w:bottom w:val="single" w:sz="6" w:space="1" w:color="2E74B5"/>
        </w:pBdr>
      </w:pPr>
      <w:r>
        <w:rPr>
          <w:b/>
          <w:color w:val="2E74B5"/>
          <w:sz w:val="30"/>
        </w:rPr>
        <w:t>15. Deal Access Score — 투자자 락인 무기</w:t>
      </w:r>
    </w:p>
    <w:p>
      <w:pPr>
        <w:spacing w:after="80"/>
      </w:pPr>
      <w:r>
        <w:rPr>
          <w:sz w:val="21"/>
        </w:rPr>
        <w:t xml:space="preserve">각 투자자에게 </w:t>
      </w:r>
      <w:r>
        <w:rPr>
          <w:b/>
          <w:sz w:val="21"/>
        </w:rPr>
        <w:t>0~1000점</w:t>
      </w:r>
      <w:r>
        <w:rPr>
          <w:sz w:val="21"/>
        </w:rPr>
        <w:t xml:space="preserve"> 의 Deal Access Score 부여:</w:t>
      </w:r>
    </w:p>
    <w:p>
      <w:pPr>
        <w:pStyle w:val="ListBullet"/>
        <w:spacing w:after="40"/>
        <w:ind w:left="340"/>
      </w:pPr>
      <w:r>
        <w:rPr>
          <w:sz w:val="21"/>
        </w:rPr>
        <w:t>거래 완료 건수 × 20</w:t>
      </w:r>
    </w:p>
    <w:p>
      <w:pPr>
        <w:pStyle w:val="ListBullet"/>
        <w:spacing w:after="40"/>
        <w:ind w:left="340"/>
      </w:pPr>
      <w:r>
        <w:rPr>
          <w:sz w:val="21"/>
        </w:rPr>
        <w:t>평균 입찰 신뢰도 × 10</w:t>
      </w:r>
    </w:p>
    <w:p>
      <w:pPr>
        <w:pStyle w:val="ListBullet"/>
        <w:spacing w:after="40"/>
        <w:ind w:left="340"/>
      </w:pPr>
      <w:r>
        <w:rPr>
          <w:sz w:val="21"/>
        </w:rPr>
        <w:t>자료 열람 후 진성 LOI 비율 × 30</w:t>
      </w:r>
    </w:p>
    <w:p>
      <w:pPr>
        <w:pStyle w:val="ListBullet"/>
        <w:spacing w:after="40"/>
        <w:ind w:left="340"/>
      </w:pPr>
      <w:r>
        <w:rPr>
          <w:sz w:val="21"/>
        </w:rPr>
        <w:t>결제·정산 신용 × 20</w:t>
      </w:r>
    </w:p>
    <w:p>
      <w:pPr>
        <w:pStyle w:val="ListBullet"/>
        <w:spacing w:after="40"/>
        <w:ind w:left="340"/>
      </w:pPr>
      <w:r>
        <w:rPr>
          <w:sz w:val="21"/>
        </w:rPr>
        <w:t>커뮤니티 기여도 × 5</w:t>
      </w:r>
    </w:p>
    <w:p>
      <w:pPr>
        <w:spacing w:after="80"/>
      </w:pPr>
      <w:r>
        <w:rPr>
          <w:sz w:val="21"/>
        </w:rPr>
        <w:t xml:space="preserve">→ </w:t>
      </w:r>
      <w:r>
        <w:rPr>
          <w:b/>
          <w:sz w:val="21"/>
        </w:rPr>
        <w:t>점수 高 → 좋은 딜 우선 공개 (Exclusive Window 24h)</w:t>
      </w:r>
    </w:p>
    <w:p>
      <w:pPr>
        <w:spacing w:after="80"/>
      </w:pPr>
      <w:r>
        <w:rPr>
          <w:sz w:val="21"/>
        </w:rPr>
        <w:t xml:space="preserve">→ 점수가 자산화되어 </w:t>
      </w:r>
      <w:r>
        <w:rPr>
          <w:b/>
          <w:sz w:val="21"/>
        </w:rPr>
        <w:t>떠날 수 없는 이유</w:t>
      </w:r>
      <w:r>
        <w:rPr>
          <w:sz w:val="21"/>
        </w:rPr>
        <w:t xml:space="preserve"> 가 됨.</w:t>
      </w:r>
    </w:p>
    <w:p>
      <w:pPr>
        <w:pBdr>
          <w:bottom w:val="single" w:sz="8" w:space="1" w:color="CCCCCC"/>
        </w:pBdr>
      </w:pPr>
    </w:p>
    <w:p>
      <w:pPr>
        <w:pBdr>
          <w:bottom w:val="single" w:sz="8" w:space="1" w:color="CCCCCC"/>
        </w:pBdr>
      </w:pPr>
    </w:p>
    <w:p>
      <w:pPr>
        <w:spacing w:before="360" w:after="160"/>
      </w:pPr>
      <w:r>
        <w:rPr>
          <w:b/>
          <w:color w:val="1F4E78"/>
          <w:sz w:val="40"/>
        </w:rPr>
        <w:t>PART III — ENGINEERING PLAN</w:t>
      </w:r>
    </w:p>
    <w:p>
      <w:pPr>
        <w:spacing w:before="280" w:after="120"/>
        <w:pBdr>
          <w:bottom w:val="single" w:sz="6" w:space="1" w:color="2E74B5"/>
        </w:pBdr>
      </w:pPr>
      <w:r>
        <w:rPr>
          <w:b/>
          <w:color w:val="2E74B5"/>
          <w:sz w:val="30"/>
        </w:rPr>
        <w:t>16. Tech Stack (현재 + 보강)</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Layer</w:t>
            </w:r>
          </w:p>
        </w:tc>
        <w:tc>
          <w:tcPr>
            <w:tcW w:type="dxa" w:w="3324"/>
            <w:shd w:val="clear" w:color="auto" w:fill="1F4E78"/>
          </w:tcPr>
          <w:p>
            <w:r>
              <w:rPr>
                <w:b/>
                <w:color w:val="FFFFFF"/>
                <w:sz w:val="18"/>
              </w:rPr>
            </w:r>
            <w:r>
              <w:rPr>
                <w:b/>
                <w:color w:val="FFFFFF"/>
                <w:sz w:val="18"/>
              </w:rPr>
              <w:t>Tech</w:t>
            </w:r>
          </w:p>
        </w:tc>
        <w:tc>
          <w:tcPr>
            <w:tcW w:type="dxa" w:w="3324"/>
            <w:shd w:val="clear" w:color="auto" w:fill="1F4E78"/>
          </w:tcPr>
          <w:p>
            <w:r>
              <w:rPr>
                <w:b/>
                <w:color w:val="FFFFFF"/>
                <w:sz w:val="18"/>
              </w:rPr>
            </w:r>
            <w:r>
              <w:rPr>
                <w:b/>
                <w:color w:val="FFFFFF"/>
                <w:sz w:val="18"/>
              </w:rPr>
              <w:t>비고</w:t>
            </w:r>
          </w:p>
        </w:tc>
      </w:tr>
      <w:tr>
        <w:tc>
          <w:tcPr>
            <w:tcW w:type="dxa" w:w="3324"/>
          </w:tcPr>
          <w:p>
            <w:r/>
            <w:r>
              <w:rPr>
                <w:sz w:val="18"/>
              </w:rPr>
              <w:t>Frontend</w:t>
            </w:r>
          </w:p>
        </w:tc>
        <w:tc>
          <w:tcPr>
            <w:tcW w:type="dxa" w:w="3324"/>
          </w:tcPr>
          <w:p>
            <w:r/>
            <w:r>
              <w:rPr>
                <w:sz w:val="18"/>
              </w:rPr>
              <w:t>Next.js 15 (App Router), React 19, TypeScript</w:t>
            </w:r>
          </w:p>
        </w:tc>
        <w:tc>
          <w:tcPr>
            <w:tcW w:type="dxa" w:w="3324"/>
          </w:tcPr>
          <w:p>
            <w:r/>
            <w:r>
              <w:rPr>
                <w:sz w:val="18"/>
              </w:rPr>
              <w:t>현재</w:t>
            </w:r>
          </w:p>
        </w:tc>
      </w:tr>
      <w:tr>
        <w:tc>
          <w:tcPr>
            <w:tcW w:type="dxa" w:w="3324"/>
          </w:tcPr>
          <w:p>
            <w:r/>
            <w:r>
              <w:rPr>
                <w:sz w:val="18"/>
              </w:rPr>
              <w:t>Styling</w:t>
            </w:r>
          </w:p>
        </w:tc>
        <w:tc>
          <w:tcPr>
            <w:tcW w:type="dxa" w:w="3324"/>
          </w:tcPr>
          <w:p>
            <w:r/>
            <w:r>
              <w:rPr>
                <w:sz w:val="18"/>
              </w:rPr>
              <w:t>Tailwind 4, CSS Variables, framer-motion</w:t>
            </w:r>
          </w:p>
        </w:tc>
        <w:tc>
          <w:tcPr>
            <w:tcW w:type="dxa" w:w="3324"/>
          </w:tcPr>
          <w:p>
            <w:r/>
            <w:r>
              <w:rPr>
                <w:sz w:val="18"/>
              </w:rPr>
              <w:t>현재</w:t>
            </w:r>
          </w:p>
        </w:tc>
      </w:tr>
      <w:tr>
        <w:tc>
          <w:tcPr>
            <w:tcW w:type="dxa" w:w="3324"/>
          </w:tcPr>
          <w:p>
            <w:r/>
            <w:r>
              <w:rPr>
                <w:sz w:val="18"/>
              </w:rPr>
              <w:t>State</w:t>
            </w:r>
          </w:p>
        </w:tc>
        <w:tc>
          <w:tcPr>
            <w:tcW w:type="dxa" w:w="3324"/>
          </w:tcPr>
          <w:p>
            <w:r/>
            <w:r>
              <w:rPr>
                <w:sz w:val="18"/>
              </w:rPr>
              <w:t>React Query, Zustand</w:t>
            </w:r>
          </w:p>
        </w:tc>
        <w:tc>
          <w:tcPr>
            <w:tcW w:type="dxa" w:w="3324"/>
          </w:tcPr>
          <w:p>
            <w:r/>
            <w:r>
              <w:rPr>
                <w:sz w:val="18"/>
              </w:rPr>
              <w:t>보강</w:t>
            </w:r>
          </w:p>
        </w:tc>
      </w:tr>
      <w:tr>
        <w:tc>
          <w:tcPr>
            <w:tcW w:type="dxa" w:w="3324"/>
          </w:tcPr>
          <w:p>
            <w:r/>
            <w:r>
              <w:rPr>
                <w:sz w:val="18"/>
              </w:rPr>
              <w:t>Backend</w:t>
            </w:r>
          </w:p>
        </w:tc>
        <w:tc>
          <w:tcPr>
            <w:tcW w:type="dxa" w:w="3324"/>
          </w:tcPr>
          <w:p>
            <w:r/>
            <w:r>
              <w:rPr>
                <w:sz w:val="18"/>
              </w:rPr>
              <w:t>Supabase (Postgres + RLS + Edge Functions)</w:t>
            </w:r>
          </w:p>
        </w:tc>
        <w:tc>
          <w:tcPr>
            <w:tcW w:type="dxa" w:w="3324"/>
          </w:tcPr>
          <w:p>
            <w:r/>
            <w:r>
              <w:rPr>
                <w:sz w:val="18"/>
              </w:rPr>
              <w:t>현재</w:t>
            </w:r>
          </w:p>
        </w:tc>
      </w:tr>
      <w:tr>
        <w:tc>
          <w:tcPr>
            <w:tcW w:type="dxa" w:w="3324"/>
          </w:tcPr>
          <w:p>
            <w:r/>
            <w:r>
              <w:rPr>
                <w:sz w:val="18"/>
              </w:rPr>
              <w:t>File Storage</w:t>
            </w:r>
          </w:p>
        </w:tc>
        <w:tc>
          <w:tcPr>
            <w:tcW w:type="dxa" w:w="3324"/>
          </w:tcPr>
          <w:p>
            <w:r/>
            <w:r>
              <w:rPr>
                <w:sz w:val="18"/>
              </w:rPr>
              <w:t>Supabase Storage + S3 (백업)</w:t>
            </w:r>
          </w:p>
        </w:tc>
        <w:tc>
          <w:tcPr>
            <w:tcW w:type="dxa" w:w="3324"/>
          </w:tcPr>
          <w:p>
            <w:r/>
            <w:r>
              <w:rPr>
                <w:sz w:val="18"/>
              </w:rPr>
              <w:t>보강</w:t>
            </w:r>
          </w:p>
        </w:tc>
      </w:tr>
      <w:tr>
        <w:tc>
          <w:tcPr>
            <w:tcW w:type="dxa" w:w="3324"/>
          </w:tcPr>
          <w:p>
            <w:r/>
            <w:r>
              <w:rPr>
                <w:sz w:val="18"/>
              </w:rPr>
              <w:t>AI/ML</w:t>
            </w:r>
          </w:p>
        </w:tc>
        <w:tc>
          <w:tcPr>
            <w:tcW w:type="dxa" w:w="3324"/>
          </w:tcPr>
          <w:p>
            <w:r/>
            <w:r>
              <w:rPr>
                <w:sz w:val="18"/>
              </w:rPr>
              <w:t>OpenAI GPT-4o + Claude Opus + 자체 XGBoost</w:t>
            </w:r>
          </w:p>
        </w:tc>
        <w:tc>
          <w:tcPr>
            <w:tcW w:type="dxa" w:w="3324"/>
          </w:tcPr>
          <w:p>
            <w:r/>
            <w:r>
              <w:rPr>
                <w:sz w:val="18"/>
              </w:rPr>
              <w:t>보강</w:t>
            </w:r>
          </w:p>
        </w:tc>
      </w:tr>
      <w:tr>
        <w:tc>
          <w:tcPr>
            <w:tcW w:type="dxa" w:w="3324"/>
          </w:tcPr>
          <w:p>
            <w:r/>
            <w:r>
              <w:rPr>
                <w:sz w:val="18"/>
              </w:rPr>
              <w:t>Search</w:t>
            </w:r>
          </w:p>
        </w:tc>
        <w:tc>
          <w:tcPr>
            <w:tcW w:type="dxa" w:w="3324"/>
          </w:tcPr>
          <w:p>
            <w:r/>
            <w:r>
              <w:rPr>
                <w:sz w:val="18"/>
              </w:rPr>
              <w:t>Postgres FTS + pgvector (RAG)</w:t>
            </w:r>
          </w:p>
        </w:tc>
        <w:tc>
          <w:tcPr>
            <w:tcW w:type="dxa" w:w="3324"/>
          </w:tcPr>
          <w:p>
            <w:r/>
            <w:r>
              <w:rPr>
                <w:sz w:val="18"/>
              </w:rPr>
              <w:t>보강</w:t>
            </w:r>
          </w:p>
        </w:tc>
      </w:tr>
      <w:tr>
        <w:tc>
          <w:tcPr>
            <w:tcW w:type="dxa" w:w="3324"/>
          </w:tcPr>
          <w:p>
            <w:r/>
            <w:r>
              <w:rPr>
                <w:sz w:val="18"/>
              </w:rPr>
              <w:t>Realtime</w:t>
            </w:r>
          </w:p>
        </w:tc>
        <w:tc>
          <w:tcPr>
            <w:tcW w:type="dxa" w:w="3324"/>
          </w:tcPr>
          <w:p>
            <w:r/>
            <w:r>
              <w:rPr>
                <w:sz w:val="18"/>
              </w:rPr>
              <w:t>Supabase Realtime + Yjs (협업)</w:t>
            </w:r>
          </w:p>
        </w:tc>
        <w:tc>
          <w:tcPr>
            <w:tcW w:type="dxa" w:w="3324"/>
          </w:tcPr>
          <w:p>
            <w:r/>
            <w:r>
              <w:rPr>
                <w:sz w:val="18"/>
              </w:rPr>
              <w:t>보강</w:t>
            </w:r>
          </w:p>
        </w:tc>
      </w:tr>
      <w:tr>
        <w:tc>
          <w:tcPr>
            <w:tcW w:type="dxa" w:w="3324"/>
          </w:tcPr>
          <w:p>
            <w:r/>
            <w:r>
              <w:rPr>
                <w:sz w:val="18"/>
              </w:rPr>
              <w:t>Auth</w:t>
            </w:r>
          </w:p>
        </w:tc>
        <w:tc>
          <w:tcPr>
            <w:tcW w:type="dxa" w:w="3324"/>
          </w:tcPr>
          <w:p>
            <w:r/>
            <w:r>
              <w:rPr>
                <w:sz w:val="18"/>
              </w:rPr>
              <w:t>Supabase Auth + 본인인증 (PASS) + MFA</w:t>
            </w:r>
          </w:p>
        </w:tc>
        <w:tc>
          <w:tcPr>
            <w:tcW w:type="dxa" w:w="3324"/>
          </w:tcPr>
          <w:p>
            <w:r/>
            <w:r>
              <w:rPr>
                <w:sz w:val="18"/>
              </w:rPr>
              <w:t>보강</w:t>
            </w:r>
          </w:p>
        </w:tc>
      </w:tr>
      <w:tr>
        <w:tc>
          <w:tcPr>
            <w:tcW w:type="dxa" w:w="3324"/>
          </w:tcPr>
          <w:p>
            <w:r/>
            <w:r>
              <w:rPr>
                <w:sz w:val="18"/>
              </w:rPr>
              <w:t>Payment</w:t>
            </w:r>
          </w:p>
        </w:tc>
        <w:tc>
          <w:tcPr>
            <w:tcW w:type="dxa" w:w="3324"/>
          </w:tcPr>
          <w:p>
            <w:r/>
            <w:r>
              <w:rPr>
                <w:sz w:val="18"/>
              </w:rPr>
              <w:t>토스페이먼츠 + 에스크로 (자체)</w:t>
            </w:r>
          </w:p>
        </w:tc>
        <w:tc>
          <w:tcPr>
            <w:tcW w:type="dxa" w:w="3324"/>
          </w:tcPr>
          <w:p>
            <w:r/>
            <w:r>
              <w:rPr>
                <w:sz w:val="18"/>
              </w:rPr>
              <w:t>신규</w:t>
            </w:r>
          </w:p>
        </w:tc>
      </w:tr>
      <w:tr>
        <w:tc>
          <w:tcPr>
            <w:tcW w:type="dxa" w:w="3324"/>
          </w:tcPr>
          <w:p>
            <w:r/>
            <w:r>
              <w:rPr>
                <w:sz w:val="18"/>
              </w:rPr>
              <w:t>Monitoring</w:t>
            </w:r>
          </w:p>
        </w:tc>
        <w:tc>
          <w:tcPr>
            <w:tcW w:type="dxa" w:w="3324"/>
          </w:tcPr>
          <w:p>
            <w:r/>
            <w:r>
              <w:rPr>
                <w:sz w:val="18"/>
              </w:rPr>
              <w:t>Sentry + Posthog + Grafana</w:t>
            </w:r>
          </w:p>
        </w:tc>
        <w:tc>
          <w:tcPr>
            <w:tcW w:type="dxa" w:w="3324"/>
          </w:tcPr>
          <w:p>
            <w:r/>
            <w:r>
              <w:rPr>
                <w:sz w:val="18"/>
              </w:rPr>
              <w:t>보강</w:t>
            </w:r>
          </w:p>
        </w:tc>
      </w:tr>
    </w:tbl>
    <w:p/>
    <w:p>
      <w:pPr>
        <w:pBdr>
          <w:bottom w:val="single" w:sz="8" w:space="1" w:color="CCCCCC"/>
        </w:pBdr>
      </w:pPr>
    </w:p>
    <w:p>
      <w:pPr>
        <w:spacing w:before="280" w:after="120"/>
        <w:pBdr>
          <w:bottom w:val="single" w:sz="6" w:space="1" w:color="2E74B5"/>
        </w:pBdr>
      </w:pPr>
      <w:r>
        <w:rPr>
          <w:b/>
          <w:color w:val="2E74B5"/>
          <w:sz w:val="30"/>
        </w:rPr>
        <w:t>17. 데이터 모델 (Core Entities)</w:t>
      </w:r>
    </w:p>
    <w:p>
      <w:pPr>
        <w:spacing w:before="200" w:after="80"/>
      </w:pPr>
      <w:r>
        <w:rPr>
          <w:b/>
          <w:color w:val="1F3A5C"/>
          <w:sz w:val="25"/>
        </w:rPr>
        <w:t>17.1 ERD 핵심</w:t>
      </w:r>
    </w:p>
    <w:p>
      <w:pPr>
        <w:ind w:left="227"/>
        <w:shd w:val="clear" w:color="auto" w:fill="F4F4F4"/>
      </w:pPr>
      <w:r>
        <w:rPr>
          <w:rFonts w:ascii="Consolas" w:hAnsi="Consolas"/>
          <w:color w:val="333333"/>
          <w:sz w:val="17"/>
        </w:rPr>
        <w:t>users ─┬─&lt; user_roles (buyer/seller/investor/institution/expert/admin)</w:t>
        <w:br/>
        <w:t xml:space="preserve">       └─&lt; user_kyc_status</w:t>
        <w:br/>
        <w:br/>
        <w:t>institutions ─&lt; institution_listings</w:t>
        <w:br/>
        <w:br/>
        <w:t>listings (통합)</w:t>
        <w:br/>
        <w:t xml:space="preserve">   id, asset_type (NPL|RE_AUCTION|RE_PRIVATE|FUND_SHARE|ABS)</w:t>
        <w:br/>
        <w:t xml:space="preserve">   tier_required (L0|L1|L2|L3)</w:t>
        <w:br/>
        <w:t xml:space="preserve">   ai_grade, completeness_score</w:t>
        <w:br/>
        <w:t xml:space="preserve">   masked_address, exact_address (L2+)</w:t>
        <w:br/>
        <w:t xml:space="preserve">   ─&lt; listing_documents (with watermark_template)</w:t>
        <w:br/>
        <w:t xml:space="preserve">   ─&lt; listing_ai_analyses</w:t>
        <w:br/>
        <w:t xml:space="preserve">   ─&lt; listing_views (audit log)</w:t>
        <w:br/>
        <w:br/>
        <w:t>deal_rooms</w:t>
        <w:br/>
        <w:t xml:space="preserve">   id, listing_id, status (DRAFT|OPEN|NDA|LOI|NEGOTIATION|CONTRACT|SETTLEMENT|CLOSED)</w:t>
        <w:br/>
        <w:t xml:space="preserve">   buyer_id, seller_id</w:t>
        <w:br/>
        <w:t xml:space="preserve">   ─&lt; deal_messages (chat)</w:t>
        <w:br/>
        <w:t xml:space="preserve">   ─&lt; deal_offers (LOI/bid history)</w:t>
        <w:br/>
        <w:t xml:space="preserve">   ─&lt; deal_documents</w:t>
        <w:br/>
        <w:t xml:space="preserve">   ─&lt; deal_inspections (hybrid offline)</w:t>
        <w:br/>
        <w:t xml:space="preserve">   ─&lt; deal_contracts</w:t>
        <w:br/>
        <w:t xml:space="preserve">   ─&lt; deal_settlements</w:t>
        <w:br/>
        <w:br/>
        <w:t>deal_access_scores</w:t>
        <w:br/>
        <w:t xml:space="preserve">   user_id, score, components_json, updated_at</w:t>
        <w:br/>
        <w:br/>
        <w:t>ai_credits</w:t>
        <w:br/>
        <w:t xml:space="preserve">   user_id, balance, ledger_json</w:t>
        <w:br/>
        <w:br/>
        <w:t>transactions</w:t>
        <w:br/>
        <w:t xml:space="preserve">   deal_id, gmv, fee_seller, fee_buyer, escrow_status</w:t>
        <w:br/>
        <w:br/>
        <w:t>audit_logs (append-only)</w:t>
        <w:br/>
        <w:t xml:space="preserve">   user_id, action, resource, ip, ua, ts, payload</w:t>
      </w:r>
    </w:p>
    <w:p>
      <w:pPr>
        <w:spacing w:before="200" w:after="80"/>
      </w:pPr>
      <w:r>
        <w:rPr>
          <w:b/>
          <w:color w:val="1F3A5C"/>
          <w:sz w:val="25"/>
        </w:rPr>
        <w:t>17.2 RLS 정책 핵심</w:t>
      </w:r>
    </w:p>
    <w:p>
      <w:pPr>
        <w:ind w:left="227"/>
        <w:shd w:val="clear" w:color="auto" w:fill="F4F4F4"/>
      </w:pPr>
      <w:r>
        <w:rPr>
          <w:rFonts w:ascii="Consolas" w:hAnsi="Consolas"/>
          <w:color w:val="333333"/>
          <w:sz w:val="17"/>
        </w:rPr>
        <w:t>-- L0: anyone can SELECT public columns</w:t>
        <w:br/>
        <w:t>-- L1: only verified users</w:t>
        <w:br/>
        <w:t>-- L2: only users with NDA + paid credit</w:t>
        <w:br/>
        <w:t>-- L3: only buyer_id = auth.uid() or seller_id = auth.uid()</w:t>
        <w:br/>
        <w:br/>
        <w:t>CREATE POLICY listing_l2_select ON listing_documents</w:t>
        <w:br/>
        <w:t xml:space="preserve">  FOR SELECT TO authenticated</w:t>
        <w:br/>
        <w:t xml:space="preserve">  USING (</w:t>
        <w:br/>
        <w:t xml:space="preserve">    EXISTS (</w:t>
        <w:br/>
        <w:t xml:space="preserve">      SELECT 1 FROM listing_access</w:t>
        <w:br/>
        <w:t xml:space="preserve">      WHERE listing_access.listing_id = listing_documents.listing_id</w:t>
        <w:br/>
        <w:t xml:space="preserve">        AND listing_access.user_id = auth.uid()</w:t>
        <w:br/>
        <w:t xml:space="preserve">        AND listing_access.tier_granted &gt;= 'L2'</w:t>
        <w:br/>
        <w:t xml:space="preserve">        AND listing_access.expires_at &gt; now()</w:t>
        <w:br/>
        <w:t xml:space="preserve">    )</w:t>
        <w:br/>
        <w:t xml:space="preserve">  );</w:t>
      </w:r>
    </w:p>
    <w:p>
      <w:pPr>
        <w:pBdr>
          <w:bottom w:val="single" w:sz="8" w:space="1" w:color="CCCCCC"/>
        </w:pBdr>
      </w:pPr>
    </w:p>
    <w:p>
      <w:pPr>
        <w:spacing w:before="280" w:after="120"/>
        <w:pBdr>
          <w:bottom w:val="single" w:sz="6" w:space="1" w:color="2E74B5"/>
        </w:pBdr>
      </w:pPr>
      <w:r>
        <w:rPr>
          <w:b/>
          <w:color w:val="2E74B5"/>
          <w:sz w:val="30"/>
        </w:rPr>
        <w:t>18. API 설계 (REST + Edge Functions)</w:t>
      </w:r>
    </w:p>
    <w:p>
      <w:pPr>
        <w:spacing w:before="200" w:after="80"/>
      </w:pPr>
      <w:r>
        <w:rPr>
          <w:b/>
          <w:color w:val="1F3A5C"/>
          <w:sz w:val="25"/>
        </w:rPr>
        <w:t>18.1 핵심 엔드포인트 (15개 카테고리)</w:t>
      </w:r>
    </w:p>
    <w:p>
      <w:pPr>
        <w:ind w:left="227"/>
        <w:shd w:val="clear" w:color="auto" w:fill="F4F4F4"/>
      </w:pPr>
      <w:r>
        <w:rPr>
          <w:rFonts w:ascii="Consolas" w:hAnsi="Consolas"/>
          <w:color w:val="333333"/>
          <w:sz w:val="17"/>
        </w:rPr>
        <w:t>/api/v1/listings        GET POST (자산 통합 CRUD)</w:t>
        <w:br/>
        <w:t>/api/v1/listings/:id/access-request   POST (L1→L2 승급)</w:t>
        <w:br/>
        <w:t>/api/v1/listings/:id/documents/:doc/view   GET (signed URL, TTL 5min)</w:t>
        <w:br/>
        <w:br/>
        <w:t>/api/v1/deals           GET POST</w:t>
        <w:br/>
        <w:t>/api/v1/deals/:id/messages   GET POST (Realtime)</w:t>
        <w:br/>
        <w:t>/api/v1/deals/:id/offers     POST (LOI 제출)</w:t>
        <w:br/>
        <w:t>/api/v1/deals/:id/inspections   POST (현장 실사 예약)</w:t>
        <w:br/>
        <w:t>/api/v1/deals/:id/contracts/sign  POST (전자서명)</w:t>
        <w:br/>
        <w:t>/api/v1/deals/:id/settlement      POST (에스크로)</w:t>
        <w:br/>
        <w:br/>
        <w:t>/api/v1/ai/price-guide       POST (크레딧 차감)</w:t>
        <w:br/>
        <w:t>/api/v1/ai/rights-analysis   POST</w:t>
        <w:br/>
        <w:t>/api/v1/ai/market-comp       POST</w:t>
        <w:br/>
        <w:t>/api/v1/ai/copilot           POST (스트리밍)</w:t>
        <w:br/>
        <w:br/>
        <w:t>/api/v1/credits/balance      GET</w:t>
        <w:br/>
        <w:t>/api/v1/credits/purchase     POST</w:t>
        <w:br/>
        <w:t>/api/v1/access-score         GET</w:t>
        <w:br/>
        <w:br/>
        <w:t>/api/v1/admin/...            (관리자 API 12개)</w:t>
      </w:r>
    </w:p>
    <w:p>
      <w:pPr>
        <w:pBdr>
          <w:bottom w:val="single" w:sz="8" w:space="1" w:color="CCCCCC"/>
        </w:pBdr>
      </w:pPr>
    </w:p>
    <w:p>
      <w:pPr>
        <w:spacing w:before="280" w:after="120"/>
        <w:pBdr>
          <w:bottom w:val="single" w:sz="6" w:space="1" w:color="2E74B5"/>
        </w:pBdr>
      </w:pPr>
      <w:r>
        <w:rPr>
          <w:b/>
          <w:color w:val="2E74B5"/>
          <w:sz w:val="30"/>
        </w:rPr>
        <w:t>19. 보안 아키텍처</w:t>
      </w:r>
    </w:p>
    <w:p>
      <w:pPr>
        <w:spacing w:before="200" w:after="80"/>
      </w:pPr>
      <w:r>
        <w:rPr>
          <w:b/>
          <w:color w:val="1F3A5C"/>
          <w:sz w:val="25"/>
        </w:rPr>
        <w:t>19.1 4-Layer Defense</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Layer</w:t>
            </w:r>
          </w:p>
        </w:tc>
        <w:tc>
          <w:tcPr>
            <w:tcW w:type="dxa" w:w="3324"/>
            <w:shd w:val="clear" w:color="auto" w:fill="1F4E78"/>
          </w:tcPr>
          <w:p>
            <w:r>
              <w:rPr>
                <w:b/>
                <w:color w:val="FFFFFF"/>
                <w:sz w:val="18"/>
              </w:rPr>
            </w:r>
            <w:r>
              <w:rPr>
                <w:b/>
                <w:color w:val="FFFFFF"/>
                <w:sz w:val="18"/>
              </w:rPr>
              <w:t>컴포넌트</w:t>
            </w:r>
          </w:p>
        </w:tc>
        <w:tc>
          <w:tcPr>
            <w:tcW w:type="dxa" w:w="3324"/>
            <w:shd w:val="clear" w:color="auto" w:fill="1F4E78"/>
          </w:tcPr>
          <w:p>
            <w:r>
              <w:rPr>
                <w:b/>
                <w:color w:val="FFFFFF"/>
                <w:sz w:val="18"/>
              </w:rPr>
            </w:r>
            <w:r>
              <w:rPr>
                <w:b/>
                <w:color w:val="FFFFFF"/>
                <w:sz w:val="18"/>
              </w:rPr>
              <w:t>구현</w:t>
            </w:r>
          </w:p>
        </w:tc>
      </w:tr>
      <w:tr>
        <w:tc>
          <w:tcPr>
            <w:tcW w:type="dxa" w:w="3324"/>
          </w:tcPr>
          <w:p>
            <w:r/>
            <w:r>
              <w:rPr>
                <w:sz w:val="18"/>
              </w:rPr>
              <w:t>L1 — Network</w:t>
            </w:r>
          </w:p>
        </w:tc>
        <w:tc>
          <w:tcPr>
            <w:tcW w:type="dxa" w:w="3324"/>
          </w:tcPr>
          <w:p>
            <w:r/>
            <w:r>
              <w:rPr>
                <w:sz w:val="18"/>
              </w:rPr>
              <w:t>Cloudflare WAF, Rate limit</w:t>
            </w:r>
          </w:p>
        </w:tc>
        <w:tc>
          <w:tcPr>
            <w:tcW w:type="dxa" w:w="3324"/>
          </w:tcPr>
          <w:p>
            <w:r/>
            <w:r>
              <w:rPr>
                <w:sz w:val="18"/>
              </w:rPr>
              <w:t>100 req/min/IP</w:t>
            </w:r>
          </w:p>
        </w:tc>
      </w:tr>
      <w:tr>
        <w:tc>
          <w:tcPr>
            <w:tcW w:type="dxa" w:w="3324"/>
          </w:tcPr>
          <w:p>
            <w:r/>
            <w:r>
              <w:rPr>
                <w:sz w:val="18"/>
              </w:rPr>
              <w:t>L2 — App</w:t>
            </w:r>
          </w:p>
        </w:tc>
        <w:tc>
          <w:tcPr>
            <w:tcW w:type="dxa" w:w="3324"/>
          </w:tcPr>
          <w:p>
            <w:r/>
            <w:r>
              <w:rPr>
                <w:sz w:val="18"/>
              </w:rPr>
              <w:t>Supabase RLS + JWT + IP allowlist (기관)</w:t>
            </w:r>
          </w:p>
        </w:tc>
        <w:tc>
          <w:tcPr>
            <w:tcW w:type="dxa" w:w="3324"/>
          </w:tcPr>
          <w:p>
            <w:r/>
            <w:r>
              <w:rPr>
                <w:sz w:val="18"/>
              </w:rPr>
              <w:t>RLS 정책 100%</w:t>
            </w:r>
          </w:p>
        </w:tc>
      </w:tr>
      <w:tr>
        <w:tc>
          <w:tcPr>
            <w:tcW w:type="dxa" w:w="3324"/>
          </w:tcPr>
          <w:p>
            <w:r/>
            <w:r>
              <w:rPr>
                <w:sz w:val="18"/>
              </w:rPr>
              <w:t>L3 — Document</w:t>
            </w:r>
          </w:p>
        </w:tc>
        <w:tc>
          <w:tcPr>
            <w:tcW w:type="dxa" w:w="3324"/>
          </w:tcPr>
          <w:p>
            <w:r/>
            <w:r>
              <w:rPr>
                <w:sz w:val="18"/>
              </w:rPr>
              <w:t>워터마크 + Signed URL + DRM (PDF→이미지)</w:t>
            </w:r>
          </w:p>
        </w:tc>
        <w:tc>
          <w:tcPr>
            <w:tcW w:type="dxa" w:w="3324"/>
          </w:tcPr>
          <w:p>
            <w:r/>
            <w:r>
              <w:rPr>
                <w:sz w:val="18"/>
              </w:rPr>
              <w:t>자체 모듈</w:t>
            </w:r>
          </w:p>
        </w:tc>
      </w:tr>
      <w:tr>
        <w:tc>
          <w:tcPr>
            <w:tcW w:type="dxa" w:w="3324"/>
          </w:tcPr>
          <w:p>
            <w:r/>
            <w:r>
              <w:rPr>
                <w:sz w:val="18"/>
              </w:rPr>
              <w:t>L4 — Audit</w:t>
            </w:r>
          </w:p>
        </w:tc>
        <w:tc>
          <w:tcPr>
            <w:tcW w:type="dxa" w:w="3324"/>
          </w:tcPr>
          <w:p>
            <w:r/>
            <w:r>
              <w:rPr>
                <w:sz w:val="18"/>
              </w:rPr>
              <w:t>Append-only log + Forensic export</w:t>
            </w:r>
          </w:p>
        </w:tc>
        <w:tc>
          <w:tcPr>
            <w:tcW w:type="dxa" w:w="3324"/>
          </w:tcPr>
          <w:p>
            <w:r/>
            <w:r>
              <w:rPr>
                <w:sz w:val="18"/>
              </w:rPr>
              <w:t>Postgres + WORM S3</w:t>
            </w:r>
          </w:p>
        </w:tc>
      </w:tr>
    </w:tbl>
    <w:p/>
    <w:p>
      <w:pPr>
        <w:spacing w:before="200" w:after="80"/>
      </w:pPr>
      <w:r>
        <w:rPr>
          <w:b/>
          <w:color w:val="1F3A5C"/>
          <w:sz w:val="25"/>
        </w:rPr>
        <w:t>19.2 PII Masking Pipeline</w:t>
      </w:r>
    </w:p>
    <w:p>
      <w:pPr>
        <w:ind w:left="227"/>
        <w:shd w:val="clear" w:color="auto" w:fill="F4F4F4"/>
      </w:pPr>
      <w:r>
        <w:rPr>
          <w:rFonts w:ascii="Consolas" w:hAnsi="Consolas"/>
          <w:color w:val="333333"/>
          <w:sz w:val="17"/>
        </w:rPr>
        <w:t>[원본 자료 업로드]</w:t>
        <w:br/>
        <w:t xml:space="preserve">    ↓</w:t>
        <w:br/>
        <w:t>[OCR/PDF Parser] — 채무자명, 주민번호, 주소, 전화번호 추출</w:t>
        <w:br/>
        <w:t xml:space="preserve">    ↓</w:t>
        <w:br/>
        <w:t>[NER (LLM)] — 추가 PII 스캔</w:t>
        <w:br/>
        <w:t xml:space="preserve">    ↓</w:t>
        <w:br/>
        <w:t>[Masking Engine] — 김○○ / ***-***-1234 / 서울 강남구 ***</w:t>
        <w:br/>
        <w:t xml:space="preserve">    ↓</w:t>
        <w:br/>
        <w:t>[원본은 L3 전용 vault, 마스킹본은 L1-L2 노출]</w:t>
      </w:r>
    </w:p>
    <w:p>
      <w:pPr>
        <w:pBdr>
          <w:bottom w:val="single" w:sz="8" w:space="1" w:color="CCCCCC"/>
        </w:pBdr>
      </w:pPr>
    </w:p>
    <w:p>
      <w:pPr>
        <w:spacing w:before="280" w:after="120"/>
        <w:pBdr>
          <w:bottom w:val="single" w:sz="6" w:space="1" w:color="2E74B5"/>
        </w:pBdr>
      </w:pPr>
      <w:r>
        <w:rPr>
          <w:b/>
          <w:color w:val="2E74B5"/>
          <w:sz w:val="30"/>
        </w:rPr>
        <w:t>20. 페이지·컴포넌트 인벤토리 (현재 → 목표)</w:t>
      </w:r>
    </w:p>
    <w:p>
      <w:pPr>
        <w:spacing w:before="200" w:after="80"/>
      </w:pPr>
      <w:r>
        <w:rPr>
          <w:b/>
          <w:color w:val="1F3A5C"/>
          <w:sz w:val="25"/>
        </w:rPr>
        <w:t>20.1 v5 대비 v6 변경사항</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영역</w:t>
            </w:r>
          </w:p>
        </w:tc>
        <w:tc>
          <w:tcPr>
            <w:tcW w:type="dxa" w:w="3324"/>
            <w:shd w:val="clear" w:color="auto" w:fill="1F4E78"/>
          </w:tcPr>
          <w:p>
            <w:r>
              <w:rPr>
                <w:b/>
                <w:color w:val="FFFFFF"/>
                <w:sz w:val="18"/>
              </w:rPr>
            </w:r>
            <w:r>
              <w:rPr>
                <w:b/>
                <w:color w:val="FFFFFF"/>
                <w:sz w:val="18"/>
              </w:rPr>
              <w:t>v5 (65 페이지)</w:t>
            </w:r>
          </w:p>
        </w:tc>
        <w:tc>
          <w:tcPr>
            <w:tcW w:type="dxa" w:w="3324"/>
            <w:shd w:val="clear" w:color="auto" w:fill="1F4E78"/>
          </w:tcPr>
          <w:p>
            <w:r>
              <w:rPr>
                <w:b/>
                <w:color w:val="FFFFFF"/>
                <w:sz w:val="18"/>
              </w:rPr>
            </w:r>
            <w:r>
              <w:rPr>
                <w:b/>
                <w:color w:val="FFFFFF"/>
                <w:sz w:val="18"/>
              </w:rPr>
              <w:t>v6 추가/변경</w:t>
            </w:r>
          </w:p>
        </w:tc>
      </w:tr>
      <w:tr>
        <w:tc>
          <w:tcPr>
            <w:tcW w:type="dxa" w:w="3324"/>
          </w:tcPr>
          <w:p>
            <w:r/>
            <w:r>
              <w:rPr>
                <w:sz w:val="18"/>
              </w:rPr>
              <w:t>거래소</w:t>
            </w:r>
          </w:p>
        </w:tc>
        <w:tc>
          <w:tcPr>
            <w:tcW w:type="dxa" w:w="3324"/>
          </w:tcPr>
          <w:p>
            <w:r/>
            <w:r>
              <w:rPr>
                <w:sz w:val="18"/>
              </w:rPr>
              <w:t>8</w:t>
            </w:r>
          </w:p>
        </w:tc>
        <w:tc>
          <w:tcPr>
            <w:tcW w:type="dxa" w:w="3324"/>
          </w:tcPr>
          <w:p>
            <w:r/>
            <w:r>
              <w:rPr>
                <w:sz w:val="18"/>
              </w:rPr>
              <w:t xml:space="preserve">+ </w:t>
            </w:r>
            <w:r>
              <w:rPr>
                <w:rFonts w:ascii="Consolas" w:hAnsi="Consolas"/>
                <w:color w:val="C7254E"/>
                <w:sz w:val="17"/>
              </w:rPr>
              <w:t>/exchange/auction</w:t>
            </w:r>
            <w:r>
              <w:rPr>
                <w:sz w:val="18"/>
              </w:rPr>
              <w:t xml:space="preserve"> 별도, </w:t>
            </w:r>
            <w:r>
              <w:rPr>
                <w:rFonts w:ascii="Consolas" w:hAnsi="Consolas"/>
                <w:color w:val="C7254E"/>
                <w:sz w:val="17"/>
              </w:rPr>
              <w:t>/exchange/teaser-preview</w:t>
            </w:r>
            <w:r>
              <w:rPr>
                <w:sz w:val="18"/>
              </w:rPr>
              <w:t xml:space="preserve"> (모달)</w:t>
            </w:r>
          </w:p>
        </w:tc>
      </w:tr>
      <w:tr>
        <w:tc>
          <w:tcPr>
            <w:tcW w:type="dxa" w:w="3324"/>
          </w:tcPr>
          <w:p>
            <w:r/>
            <w:r>
              <w:rPr>
                <w:sz w:val="18"/>
              </w:rPr>
              <w:t>딜룸</w:t>
            </w:r>
          </w:p>
        </w:tc>
        <w:tc>
          <w:tcPr>
            <w:tcW w:type="dxa" w:w="3324"/>
          </w:tcPr>
          <w:p>
            <w:r/>
            <w:r>
              <w:rPr>
                <w:sz w:val="18"/>
              </w:rPr>
              <w:t>8</w:t>
            </w:r>
          </w:p>
        </w:tc>
        <w:tc>
          <w:tcPr>
            <w:tcW w:type="dxa" w:w="3324"/>
          </w:tcPr>
          <w:p>
            <w:r/>
            <w:r>
              <w:rPr>
                <w:sz w:val="18"/>
              </w:rPr>
              <w:t xml:space="preserve">+ </w:t>
            </w:r>
            <w:r>
              <w:rPr>
                <w:rFonts w:ascii="Consolas" w:hAnsi="Consolas"/>
                <w:color w:val="C7254E"/>
                <w:sz w:val="17"/>
              </w:rPr>
              <w:t>/deals/[id]/inspection</w:t>
            </w:r>
            <w:r>
              <w:rPr>
                <w:sz w:val="18"/>
              </w:rPr>
              <w:t xml:space="preserve">, </w:t>
            </w:r>
            <w:r>
              <w:rPr>
                <w:rFonts w:ascii="Consolas" w:hAnsi="Consolas"/>
                <w:color w:val="C7254E"/>
                <w:sz w:val="17"/>
              </w:rPr>
              <w:t>/deals/[id]/access-log</w:t>
            </w:r>
          </w:p>
        </w:tc>
      </w:tr>
      <w:tr>
        <w:tc>
          <w:tcPr>
            <w:tcW w:type="dxa" w:w="3324"/>
          </w:tcPr>
          <w:p>
            <w:r/>
            <w:r>
              <w:rPr>
                <w:sz w:val="18"/>
              </w:rPr>
              <w:t>분석</w:t>
            </w:r>
          </w:p>
        </w:tc>
        <w:tc>
          <w:tcPr>
            <w:tcW w:type="dxa" w:w="3324"/>
          </w:tcPr>
          <w:p>
            <w:r/>
            <w:r>
              <w:rPr>
                <w:sz w:val="18"/>
              </w:rPr>
              <w:t>6</w:t>
            </w:r>
          </w:p>
        </w:tc>
        <w:tc>
          <w:tcPr>
            <w:tcW w:type="dxa" w:w="3324"/>
          </w:tcPr>
          <w:p>
            <w:r/>
            <w:r>
              <w:rPr>
                <w:sz w:val="18"/>
              </w:rPr>
              <w:t>(유지)</w:t>
            </w:r>
          </w:p>
        </w:tc>
      </w:tr>
      <w:tr>
        <w:tc>
          <w:tcPr>
            <w:tcW w:type="dxa" w:w="3324"/>
          </w:tcPr>
          <w:p>
            <w:r/>
            <w:r>
              <w:rPr>
                <w:sz w:val="18"/>
              </w:rPr>
              <w:t>서비스</w:t>
            </w:r>
          </w:p>
        </w:tc>
        <w:tc>
          <w:tcPr>
            <w:tcW w:type="dxa" w:w="3324"/>
          </w:tcPr>
          <w:p>
            <w:r/>
            <w:r>
              <w:rPr>
                <w:sz w:val="18"/>
              </w:rPr>
              <w:t>10</w:t>
            </w:r>
          </w:p>
        </w:tc>
        <w:tc>
          <w:tcPr>
            <w:tcW w:type="dxa" w:w="3324"/>
          </w:tcPr>
          <w:p>
            <w:r/>
            <w:r>
              <w:rPr>
                <w:sz w:val="18"/>
              </w:rPr>
              <w:t>(유지)</w:t>
            </w:r>
          </w:p>
        </w:tc>
      </w:tr>
      <w:tr>
        <w:tc>
          <w:tcPr>
            <w:tcW w:type="dxa" w:w="3324"/>
          </w:tcPr>
          <w:p>
            <w:r/>
            <w:r>
              <w:rPr>
                <w:sz w:val="18"/>
              </w:rPr>
              <w:t>내 정보</w:t>
            </w:r>
          </w:p>
        </w:tc>
        <w:tc>
          <w:tcPr>
            <w:tcW w:type="dxa" w:w="3324"/>
          </w:tcPr>
          <w:p>
            <w:r/>
            <w:r>
              <w:rPr>
                <w:sz w:val="18"/>
              </w:rPr>
              <w:t>9</w:t>
            </w:r>
          </w:p>
        </w:tc>
        <w:tc>
          <w:tcPr>
            <w:tcW w:type="dxa" w:w="3324"/>
          </w:tcPr>
          <w:p>
            <w:r/>
            <w:r>
              <w:rPr>
                <w:sz w:val="18"/>
              </w:rPr>
              <w:t xml:space="preserve">+ </w:t>
            </w:r>
            <w:r>
              <w:rPr>
                <w:rFonts w:ascii="Consolas" w:hAnsi="Consolas"/>
                <w:color w:val="C7254E"/>
                <w:sz w:val="17"/>
              </w:rPr>
              <w:t>/my/access-score</w:t>
            </w:r>
          </w:p>
        </w:tc>
      </w:tr>
      <w:tr>
        <w:tc>
          <w:tcPr>
            <w:tcW w:type="dxa" w:w="3324"/>
          </w:tcPr>
          <w:p>
            <w:r/>
            <w:r>
              <w:rPr>
                <w:sz w:val="18"/>
              </w:rPr>
              <w:t>공통</w:t>
            </w:r>
          </w:p>
        </w:tc>
        <w:tc>
          <w:tcPr>
            <w:tcW w:type="dxa" w:w="3324"/>
          </w:tcPr>
          <w:p>
            <w:r/>
            <w:r>
              <w:rPr>
                <w:sz w:val="18"/>
              </w:rPr>
              <w:t>7</w:t>
            </w:r>
          </w:p>
        </w:tc>
        <w:tc>
          <w:tcPr>
            <w:tcW w:type="dxa" w:w="3324"/>
          </w:tcPr>
          <w:p>
            <w:r/>
            <w:r>
              <w:rPr>
                <w:sz w:val="18"/>
              </w:rPr>
              <w:t>(유지)</w:t>
            </w:r>
          </w:p>
        </w:tc>
      </w:tr>
      <w:tr>
        <w:tc>
          <w:tcPr>
            <w:tcW w:type="dxa" w:w="3324"/>
          </w:tcPr>
          <w:p>
            <w:r/>
            <w:r>
              <w:rPr>
                <w:sz w:val="18"/>
              </w:rPr>
              <w:t>인증</w:t>
            </w:r>
          </w:p>
        </w:tc>
        <w:tc>
          <w:tcPr>
            <w:tcW w:type="dxa" w:w="3324"/>
          </w:tcPr>
          <w:p>
            <w:r/>
            <w:r>
              <w:rPr>
                <w:sz w:val="18"/>
              </w:rPr>
              <w:t>5</w:t>
            </w:r>
          </w:p>
        </w:tc>
        <w:tc>
          <w:tcPr>
            <w:tcW w:type="dxa" w:w="3324"/>
          </w:tcPr>
          <w:p>
            <w:r/>
            <w:r>
              <w:rPr>
                <w:sz w:val="18"/>
              </w:rPr>
              <w:t>(유지)</w:t>
            </w:r>
          </w:p>
        </w:tc>
      </w:tr>
      <w:tr>
        <w:tc>
          <w:tcPr>
            <w:tcW w:type="dxa" w:w="3324"/>
          </w:tcPr>
          <w:p>
            <w:r/>
            <w:r>
              <w:rPr>
                <w:sz w:val="18"/>
              </w:rPr>
              <w:t>관리자</w:t>
            </w:r>
          </w:p>
        </w:tc>
        <w:tc>
          <w:tcPr>
            <w:tcW w:type="dxa" w:w="3324"/>
          </w:tcPr>
          <w:p>
            <w:r/>
            <w:r>
              <w:rPr>
                <w:sz w:val="18"/>
              </w:rPr>
              <w:t>12</w:t>
            </w:r>
          </w:p>
        </w:tc>
        <w:tc>
          <w:tcPr>
            <w:tcW w:type="dxa" w:w="3324"/>
          </w:tcPr>
          <w:p>
            <w:r/>
            <w:r>
              <w:rPr>
                <w:sz w:val="18"/>
              </w:rPr>
              <w:t xml:space="preserve">+ </w:t>
            </w:r>
            <w:r>
              <w:rPr>
                <w:rFonts w:ascii="Consolas" w:hAnsi="Consolas"/>
                <w:color w:val="C7254E"/>
                <w:sz w:val="17"/>
              </w:rPr>
              <w:t>/admin/audit-trail</w:t>
            </w:r>
          </w:p>
        </w:tc>
      </w:tr>
      <w:tr>
        <w:tc>
          <w:tcPr>
            <w:tcW w:type="dxa" w:w="3324"/>
          </w:tcPr>
          <w:p>
            <w:r/>
            <w:r>
              <w:rPr>
                <w:b/>
                <w:sz w:val="18"/>
              </w:rPr>
              <w:t>합계</w:t>
            </w:r>
          </w:p>
        </w:tc>
        <w:tc>
          <w:tcPr>
            <w:tcW w:type="dxa" w:w="3324"/>
          </w:tcPr>
          <w:p>
            <w:r/>
            <w:r>
              <w:rPr>
                <w:sz w:val="18"/>
              </w:rPr>
              <w:t>65</w:t>
            </w:r>
          </w:p>
        </w:tc>
        <w:tc>
          <w:tcPr>
            <w:tcW w:type="dxa" w:w="3324"/>
          </w:tcPr>
          <w:p>
            <w:r/>
            <w:r>
              <w:rPr>
                <w:b/>
                <w:sz w:val="18"/>
              </w:rPr>
              <w:t>70</w:t>
            </w:r>
          </w:p>
        </w:tc>
      </w:tr>
    </w:tbl>
    <w:p/>
    <w:p>
      <w:pPr>
        <w:pBdr>
          <w:bottom w:val="single" w:sz="8" w:space="1" w:color="CCCCCC"/>
        </w:pBdr>
      </w:pPr>
    </w:p>
    <w:p>
      <w:pPr>
        <w:pBdr>
          <w:bottom w:val="single" w:sz="8" w:space="1" w:color="CCCCCC"/>
        </w:pBdr>
      </w:pPr>
    </w:p>
    <w:p>
      <w:pPr>
        <w:spacing w:before="360" w:after="160"/>
      </w:pPr>
      <w:r>
        <w:rPr>
          <w:b/>
          <w:color w:val="1F4E78"/>
          <w:sz w:val="40"/>
        </w:rPr>
        <w:t>PART IV — DESIGN SYSTEM OVERHAUL</w:t>
      </w:r>
    </w:p>
    <w:p>
      <w:pPr>
        <w:spacing w:before="280" w:after="120"/>
        <w:pBdr>
          <w:bottom w:val="single" w:sz="6" w:space="1" w:color="2E74B5"/>
        </w:pBdr>
      </w:pPr>
      <w:r>
        <w:rPr>
          <w:b/>
          <w:color w:val="2E74B5"/>
          <w:sz w:val="30"/>
        </w:rPr>
        <w:t>21. 현재 디자인 갭 분석 (Design Gap Audit)</w:t>
      </w:r>
    </w:p>
    <w:p>
      <w:pPr>
        <w:spacing w:before="200" w:after="80"/>
      </w:pPr>
      <w:r>
        <w:rPr>
          <w:b/>
          <w:color w:val="1F3A5C"/>
          <w:sz w:val="25"/>
        </w:rPr>
        <w:t>21.1 사용자가 지적한 문제</w:t>
      </w:r>
    </w:p>
    <w:p>
      <w:pPr>
        <w:pStyle w:val="ListNumber"/>
        <w:spacing w:after="40"/>
        <w:ind w:left="340"/>
      </w:pPr>
      <w:r>
        <w:rPr>
          <w:sz w:val="21"/>
        </w:rPr>
        <w:t>✅ 매물(/exchange) 메인은 톤앤매너 완성도 高</w:t>
      </w:r>
    </w:p>
    <w:p>
      <w:pPr>
        <w:pStyle w:val="ListNumber"/>
        <w:spacing w:after="40"/>
        <w:ind w:left="340"/>
      </w:pPr>
      <w:r>
        <w:rPr>
          <w:sz w:val="21"/>
        </w:rPr>
        <w:t>❌ 다른 메뉴 (/deals, /analysis, /services, /my)는 톤앤매너 부족</w:t>
      </w:r>
    </w:p>
    <w:p>
      <w:pPr>
        <w:pStyle w:val="ListNumber"/>
        <w:spacing w:after="40"/>
        <w:ind w:left="340"/>
      </w:pPr>
      <w:r>
        <w:rPr>
          <w:sz w:val="21"/>
        </w:rPr>
        <w:t>❌ 매물 하위 페이지 (sell, demands, bulk-upload, [id])는 디자인 미완성</w:t>
      </w:r>
    </w:p>
    <w:p>
      <w:pPr>
        <w:spacing w:before="200" w:after="80"/>
      </w:pPr>
      <w:r>
        <w:rPr>
          <w:b/>
          <w:color w:val="1F3A5C"/>
          <w:sz w:val="25"/>
        </w:rPr>
        <w:t>21.2 갭 매트릭스</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영역</w:t>
            </w:r>
          </w:p>
        </w:tc>
        <w:tc>
          <w:tcPr>
            <w:tcW w:type="dxa" w:w="3324"/>
            <w:shd w:val="clear" w:color="auto" w:fill="1F4E78"/>
          </w:tcPr>
          <w:p>
            <w:r>
              <w:rPr>
                <w:b/>
                <w:color w:val="FFFFFF"/>
                <w:sz w:val="18"/>
              </w:rPr>
            </w:r>
            <w:r>
              <w:rPr>
                <w:b/>
                <w:color w:val="FFFFFF"/>
                <w:sz w:val="18"/>
              </w:rPr>
              <w:t>현재 점수 (10점)</w:t>
            </w:r>
          </w:p>
        </w:tc>
        <w:tc>
          <w:tcPr>
            <w:tcW w:type="dxa" w:w="3324"/>
            <w:shd w:val="clear" w:color="auto" w:fill="1F4E78"/>
          </w:tcPr>
          <w:p>
            <w:r>
              <w:rPr>
                <w:b/>
                <w:color w:val="FFFFFF"/>
                <w:sz w:val="18"/>
              </w:rPr>
            </w:r>
            <w:r>
              <w:rPr>
                <w:b/>
                <w:color w:val="FFFFFF"/>
                <w:sz w:val="18"/>
              </w:rPr>
              <w:t>목표 (10점)</w:t>
            </w:r>
          </w:p>
        </w:tc>
      </w:tr>
      <w:tr>
        <w:tc>
          <w:tcPr>
            <w:tcW w:type="dxa" w:w="3324"/>
          </w:tcPr>
          <w:p>
            <w:r/>
            <w:r>
              <w:rPr>
                <w:sz w:val="18"/>
              </w:rPr>
              <w:t>/exchange (메인)</w:t>
            </w:r>
          </w:p>
        </w:tc>
        <w:tc>
          <w:tcPr>
            <w:tcW w:type="dxa" w:w="3324"/>
          </w:tcPr>
          <w:p>
            <w:r/>
            <w:r>
              <w:rPr>
                <w:sz w:val="18"/>
              </w:rPr>
              <w:t>9</w:t>
            </w:r>
          </w:p>
        </w:tc>
        <w:tc>
          <w:tcPr>
            <w:tcW w:type="dxa" w:w="3324"/>
          </w:tcPr>
          <w:p>
            <w:r/>
            <w:r>
              <w:rPr>
                <w:sz w:val="18"/>
              </w:rPr>
              <w:t>10</w:t>
            </w:r>
          </w:p>
        </w:tc>
      </w:tr>
      <w:tr>
        <w:tc>
          <w:tcPr>
            <w:tcW w:type="dxa" w:w="3324"/>
          </w:tcPr>
          <w:p>
            <w:r/>
            <w:r>
              <w:rPr>
                <w:sz w:val="18"/>
              </w:rPr>
              <w:t>/exchange/[id]</w:t>
            </w:r>
          </w:p>
        </w:tc>
        <w:tc>
          <w:tcPr>
            <w:tcW w:type="dxa" w:w="3324"/>
          </w:tcPr>
          <w:p>
            <w:r/>
            <w:r>
              <w:rPr>
                <w:sz w:val="18"/>
              </w:rPr>
              <w:t>5</w:t>
            </w:r>
          </w:p>
        </w:tc>
        <w:tc>
          <w:tcPr>
            <w:tcW w:type="dxa" w:w="3324"/>
          </w:tcPr>
          <w:p>
            <w:r/>
            <w:r>
              <w:rPr>
                <w:sz w:val="18"/>
              </w:rPr>
              <w:t>10</w:t>
            </w:r>
          </w:p>
        </w:tc>
      </w:tr>
      <w:tr>
        <w:tc>
          <w:tcPr>
            <w:tcW w:type="dxa" w:w="3324"/>
          </w:tcPr>
          <w:p>
            <w:r/>
            <w:r>
              <w:rPr>
                <w:sz w:val="18"/>
              </w:rPr>
              <w:t>/exchange/sell</w:t>
            </w:r>
          </w:p>
        </w:tc>
        <w:tc>
          <w:tcPr>
            <w:tcW w:type="dxa" w:w="3324"/>
          </w:tcPr>
          <w:p>
            <w:r/>
            <w:r>
              <w:rPr>
                <w:sz w:val="18"/>
              </w:rPr>
              <w:t>4</w:t>
            </w:r>
          </w:p>
        </w:tc>
        <w:tc>
          <w:tcPr>
            <w:tcW w:type="dxa" w:w="3324"/>
          </w:tcPr>
          <w:p>
            <w:r/>
            <w:r>
              <w:rPr>
                <w:sz w:val="18"/>
              </w:rPr>
              <w:t>10</w:t>
            </w:r>
          </w:p>
        </w:tc>
      </w:tr>
      <w:tr>
        <w:tc>
          <w:tcPr>
            <w:tcW w:type="dxa" w:w="3324"/>
          </w:tcPr>
          <w:p>
            <w:r/>
            <w:r>
              <w:rPr>
                <w:sz w:val="18"/>
              </w:rPr>
              <w:t>/exchange/demands</w:t>
            </w:r>
          </w:p>
        </w:tc>
        <w:tc>
          <w:tcPr>
            <w:tcW w:type="dxa" w:w="3324"/>
          </w:tcPr>
          <w:p>
            <w:r/>
            <w:r>
              <w:rPr>
                <w:sz w:val="18"/>
              </w:rPr>
              <w:t>4</w:t>
            </w:r>
          </w:p>
        </w:tc>
        <w:tc>
          <w:tcPr>
            <w:tcW w:type="dxa" w:w="3324"/>
          </w:tcPr>
          <w:p>
            <w:r/>
            <w:r>
              <w:rPr>
                <w:sz w:val="18"/>
              </w:rPr>
              <w:t>10</w:t>
            </w:r>
          </w:p>
        </w:tc>
      </w:tr>
      <w:tr>
        <w:tc>
          <w:tcPr>
            <w:tcW w:type="dxa" w:w="3324"/>
          </w:tcPr>
          <w:p>
            <w:r/>
            <w:r>
              <w:rPr>
                <w:sz w:val="18"/>
              </w:rPr>
              <w:t>/deals</w:t>
            </w:r>
          </w:p>
        </w:tc>
        <w:tc>
          <w:tcPr>
            <w:tcW w:type="dxa" w:w="3324"/>
          </w:tcPr>
          <w:p>
            <w:r/>
            <w:r>
              <w:rPr>
                <w:sz w:val="18"/>
              </w:rPr>
              <w:t>5</w:t>
            </w:r>
          </w:p>
        </w:tc>
        <w:tc>
          <w:tcPr>
            <w:tcW w:type="dxa" w:w="3324"/>
          </w:tcPr>
          <w:p>
            <w:r/>
            <w:r>
              <w:rPr>
                <w:sz w:val="18"/>
              </w:rPr>
              <w:t>10</w:t>
            </w:r>
          </w:p>
        </w:tc>
      </w:tr>
      <w:tr>
        <w:tc>
          <w:tcPr>
            <w:tcW w:type="dxa" w:w="3324"/>
          </w:tcPr>
          <w:p>
            <w:r/>
            <w:r>
              <w:rPr>
                <w:sz w:val="18"/>
              </w:rPr>
              <w:t>/deals/[id] (딜룸)</w:t>
            </w:r>
          </w:p>
        </w:tc>
        <w:tc>
          <w:tcPr>
            <w:tcW w:type="dxa" w:w="3324"/>
          </w:tcPr>
          <w:p>
            <w:r/>
            <w:r>
              <w:rPr>
                <w:sz w:val="18"/>
              </w:rPr>
              <w:t>6</w:t>
            </w:r>
          </w:p>
        </w:tc>
        <w:tc>
          <w:tcPr>
            <w:tcW w:type="dxa" w:w="3324"/>
          </w:tcPr>
          <w:p>
            <w:r/>
            <w:r>
              <w:rPr>
                <w:sz w:val="18"/>
              </w:rPr>
              <w:t>10</w:t>
            </w:r>
          </w:p>
        </w:tc>
      </w:tr>
      <w:tr>
        <w:tc>
          <w:tcPr>
            <w:tcW w:type="dxa" w:w="3324"/>
          </w:tcPr>
          <w:p>
            <w:r/>
            <w:r>
              <w:rPr>
                <w:sz w:val="18"/>
              </w:rPr>
              <w:t>/analysis</w:t>
            </w:r>
          </w:p>
        </w:tc>
        <w:tc>
          <w:tcPr>
            <w:tcW w:type="dxa" w:w="3324"/>
          </w:tcPr>
          <w:p>
            <w:r/>
            <w:r>
              <w:rPr>
                <w:sz w:val="18"/>
              </w:rPr>
              <w:t>6</w:t>
            </w:r>
          </w:p>
        </w:tc>
        <w:tc>
          <w:tcPr>
            <w:tcW w:type="dxa" w:w="3324"/>
          </w:tcPr>
          <w:p>
            <w:r/>
            <w:r>
              <w:rPr>
                <w:sz w:val="18"/>
              </w:rPr>
              <w:t>10</w:t>
            </w:r>
          </w:p>
        </w:tc>
      </w:tr>
      <w:tr>
        <w:tc>
          <w:tcPr>
            <w:tcW w:type="dxa" w:w="3324"/>
          </w:tcPr>
          <w:p>
            <w:r/>
            <w:r>
              <w:rPr>
                <w:sz w:val="18"/>
              </w:rPr>
              <w:t>/services</w:t>
            </w:r>
          </w:p>
        </w:tc>
        <w:tc>
          <w:tcPr>
            <w:tcW w:type="dxa" w:w="3324"/>
          </w:tcPr>
          <w:p>
            <w:r/>
            <w:r>
              <w:rPr>
                <w:sz w:val="18"/>
              </w:rPr>
              <w:t>4</w:t>
            </w:r>
          </w:p>
        </w:tc>
        <w:tc>
          <w:tcPr>
            <w:tcW w:type="dxa" w:w="3324"/>
          </w:tcPr>
          <w:p>
            <w:r/>
            <w:r>
              <w:rPr>
                <w:sz w:val="18"/>
              </w:rPr>
              <w:t>10</w:t>
            </w:r>
          </w:p>
        </w:tc>
      </w:tr>
      <w:tr>
        <w:tc>
          <w:tcPr>
            <w:tcW w:type="dxa" w:w="3324"/>
          </w:tcPr>
          <w:p>
            <w:r/>
            <w:r>
              <w:rPr>
                <w:sz w:val="18"/>
              </w:rPr>
              <w:t>/my</w:t>
            </w:r>
          </w:p>
        </w:tc>
        <w:tc>
          <w:tcPr>
            <w:tcW w:type="dxa" w:w="3324"/>
          </w:tcPr>
          <w:p>
            <w:r/>
            <w:r>
              <w:rPr>
                <w:sz w:val="18"/>
              </w:rPr>
              <w:t>5</w:t>
            </w:r>
          </w:p>
        </w:tc>
        <w:tc>
          <w:tcPr>
            <w:tcW w:type="dxa" w:w="3324"/>
          </w:tcPr>
          <w:p>
            <w:r/>
            <w:r>
              <w:rPr>
                <w:sz w:val="18"/>
              </w:rPr>
              <w:t>10</w:t>
            </w:r>
          </w:p>
        </w:tc>
      </w:tr>
      <w:tr>
        <w:tc>
          <w:tcPr>
            <w:tcW w:type="dxa" w:w="3324"/>
          </w:tcPr>
          <w:p>
            <w:r/>
            <w:r>
              <w:rPr>
                <w:sz w:val="18"/>
              </w:rPr>
              <w:t>/admin</w:t>
            </w:r>
          </w:p>
        </w:tc>
        <w:tc>
          <w:tcPr>
            <w:tcW w:type="dxa" w:w="3324"/>
          </w:tcPr>
          <w:p>
            <w:r/>
            <w:r>
              <w:rPr>
                <w:sz w:val="18"/>
              </w:rPr>
              <w:t>6</w:t>
            </w:r>
          </w:p>
        </w:tc>
        <w:tc>
          <w:tcPr>
            <w:tcW w:type="dxa" w:w="3324"/>
          </w:tcPr>
          <w:p>
            <w:r/>
            <w:r>
              <w:rPr>
                <w:sz w:val="18"/>
              </w:rPr>
              <w:t>9</w:t>
            </w:r>
          </w:p>
        </w:tc>
      </w:tr>
    </w:tbl>
    <w:p/>
    <w:p>
      <w:pPr>
        <w:pBdr>
          <w:bottom w:val="single" w:sz="8" w:space="1" w:color="CCCCCC"/>
        </w:pBdr>
      </w:pPr>
    </w:p>
    <w:p>
      <w:pPr>
        <w:spacing w:before="280" w:after="120"/>
        <w:pBdr>
          <w:bottom w:val="single" w:sz="6" w:space="1" w:color="2E74B5"/>
        </w:pBdr>
      </w:pPr>
      <w:r>
        <w:rPr>
          <w:b/>
          <w:color w:val="2E74B5"/>
          <w:sz w:val="30"/>
        </w:rPr>
        <w:t>22. Design Tokens (Single Source of Truth)</w:t>
      </w:r>
    </w:p>
    <w:p>
      <w:pPr>
        <w:spacing w:before="200" w:after="80"/>
      </w:pPr>
      <w:r>
        <w:rPr>
          <w:b/>
          <w:color w:val="1F3A5C"/>
          <w:sz w:val="25"/>
        </w:rPr>
        <w:t>22.1 Color System</w:t>
      </w:r>
    </w:p>
    <w:p>
      <w:pPr>
        <w:ind w:left="227"/>
        <w:shd w:val="clear" w:color="auto" w:fill="F4F4F4"/>
      </w:pPr>
      <w:r>
        <w:rPr>
          <w:rFonts w:ascii="Consolas" w:hAnsi="Consolas"/>
          <w:color w:val="333333"/>
          <w:sz w:val="17"/>
        </w:rPr>
        <w:t>// design-tokens/colors.ts</w:t>
        <w:br/>
        <w:t>export const tokens = {</w:t>
        <w:br/>
        <w:t xml:space="preserve">  // Backgrounds (Dark, NPL Trading Tone)</w:t>
        <w:br/>
        <w:t xml:space="preserve">  bg: {</w:t>
        <w:br/>
        <w:t xml:space="preserve">    0: '#030810',  // canvas</w:t>
        <w:br/>
        <w:t xml:space="preserve">    1: '#050D1A',</w:t>
        <w:br/>
        <w:t xml:space="preserve">    2: '#080F1E',</w:t>
        <w:br/>
        <w:t xml:space="preserve">    3: '#0A1628',</w:t>
        <w:br/>
        <w:t xml:space="preserve">    4: '#0F1F35',  // border</w:t>
        <w:br/>
        <w:t xml:space="preserve">  },</w:t>
        <w:br/>
        <w:t xml:space="preserve">  // Brand</w:t>
        <w:br/>
        <w:t xml:space="preserve">  brand: {</w:t>
        <w:br/>
        <w:t xml:space="preserve">    primary: '#10B981',  // emerald (수익·신뢰)</w:t>
        <w:br/>
        <w:t xml:space="preserve">    primaryLight: '#34D399',</w:t>
        <w:br/>
        <w:t xml:space="preserve">    deep: '#1B3A5C',     // navy (기관·신뢰)</w:t>
        <w:br/>
        <w:t xml:space="preserve">  },</w:t>
        <w:br/>
        <w:t xml:space="preserve">  // Accent</w:t>
        <w:br/>
        <w:t xml:space="preserve">  accent: {</w:t>
        <w:br/>
        <w:t xml:space="preserve">    blue: '#3B82F6',</w:t>
        <w:br/>
        <w:t xml:space="preserve">    amber: '#F59E0B',</w:t>
        <w:br/>
        <w:t xml:space="preserve">    purple: '#A855F7',</w:t>
        <w:br/>
        <w:t xml:space="preserve">    rose: '#F43F5E',</w:t>
        <w:br/>
        <w:t xml:space="preserve">    teal: '#14B8A6',</w:t>
        <w:br/>
        <w:t xml:space="preserve">  },</w:t>
        <w:br/>
        <w:t xml:space="preserve">  // Text on dark</w:t>
        <w:br/>
        <w:t xml:space="preserve">  text: {</w:t>
        <w:br/>
        <w:t xml:space="preserve">    primary: '#FFFFFF',</w:t>
        <w:br/>
        <w:t xml:space="preserve">    secondary: '#E2E8F0',</w:t>
        <w:br/>
        <w:t xml:space="preserve">    tertiary: '#94A3B8',</w:t>
        <w:br/>
        <w:t xml:space="preserve">    quaternary: '#64748B',</w:t>
        <w:br/>
        <w:t xml:space="preserve">    muted: '#475569',</w:t>
        <w:br/>
        <w:t xml:space="preserve">  },</w:t>
        <w:br/>
        <w:t xml:space="preserve">  // Light mode mirror</w:t>
        <w:br/>
        <w:t xml:space="preserve">  light: { /* mirror */ },</w:t>
        <w:br/>
        <w:t>} as const</w:t>
      </w:r>
    </w:p>
    <w:p>
      <w:pPr>
        <w:spacing w:before="200" w:after="80"/>
      </w:pPr>
      <w:r>
        <w:rPr>
          <w:b/>
          <w:color w:val="1F3A5C"/>
          <w:sz w:val="25"/>
        </w:rPr>
        <w:t>22.2 Typography Scale</w:t>
      </w:r>
    </w:p>
    <w:p>
      <w:pPr>
        <w:ind w:left="227"/>
        <w:shd w:val="clear" w:color="auto" w:fill="F4F4F4"/>
      </w:pPr>
      <w:r>
        <w:rPr>
          <w:rFonts w:ascii="Consolas" w:hAnsi="Consolas"/>
          <w:color w:val="333333"/>
          <w:sz w:val="17"/>
        </w:rPr>
        <w:t>Display    48 / 56  / 900 / -0.04em</w:t>
        <w:br/>
        <w:t>H1         36 / 44  / 900 / -0.03em</w:t>
        <w:br/>
        <w:t>H2         28 / 36  / 800 / -0.02em</w:t>
        <w:br/>
        <w:t>H3         22 / 30  / 800 / -0.02em</w:t>
        <w:br/>
        <w:t>H4         18 / 26  / 700 / -0.01em</w:t>
        <w:br/>
        <w:t>Body lg    16 / 24  / 500</w:t>
        <w:br/>
        <w:t>Body       14 / 22  / 500</w:t>
        <w:br/>
        <w:t>Body sm    13 / 20  / 500</w:t>
        <w:br/>
        <w:t>Caption    11 / 16  / 600</w:t>
        <w:br/>
        <w:t>Mono       12 / 18  / 500 / monospace (id, 숫자)</w:t>
      </w:r>
    </w:p>
    <w:p>
      <w:pPr>
        <w:spacing w:before="200" w:after="80"/>
      </w:pPr>
      <w:r>
        <w:rPr>
          <w:b/>
          <w:color w:val="1F3A5C"/>
          <w:sz w:val="25"/>
        </w:rPr>
        <w:t>22.3 Spacing &amp; Radius</w:t>
      </w:r>
    </w:p>
    <w:p>
      <w:pPr>
        <w:ind w:left="227"/>
        <w:shd w:val="clear" w:color="auto" w:fill="F4F4F4"/>
      </w:pPr>
      <w:r>
        <w:rPr>
          <w:rFonts w:ascii="Consolas" w:hAnsi="Consolas"/>
          <w:color w:val="333333"/>
          <w:sz w:val="17"/>
        </w:rPr>
        <w:t>Spacing: 4 · 8 · 12 · 16 · 20 · 24 · 32 · 40 · 56 · 72 · 96</w:t>
        <w:br/>
        <w:t>Radius:  4 · 6 · 8 · 10 · 12 · 14 · 18 · 9999</w:t>
      </w:r>
    </w:p>
    <w:p>
      <w:pPr>
        <w:spacing w:before="200" w:after="80"/>
      </w:pPr>
      <w:r>
        <w:rPr>
          <w:b/>
          <w:color w:val="1F3A5C"/>
          <w:sz w:val="25"/>
        </w:rPr>
        <w:t>22.4 Elevation (Dark theme)</w:t>
      </w:r>
    </w:p>
    <w:p>
      <w:pPr>
        <w:ind w:left="227"/>
        <w:shd w:val="clear" w:color="auto" w:fill="F4F4F4"/>
      </w:pPr>
      <w:r>
        <w:rPr>
          <w:rFonts w:ascii="Consolas" w:hAnsi="Consolas"/>
          <w:color w:val="333333"/>
          <w:sz w:val="17"/>
        </w:rPr>
        <w:t>e0  border 1px #0F1F35</w:t>
        <w:br/>
        <w:t>e1  border 1px #0F1F35 + bg #080F1E</w:t>
        <w:br/>
        <w:t>e2  border 1px #0F1F35 + bg #0A1628 + shadow 0 1px 2px rgba(0,0,0,0.3)</w:t>
        <w:br/>
        <w:t>e3  border 1px #1E3755 + bg #0F1F35 + shadow 0 4px 12px rgba(0,0,0,0.4)</w:t>
        <w:br/>
        <w:t>e4  modal:  border 1px #1E3755 + bg #0A1628 + shadow 0 24px 48px rgba(0,0,0,0.6)</w:t>
      </w:r>
    </w:p>
    <w:p>
      <w:pPr>
        <w:pBdr>
          <w:bottom w:val="single" w:sz="8" w:space="1" w:color="CCCCCC"/>
        </w:pBdr>
      </w:pPr>
    </w:p>
    <w:p>
      <w:pPr>
        <w:spacing w:before="280" w:after="120"/>
        <w:pBdr>
          <w:bottom w:val="single" w:sz="6" w:space="1" w:color="2E74B5"/>
        </w:pBdr>
      </w:pPr>
      <w:r>
        <w:rPr>
          <w:b/>
          <w:color w:val="2E74B5"/>
          <w:sz w:val="30"/>
        </w:rPr>
        <w:t>23. Component Library (50 Core)</w:t>
      </w:r>
    </w:p>
    <w:p>
      <w:pPr>
        <w:spacing w:before="200" w:after="80"/>
      </w:pPr>
      <w:r>
        <w:rPr>
          <w:b/>
          <w:color w:val="1F3A5C"/>
          <w:sz w:val="25"/>
        </w:rPr>
        <w:t>23.1 분류</w:t>
      </w:r>
    </w:p>
    <w:p>
      <w:pPr>
        <w:ind w:left="227"/>
        <w:shd w:val="clear" w:color="auto" w:fill="F4F4F4"/>
      </w:pPr>
      <w:r>
        <w:rPr>
          <w:rFonts w:ascii="Consolas" w:hAnsi="Consolas"/>
          <w:color w:val="333333"/>
          <w:sz w:val="17"/>
        </w:rPr>
        <w:t>Primitives    Button, Input, Select, Checkbox, Radio, Switch, Slider, Textarea</w:t>
        <w:br/>
        <w:t>Layout        Container, Grid, Stack, Divider, Section</w:t>
        <w:br/>
        <w:t>Display       Card, Badge, Avatar, Tag, Chip, Skeleton, EmptyState</w:t>
        <w:br/>
        <w:t>Feedback      Alert, Toast, Tooltip, Popover, Dialog (Portal!), Drawer</w:t>
        <w:br/>
        <w:t>Navigation    Tabs, Breadcrumb, Pagination, Stepper, Sidebar</w:t>
        <w:br/>
        <w:t>Data          Table, DataGrid, Tree, KanbanBoard, Calendar</w:t>
        <w:br/>
        <w:t>Charts        Line, Bar, Donut, Heatmap, Sparkline (recharts)</w:t>
        <w:br/>
        <w:t>NPL-specific  TierBadge, CompletenessBadge, AIGradeBadge,</w:t>
        <w:br/>
        <w:t xml:space="preserve">              ListingCard, ListingRow, DealRoomTab, OfferCard,</w:t>
        <w:br/>
        <w:t xml:space="preserve">              InspectionTimeline, WatermarkedDocument, AccessScoreRing,</w:t>
        <w:br/>
        <w:t xml:space="preserve">              CreditMeter, LOIForm, PriceGuideWidget, RightsRiskMatrix</w:t>
      </w:r>
    </w:p>
    <w:p>
      <w:pPr>
        <w:spacing w:before="200" w:after="80"/>
      </w:pPr>
      <w:r>
        <w:rPr>
          <w:b/>
          <w:color w:val="1F3A5C"/>
          <w:sz w:val="25"/>
        </w:rPr>
        <w:t>23.2 모달은 반드시 Portal로</w:t>
      </w:r>
    </w:p>
    <w:p>
      <w:pPr>
        <w:ind w:left="227"/>
        <w:shd w:val="clear" w:color="auto" w:fill="F4F4F4"/>
      </w:pPr>
      <w:r>
        <w:rPr>
          <w:rFonts w:ascii="Consolas" w:hAnsi="Consolas"/>
          <w:color w:val="333333"/>
          <w:sz w:val="17"/>
        </w:rPr>
        <w:t>// components/ui/dialog.tsx</w:t>
        <w:br/>
        <w:t>import { createPortal } from 'react-dom'</w:t>
        <w:br/>
        <w:t>// 절대 transform이 있는 부모 안에서 렌더하지 말 것 → portal 강제</w:t>
      </w:r>
    </w:p>
    <w:p>
      <w:pPr>
        <w:pBdr>
          <w:bottom w:val="single" w:sz="8" w:space="1" w:color="CCCCCC"/>
        </w:pBdr>
      </w:pPr>
    </w:p>
    <w:p>
      <w:pPr>
        <w:spacing w:before="280" w:after="120"/>
        <w:pBdr>
          <w:bottom w:val="single" w:sz="6" w:space="1" w:color="2E74B5"/>
        </w:pBdr>
      </w:pPr>
      <w:r>
        <w:rPr>
          <w:b/>
          <w:color w:val="2E74B5"/>
          <w:sz w:val="30"/>
        </w:rPr>
        <w:t>24. Page-by-Page Rebuild Priority</w:t>
      </w:r>
    </w:p>
    <w:p>
      <w:pPr>
        <w:spacing w:before="200" w:after="80"/>
      </w:pPr>
      <w:r>
        <w:rPr>
          <w:b/>
          <w:color w:val="1F3A5C"/>
          <w:sz w:val="25"/>
        </w:rPr>
        <w:t>24.1 우선순위 매트릭스</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우선</w:t>
            </w:r>
          </w:p>
        </w:tc>
        <w:tc>
          <w:tcPr>
            <w:tcW w:type="dxa" w:w="2493"/>
            <w:shd w:val="clear" w:color="auto" w:fill="1F4E78"/>
          </w:tcPr>
          <w:p>
            <w:r>
              <w:rPr>
                <w:b/>
                <w:color w:val="FFFFFF"/>
                <w:sz w:val="18"/>
              </w:rPr>
            </w:r>
            <w:r>
              <w:rPr>
                <w:b/>
                <w:color w:val="FFFFFF"/>
                <w:sz w:val="18"/>
              </w:rPr>
              <w:t>페이지</w:t>
            </w:r>
          </w:p>
        </w:tc>
        <w:tc>
          <w:tcPr>
            <w:tcW w:type="dxa" w:w="2493"/>
            <w:shd w:val="clear" w:color="auto" w:fill="1F4E78"/>
          </w:tcPr>
          <w:p>
            <w:r>
              <w:rPr>
                <w:b/>
                <w:color w:val="FFFFFF"/>
                <w:sz w:val="18"/>
              </w:rPr>
            </w:r>
            <w:r>
              <w:rPr>
                <w:b/>
                <w:color w:val="FFFFFF"/>
                <w:sz w:val="18"/>
              </w:rPr>
              <w:t>사유</w:t>
            </w:r>
          </w:p>
        </w:tc>
        <w:tc>
          <w:tcPr>
            <w:tcW w:type="dxa" w:w="2493"/>
            <w:shd w:val="clear" w:color="auto" w:fill="1F4E78"/>
          </w:tcPr>
          <w:p>
            <w:r>
              <w:rPr>
                <w:b/>
                <w:color w:val="FFFFFF"/>
                <w:sz w:val="18"/>
              </w:rPr>
            </w:r>
            <w:r>
              <w:rPr>
                <w:b/>
                <w:color w:val="FFFFFF"/>
                <w:sz w:val="18"/>
              </w:rPr>
              <w:t>예상 작업량</w:t>
            </w:r>
          </w:p>
        </w:tc>
      </w:tr>
      <w:tr>
        <w:tc>
          <w:tcPr>
            <w:tcW w:type="dxa" w:w="2493"/>
          </w:tcPr>
          <w:p>
            <w:r/>
            <w:r>
              <w:rPr>
                <w:b/>
                <w:sz w:val="18"/>
              </w:rPr>
              <w:t>P0</w:t>
            </w:r>
          </w:p>
        </w:tc>
        <w:tc>
          <w:tcPr>
            <w:tcW w:type="dxa" w:w="2493"/>
          </w:tcPr>
          <w:p>
            <w:r/>
            <w:r>
              <w:rPr>
                <w:rFonts w:ascii="Consolas" w:hAnsi="Consolas"/>
                <w:color w:val="C7254E"/>
                <w:sz w:val="17"/>
              </w:rPr>
              <w:t>/exchange/[id]</w:t>
            </w:r>
          </w:p>
        </w:tc>
        <w:tc>
          <w:tcPr>
            <w:tcW w:type="dxa" w:w="2493"/>
          </w:tcPr>
          <w:p>
            <w:r/>
            <w:r>
              <w:rPr>
                <w:sz w:val="18"/>
              </w:rPr>
              <w:t>거래의 진입점</w:t>
            </w:r>
          </w:p>
        </w:tc>
        <w:tc>
          <w:tcPr>
            <w:tcW w:type="dxa" w:w="2493"/>
          </w:tcPr>
          <w:p>
            <w:r/>
            <w:r>
              <w:rPr>
                <w:sz w:val="18"/>
              </w:rPr>
              <w:t>5d</w:t>
            </w:r>
          </w:p>
        </w:tc>
      </w:tr>
      <w:tr>
        <w:tc>
          <w:tcPr>
            <w:tcW w:type="dxa" w:w="2493"/>
          </w:tcPr>
          <w:p>
            <w:r/>
            <w:r>
              <w:rPr>
                <w:b/>
                <w:sz w:val="18"/>
              </w:rPr>
              <w:t>P0</w:t>
            </w:r>
          </w:p>
        </w:tc>
        <w:tc>
          <w:tcPr>
            <w:tcW w:type="dxa" w:w="2493"/>
          </w:tcPr>
          <w:p>
            <w:r/>
            <w:r>
              <w:rPr>
                <w:rFonts w:ascii="Consolas" w:hAnsi="Consolas"/>
                <w:color w:val="C7254E"/>
                <w:sz w:val="17"/>
              </w:rPr>
              <w:t>/deals/[id]</w:t>
            </w:r>
            <w:r>
              <w:rPr>
                <w:sz w:val="18"/>
              </w:rPr>
              <w:t xml:space="preserve"> (딜룸)</w:t>
            </w:r>
          </w:p>
        </w:tc>
        <w:tc>
          <w:tcPr>
            <w:tcW w:type="dxa" w:w="2493"/>
          </w:tcPr>
          <w:p>
            <w:r/>
            <w:r>
              <w:rPr>
                <w:sz w:val="18"/>
              </w:rPr>
              <w:t>락인 핵심</w:t>
            </w:r>
          </w:p>
        </w:tc>
        <w:tc>
          <w:tcPr>
            <w:tcW w:type="dxa" w:w="2493"/>
          </w:tcPr>
          <w:p>
            <w:r/>
            <w:r>
              <w:rPr>
                <w:sz w:val="18"/>
              </w:rPr>
              <w:t>7d</w:t>
            </w:r>
          </w:p>
        </w:tc>
      </w:tr>
      <w:tr>
        <w:tc>
          <w:tcPr>
            <w:tcW w:type="dxa" w:w="2493"/>
          </w:tcPr>
          <w:p>
            <w:r/>
            <w:r>
              <w:rPr>
                <w:b/>
                <w:sz w:val="18"/>
              </w:rPr>
              <w:t>P0</w:t>
            </w:r>
          </w:p>
        </w:tc>
        <w:tc>
          <w:tcPr>
            <w:tcW w:type="dxa" w:w="2493"/>
          </w:tcPr>
          <w:p>
            <w:r/>
            <w:r>
              <w:rPr>
                <w:rFonts w:ascii="Consolas" w:hAnsi="Consolas"/>
                <w:color w:val="C7254E"/>
                <w:sz w:val="17"/>
              </w:rPr>
              <w:t>/exchange/sell</w:t>
            </w:r>
          </w:p>
        </w:tc>
        <w:tc>
          <w:tcPr>
            <w:tcW w:type="dxa" w:w="2493"/>
          </w:tcPr>
          <w:p>
            <w:r/>
            <w:r>
              <w:rPr>
                <w:sz w:val="18"/>
              </w:rPr>
              <w:t>매도 진입점</w:t>
            </w:r>
          </w:p>
        </w:tc>
        <w:tc>
          <w:tcPr>
            <w:tcW w:type="dxa" w:w="2493"/>
          </w:tcPr>
          <w:p>
            <w:r/>
            <w:r>
              <w:rPr>
                <w:sz w:val="18"/>
              </w:rPr>
              <w:t>4d</w:t>
            </w:r>
          </w:p>
        </w:tc>
      </w:tr>
      <w:tr>
        <w:tc>
          <w:tcPr>
            <w:tcW w:type="dxa" w:w="2493"/>
          </w:tcPr>
          <w:p>
            <w:r/>
            <w:r>
              <w:rPr>
                <w:b/>
                <w:sz w:val="18"/>
              </w:rPr>
              <w:t>P1</w:t>
            </w:r>
          </w:p>
        </w:tc>
        <w:tc>
          <w:tcPr>
            <w:tcW w:type="dxa" w:w="2493"/>
          </w:tcPr>
          <w:p>
            <w:r/>
            <w:r>
              <w:rPr>
                <w:rFonts w:ascii="Consolas" w:hAnsi="Consolas"/>
                <w:color w:val="C7254E"/>
                <w:sz w:val="17"/>
              </w:rPr>
              <w:t>/deals</w:t>
            </w:r>
            <w:r>
              <w:rPr>
                <w:sz w:val="18"/>
              </w:rPr>
              <w:t xml:space="preserve"> 칸반</w:t>
            </w:r>
          </w:p>
        </w:tc>
        <w:tc>
          <w:tcPr>
            <w:tcW w:type="dxa" w:w="2493"/>
          </w:tcPr>
          <w:p>
            <w:r/>
            <w:r>
              <w:rPr>
                <w:sz w:val="18"/>
              </w:rPr>
              <w:t>거래 현황</w:t>
            </w:r>
          </w:p>
        </w:tc>
        <w:tc>
          <w:tcPr>
            <w:tcW w:type="dxa" w:w="2493"/>
          </w:tcPr>
          <w:p>
            <w:r/>
            <w:r>
              <w:rPr>
                <w:sz w:val="18"/>
              </w:rPr>
              <w:t>3d</w:t>
            </w:r>
          </w:p>
        </w:tc>
      </w:tr>
      <w:tr>
        <w:tc>
          <w:tcPr>
            <w:tcW w:type="dxa" w:w="2493"/>
          </w:tcPr>
          <w:p>
            <w:r/>
            <w:r>
              <w:rPr>
                <w:b/>
                <w:sz w:val="18"/>
              </w:rPr>
              <w:t>P1</w:t>
            </w:r>
          </w:p>
        </w:tc>
        <w:tc>
          <w:tcPr>
            <w:tcW w:type="dxa" w:w="2493"/>
          </w:tcPr>
          <w:p>
            <w:r/>
            <w:r>
              <w:rPr>
                <w:rFonts w:ascii="Consolas" w:hAnsi="Consolas"/>
                <w:color w:val="C7254E"/>
                <w:sz w:val="17"/>
              </w:rPr>
              <w:t>/analysis</w:t>
            </w:r>
            <w:r>
              <w:rPr>
                <w:sz w:val="18"/>
              </w:rPr>
              <w:t xml:space="preserve"> 대시보드</w:t>
            </w:r>
          </w:p>
        </w:tc>
        <w:tc>
          <w:tcPr>
            <w:tcW w:type="dxa" w:w="2493"/>
          </w:tcPr>
          <w:p>
            <w:r/>
            <w:r>
              <w:rPr>
                <w:sz w:val="18"/>
              </w:rPr>
              <w:t>신뢰도</w:t>
            </w:r>
          </w:p>
        </w:tc>
        <w:tc>
          <w:tcPr>
            <w:tcW w:type="dxa" w:w="2493"/>
          </w:tcPr>
          <w:p>
            <w:r/>
            <w:r>
              <w:rPr>
                <w:sz w:val="18"/>
              </w:rPr>
              <w:t>3d</w:t>
            </w:r>
          </w:p>
        </w:tc>
      </w:tr>
      <w:tr>
        <w:tc>
          <w:tcPr>
            <w:tcW w:type="dxa" w:w="2493"/>
          </w:tcPr>
          <w:p>
            <w:r/>
            <w:r>
              <w:rPr>
                <w:b/>
                <w:sz w:val="18"/>
              </w:rPr>
              <w:t>P1</w:t>
            </w:r>
          </w:p>
        </w:tc>
        <w:tc>
          <w:tcPr>
            <w:tcW w:type="dxa" w:w="2493"/>
          </w:tcPr>
          <w:p>
            <w:r/>
            <w:r>
              <w:rPr>
                <w:rFonts w:ascii="Consolas" w:hAnsi="Consolas"/>
                <w:color w:val="C7254E"/>
                <w:sz w:val="17"/>
              </w:rPr>
              <w:t>/exchange/demands</w:t>
            </w:r>
          </w:p>
        </w:tc>
        <w:tc>
          <w:tcPr>
            <w:tcW w:type="dxa" w:w="2493"/>
          </w:tcPr>
          <w:p>
            <w:r/>
            <w:r>
              <w:rPr>
                <w:sz w:val="18"/>
              </w:rPr>
              <w:t>역경매</w:t>
            </w:r>
          </w:p>
        </w:tc>
        <w:tc>
          <w:tcPr>
            <w:tcW w:type="dxa" w:w="2493"/>
          </w:tcPr>
          <w:p>
            <w:r/>
            <w:r>
              <w:rPr>
                <w:sz w:val="18"/>
              </w:rPr>
              <w:t>3d</w:t>
            </w:r>
          </w:p>
        </w:tc>
      </w:tr>
      <w:tr>
        <w:tc>
          <w:tcPr>
            <w:tcW w:type="dxa" w:w="2493"/>
          </w:tcPr>
          <w:p>
            <w:r/>
            <w:r>
              <w:rPr>
                <w:b/>
                <w:sz w:val="18"/>
              </w:rPr>
              <w:t>P2</w:t>
            </w:r>
          </w:p>
        </w:tc>
        <w:tc>
          <w:tcPr>
            <w:tcW w:type="dxa" w:w="2493"/>
          </w:tcPr>
          <w:p>
            <w:r/>
            <w:r>
              <w:rPr>
                <w:rFonts w:ascii="Consolas" w:hAnsi="Consolas"/>
                <w:color w:val="C7254E"/>
                <w:sz w:val="17"/>
              </w:rPr>
              <w:t>/services/experts</w:t>
            </w:r>
          </w:p>
        </w:tc>
        <w:tc>
          <w:tcPr>
            <w:tcW w:type="dxa" w:w="2493"/>
          </w:tcPr>
          <w:p>
            <w:r/>
            <w:r>
              <w:rPr>
                <w:sz w:val="18"/>
              </w:rPr>
              <w:t>부가 매출</w:t>
            </w:r>
          </w:p>
        </w:tc>
        <w:tc>
          <w:tcPr>
            <w:tcW w:type="dxa" w:w="2493"/>
          </w:tcPr>
          <w:p>
            <w:r/>
            <w:r>
              <w:rPr>
                <w:sz w:val="18"/>
              </w:rPr>
              <w:t>2d</w:t>
            </w:r>
          </w:p>
        </w:tc>
      </w:tr>
      <w:tr>
        <w:tc>
          <w:tcPr>
            <w:tcW w:type="dxa" w:w="2493"/>
          </w:tcPr>
          <w:p>
            <w:r/>
            <w:r>
              <w:rPr>
                <w:b/>
                <w:sz w:val="18"/>
              </w:rPr>
              <w:t>P2</w:t>
            </w:r>
          </w:p>
        </w:tc>
        <w:tc>
          <w:tcPr>
            <w:tcW w:type="dxa" w:w="2493"/>
          </w:tcPr>
          <w:p>
            <w:r/>
            <w:r>
              <w:rPr>
                <w:rFonts w:ascii="Consolas" w:hAnsi="Consolas"/>
                <w:color w:val="C7254E"/>
                <w:sz w:val="17"/>
              </w:rPr>
              <w:t>/my</w:t>
            </w:r>
            <w:r>
              <w:rPr>
                <w:sz w:val="18"/>
              </w:rPr>
              <w:t xml:space="preserve"> 역할별</w:t>
            </w:r>
          </w:p>
        </w:tc>
        <w:tc>
          <w:tcPr>
            <w:tcW w:type="dxa" w:w="2493"/>
          </w:tcPr>
          <w:p>
            <w:r/>
            <w:r>
              <w:rPr>
                <w:sz w:val="18"/>
              </w:rPr>
              <w:t>잔존율</w:t>
            </w:r>
          </w:p>
        </w:tc>
        <w:tc>
          <w:tcPr>
            <w:tcW w:type="dxa" w:w="2493"/>
          </w:tcPr>
          <w:p>
            <w:r/>
            <w:r>
              <w:rPr>
                <w:sz w:val="18"/>
              </w:rPr>
              <w:t>4d</w:t>
            </w:r>
          </w:p>
        </w:tc>
      </w:tr>
      <w:tr>
        <w:tc>
          <w:tcPr>
            <w:tcW w:type="dxa" w:w="2493"/>
          </w:tcPr>
          <w:p>
            <w:r/>
            <w:r>
              <w:rPr>
                <w:b/>
                <w:sz w:val="18"/>
              </w:rPr>
              <w:t>P2</w:t>
            </w:r>
          </w:p>
        </w:tc>
        <w:tc>
          <w:tcPr>
            <w:tcW w:type="dxa" w:w="2493"/>
          </w:tcPr>
          <w:p>
            <w:r/>
            <w:r>
              <w:rPr>
                <w:rFonts w:ascii="Consolas" w:hAnsi="Consolas"/>
                <w:color w:val="C7254E"/>
                <w:sz w:val="17"/>
              </w:rPr>
              <w:t>/exchange/bulk-upload</w:t>
            </w:r>
          </w:p>
        </w:tc>
        <w:tc>
          <w:tcPr>
            <w:tcW w:type="dxa" w:w="2493"/>
          </w:tcPr>
          <w:p>
            <w:r/>
            <w:r>
              <w:rPr>
                <w:sz w:val="18"/>
              </w:rPr>
              <w:t>기관 락인</w:t>
            </w:r>
          </w:p>
        </w:tc>
        <w:tc>
          <w:tcPr>
            <w:tcW w:type="dxa" w:w="2493"/>
          </w:tcPr>
          <w:p>
            <w:r/>
            <w:r>
              <w:rPr>
                <w:sz w:val="18"/>
              </w:rPr>
              <w:t>3d</w:t>
            </w:r>
          </w:p>
        </w:tc>
      </w:tr>
      <w:tr>
        <w:tc>
          <w:tcPr>
            <w:tcW w:type="dxa" w:w="2493"/>
          </w:tcPr>
          <w:p>
            <w:r/>
            <w:r>
              <w:rPr>
                <w:b/>
                <w:sz w:val="18"/>
              </w:rPr>
              <w:t>P3</w:t>
            </w:r>
          </w:p>
        </w:tc>
        <w:tc>
          <w:tcPr>
            <w:tcW w:type="dxa" w:w="2493"/>
          </w:tcPr>
          <w:p>
            <w:r/>
            <w:r>
              <w:rPr>
                <w:rFonts w:ascii="Consolas" w:hAnsi="Consolas"/>
                <w:color w:val="C7254E"/>
                <w:sz w:val="17"/>
              </w:rPr>
              <w:t>/admin/*</w:t>
            </w:r>
          </w:p>
        </w:tc>
        <w:tc>
          <w:tcPr>
            <w:tcW w:type="dxa" w:w="2493"/>
          </w:tcPr>
          <w:p>
            <w:r/>
            <w:r>
              <w:rPr>
                <w:sz w:val="18"/>
              </w:rPr>
              <w:t>운영 효율</w:t>
            </w:r>
          </w:p>
        </w:tc>
        <w:tc>
          <w:tcPr>
            <w:tcW w:type="dxa" w:w="2493"/>
          </w:tcPr>
          <w:p>
            <w:r/>
            <w:r>
              <w:rPr>
                <w:sz w:val="18"/>
              </w:rPr>
              <w:t>6d</w:t>
            </w:r>
          </w:p>
        </w:tc>
      </w:tr>
    </w:tbl>
    <w:p/>
    <w:p>
      <w:pPr>
        <w:spacing w:before="200" w:after="80"/>
      </w:pPr>
      <w:r>
        <w:rPr>
          <w:b/>
          <w:color w:val="1F3A5C"/>
          <w:sz w:val="25"/>
        </w:rPr>
        <w:t>24.2 디자인 정비 체크리스트 (페이지별)</w:t>
      </w:r>
    </w:p>
    <w:p>
      <w:pPr>
        <w:pStyle w:val="ListBullet"/>
        <w:spacing w:after="40"/>
        <w:ind w:left="340"/>
      </w:pPr>
      <w:r>
        <w:rPr>
          <w:sz w:val="21"/>
        </w:rPr>
        <w:t>Hero 영역 (top-level title, subtitle, CTA)</w:t>
      </w:r>
    </w:p>
    <w:p>
      <w:pPr>
        <w:pStyle w:val="ListBullet"/>
        <w:spacing w:after="40"/>
        <w:ind w:left="340"/>
      </w:pPr>
      <w:r>
        <w:rPr>
          <w:sz w:val="21"/>
        </w:rPr>
        <w:t>KPI/요약 strip (4-6 메트릭)</w:t>
      </w:r>
    </w:p>
    <w:p>
      <w:pPr>
        <w:pStyle w:val="ListBullet"/>
        <w:spacing w:after="40"/>
        <w:ind w:left="340"/>
      </w:pPr>
      <w:r>
        <w:rPr>
          <w:sz w:val="21"/>
        </w:rPr>
        <w:t>Sticky filter/action bar</w:t>
      </w:r>
    </w:p>
    <w:p>
      <w:pPr>
        <w:pStyle w:val="ListBullet"/>
        <w:spacing w:after="40"/>
        <w:ind w:left="340"/>
      </w:pPr>
      <w:r>
        <w:rPr>
          <w:sz w:val="21"/>
        </w:rPr>
        <w:t>메인 콘텐츠 (Card/List/Table 중 선택)</w:t>
      </w:r>
    </w:p>
    <w:p>
      <w:pPr>
        <w:pStyle w:val="ListBullet"/>
        <w:spacing w:after="40"/>
        <w:ind w:left="340"/>
      </w:pPr>
      <w:r>
        <w:rPr>
          <w:sz w:val="21"/>
        </w:rPr>
        <w:t>Empty state (디자인된 일러스트)</w:t>
      </w:r>
    </w:p>
    <w:p>
      <w:pPr>
        <w:pStyle w:val="ListBullet"/>
        <w:spacing w:after="40"/>
        <w:ind w:left="340"/>
      </w:pPr>
      <w:r>
        <w:rPr>
          <w:sz w:val="21"/>
        </w:rPr>
        <w:t>Loading state (skeleton, not spinner)</w:t>
      </w:r>
    </w:p>
    <w:p>
      <w:pPr>
        <w:pStyle w:val="ListBullet"/>
        <w:spacing w:after="40"/>
        <w:ind w:left="340"/>
      </w:pPr>
      <w:r>
        <w:rPr>
          <w:sz w:val="21"/>
        </w:rPr>
        <w:t>Error state (사용자 친화적 메시지)</w:t>
      </w:r>
    </w:p>
    <w:p>
      <w:pPr>
        <w:pStyle w:val="ListBullet"/>
        <w:spacing w:after="40"/>
        <w:ind w:left="340"/>
      </w:pPr>
      <w:r>
        <w:rPr>
          <w:sz w:val="21"/>
        </w:rPr>
        <w:t>모바일 (≤640) / 태블릿 (641-1023) / 데스크톱 (≥1024) 3-tier</w:t>
      </w:r>
    </w:p>
    <w:p>
      <w:pPr>
        <w:pBdr>
          <w:bottom w:val="single" w:sz="8" w:space="1" w:color="CCCCCC"/>
        </w:pBdr>
      </w:pPr>
    </w:p>
    <w:p>
      <w:pPr>
        <w:spacing w:before="280" w:after="120"/>
        <w:pBdr>
          <w:bottom w:val="single" w:sz="6" w:space="1" w:color="2E74B5"/>
        </w:pBdr>
      </w:pPr>
      <w:r>
        <w:rPr>
          <w:b/>
          <w:color w:val="2E74B5"/>
          <w:sz w:val="30"/>
        </w:rPr>
        <w:t>25. 글로벌 톱티어 벤치마크</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영역</w:t>
            </w:r>
          </w:p>
        </w:tc>
        <w:tc>
          <w:tcPr>
            <w:tcW w:type="dxa" w:w="3324"/>
            <w:shd w:val="clear" w:color="auto" w:fill="1F4E78"/>
          </w:tcPr>
          <w:p>
            <w:r>
              <w:rPr>
                <w:b/>
                <w:color w:val="FFFFFF"/>
                <w:sz w:val="18"/>
              </w:rPr>
            </w:r>
            <w:r>
              <w:rPr>
                <w:b/>
                <w:color w:val="FFFFFF"/>
                <w:sz w:val="18"/>
              </w:rPr>
              <w:t>벤치마크</w:t>
            </w:r>
          </w:p>
        </w:tc>
        <w:tc>
          <w:tcPr>
            <w:tcW w:type="dxa" w:w="3324"/>
            <w:shd w:val="clear" w:color="auto" w:fill="1F4E78"/>
          </w:tcPr>
          <w:p>
            <w:r>
              <w:rPr>
                <w:b/>
                <w:color w:val="FFFFFF"/>
                <w:sz w:val="18"/>
              </w:rPr>
            </w:r>
            <w:r>
              <w:rPr>
                <w:b/>
                <w:color w:val="FFFFFF"/>
                <w:sz w:val="18"/>
              </w:rPr>
              <w:t>우리 적용</w:t>
            </w:r>
          </w:p>
        </w:tc>
      </w:tr>
      <w:tr>
        <w:tc>
          <w:tcPr>
            <w:tcW w:type="dxa" w:w="3324"/>
          </w:tcPr>
          <w:p>
            <w:r/>
            <w:r>
              <w:rPr>
                <w:sz w:val="18"/>
              </w:rPr>
              <w:t>Trading UX</w:t>
            </w:r>
          </w:p>
        </w:tc>
        <w:tc>
          <w:tcPr>
            <w:tcW w:type="dxa" w:w="3324"/>
          </w:tcPr>
          <w:p>
            <w:r/>
            <w:r>
              <w:rPr>
                <w:b/>
                <w:sz w:val="18"/>
              </w:rPr>
              <w:t>Bloomberg Terminal</w:t>
            </w:r>
            <w:r>
              <w:rPr>
                <w:sz w:val="18"/>
              </w:rPr>
              <w:t xml:space="preserve">, </w:t>
            </w:r>
            <w:r>
              <w:rPr>
                <w:b/>
                <w:sz w:val="18"/>
              </w:rPr>
              <w:t>Carta</w:t>
            </w:r>
          </w:p>
        </w:tc>
        <w:tc>
          <w:tcPr>
            <w:tcW w:type="dxa" w:w="3324"/>
          </w:tcPr>
          <w:p>
            <w:r/>
            <w:r>
              <w:rPr>
                <w:sz w:val="18"/>
              </w:rPr>
              <w:t>데이터 밀도 + 단축키</w:t>
            </w:r>
          </w:p>
        </w:tc>
      </w:tr>
      <w:tr>
        <w:tc>
          <w:tcPr>
            <w:tcW w:type="dxa" w:w="3324"/>
          </w:tcPr>
          <w:p>
            <w:r/>
            <w:r>
              <w:rPr>
                <w:sz w:val="18"/>
              </w:rPr>
              <w:t>Fintech 톤</w:t>
            </w:r>
          </w:p>
        </w:tc>
        <w:tc>
          <w:tcPr>
            <w:tcW w:type="dxa" w:w="3324"/>
          </w:tcPr>
          <w:p>
            <w:r/>
            <w:r>
              <w:rPr>
                <w:b/>
                <w:sz w:val="18"/>
              </w:rPr>
              <w:t>Stripe</w:t>
            </w:r>
            <w:r>
              <w:rPr>
                <w:sz w:val="18"/>
              </w:rPr>
              <w:t xml:space="preserve">, </w:t>
            </w:r>
            <w:r>
              <w:rPr>
                <w:b/>
                <w:sz w:val="18"/>
              </w:rPr>
              <w:t>Mercury</w:t>
            </w:r>
            <w:r>
              <w:rPr>
                <w:sz w:val="18"/>
              </w:rPr>
              <w:t xml:space="preserve">, </w:t>
            </w:r>
            <w:r>
              <w:rPr>
                <w:b/>
                <w:sz w:val="18"/>
              </w:rPr>
              <w:t>Brex</w:t>
            </w:r>
          </w:p>
        </w:tc>
        <w:tc>
          <w:tcPr>
            <w:tcW w:type="dxa" w:w="3324"/>
          </w:tcPr>
          <w:p>
            <w:r/>
            <w:r>
              <w:rPr>
                <w:sz w:val="18"/>
              </w:rPr>
              <w:t>미니멀 + 차분한 confidence</w:t>
            </w:r>
          </w:p>
        </w:tc>
      </w:tr>
      <w:tr>
        <w:tc>
          <w:tcPr>
            <w:tcW w:type="dxa" w:w="3324"/>
          </w:tcPr>
          <w:p>
            <w:r/>
            <w:r>
              <w:rPr>
                <w:sz w:val="18"/>
              </w:rPr>
              <w:t>Workflow</w:t>
            </w:r>
          </w:p>
        </w:tc>
        <w:tc>
          <w:tcPr>
            <w:tcW w:type="dxa" w:w="3324"/>
          </w:tcPr>
          <w:p>
            <w:r/>
            <w:r>
              <w:rPr>
                <w:b/>
                <w:sz w:val="18"/>
              </w:rPr>
              <w:t>Linear</w:t>
            </w:r>
            <w:r>
              <w:rPr>
                <w:sz w:val="18"/>
              </w:rPr>
              <w:t xml:space="preserve">, </w:t>
            </w:r>
            <w:r>
              <w:rPr>
                <w:b/>
                <w:sz w:val="18"/>
              </w:rPr>
              <w:t>Notion</w:t>
            </w:r>
          </w:p>
        </w:tc>
        <w:tc>
          <w:tcPr>
            <w:tcW w:type="dxa" w:w="3324"/>
          </w:tcPr>
          <w:p>
            <w:r/>
            <w:r>
              <w:rPr>
                <w:sz w:val="18"/>
              </w:rPr>
              <w:t>빠른 인터랙션, 키보드 우선</w:t>
            </w:r>
          </w:p>
        </w:tc>
      </w:tr>
      <w:tr>
        <w:tc>
          <w:tcPr>
            <w:tcW w:type="dxa" w:w="3324"/>
          </w:tcPr>
          <w:p>
            <w:r/>
            <w:r>
              <w:rPr>
                <w:sz w:val="18"/>
              </w:rPr>
              <w:t>데이터 제품</w:t>
            </w:r>
          </w:p>
        </w:tc>
        <w:tc>
          <w:tcPr>
            <w:tcW w:type="dxa" w:w="3324"/>
          </w:tcPr>
          <w:p>
            <w:r/>
            <w:r>
              <w:rPr>
                <w:b/>
                <w:sz w:val="18"/>
              </w:rPr>
              <w:t>Pitchbook</w:t>
            </w:r>
            <w:r>
              <w:rPr>
                <w:sz w:val="18"/>
              </w:rPr>
              <w:t xml:space="preserve">, </w:t>
            </w:r>
            <w:r>
              <w:rPr>
                <w:b/>
                <w:sz w:val="18"/>
              </w:rPr>
              <w:t>Crunchbase</w:t>
            </w:r>
          </w:p>
        </w:tc>
        <w:tc>
          <w:tcPr>
            <w:tcW w:type="dxa" w:w="3324"/>
          </w:tcPr>
          <w:p>
            <w:r/>
            <w:r>
              <w:rPr>
                <w:sz w:val="18"/>
              </w:rPr>
              <w:t>검색·필터 패턴</w:t>
            </w:r>
          </w:p>
        </w:tc>
      </w:tr>
      <w:tr>
        <w:tc>
          <w:tcPr>
            <w:tcW w:type="dxa" w:w="3324"/>
          </w:tcPr>
          <w:p>
            <w:r/>
            <w:r>
              <w:rPr>
                <w:sz w:val="18"/>
              </w:rPr>
              <w:t>한국 핀테크</w:t>
            </w:r>
          </w:p>
        </w:tc>
        <w:tc>
          <w:tcPr>
            <w:tcW w:type="dxa" w:w="3324"/>
          </w:tcPr>
          <w:p>
            <w:r/>
            <w:r>
              <w:rPr>
                <w:b/>
                <w:sz w:val="18"/>
              </w:rPr>
              <w:t>토스</w:t>
            </w:r>
            <w:r>
              <w:rPr>
                <w:sz w:val="18"/>
              </w:rPr>
              <w:t xml:space="preserve">, </w:t>
            </w:r>
            <w:r>
              <w:rPr>
                <w:b/>
                <w:sz w:val="18"/>
              </w:rPr>
              <w:t>카카오뱅크</w:t>
            </w:r>
          </w:p>
        </w:tc>
        <w:tc>
          <w:tcPr>
            <w:tcW w:type="dxa" w:w="3324"/>
          </w:tcPr>
          <w:p>
            <w:r/>
            <w:r>
              <w:rPr>
                <w:sz w:val="18"/>
              </w:rPr>
              <w:t>모바일 친화</w:t>
            </w:r>
          </w:p>
        </w:tc>
      </w:tr>
    </w:tbl>
    <w:p/>
    <w:p>
      <w:pPr>
        <w:pBdr>
          <w:bottom w:val="single" w:sz="8" w:space="1" w:color="CCCCCC"/>
        </w:pBdr>
      </w:pPr>
    </w:p>
    <w:p>
      <w:pPr>
        <w:pBdr>
          <w:bottom w:val="single" w:sz="8" w:space="1" w:color="CCCCCC"/>
        </w:pBdr>
      </w:pPr>
    </w:p>
    <w:p>
      <w:pPr>
        <w:spacing w:before="360" w:after="160"/>
      </w:pPr>
      <w:r>
        <w:rPr>
          <w:b/>
          <w:color w:val="1F4E78"/>
          <w:sz w:val="40"/>
        </w:rPr>
        <w:t>PART V — EXECUTION ROADMAP</w:t>
      </w:r>
    </w:p>
    <w:p>
      <w:pPr>
        <w:spacing w:before="280" w:after="120"/>
        <w:pBdr>
          <w:bottom w:val="single" w:sz="6" w:space="1" w:color="2E74B5"/>
        </w:pBdr>
      </w:pPr>
      <w:r>
        <w:rPr>
          <w:b/>
          <w:color w:val="2E74B5"/>
          <w:sz w:val="30"/>
        </w:rPr>
        <w:t>26. 6-Phase Roadmap (6 months → MVP+ → GTM)</w:t>
      </w:r>
    </w:p>
    <w:p>
      <w:pPr>
        <w:spacing w:before="200" w:after="80"/>
      </w:pPr>
      <w:r>
        <w:rPr>
          <w:b/>
          <w:color w:val="1F3A5C"/>
          <w:sz w:val="25"/>
        </w:rPr>
        <w:t>Phase 1 — Foundation (M1, Weeks 1-4) ✅ in progress</w:t>
      </w:r>
    </w:p>
    <w:p>
      <w:pPr>
        <w:pStyle w:val="ListBullet"/>
        <w:spacing w:after="40"/>
        <w:ind w:left="340"/>
      </w:pPr>
      <w:r>
        <w:rPr>
          <w:sz w:val="21"/>
        </w:rPr>
        <w:t>페이지 구조 정리 (283 → 70)</w:t>
      </w:r>
    </w:p>
    <w:p>
      <w:pPr>
        <w:pStyle w:val="ListBullet"/>
        <w:spacing w:after="40"/>
        <w:ind w:left="340"/>
      </w:pPr>
      <w:r>
        <w:rPr>
          <w:sz w:val="21"/>
        </w:rPr>
        <w:t>거래소 메인 디자인 완성</w:t>
      </w:r>
    </w:p>
    <w:p>
      <w:pPr>
        <w:pStyle w:val="ListBullet"/>
        <w:spacing w:after="40"/>
        <w:ind w:left="340"/>
      </w:pPr>
      <w:r>
        <w:rPr>
          <w:b/>
          <w:sz w:val="21"/>
        </w:rPr>
        <w:t>디자인 시스템 토큰 정리</w:t>
      </w:r>
    </w:p>
    <w:p>
      <w:pPr>
        <w:pStyle w:val="ListBullet"/>
        <w:spacing w:after="40"/>
        <w:ind w:left="340"/>
      </w:pPr>
      <w:r>
        <w:rPr>
          <w:b/>
          <w:sz w:val="21"/>
        </w:rPr>
        <w:t>Dialog Portal 강제</w:t>
      </w:r>
      <w:r>
        <w:rPr>
          <w:sz w:val="21"/>
        </w:rPr>
        <w:t xml:space="preserve"> (모달 깨짐 영구 차단)</w:t>
      </w:r>
    </w:p>
    <w:p>
      <w:pPr>
        <w:pStyle w:val="ListBullet"/>
        <w:spacing w:after="40"/>
        <w:ind w:left="340"/>
      </w:pPr>
      <w:r>
        <w:rPr>
          <w:sz w:val="21"/>
        </w:rPr>
        <w:t>DB 스키마 v6 마이그레이션</w:t>
      </w:r>
    </w:p>
    <w:p>
      <w:pPr>
        <w:spacing w:before="200" w:after="80"/>
      </w:pPr>
      <w:r>
        <w:rPr>
          <w:b/>
          <w:color w:val="1F3A5C"/>
          <w:sz w:val="25"/>
        </w:rPr>
        <w:t>Phase 2 — Listing &amp; Discovery (M2, Weeks 5-8)</w:t>
      </w:r>
    </w:p>
    <w:p>
      <w:pPr>
        <w:pStyle w:val="ListBullet"/>
        <w:spacing w:after="40"/>
        <w:ind w:left="340"/>
      </w:pPr>
      <w:r>
        <w:rPr>
          <w:sz w:val="21"/>
        </w:rPr>
        <w:t>/exchange/[id] 풀 디자인</w:t>
      </w:r>
    </w:p>
    <w:p>
      <w:pPr>
        <w:pStyle w:val="ListBullet"/>
        <w:spacing w:after="40"/>
        <w:ind w:left="340"/>
      </w:pPr>
      <w:r>
        <w:rPr>
          <w:sz w:val="21"/>
        </w:rPr>
        <w:t>/exchange/sell 위저드</w:t>
      </w:r>
    </w:p>
    <w:p>
      <w:pPr>
        <w:pStyle w:val="ListBullet"/>
        <w:spacing w:after="40"/>
        <w:ind w:left="340"/>
      </w:pPr>
      <w:r>
        <w:rPr>
          <w:sz w:val="21"/>
        </w:rPr>
        <w:t>/exchange/demands 역경매</w:t>
      </w:r>
    </w:p>
    <w:p>
      <w:pPr>
        <w:pStyle w:val="ListBullet"/>
        <w:spacing w:after="40"/>
        <w:ind w:left="340"/>
      </w:pPr>
      <w:r>
        <w:rPr>
          <w:sz w:val="21"/>
        </w:rPr>
        <w:t>L0/L1 마스킹 파이프라인</w:t>
      </w:r>
    </w:p>
    <w:p>
      <w:pPr>
        <w:pStyle w:val="ListBullet"/>
        <w:spacing w:after="40"/>
        <w:ind w:left="340"/>
      </w:pPr>
      <w:r>
        <w:rPr>
          <w:sz w:val="21"/>
        </w:rPr>
        <w:t>검색·필터·지도 통합</w:t>
      </w:r>
    </w:p>
    <w:p>
      <w:pPr>
        <w:spacing w:before="200" w:after="80"/>
      </w:pPr>
      <w:r>
        <w:rPr>
          <w:b/>
          <w:color w:val="1F3A5C"/>
          <w:sz w:val="25"/>
        </w:rPr>
        <w:t>Phase 3 — DealRoom Core (M3, Weeks 9-12) — **가장 중요**</w:t>
      </w:r>
    </w:p>
    <w:p>
      <w:pPr>
        <w:pStyle w:val="ListBullet"/>
        <w:spacing w:after="40"/>
        <w:ind w:left="340"/>
      </w:pPr>
      <w:r>
        <w:rPr>
          <w:sz w:val="21"/>
        </w:rPr>
        <w:t>/deals/[id] 8 Tabs 완성</w:t>
      </w:r>
    </w:p>
    <w:p>
      <w:pPr>
        <w:pStyle w:val="ListBullet"/>
        <w:spacing w:after="40"/>
        <w:ind w:left="340"/>
      </w:pPr>
      <w:r>
        <w:rPr>
          <w:sz w:val="21"/>
        </w:rPr>
        <w:t>워터마크 + Signed URL</w:t>
      </w:r>
    </w:p>
    <w:p>
      <w:pPr>
        <w:pStyle w:val="ListBullet"/>
        <w:spacing w:after="40"/>
        <w:ind w:left="340"/>
      </w:pPr>
      <w:r>
        <w:rPr>
          <w:sz w:val="21"/>
        </w:rPr>
        <w:t>LOI 제출/협상 채팅</w:t>
      </w:r>
    </w:p>
    <w:p>
      <w:pPr>
        <w:pStyle w:val="ListBullet"/>
        <w:spacing w:after="40"/>
        <w:ind w:left="340"/>
      </w:pPr>
      <w:r>
        <w:rPr>
          <w:sz w:val="21"/>
        </w:rPr>
        <w:t>열람 로그 + Audit Trail</w:t>
      </w:r>
    </w:p>
    <w:p>
      <w:pPr>
        <w:pStyle w:val="ListBullet"/>
        <w:spacing w:after="40"/>
        <w:ind w:left="340"/>
      </w:pPr>
      <w:r>
        <w:rPr>
          <w:sz w:val="21"/>
        </w:rPr>
        <w:t>하이브리드 실사 모듈 v1</w:t>
      </w:r>
    </w:p>
    <w:p>
      <w:pPr>
        <w:spacing w:before="200" w:after="80"/>
      </w:pPr>
      <w:r>
        <w:rPr>
          <w:b/>
          <w:color w:val="1F3A5C"/>
          <w:sz w:val="25"/>
        </w:rPr>
        <w:t>Phase 4 — AI Layer (M4, Weeks 13-16)</w:t>
      </w:r>
    </w:p>
    <w:p>
      <w:pPr>
        <w:pStyle w:val="ListBullet"/>
        <w:spacing w:after="40"/>
        <w:ind w:left="340"/>
      </w:pPr>
      <w:r>
        <w:rPr>
          <w:sz w:val="21"/>
        </w:rPr>
        <w:t>AI 가격 가이드 (XGBoost + LLM 후처리)</w:t>
      </w:r>
    </w:p>
    <w:p>
      <w:pPr>
        <w:pStyle w:val="ListBullet"/>
        <w:spacing w:after="40"/>
        <w:ind w:left="340"/>
      </w:pPr>
      <w:r>
        <w:rPr>
          <w:sz w:val="21"/>
        </w:rPr>
        <w:t>AI 권리분석 (RAG)</w:t>
      </w:r>
    </w:p>
    <w:p>
      <w:pPr>
        <w:pStyle w:val="ListBullet"/>
        <w:spacing w:after="40"/>
        <w:ind w:left="340"/>
      </w:pPr>
      <w:r>
        <w:rPr>
          <w:sz w:val="21"/>
        </w:rPr>
        <w:t>AI Copilot</w:t>
      </w:r>
    </w:p>
    <w:p>
      <w:pPr>
        <w:pStyle w:val="ListBullet"/>
        <w:spacing w:after="40"/>
        <w:ind w:left="340"/>
      </w:pPr>
      <w:r>
        <w:rPr>
          <w:sz w:val="21"/>
        </w:rPr>
        <w:t>크레딧 시스템</w:t>
      </w:r>
    </w:p>
    <w:p>
      <w:pPr>
        <w:spacing w:before="200" w:after="80"/>
      </w:pPr>
      <w:r>
        <w:rPr>
          <w:b/>
          <w:color w:val="1F3A5C"/>
          <w:sz w:val="25"/>
        </w:rPr>
        <w:t>Phase 5 — Contract &amp; Settlement (M5, Weeks 17-20)</w:t>
      </w:r>
    </w:p>
    <w:p>
      <w:pPr>
        <w:pStyle w:val="ListBullet"/>
        <w:spacing w:after="40"/>
        <w:ind w:left="340"/>
      </w:pPr>
      <w:r>
        <w:rPr>
          <w:sz w:val="21"/>
        </w:rPr>
        <w:t>계약서 자동 생성</w:t>
      </w:r>
    </w:p>
    <w:p>
      <w:pPr>
        <w:pStyle w:val="ListBullet"/>
        <w:spacing w:after="40"/>
        <w:ind w:left="340"/>
      </w:pPr>
      <w:r>
        <w:rPr>
          <w:sz w:val="21"/>
        </w:rPr>
        <w:t>전자서명</w:t>
      </w:r>
    </w:p>
    <w:p>
      <w:pPr>
        <w:pStyle w:val="ListBullet"/>
        <w:spacing w:after="40"/>
        <w:ind w:left="340"/>
      </w:pPr>
      <w:r>
        <w:rPr>
          <w:sz w:val="21"/>
        </w:rPr>
        <w:t>에스크로 연동</w:t>
      </w:r>
    </w:p>
    <w:p>
      <w:pPr>
        <w:pStyle w:val="ListBullet"/>
        <w:spacing w:after="40"/>
        <w:ind w:left="340"/>
      </w:pPr>
      <w:r>
        <w:rPr>
          <w:sz w:val="21"/>
        </w:rPr>
        <w:t>자동 정산 + 영수증</w:t>
      </w:r>
    </w:p>
    <w:p>
      <w:pPr>
        <w:spacing w:before="200" w:after="80"/>
      </w:pPr>
      <w:r>
        <w:rPr>
          <w:b/>
          <w:color w:val="1F3A5C"/>
          <w:sz w:val="25"/>
        </w:rPr>
        <w:t>Phase 6 — GTM Launch (M6, Weeks 21-24)</w:t>
      </w:r>
    </w:p>
    <w:p>
      <w:pPr>
        <w:pStyle w:val="ListBullet"/>
        <w:spacing w:after="40"/>
        <w:ind w:left="340"/>
      </w:pPr>
      <w:r>
        <w:rPr>
          <w:sz w:val="21"/>
        </w:rPr>
        <w:t>Beachhead 1: 캐피탈/AMC 5곳 온보딩</w:t>
      </w:r>
    </w:p>
    <w:p>
      <w:pPr>
        <w:pStyle w:val="ListBullet"/>
        <w:spacing w:after="40"/>
        <w:ind w:left="340"/>
      </w:pPr>
      <w:r>
        <w:rPr>
          <w:sz w:val="21"/>
        </w:rPr>
        <w:t>PR 캠페인</w:t>
      </w:r>
    </w:p>
    <w:p>
      <w:pPr>
        <w:pStyle w:val="ListBullet"/>
        <w:spacing w:after="40"/>
        <w:ind w:left="340"/>
      </w:pPr>
      <w:r>
        <w:rPr>
          <w:sz w:val="21"/>
        </w:rPr>
        <w:t>베타 → GA 전환</w:t>
      </w:r>
    </w:p>
    <w:p>
      <w:pPr>
        <w:pStyle w:val="ListBullet"/>
        <w:spacing w:after="40"/>
        <w:ind w:left="340"/>
      </w:pPr>
      <w:r>
        <w:rPr>
          <w:sz w:val="21"/>
        </w:rPr>
        <w:t>Series A 자료 준비</w:t>
      </w:r>
    </w:p>
    <w:p>
      <w:pPr>
        <w:pBdr>
          <w:bottom w:val="single" w:sz="8" w:space="1" w:color="CCCCCC"/>
        </w:pBdr>
      </w:pPr>
    </w:p>
    <w:p>
      <w:pPr>
        <w:spacing w:before="280" w:after="120"/>
        <w:pBdr>
          <w:bottom w:val="single" w:sz="6" w:space="1" w:color="2E74B5"/>
        </w:pBdr>
      </w:pPr>
      <w:r>
        <w:rPr>
          <w:b/>
          <w:color w:val="2E74B5"/>
          <w:sz w:val="30"/>
        </w:rPr>
        <w:t>27. 핵심 KPI (North Star Metrics)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단계</w:t>
            </w:r>
          </w:p>
        </w:tc>
        <w:tc>
          <w:tcPr>
            <w:tcW w:type="dxa" w:w="3324"/>
            <w:shd w:val="clear" w:color="auto" w:fill="1F4E78"/>
          </w:tcPr>
          <w:p>
            <w:r>
              <w:rPr>
                <w:b/>
                <w:color w:val="FFFFFF"/>
                <w:sz w:val="18"/>
              </w:rPr>
            </w:r>
            <w:r>
              <w:rPr>
                <w:b/>
                <w:color w:val="FFFFFF"/>
                <w:sz w:val="18"/>
              </w:rPr>
              <w:t>KPI</w:t>
            </w:r>
          </w:p>
        </w:tc>
        <w:tc>
          <w:tcPr>
            <w:tcW w:type="dxa" w:w="3324"/>
            <w:shd w:val="clear" w:color="auto" w:fill="1F4E78"/>
          </w:tcPr>
          <w:p>
            <w:r>
              <w:rPr>
                <w:b/>
                <w:color w:val="FFFFFF"/>
                <w:sz w:val="18"/>
              </w:rPr>
            </w:r>
            <w:r>
              <w:rPr>
                <w:b/>
                <w:color w:val="FFFFFF"/>
                <w:sz w:val="18"/>
              </w:rPr>
              <w:t>Y1 목표</w:t>
            </w:r>
          </w:p>
        </w:tc>
      </w:tr>
      <w:tr>
        <w:tc>
          <w:tcPr>
            <w:tcW w:type="dxa" w:w="3324"/>
          </w:tcPr>
          <w:p>
            <w:r/>
            <w:r>
              <w:rPr>
                <w:b/>
                <w:sz w:val="18"/>
              </w:rPr>
              <w:t>Acquisition</w:t>
            </w:r>
          </w:p>
        </w:tc>
        <w:tc>
          <w:tcPr>
            <w:tcW w:type="dxa" w:w="3324"/>
          </w:tcPr>
          <w:p>
            <w:r/>
            <w:r>
              <w:rPr>
                <w:sz w:val="18"/>
              </w:rPr>
              <w:t>등록 매물 수</w:t>
            </w:r>
          </w:p>
        </w:tc>
        <w:tc>
          <w:tcPr>
            <w:tcW w:type="dxa" w:w="3324"/>
          </w:tcPr>
          <w:p>
            <w:r/>
            <w:r>
              <w:rPr>
                <w:sz w:val="18"/>
              </w:rPr>
              <w:t>200건</w:t>
            </w:r>
          </w:p>
        </w:tc>
      </w:tr>
      <w:tr>
        <w:tc>
          <w:tcPr>
            <w:tcW w:type="dxa" w:w="3324"/>
          </w:tcPr>
          <w:p>
            <w:r/>
            <w:r>
              <w:rPr>
                <w:b/>
                <w:sz w:val="18"/>
              </w:rPr>
              <w:t>Activation</w:t>
            </w:r>
          </w:p>
        </w:tc>
        <w:tc>
          <w:tcPr>
            <w:tcW w:type="dxa" w:w="3324"/>
          </w:tcPr>
          <w:p>
            <w:r/>
            <w:r>
              <w:rPr>
                <w:sz w:val="18"/>
              </w:rPr>
              <w:t>L1 인증 완료율</w:t>
            </w:r>
          </w:p>
        </w:tc>
        <w:tc>
          <w:tcPr>
            <w:tcW w:type="dxa" w:w="3324"/>
          </w:tcPr>
          <w:p>
            <w:r/>
            <w:r>
              <w:rPr>
                <w:sz w:val="18"/>
              </w:rPr>
              <w:t>60%</w:t>
            </w:r>
          </w:p>
        </w:tc>
      </w:tr>
      <w:tr>
        <w:tc>
          <w:tcPr>
            <w:tcW w:type="dxa" w:w="3324"/>
          </w:tcPr>
          <w:p>
            <w:r/>
            <w:r>
              <w:rPr>
                <w:b/>
                <w:sz w:val="18"/>
              </w:rPr>
              <w:t>Retention</w:t>
            </w:r>
          </w:p>
        </w:tc>
        <w:tc>
          <w:tcPr>
            <w:tcW w:type="dxa" w:w="3324"/>
          </w:tcPr>
          <w:p>
            <w:r/>
            <w:r>
              <w:rPr>
                <w:sz w:val="18"/>
              </w:rPr>
              <w:t>월간 활성 매수자 (MAU)</w:t>
            </w:r>
          </w:p>
        </w:tc>
        <w:tc>
          <w:tcPr>
            <w:tcW w:type="dxa" w:w="3324"/>
          </w:tcPr>
          <w:p>
            <w:r/>
            <w:r>
              <w:rPr>
                <w:sz w:val="18"/>
              </w:rPr>
              <w:t>500</w:t>
            </w:r>
          </w:p>
        </w:tc>
      </w:tr>
      <w:tr>
        <w:tc>
          <w:tcPr>
            <w:tcW w:type="dxa" w:w="3324"/>
          </w:tcPr>
          <w:p>
            <w:r/>
            <w:r>
              <w:rPr>
                <w:b/>
                <w:sz w:val="18"/>
              </w:rPr>
              <w:t>Revenue</w:t>
            </w:r>
          </w:p>
        </w:tc>
        <w:tc>
          <w:tcPr>
            <w:tcW w:type="dxa" w:w="3324"/>
          </w:tcPr>
          <w:p>
            <w:r/>
            <w:r>
              <w:rPr>
                <w:sz w:val="18"/>
              </w:rPr>
              <w:t>GMV (₩억)</w:t>
            </w:r>
          </w:p>
        </w:tc>
        <w:tc>
          <w:tcPr>
            <w:tcW w:type="dxa" w:w="3324"/>
          </w:tcPr>
          <w:p>
            <w:r/>
            <w:r>
              <w:rPr>
                <w:sz w:val="18"/>
              </w:rPr>
              <w:t>80</w:t>
            </w:r>
          </w:p>
        </w:tc>
      </w:tr>
      <w:tr>
        <w:tc>
          <w:tcPr>
            <w:tcW w:type="dxa" w:w="3324"/>
          </w:tcPr>
          <w:p>
            <w:r/>
            <w:r>
              <w:rPr>
                <w:b/>
                <w:sz w:val="18"/>
              </w:rPr>
              <w:t>Lock-in (★)</w:t>
            </w:r>
          </w:p>
        </w:tc>
        <w:tc>
          <w:tcPr>
            <w:tcW w:type="dxa" w:w="3324"/>
          </w:tcPr>
          <w:p>
            <w:r/>
            <w:r>
              <w:rPr>
                <w:b/>
                <w:sz w:val="18"/>
              </w:rPr>
              <w:t>딜룸 → 클로징 전환율</w:t>
            </w:r>
          </w:p>
        </w:tc>
        <w:tc>
          <w:tcPr>
            <w:tcW w:type="dxa" w:w="3324"/>
          </w:tcPr>
          <w:p>
            <w:r/>
            <w:r>
              <w:rPr>
                <w:sz w:val="18"/>
              </w:rPr>
              <w:t>25%</w:t>
            </w:r>
          </w:p>
        </w:tc>
      </w:tr>
      <w:tr>
        <w:tc>
          <w:tcPr>
            <w:tcW w:type="dxa" w:w="3324"/>
          </w:tcPr>
          <w:p>
            <w:r/>
            <w:r>
              <w:rPr>
                <w:b/>
                <w:sz w:val="18"/>
              </w:rPr>
              <w:t>Lock-in (★)</w:t>
            </w:r>
          </w:p>
        </w:tc>
        <w:tc>
          <w:tcPr>
            <w:tcW w:type="dxa" w:w="3324"/>
          </w:tcPr>
          <w:p>
            <w:r/>
            <w:r>
              <w:rPr>
                <w:b/>
                <w:sz w:val="18"/>
              </w:rPr>
              <w:t>외부 직거래 발생률</w:t>
            </w:r>
          </w:p>
        </w:tc>
        <w:tc>
          <w:tcPr>
            <w:tcW w:type="dxa" w:w="3324"/>
          </w:tcPr>
          <w:p>
            <w:r/>
            <w:r>
              <w:rPr>
                <w:sz w:val="18"/>
              </w:rPr>
              <w:t>&lt; 5%</w:t>
            </w:r>
          </w:p>
        </w:tc>
      </w:tr>
      <w:tr>
        <w:tc>
          <w:tcPr>
            <w:tcW w:type="dxa" w:w="3324"/>
          </w:tcPr>
          <w:p>
            <w:r/>
            <w:r>
              <w:rPr>
                <w:b/>
                <w:sz w:val="18"/>
              </w:rPr>
              <w:t>NPS</w:t>
            </w:r>
          </w:p>
        </w:tc>
        <w:tc>
          <w:tcPr>
            <w:tcW w:type="dxa" w:w="3324"/>
          </w:tcPr>
          <w:p>
            <w:r/>
            <w:r>
              <w:rPr>
                <w:sz w:val="18"/>
              </w:rPr>
              <w:t>매도 기관 NPS</w:t>
            </w:r>
          </w:p>
        </w:tc>
        <w:tc>
          <w:tcPr>
            <w:tcW w:type="dxa" w:w="3324"/>
          </w:tcPr>
          <w:p>
            <w:r/>
            <w:r>
              <w:rPr>
                <w:sz w:val="18"/>
              </w:rPr>
              <w:t>50+</w:t>
            </w:r>
          </w:p>
        </w:tc>
      </w:tr>
    </w:tbl>
    <w:p/>
    <w:p>
      <w:pPr>
        <w:spacing w:before="120" w:after="120"/>
        <w:ind w:left="340"/>
        <w:pBdr>
          <w:left w:val="single" w:sz="18" w:space="8" w:color="2E74B5"/>
        </w:pBdr>
      </w:pPr>
      <w:r>
        <w:rPr>
          <w:i/>
          <w:color w:val="4A4A4A"/>
          <w:sz w:val="21"/>
        </w:rPr>
        <w:t>★ = Lock-in 지표는 다른 모든 KPI보다 우선한다. 락인이 깨지면 비즈니스는 죽는다.</w:t>
      </w:r>
    </w:p>
    <w:p>
      <w:pPr>
        <w:pBdr>
          <w:bottom w:val="single" w:sz="8" w:space="1" w:color="CCCCCC"/>
        </w:pBdr>
      </w:pPr>
    </w:p>
    <w:p>
      <w:pPr>
        <w:spacing w:before="280" w:after="120"/>
        <w:pBdr>
          <w:bottom w:val="single" w:sz="6" w:space="1" w:color="2E74B5"/>
        </w:pBdr>
      </w:pPr>
      <w:r>
        <w:rPr>
          <w:b/>
          <w:color w:val="2E74B5"/>
          <w:sz w:val="30"/>
        </w:rPr>
        <w:t>28. 의사결정 원칙 (Founder's Principles)</w:t>
      </w:r>
    </w:p>
    <w:p>
      <w:pPr>
        <w:pStyle w:val="ListNumber"/>
        <w:spacing w:after="40"/>
        <w:ind w:left="340"/>
      </w:pPr>
      <w:r>
        <w:rPr>
          <w:b/>
          <w:sz w:val="21"/>
        </w:rPr>
        <w:t>거래가 일어나지 않는 기능은 만들지 않는다.</w:t>
      </w:r>
    </w:p>
    <w:p>
      <w:pPr>
        <w:pStyle w:val="ListNumber"/>
        <w:spacing w:after="40"/>
        <w:ind w:left="340"/>
      </w:pPr>
      <w:r>
        <w:rPr>
          <w:b/>
          <w:sz w:val="21"/>
        </w:rPr>
        <w:t>정보를 다운로드 가능하게 하면 회사가 죽는다.</w:t>
      </w:r>
    </w:p>
    <w:p>
      <w:pPr>
        <w:pStyle w:val="ListNumber"/>
        <w:spacing w:after="40"/>
        <w:ind w:left="340"/>
      </w:pPr>
      <w:r>
        <w:rPr>
          <w:b/>
          <w:sz w:val="21"/>
        </w:rPr>
        <w:t>AI는 도구일 뿐, 신뢰의 원천은 데이터와 프로세스다.</w:t>
      </w:r>
    </w:p>
    <w:p>
      <w:pPr>
        <w:pStyle w:val="ListNumber"/>
        <w:spacing w:after="40"/>
        <w:ind w:left="340"/>
      </w:pPr>
      <w:r>
        <w:rPr>
          <w:b/>
          <w:sz w:val="21"/>
        </w:rPr>
        <w:t>디자인은 신뢰의 90%다. 톱티어 수준이 아니면 출시하지 않는다.</w:t>
      </w:r>
    </w:p>
    <w:p>
      <w:pPr>
        <w:pStyle w:val="ListNumber"/>
        <w:spacing w:after="40"/>
        <w:ind w:left="340"/>
      </w:pPr>
      <w:r>
        <w:rPr>
          <w:b/>
          <w:sz w:val="21"/>
        </w:rPr>
        <w:t>하이브리드를 인정하라 — 현장은 사라지지 않는다. 단지 최소화될 뿐.</w:t>
      </w:r>
    </w:p>
    <w:p>
      <w:pPr>
        <w:pStyle w:val="ListNumber"/>
        <w:spacing w:after="40"/>
        <w:ind w:left="340"/>
      </w:pPr>
      <w:r>
        <w:rPr>
          <w:b/>
          <w:sz w:val="21"/>
        </w:rPr>
        <w:t>양면 시장은 한쪽이 무너지면 끝난다 — 매도 기관에 모든 것을 걸어라.</w:t>
      </w:r>
    </w:p>
    <w:p>
      <w:pPr>
        <w:pStyle w:val="ListNumber"/>
        <w:spacing w:after="40"/>
        <w:ind w:left="340"/>
      </w:pPr>
      <w:r>
        <w:rPr>
          <w:b/>
          <w:sz w:val="21"/>
        </w:rPr>
        <w:t>규제는 해자다. 두려워하지 말고 끌어안아라.</w:t>
      </w:r>
    </w:p>
    <w:p>
      <w:pPr>
        <w:pStyle w:val="ListNumber"/>
        <w:spacing w:after="40"/>
        <w:ind w:left="340"/>
      </w:pPr>
      <w:r>
        <w:rPr>
          <w:b/>
          <w:sz w:val="21"/>
        </w:rPr>
        <w:t>단순 정보 사업은 절대 하지 않는다.</w:t>
      </w:r>
    </w:p>
    <w:p>
      <w:pPr>
        <w:pBdr>
          <w:bottom w:val="single" w:sz="8" w:space="1" w:color="CCCCCC"/>
        </w:pBdr>
      </w:pPr>
    </w:p>
    <w:p>
      <w:pPr>
        <w:spacing w:before="280" w:after="120"/>
        <w:pBdr>
          <w:bottom w:val="single" w:sz="6" w:space="1" w:color="2E74B5"/>
        </w:pBdr>
      </w:pPr>
      <w:r>
        <w:rPr>
          <w:b/>
          <w:color w:val="2E74B5"/>
          <w:sz w:val="30"/>
        </w:rPr>
        <w:t>29. 부록: 현재 코드베이스 → v6 변환 작업 항목</w:t>
      </w:r>
    </w:p>
    <w:p>
      <w:pPr>
        <w:spacing w:before="200" w:after="80"/>
      </w:pPr>
      <w:r>
        <w:rPr>
          <w:b/>
          <w:color w:val="1F3A5C"/>
          <w:sz w:val="25"/>
        </w:rPr>
        <w:t>29.1 디자인 시스템 정비 (Phase 1 우선)</w:t>
      </w:r>
    </w:p>
    <w:p>
      <w:pPr>
        <w:pStyle w:val="ListBullet"/>
        <w:spacing w:after="40"/>
        <w:ind w:left="340"/>
      </w:pPr>
      <w:r>
        <w:rPr>
          <w:rFonts w:ascii="Consolas" w:hAnsi="Consolas"/>
          <w:color w:val="C7254E"/>
          <w:sz w:val="20"/>
        </w:rPr>
        <w:t>lib/design-tokens.ts</w:t>
      </w:r>
      <w:r>
        <w:rPr>
          <w:sz w:val="21"/>
        </w:rPr>
        <w:t xml:space="preserve"> 신설 — 색/타입/간격/elevation 통합</w:t>
      </w:r>
    </w:p>
    <w:p>
      <w:pPr>
        <w:pStyle w:val="ListBullet"/>
        <w:spacing w:after="40"/>
        <w:ind w:left="340"/>
      </w:pPr>
      <w:r>
        <w:rPr>
          <w:rFonts w:ascii="Consolas" w:hAnsi="Consolas"/>
          <w:color w:val="C7254E"/>
          <w:sz w:val="20"/>
        </w:rPr>
        <w:t>components/ui/dialog.tsx</w:t>
      </w:r>
      <w:r>
        <w:rPr>
          <w:sz w:val="21"/>
        </w:rPr>
        <w:t xml:space="preserve"> Portal 강제 (이미 fix된 transform 이슈의 영구 방지)</w:t>
      </w:r>
    </w:p>
    <w:p>
      <w:pPr>
        <w:pStyle w:val="ListBullet"/>
        <w:spacing w:after="40"/>
        <w:ind w:left="340"/>
      </w:pPr>
      <w:r>
        <w:rPr>
          <w:rFonts w:ascii="Consolas" w:hAnsi="Consolas"/>
          <w:color w:val="C7254E"/>
          <w:sz w:val="20"/>
        </w:rPr>
        <w:t>components/ui/listing-card.tsx</w:t>
      </w:r>
      <w:r>
        <w:rPr>
          <w:sz w:val="21"/>
        </w:rPr>
        <w:t xml:space="preserve">, </w:t>
      </w:r>
      <w:r>
        <w:rPr>
          <w:rFonts w:ascii="Consolas" w:hAnsi="Consolas"/>
          <w:color w:val="C7254E"/>
          <w:sz w:val="20"/>
        </w:rPr>
        <w:t>listing-row.tsx</w:t>
      </w:r>
      <w:r>
        <w:rPr>
          <w:sz w:val="21"/>
        </w:rPr>
        <w:t xml:space="preserve"> 추출 (현재 /exchange/page.tsx 인라인)</w:t>
      </w:r>
    </w:p>
    <w:p>
      <w:pPr>
        <w:pStyle w:val="ListBullet"/>
        <w:spacing w:after="40"/>
        <w:ind w:left="340"/>
      </w:pPr>
      <w:r>
        <w:rPr>
          <w:sz w:val="21"/>
        </w:rPr>
        <w:t xml:space="preserve">모든 페이지의 인라인 </w:t>
      </w:r>
      <w:r>
        <w:rPr>
          <w:rFonts w:ascii="Consolas" w:hAnsi="Consolas"/>
          <w:color w:val="C7254E"/>
          <w:sz w:val="20"/>
        </w:rPr>
        <w:t>style={{}}</w:t>
      </w:r>
      <w:r>
        <w:rPr>
          <w:sz w:val="21"/>
        </w:rPr>
        <w:t xml:space="preserve"> → 토큰 참조로 마이그레이션</w:t>
      </w:r>
    </w:p>
    <w:p>
      <w:pPr>
        <w:spacing w:before="200" w:after="80"/>
      </w:pPr>
      <w:r>
        <w:rPr>
          <w:b/>
          <w:color w:val="1F3A5C"/>
          <w:sz w:val="25"/>
        </w:rPr>
        <w:t>29.2 페이지 디자인 완성 우선순위</w:t>
      </w:r>
    </w:p>
    <w:p>
      <w:pPr>
        <w:pStyle w:val="ListBullet"/>
        <w:spacing w:after="40"/>
        <w:ind w:left="340"/>
      </w:pPr>
      <w:r>
        <w:rPr>
          <w:b/>
          <w:sz w:val="21"/>
        </w:rPr>
        <w:t>P0</w:t>
      </w:r>
      <w:r>
        <w:rPr>
          <w:sz w:val="21"/>
        </w:rPr>
        <w:t>: /exchange/[id], /deals/[id], /exchange/sell</w:t>
      </w:r>
    </w:p>
    <w:p>
      <w:pPr>
        <w:pStyle w:val="ListBullet"/>
        <w:spacing w:after="40"/>
        <w:ind w:left="340"/>
      </w:pPr>
      <w:r>
        <w:rPr>
          <w:b/>
          <w:sz w:val="21"/>
        </w:rPr>
        <w:t>P1</w:t>
      </w:r>
      <w:r>
        <w:rPr>
          <w:sz w:val="21"/>
        </w:rPr>
        <w:t>: /deals (칸반), /analysis, /exchange/demands</w:t>
      </w:r>
    </w:p>
    <w:p>
      <w:pPr>
        <w:pStyle w:val="ListBullet"/>
        <w:spacing w:after="40"/>
        <w:ind w:left="340"/>
      </w:pPr>
      <w:r>
        <w:rPr>
          <w:b/>
          <w:sz w:val="21"/>
        </w:rPr>
        <w:t>P2</w:t>
      </w:r>
      <w:r>
        <w:rPr>
          <w:sz w:val="21"/>
        </w:rPr>
        <w:t>: /services/</w:t>
      </w:r>
      <w:r>
        <w:rPr>
          <w:i/>
          <w:sz w:val="21"/>
        </w:rPr>
        <w:t>, /my/</w:t>
      </w:r>
      <w:r>
        <w:rPr>
          <w:sz w:val="21"/>
        </w:rPr>
        <w:t>, /exchange/bulk-upload</w:t>
      </w:r>
    </w:p>
    <w:p>
      <w:pPr>
        <w:pStyle w:val="ListBullet"/>
        <w:spacing w:after="40"/>
        <w:ind w:left="340"/>
      </w:pPr>
      <w:r>
        <w:rPr>
          <w:b/>
          <w:sz w:val="21"/>
        </w:rPr>
        <w:t>P3</w:t>
      </w:r>
      <w:r>
        <w:rPr>
          <w:sz w:val="21"/>
        </w:rPr>
        <w:t>: /admin/*</w:t>
      </w:r>
    </w:p>
    <w:p>
      <w:pPr>
        <w:spacing w:before="200" w:after="80"/>
      </w:pPr>
      <w:r>
        <w:rPr>
          <w:b/>
          <w:color w:val="1F3A5C"/>
          <w:sz w:val="25"/>
        </w:rPr>
        <w:t>29.3 락인 기능 구현 항목</w:t>
      </w:r>
    </w:p>
    <w:p>
      <w:pPr>
        <w:pStyle w:val="ListBullet"/>
        <w:spacing w:after="40"/>
        <w:ind w:left="340"/>
      </w:pPr>
      <w:r>
        <w:rPr>
          <w:sz w:val="21"/>
        </w:rPr>
        <w:t>워터마크 컴포넌트 (</w:t>
      </w:r>
      <w:r>
        <w:rPr>
          <w:rFonts w:ascii="Consolas" w:hAnsi="Consolas"/>
          <w:color w:val="C7254E"/>
          <w:sz w:val="20"/>
        </w:rPr>
        <w:t>components/dealroom/watermarked-document.tsx</w:t>
      </w:r>
      <w:r>
        <w:rPr>
          <w:sz w:val="21"/>
        </w:rPr>
        <w:t>)</w:t>
      </w:r>
    </w:p>
    <w:p>
      <w:pPr>
        <w:pStyle w:val="ListBullet"/>
        <w:spacing w:after="40"/>
        <w:ind w:left="340"/>
      </w:pPr>
      <w:r>
        <w:rPr>
          <w:sz w:val="21"/>
        </w:rPr>
        <w:t>열람 로그 미들웨어 (</w:t>
      </w:r>
      <w:r>
        <w:rPr>
          <w:rFonts w:ascii="Consolas" w:hAnsi="Consolas"/>
          <w:color w:val="C7254E"/>
          <w:sz w:val="20"/>
        </w:rPr>
        <w:t>middleware/audit-log.ts</w:t>
      </w:r>
      <w:r>
        <w:rPr>
          <w:sz w:val="21"/>
        </w:rPr>
        <w:t>)</w:t>
      </w:r>
    </w:p>
    <w:p>
      <w:pPr>
        <w:pStyle w:val="ListBullet"/>
        <w:spacing w:after="40"/>
        <w:ind w:left="340"/>
      </w:pPr>
      <w:r>
        <w:rPr>
          <w:sz w:val="21"/>
        </w:rPr>
        <w:t>Signed URL 시스템 (</w:t>
      </w:r>
      <w:r>
        <w:rPr>
          <w:rFonts w:ascii="Consolas" w:hAnsi="Consolas"/>
          <w:color w:val="C7254E"/>
          <w:sz w:val="20"/>
        </w:rPr>
        <w:t>lib/signed-url.ts</w:t>
      </w:r>
      <w:r>
        <w:rPr>
          <w:sz w:val="21"/>
        </w:rPr>
        <w:t>, TTL 5분)</w:t>
      </w:r>
    </w:p>
    <w:p>
      <w:pPr>
        <w:pStyle w:val="ListBullet"/>
        <w:spacing w:after="40"/>
        <w:ind w:left="340"/>
      </w:pPr>
      <w:r>
        <w:rPr>
          <w:sz w:val="21"/>
        </w:rPr>
        <w:t>Deal Access Score 계산 엔진 (</w:t>
      </w:r>
      <w:r>
        <w:rPr>
          <w:rFonts w:ascii="Consolas" w:hAnsi="Consolas"/>
          <w:color w:val="C7254E"/>
          <w:sz w:val="20"/>
        </w:rPr>
        <w:t>lib/access-score.ts</w:t>
      </w:r>
      <w:r>
        <w:rPr>
          <w:sz w:val="21"/>
        </w:rPr>
        <w:t>)</w:t>
      </w:r>
    </w:p>
    <w:p>
      <w:pPr>
        <w:pStyle w:val="ListBullet"/>
        <w:spacing w:after="40"/>
        <w:ind w:left="340"/>
      </w:pPr>
      <w:r>
        <w:rPr>
          <w:sz w:val="21"/>
        </w:rPr>
        <w:t>LOI 폼 (외부 제출 차단, 플랫폼 내 전용)</w:t>
      </w:r>
    </w:p>
    <w:p>
      <w:pPr>
        <w:pStyle w:val="ListBullet"/>
        <w:spacing w:after="40"/>
        <w:ind w:left="340"/>
      </w:pPr>
      <w:r>
        <w:rPr>
          <w:sz w:val="21"/>
        </w:rPr>
        <w:t>협상 채팅 (Realtime, 연락처 자동 마스킹)</w:t>
      </w:r>
    </w:p>
    <w:p>
      <w:pPr>
        <w:pStyle w:val="ListBullet"/>
        <w:spacing w:after="40"/>
        <w:ind w:left="340"/>
      </w:pPr>
      <w:r>
        <w:rPr>
          <w:sz w:val="21"/>
        </w:rPr>
        <w:t>에스크로 정산 (토스페이먼츠 연동)</w:t>
      </w:r>
    </w:p>
    <w:p>
      <w:pPr>
        <w:pBdr>
          <w:bottom w:val="single" w:sz="8" w:space="1" w:color="CCCCCC"/>
        </w:pBdr>
      </w:pPr>
    </w:p>
    <w:p>
      <w:pPr>
        <w:spacing w:before="280" w:after="120"/>
        <w:pBdr>
          <w:bottom w:val="single" w:sz="6" w:space="1" w:color="2E74B5"/>
        </w:pBdr>
      </w:pPr>
      <w:r>
        <w:rPr>
          <w:b/>
          <w:color w:val="2E74B5"/>
          <w:sz w:val="30"/>
        </w:rPr>
        <w:t>30. 마지막 한 줄</w:t>
      </w:r>
    </w:p>
    <w:p>
      <w:pPr>
        <w:spacing w:before="120" w:after="120"/>
        <w:ind w:left="340"/>
        <w:pBdr>
          <w:left w:val="single" w:sz="18" w:space="8" w:color="2E74B5"/>
        </w:pBdr>
      </w:pPr>
      <w:r>
        <w:rPr>
          <w:b/>
          <w:i/>
          <w:color w:val="4A4A4A"/>
          <w:sz w:val="21"/>
        </w:rPr>
        <w:t>NPLatform은 정보 회사가 아니다. 거래 인프라 회사다.</w:t>
      </w:r>
      <w:r>
        <w:rPr>
          <w:i/>
          <w:color w:val="4A4A4A"/>
          <w:sz w:val="21"/>
        </w:rPr>
        <w:t xml:space="preserve"> </w:t>
      </w:r>
      <w:r>
        <w:rPr>
          <w:b/>
          <w:i/>
          <w:color w:val="4A4A4A"/>
          <w:sz w:val="21"/>
        </w:rPr>
        <w:t>이 차이가 글로벌 유니콘과 단명 정보 포털을 가른다.</w:t>
      </w:r>
    </w:p>
    <w:p>
      <w:pPr>
        <w:spacing w:after="80"/>
      </w:pPr>
      <w:r>
        <w:rPr>
          <w:sz w:val="21"/>
        </w:rPr>
        <w:t>— 끝 —</w:t>
      </w:r>
    </w:p>
    <w:p>
      <w:r>
        <w:br w:type="page"/>
      </w:r>
    </w:p>
    <w:p>
      <w:pPr>
        <w:spacing w:before="800"/>
        <w:jc w:val="center"/>
      </w:pPr>
      <w:r>
        <w:rPr>
          <w:b/>
          <w:color w:val="1F4E78"/>
          <w:sz w:val="44"/>
        </w:rPr>
        <w:t>Part C — Connected Experience 설계서</w:t>
      </w:r>
    </w:p>
    <w:p>
      <w:pPr>
        <w:jc w:val="center"/>
      </w:pPr>
      <w:r>
        <w:rPr>
          <w:i/>
          <w:color w:val="999999"/>
          <w:sz w:val="18"/>
        </w:rPr>
        <w:t>NPLatform_Connected_Experience_Plan.md</w:t>
      </w:r>
    </w:p>
    <w:p>
      <w:r>
        <w:br w:type="page"/>
      </w:r>
    </w:p>
    <w:p>
      <w:pPr>
        <w:spacing w:before="360" w:after="160"/>
      </w:pPr>
      <w:r>
        <w:rPr>
          <w:b/>
          <w:color w:val="1F4E78"/>
          <w:sz w:val="40"/>
        </w:rPr>
        <w:t>NPLatform — Connected Experience Plan</w:t>
      </w:r>
    </w:p>
    <w:p>
      <w:pPr>
        <w:spacing w:before="280" w:after="120"/>
        <w:pBdr>
          <w:bottom w:val="single" w:sz="6" w:space="1" w:color="2E74B5"/>
        </w:pBdr>
      </w:pPr>
      <w:r>
        <w:rPr>
          <w:b/>
          <w:color w:val="2E74B5"/>
          <w:sz w:val="30"/>
        </w:rPr>
        <w:t>모든 페이지가 부실채권 거래 관점으로 연결되는 UI/UX × Admin × AI 통합 설계서</w:t>
      </w:r>
    </w:p>
    <w:p>
      <w:pPr>
        <w:spacing w:after="80"/>
      </w:pPr>
      <w:r>
        <w:rPr>
          <w:b/>
          <w:sz w:val="21"/>
        </w:rPr>
        <w:t>Strictly Confidential — 2026-04-07 · v1.0</w:t>
      </w:r>
    </w:p>
    <w:p>
      <w:pPr>
        <w:pBdr>
          <w:bottom w:val="single" w:sz="8" w:space="1" w:color="CCCCCC"/>
        </w:pBdr>
      </w:pPr>
    </w:p>
    <w:p>
      <w:pPr>
        <w:spacing w:before="120" w:after="120"/>
        <w:ind w:left="340"/>
        <w:pBdr>
          <w:left w:val="single" w:sz="18" w:space="8" w:color="2E74B5"/>
        </w:pBdr>
      </w:pPr>
      <w:r>
        <w:rPr>
          <w:b/>
          <w:i/>
          <w:color w:val="4A4A4A"/>
          <w:sz w:val="21"/>
        </w:rPr>
        <w:t>이 문서가 답하는 질문</w:t>
      </w:r>
      <w:r>
        <w:rPr>
          <w:i/>
          <w:color w:val="4A4A4A"/>
          <w:sz w:val="21"/>
        </w:rPr>
        <w:t xml:space="preserve">  1. 메인 → 상세 → 세부 → 추가 페이지가 어떻게 부실채권 거래 관점으로 끊김 없이 연결되는가? 2. 사용자가 보는 모든 화면이 어떻게 관리자에서 통제·공급되는가? 3. AI는 어떤 데이터를 어디서 받아 어떻게 사용자 가치로 전환되는가? 4. 현재 무엇이 준비되어 있고, 무엇이 부족하며, 무엇을 개선해야 하는가? 5. 이 모든 것을 비즈니스 / 기술 / 디자인의 3축에서 어떻게 동시에 실행할 것인가?</w:t>
      </w:r>
    </w:p>
    <w:p>
      <w:pPr>
        <w:pBdr>
          <w:bottom w:val="single" w:sz="8" w:space="1" w:color="CCCCCC"/>
        </w:pBdr>
      </w:pPr>
    </w:p>
    <w:p>
      <w:pPr>
        <w:spacing w:before="360" w:after="160"/>
      </w:pPr>
      <w:r>
        <w:rPr>
          <w:b/>
          <w:color w:val="1F4E78"/>
          <w:sz w:val="40"/>
        </w:rPr>
        <w:t>0. 핵심 원칙 — Connected Trading Experience</w:t>
      </w:r>
    </w:p>
    <w:p>
      <w:pPr>
        <w:spacing w:before="280" w:after="120"/>
        <w:pBdr>
          <w:bottom w:val="single" w:sz="6" w:space="1" w:color="2E74B5"/>
        </w:pBdr>
      </w:pPr>
      <w:r>
        <w:rPr>
          <w:b/>
          <w:color w:val="2E74B5"/>
          <w:sz w:val="30"/>
        </w:rPr>
        <w:t>0.1 모든 페이지는 거래 funnel의 한 점이다</w:t>
      </w:r>
    </w:p>
    <w:p>
      <w:pPr>
        <w:spacing w:before="120" w:after="120"/>
        <w:ind w:left="340"/>
        <w:pBdr>
          <w:left w:val="single" w:sz="18" w:space="8" w:color="2E74B5"/>
        </w:pBdr>
      </w:pPr>
      <w:r>
        <w:rPr>
          <w:i/>
          <w:color w:val="4A4A4A"/>
          <w:sz w:val="21"/>
        </w:rPr>
        <w:t xml:space="preserve">NPLatform의 모든 화면은 </w:t>
      </w:r>
      <w:r>
        <w:rPr>
          <w:b/>
          <w:i/>
          <w:color w:val="4A4A4A"/>
          <w:sz w:val="21"/>
        </w:rPr>
        <w:t>"이 사용자를 다음 거래 단계로 어떻게 밀어넣는가"</w:t>
      </w:r>
      <w:r>
        <w:rPr>
          <w:i/>
          <w:color w:val="4A4A4A"/>
          <w:sz w:val="21"/>
        </w:rPr>
        <w:t xml:space="preserve"> 라는 질문에 답해야 한다. 거래와 무관한 화면(브로셔, 정보 페이지, 단순 디렉터리)은 존재해서는 안 된다.</w:t>
      </w:r>
    </w:p>
    <w:p>
      <w:pPr>
        <w:spacing w:before="200" w:after="80"/>
      </w:pPr>
      <w:r>
        <w:rPr>
          <w:b/>
          <w:color w:val="1F3A5C"/>
          <w:sz w:val="25"/>
        </w:rPr>
        <w:t>페이지의 4가지 역할</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역할</w:t>
            </w:r>
          </w:p>
        </w:tc>
        <w:tc>
          <w:tcPr>
            <w:tcW w:type="dxa" w:w="3324"/>
            <w:shd w:val="clear" w:color="auto" w:fill="1F4E78"/>
          </w:tcPr>
          <w:p>
            <w:r>
              <w:rPr>
                <w:b/>
                <w:color w:val="FFFFFF"/>
                <w:sz w:val="18"/>
              </w:rPr>
            </w:r>
            <w:r>
              <w:rPr>
                <w:b/>
                <w:color w:val="FFFFFF"/>
                <w:sz w:val="18"/>
              </w:rPr>
              <w:t>정의</w:t>
            </w:r>
          </w:p>
        </w:tc>
        <w:tc>
          <w:tcPr>
            <w:tcW w:type="dxa" w:w="3324"/>
            <w:shd w:val="clear" w:color="auto" w:fill="1F4E78"/>
          </w:tcPr>
          <w:p>
            <w:r>
              <w:rPr>
                <w:b/>
                <w:color w:val="FFFFFF"/>
                <w:sz w:val="18"/>
              </w:rPr>
            </w:r>
            <w:r>
              <w:rPr>
                <w:b/>
                <w:color w:val="FFFFFF"/>
                <w:sz w:val="18"/>
              </w:rPr>
              <w:t>예시 페이지</w:t>
            </w:r>
          </w:p>
        </w:tc>
      </w:tr>
      <w:tr>
        <w:tc>
          <w:tcPr>
            <w:tcW w:type="dxa" w:w="3324"/>
          </w:tcPr>
          <w:p>
            <w:r/>
            <w:r>
              <w:rPr>
                <w:b/>
                <w:sz w:val="18"/>
              </w:rPr>
              <w:t>Discover</w:t>
            </w:r>
          </w:p>
        </w:tc>
        <w:tc>
          <w:tcPr>
            <w:tcW w:type="dxa" w:w="3324"/>
          </w:tcPr>
          <w:p>
            <w:r/>
            <w:r>
              <w:rPr>
                <w:sz w:val="18"/>
              </w:rPr>
              <w:t>거래 가능성을 발견시킨다</w:t>
            </w:r>
          </w:p>
        </w:tc>
        <w:tc>
          <w:tcPr>
            <w:tcW w:type="dxa" w:w="3324"/>
          </w:tcPr>
          <w:p>
            <w:r/>
            <w:r>
              <w:rPr>
                <w:rFonts w:ascii="Consolas" w:hAnsi="Consolas"/>
                <w:color w:val="C7254E"/>
                <w:sz w:val="17"/>
              </w:rPr>
              <w:t>/</w:t>
            </w:r>
            <w:r>
              <w:rPr>
                <w:sz w:val="18"/>
              </w:rPr>
              <w:t xml:space="preserve">, </w:t>
            </w:r>
            <w:r>
              <w:rPr>
                <w:rFonts w:ascii="Consolas" w:hAnsi="Consolas"/>
                <w:color w:val="C7254E"/>
                <w:sz w:val="17"/>
              </w:rPr>
              <w:t>/exchange</w:t>
            </w:r>
            <w:r>
              <w:rPr>
                <w:sz w:val="18"/>
              </w:rPr>
              <w:t xml:space="preserve">, </w:t>
            </w:r>
            <w:r>
              <w:rPr>
                <w:rFonts w:ascii="Consolas" w:hAnsi="Consolas"/>
                <w:color w:val="C7254E"/>
                <w:sz w:val="17"/>
              </w:rPr>
              <w:t>/exchange/map</w:t>
            </w:r>
          </w:p>
        </w:tc>
      </w:tr>
      <w:tr>
        <w:tc>
          <w:tcPr>
            <w:tcW w:type="dxa" w:w="3324"/>
          </w:tcPr>
          <w:p>
            <w:r/>
            <w:r>
              <w:rPr>
                <w:b/>
                <w:sz w:val="18"/>
              </w:rPr>
              <w:t>Qualify</w:t>
            </w:r>
          </w:p>
        </w:tc>
        <w:tc>
          <w:tcPr>
            <w:tcW w:type="dxa" w:w="3324"/>
          </w:tcPr>
          <w:p>
            <w:r/>
            <w:r>
              <w:rPr>
                <w:sz w:val="18"/>
              </w:rPr>
              <w:t>진성 사용자를 필터링한다</w:t>
            </w:r>
          </w:p>
        </w:tc>
        <w:tc>
          <w:tcPr>
            <w:tcW w:type="dxa" w:w="3324"/>
          </w:tcPr>
          <w:p>
            <w:r/>
            <w:r>
              <w:rPr>
                <w:rFonts w:ascii="Consolas" w:hAnsi="Consolas"/>
                <w:color w:val="C7254E"/>
                <w:sz w:val="17"/>
              </w:rPr>
              <w:t>/exchange/[id]</w:t>
            </w:r>
            <w:r>
              <w:rPr>
                <w:sz w:val="18"/>
              </w:rPr>
              <w:t xml:space="preserve">, </w:t>
            </w:r>
            <w:r>
              <w:rPr>
                <w:rFonts w:ascii="Consolas" w:hAnsi="Consolas"/>
                <w:color w:val="C7254E"/>
                <w:sz w:val="17"/>
              </w:rPr>
              <w:t>/services/experts/[id]</w:t>
            </w:r>
          </w:p>
        </w:tc>
      </w:tr>
      <w:tr>
        <w:tc>
          <w:tcPr>
            <w:tcW w:type="dxa" w:w="3324"/>
          </w:tcPr>
          <w:p>
            <w:r/>
            <w:r>
              <w:rPr>
                <w:b/>
                <w:sz w:val="18"/>
              </w:rPr>
              <w:t>Engage</w:t>
            </w:r>
          </w:p>
        </w:tc>
        <w:tc>
          <w:tcPr>
            <w:tcW w:type="dxa" w:w="3324"/>
          </w:tcPr>
          <w:p>
            <w:r/>
            <w:r>
              <w:rPr>
                <w:sz w:val="18"/>
              </w:rPr>
              <w:t>거래 의향을 확정시킨다</w:t>
            </w:r>
          </w:p>
        </w:tc>
        <w:tc>
          <w:tcPr>
            <w:tcW w:type="dxa" w:w="3324"/>
          </w:tcPr>
          <w:p>
            <w:r/>
            <w:r>
              <w:rPr>
                <w:rFonts w:ascii="Consolas" w:hAnsi="Consolas"/>
                <w:color w:val="C7254E"/>
                <w:sz w:val="17"/>
              </w:rPr>
              <w:t>/deals/[id]/offer</w:t>
            </w:r>
            <w:r>
              <w:rPr>
                <w:sz w:val="18"/>
              </w:rPr>
              <w:t xml:space="preserve">, </w:t>
            </w:r>
            <w:r>
              <w:rPr>
                <w:rFonts w:ascii="Consolas" w:hAnsi="Consolas"/>
                <w:color w:val="C7254E"/>
                <w:sz w:val="17"/>
              </w:rPr>
              <w:t>/exchange/sell</w:t>
            </w:r>
          </w:p>
        </w:tc>
      </w:tr>
      <w:tr>
        <w:tc>
          <w:tcPr>
            <w:tcW w:type="dxa" w:w="3324"/>
          </w:tcPr>
          <w:p>
            <w:r/>
            <w:r>
              <w:rPr>
                <w:b/>
                <w:sz w:val="18"/>
              </w:rPr>
              <w:t>Convert</w:t>
            </w:r>
          </w:p>
        </w:tc>
        <w:tc>
          <w:tcPr>
            <w:tcW w:type="dxa" w:w="3324"/>
          </w:tcPr>
          <w:p>
            <w:r/>
            <w:r>
              <w:rPr>
                <w:sz w:val="18"/>
              </w:rPr>
              <w:t>거래를 클로징한다</w:t>
            </w:r>
          </w:p>
        </w:tc>
        <w:tc>
          <w:tcPr>
            <w:tcW w:type="dxa" w:w="3324"/>
          </w:tcPr>
          <w:p>
            <w:r/>
            <w:r>
              <w:rPr>
                <w:rFonts w:ascii="Consolas" w:hAnsi="Consolas"/>
                <w:color w:val="C7254E"/>
                <w:sz w:val="17"/>
              </w:rPr>
              <w:t>/deals/[id]/contract</w:t>
            </w:r>
            <w:r>
              <w:rPr>
                <w:sz w:val="18"/>
              </w:rPr>
              <w:t xml:space="preserve">, </w:t>
            </w:r>
            <w:r>
              <w:rPr>
                <w:rFonts w:ascii="Consolas" w:hAnsi="Consolas"/>
                <w:color w:val="C7254E"/>
                <w:sz w:val="17"/>
              </w:rPr>
              <w:t>/deals/[id]/settlement</w:t>
            </w:r>
          </w:p>
        </w:tc>
      </w:tr>
    </w:tbl>
    <w:p/>
    <w:p>
      <w:pPr>
        <w:spacing w:before="120" w:after="120"/>
        <w:ind w:left="340"/>
        <w:pBdr>
          <w:left w:val="single" w:sz="18" w:space="8" w:color="2E74B5"/>
        </w:pBdr>
      </w:pPr>
      <w:r>
        <w:rPr>
          <w:b/>
          <w:i/>
          <w:color w:val="4A4A4A"/>
          <w:sz w:val="21"/>
        </w:rPr>
        <w:t>모든 페이지에는 "Next Action"이 명시되어야 하며, 그 액션은 funnel의 다음 단계로 이동시켜야 한다.</w:t>
      </w:r>
    </w:p>
    <w:p>
      <w:pPr>
        <w:pBdr>
          <w:bottom w:val="single" w:sz="8" w:space="1" w:color="CCCCCC"/>
        </w:pBdr>
      </w:pPr>
    </w:p>
    <w:p>
      <w:pPr>
        <w:spacing w:before="280" w:after="120"/>
        <w:pBdr>
          <w:bottom w:val="single" w:sz="6" w:space="1" w:color="2E74B5"/>
        </w:pBdr>
      </w:pPr>
      <w:r>
        <w:rPr>
          <w:b/>
          <w:color w:val="2E74B5"/>
          <w:sz w:val="30"/>
        </w:rPr>
        <w:t>0.2 사용자가 보는 모든 것은 관리자가 채운다</w:t>
      </w:r>
    </w:p>
    <w:p>
      <w:pPr>
        <w:spacing w:before="120" w:after="120"/>
        <w:ind w:left="340"/>
        <w:pBdr>
          <w:left w:val="single" w:sz="18" w:space="8" w:color="2E74B5"/>
        </w:pBdr>
      </w:pPr>
      <w:r>
        <w:rPr>
          <w:i/>
          <w:color w:val="4A4A4A"/>
          <w:sz w:val="21"/>
        </w:rPr>
        <w:t>"AI를 위한 데이터, 사용자에게 보여줄 콘텐츠, 거래 진행 상태"는 모두 관리자 어드민에서 입력·승인·관리된다. 코드 변경 없이 운영팀이 콘텐츠와 데이터를 생산할 수 있어야 한다.</w:t>
      </w:r>
    </w:p>
    <w:p>
      <w:pPr>
        <w:spacing w:before="200" w:after="80"/>
      </w:pPr>
      <w:r>
        <w:rPr>
          <w:b/>
          <w:color w:val="1F3A5C"/>
          <w:sz w:val="25"/>
        </w:rPr>
        <w:t>Admin → User Surface 연결</w:t>
      </w:r>
    </w:p>
    <w:p>
      <w:pPr>
        <w:ind w:left="227"/>
        <w:shd w:val="clear" w:color="auto" w:fill="F4F4F4"/>
      </w:pPr>
      <w:r>
        <w:rPr>
          <w:rFonts w:ascii="Consolas" w:hAnsi="Consolas"/>
          <w:color w:val="333333"/>
          <w:sz w:val="17"/>
        </w:rPr>
        <w:t>[Admin Console]                           [User Surface]</w:t>
        <w:br/>
        <w:t>─────────────                              ─────────────</w:t>
        <w:br/>
        <w:t>콘텐츠 관리      ─────────────────────────► 가이드/뉴스/공지/배너/용어</w:t>
        <w:br/>
        <w:t>매물 심사        ─────────────────────────► /exchange 카탈로그</w:t>
        <w:br/>
        <w:t>가격 가이드 데이터 ───────────────────────► AI 가격 가이드 출력</w:t>
        <w:br/>
        <w:t>권리분석 룰셋    ─────────────────────────► AI 권리분석 출력</w:t>
        <w:br/>
        <w:t>시세 데이터 업로드 ───────────────────────► AI 시세분석 출력</w:t>
        <w:br/>
        <w:t>계약서 템플릿    ─────────────────────────► AI 계약서 생성</w:t>
        <w:br/>
        <w:t>전문가 디렉터리  ─────────────────────────► /services/experts</w:t>
        <w:br/>
        <w:t>공지/이벤트      ─────────────────────────► 홈 배너 + 알림</w:t>
        <w:br/>
        <w:t>요금/크레딧 정책 ─────────────────────────► /my/billing</w:t>
        <w:br/>
        <w:t>딜 모니터링      ─────────────────────────► /deals 칸반 (운영 개입)</w:t>
        <w:br/>
        <w:t>사용자 KYC 승인  ─────────────────────────► L1/L2 티어 승급</w:t>
      </w:r>
    </w:p>
    <w:p>
      <w:pPr>
        <w:pBdr>
          <w:bottom w:val="single" w:sz="8" w:space="1" w:color="CCCCCC"/>
        </w:pBdr>
      </w:pPr>
    </w:p>
    <w:p>
      <w:pPr>
        <w:spacing w:before="280" w:after="120"/>
        <w:pBdr>
          <w:bottom w:val="single" w:sz="6" w:space="1" w:color="2E74B5"/>
        </w:pBdr>
      </w:pPr>
      <w:r>
        <w:rPr>
          <w:b/>
          <w:color w:val="2E74B5"/>
          <w:sz w:val="30"/>
        </w:rPr>
        <w:t>0.3 AI는 마법이 아니라 관리자가 채운 데이터의 함수다</w:t>
      </w:r>
    </w:p>
    <w:p>
      <w:pPr>
        <w:spacing w:before="120" w:after="120"/>
        <w:ind w:left="340"/>
        <w:pBdr>
          <w:left w:val="single" w:sz="18" w:space="8" w:color="2E74B5"/>
        </w:pBdr>
      </w:pPr>
      <w:r>
        <w:rPr>
          <w:i/>
          <w:color w:val="4A4A4A"/>
          <w:sz w:val="21"/>
        </w:rPr>
        <w:t>AI 가격 가이드, 권리분석, 시세 분석, 계약서 생성, Copilot — 모두 학습 데이터 + 룰셋 + 컨텍스트가 필요하다. 이 데이터는 관리자에서 입력·승인되며, AI는 단지 그것을 가공해서 보여줄 뿐이다.</w:t>
      </w:r>
    </w:p>
    <w:p>
      <w:pPr>
        <w:spacing w:before="200" w:after="80"/>
      </w:pPr>
      <w:r>
        <w:rPr>
          <w:b/>
          <w:color w:val="1F3A5C"/>
          <w:sz w:val="25"/>
        </w:rPr>
        <w:t>AI 5대 기능 ↔ 관리자 데이터 매핑</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AI 기능</w:t>
            </w:r>
          </w:p>
        </w:tc>
        <w:tc>
          <w:tcPr>
            <w:tcW w:type="dxa" w:w="3324"/>
            <w:shd w:val="clear" w:color="auto" w:fill="1F4E78"/>
          </w:tcPr>
          <w:p>
            <w:r>
              <w:rPr>
                <w:b/>
                <w:color w:val="FFFFFF"/>
                <w:sz w:val="18"/>
              </w:rPr>
            </w:r>
            <w:r>
              <w:rPr>
                <w:b/>
                <w:color w:val="FFFFFF"/>
                <w:sz w:val="18"/>
              </w:rPr>
              <w:t>필요 데이터</w:t>
            </w:r>
          </w:p>
        </w:tc>
        <w:tc>
          <w:tcPr>
            <w:tcW w:type="dxa" w:w="3324"/>
            <w:shd w:val="clear" w:color="auto" w:fill="1F4E78"/>
          </w:tcPr>
          <w:p>
            <w:r>
              <w:rPr>
                <w:b/>
                <w:color w:val="FFFFFF"/>
                <w:sz w:val="18"/>
              </w:rPr>
            </w:r>
            <w:r>
              <w:rPr>
                <w:b/>
                <w:color w:val="FFFFFF"/>
                <w:sz w:val="18"/>
              </w:rPr>
              <w:t>관리자 입력 페이지</w:t>
            </w:r>
          </w:p>
        </w:tc>
      </w:tr>
      <w:tr>
        <w:tc>
          <w:tcPr>
            <w:tcW w:type="dxa" w:w="3324"/>
          </w:tcPr>
          <w:p>
            <w:r/>
            <w:r>
              <w:rPr>
                <w:sz w:val="18"/>
              </w:rPr>
              <w:t>AI 가격 가이드</w:t>
            </w:r>
          </w:p>
        </w:tc>
        <w:tc>
          <w:tcPr>
            <w:tcW w:type="dxa" w:w="3324"/>
          </w:tcPr>
          <w:p>
            <w:r/>
            <w:r>
              <w:rPr>
                <w:sz w:val="18"/>
              </w:rPr>
              <w:t>과거 거래 5만건+, 낙찰가, 회수율</w:t>
            </w:r>
          </w:p>
        </w:tc>
        <w:tc>
          <w:tcPr>
            <w:tcW w:type="dxa" w:w="3324"/>
          </w:tcPr>
          <w:p>
            <w:r/>
            <w:r>
              <w:rPr>
                <w:rFonts w:ascii="Consolas" w:hAnsi="Consolas"/>
                <w:color w:val="C7254E"/>
                <w:sz w:val="17"/>
              </w:rPr>
              <w:t>/admin/ml/price-data</w:t>
            </w:r>
          </w:p>
        </w:tc>
      </w:tr>
      <w:tr>
        <w:tc>
          <w:tcPr>
            <w:tcW w:type="dxa" w:w="3324"/>
          </w:tcPr>
          <w:p>
            <w:r/>
            <w:r>
              <w:rPr>
                <w:sz w:val="18"/>
              </w:rPr>
              <w:t>AI 권리분석</w:t>
            </w:r>
          </w:p>
        </w:tc>
        <w:tc>
          <w:tcPr>
            <w:tcW w:type="dxa" w:w="3324"/>
          </w:tcPr>
          <w:p>
            <w:r/>
            <w:r>
              <w:rPr>
                <w:sz w:val="18"/>
              </w:rPr>
              <w:t>등기 패턴, 권리 충돌 룰셋, 판례 임베딩</w:t>
            </w:r>
          </w:p>
        </w:tc>
        <w:tc>
          <w:tcPr>
            <w:tcW w:type="dxa" w:w="3324"/>
          </w:tcPr>
          <w:p>
            <w:r/>
            <w:r>
              <w:rPr>
                <w:rFonts w:ascii="Consolas" w:hAnsi="Consolas"/>
                <w:color w:val="C7254E"/>
                <w:sz w:val="17"/>
              </w:rPr>
              <w:t>/admin/ml/rights-rules</w:t>
            </w:r>
          </w:p>
        </w:tc>
      </w:tr>
      <w:tr>
        <w:tc>
          <w:tcPr>
            <w:tcW w:type="dxa" w:w="3324"/>
          </w:tcPr>
          <w:p>
            <w:r/>
            <w:r>
              <w:rPr>
                <w:sz w:val="18"/>
              </w:rPr>
              <w:t>AI 시세분석</w:t>
            </w:r>
          </w:p>
        </w:tc>
        <w:tc>
          <w:tcPr>
            <w:tcW w:type="dxa" w:w="3324"/>
          </w:tcPr>
          <w:p>
            <w:r/>
            <w:r>
              <w:rPr>
                <w:sz w:val="18"/>
              </w:rPr>
              <w:t>한국감정원·KB·실거래가, 매월 갱신</w:t>
            </w:r>
          </w:p>
        </w:tc>
        <w:tc>
          <w:tcPr>
            <w:tcW w:type="dxa" w:w="3324"/>
          </w:tcPr>
          <w:p>
            <w:r/>
            <w:r>
              <w:rPr>
                <w:rFonts w:ascii="Consolas" w:hAnsi="Consolas"/>
                <w:color w:val="C7254E"/>
                <w:sz w:val="17"/>
              </w:rPr>
              <w:t>/admin/ml/market-data</w:t>
            </w:r>
          </w:p>
        </w:tc>
      </w:tr>
      <w:tr>
        <w:tc>
          <w:tcPr>
            <w:tcW w:type="dxa" w:w="3324"/>
          </w:tcPr>
          <w:p>
            <w:r/>
            <w:r>
              <w:rPr>
                <w:sz w:val="18"/>
              </w:rPr>
              <w:t>AI 계약서 생성</w:t>
            </w:r>
          </w:p>
        </w:tc>
        <w:tc>
          <w:tcPr>
            <w:tcW w:type="dxa" w:w="3324"/>
          </w:tcPr>
          <w:p>
            <w:r/>
            <w:r>
              <w:rPr>
                <w:sz w:val="18"/>
              </w:rPr>
              <w:t>표준 계약서 템플릿 N종, 조항 라이브러리</w:t>
            </w:r>
          </w:p>
        </w:tc>
        <w:tc>
          <w:tcPr>
            <w:tcW w:type="dxa" w:w="3324"/>
          </w:tcPr>
          <w:p>
            <w:r/>
            <w:r>
              <w:rPr>
                <w:rFonts w:ascii="Consolas" w:hAnsi="Consolas"/>
                <w:color w:val="C7254E"/>
                <w:sz w:val="17"/>
              </w:rPr>
              <w:t>/admin/content/contracts</w:t>
            </w:r>
          </w:p>
        </w:tc>
      </w:tr>
      <w:tr>
        <w:tc>
          <w:tcPr>
            <w:tcW w:type="dxa" w:w="3324"/>
          </w:tcPr>
          <w:p>
            <w:r/>
            <w:r>
              <w:rPr>
                <w:sz w:val="18"/>
              </w:rPr>
              <w:t>AI Copilot (RAG)</w:t>
            </w:r>
          </w:p>
        </w:tc>
        <w:tc>
          <w:tcPr>
            <w:tcW w:type="dxa" w:w="3324"/>
          </w:tcPr>
          <w:p>
            <w:r/>
            <w:r>
              <w:rPr>
                <w:sz w:val="18"/>
              </w:rPr>
              <w:t>가이드·용어·법규·FAQ 임베딩</w:t>
            </w:r>
          </w:p>
        </w:tc>
        <w:tc>
          <w:tcPr>
            <w:tcW w:type="dxa" w:w="3324"/>
          </w:tcPr>
          <w:p>
            <w:r/>
            <w:r>
              <w:rPr>
                <w:rFonts w:ascii="Consolas" w:hAnsi="Consolas"/>
                <w:color w:val="C7254E"/>
                <w:sz w:val="17"/>
              </w:rPr>
              <w:t>/admin/ml/rag-corpus</w:t>
            </w:r>
          </w:p>
        </w:tc>
      </w:tr>
    </w:tbl>
    <w:p/>
    <w:p>
      <w:pPr>
        <w:pBdr>
          <w:bottom w:val="single" w:sz="8" w:space="1" w:color="CCCCCC"/>
        </w:pBdr>
      </w:pPr>
    </w:p>
    <w:p>
      <w:pPr>
        <w:pBdr>
          <w:bottom w:val="single" w:sz="8" w:space="1" w:color="CCCCCC"/>
        </w:pBdr>
      </w:pPr>
    </w:p>
    <w:p>
      <w:pPr>
        <w:spacing w:before="360" w:after="160"/>
      </w:pPr>
      <w:r>
        <w:rPr>
          <w:b/>
          <w:color w:val="1F4E78"/>
          <w:sz w:val="40"/>
        </w:rPr>
        <w:t>1. End-to-End Connected Journey — 4 Personas × 8 Stages</w:t>
      </w:r>
    </w:p>
    <w:p>
      <w:pPr>
        <w:spacing w:before="280" w:after="120"/>
        <w:pBdr>
          <w:bottom w:val="single" w:sz="6" w:space="1" w:color="2E74B5"/>
        </w:pBdr>
      </w:pPr>
      <w:r>
        <w:rPr>
          <w:b/>
          <w:color w:val="2E74B5"/>
          <w:sz w:val="30"/>
        </w:rPr>
        <w:t>1.1 매도자(은행/AMC) Journey — 매물 등록부터 정산까지</w:t>
      </w:r>
    </w:p>
    <w:p>
      <w:pPr>
        <w:ind w:left="227"/>
        <w:shd w:val="clear" w:color="auto" w:fill="F4F4F4"/>
      </w:pPr>
      <w:r>
        <w:rPr>
          <w:rFonts w:ascii="Consolas" w:hAnsi="Consolas"/>
          <w:color w:val="333333"/>
          <w:sz w:val="17"/>
        </w:rPr>
        <w:t>[Stage 1: Awareness]</w:t>
        <w:br/>
        <w:t xml:space="preserve">  / (메인)</w:t>
        <w:br/>
        <w:t xml:space="preserve">    └─ "기관 전용 NPL 거래소" 배너 → /exchange/sell</w:t>
        <w:br/>
        <w:t xml:space="preserve">    └─ KPI 카드: "이번 달 평균 거래 주기 28일"</w:t>
        <w:br/>
        <w:t xml:space="preserve">    └─ Connected: 어드민 [공지/배너 관리]에서 배너 노출 통제</w:t>
        <w:br/>
        <w:br/>
        <w:t>[Stage 2: Onboarding]</w:t>
        <w:br/>
        <w:t xml:space="preserve">  /signup → /select-role → [기관 인증 페이지]</w:t>
        <w:br/>
        <w:t xml:space="preserve">    └─ 기관 KYC: 사업자등록증·금융기관 코드·담당자 신원</w:t>
        <w:br/>
        <w:t xml:space="preserve">    └─ Connected: 어드민 [회원 관리 → KYC 승인]에서 검토</w:t>
        <w:br/>
        <w:t xml:space="preserve">    └─ 승인 후: /pending-approval → /my (기관 대시보드)</w:t>
        <w:br/>
        <w:br/>
        <w:t>[Stage 3: First Listing]</w:t>
        <w:br/>
        <w:t xml:space="preserve">  /my (기관 대시보드) → "매물 등록" CTA → /exchange/sell</w:t>
        <w:br/>
        <w:t xml:space="preserve">    └─ 4단계 위저드:</w:t>
        <w:br/>
        <w:t xml:space="preserve">       Step 1: 자산 유형 (NPL 단건 / 채권 풀 / 부동산 / 펀드 지분)</w:t>
        <w:br/>
        <w:t xml:space="preserve">       Step 2: 기본 정보 (담보·채권잔액·매각희망가)</w:t>
        <w:br/>
        <w:t xml:space="preserve">       Step 3: 자료 업로드 → AI 가격 가이드 즉시 출력</w:t>
        <w:br/>
        <w:t xml:space="preserve">       Step 4: 공개 범위 설정 (L0~L3)</w:t>
        <w:br/>
        <w:t xml:space="preserve">    └─ Connected:</w:t>
        <w:br/>
        <w:t xml:space="preserve">       - AI 가격 가이드는 어드민 [ML/가격 데이터]를 참조</w:t>
        <w:br/>
        <w:t xml:space="preserve">       - 업로드 자료는 어드민 [매물 심사 큐]로 전송</w:t>
        <w:br/>
        <w:t xml:space="preserve">       - 마스킹 검토는 어드민 [마스킹 큐]로 전송</w:t>
        <w:br/>
        <w:br/>
        <w:t>[Stage 4: Listing Live]</w:t>
        <w:br/>
        <w:t xml:space="preserve">  매물 심사 통과 → /exchange/[id] 노출</w:t>
        <w:br/>
        <w:t xml:space="preserve">    └─ 자동 생성: L0 티저 카드, L1 마스킹 본문, L2 자료 vault, L3 딜룸 셸</w:t>
        <w:br/>
        <w:t xml:space="preserve">    └─ Connected: 어드민 [매물 관리]에서 노출 ON/OFF, 추천, 핀 고정</w:t>
        <w:br/>
        <w:br/>
        <w:t>[Stage 5: Buyer Engagement]</w:t>
        <w:br/>
        <w:t xml:space="preserve">  매수자가 L2 진입 → 매도자에게 알림</w:t>
        <w:br/>
        <w:t xml:space="preserve">    └─ /my/seller (매도자 대시보드)에서 진성 매수자 리스트 확인</w:t>
        <w:br/>
        <w:t xml:space="preserve">    └─ 매수자 Q&amp;A 답변 → 딜룸 채팅</w:t>
        <w:br/>
        <w:t xml:space="preserve">    └─ Connected: 어드민 [딜룸 모니터링]에서 운영 개입 가능</w:t>
        <w:br/>
        <w:br/>
        <w:t>[Stage 6: Negotiation]</w:t>
        <w:br/>
        <w:t xml:space="preserve">  /deals/[id] 딜룸 진입</w:t>
        <w:br/>
        <w:t xml:space="preserve">    └─ Tabs: 개요/자료/AI/실사/Q&amp;A/오퍼/계약/정산</w:t>
        <w:br/>
        <w:t xml:space="preserve">    └─ 온라인 미팅 예약 (1차)</w:t>
        <w:br/>
        <w:t xml:space="preserve">    └─ 오프라인 미팅 동의 (필요 시)</w:t>
        <w:br/>
        <w:t xml:space="preserve">    └─ Connected: 모든 메시지·미팅 녹화는 어드민 [감사 로그]에 영구 저장</w:t>
        <w:br/>
        <w:br/>
        <w:t>[Stage 7: Contract]</w:t>
        <w:br/>
        <w:t xml:space="preserve">  /deals/[id]/contract → AI 계약서 자동 생성 → 전자서명</w:t>
        <w:br/>
        <w:t xml:space="preserve">    └─ Connected: 어드민 [계약 템플릿]에서 N종 표준 계약서 관리</w:t>
        <w:br/>
        <w:br/>
        <w:t>[Stage 8: Settlement]</w:t>
        <w:br/>
        <w:t xml:space="preserve">  /deals/[id]/settlement → 에스크로 → 자동 정산</w:t>
        <w:br/>
        <w:t xml:space="preserve">    └─ 매도자 정산 영수증 → /my/billing</w:t>
        <w:br/>
        <w:t xml:space="preserve">    └─ Connected: 어드민 [결제·정산]에서 정산 모니터링</w:t>
      </w:r>
    </w:p>
    <w:p>
      <w:pPr>
        <w:pBdr>
          <w:bottom w:val="single" w:sz="8" w:space="1" w:color="CCCCCC"/>
        </w:pBdr>
      </w:pPr>
    </w:p>
    <w:p>
      <w:pPr>
        <w:spacing w:before="280" w:after="120"/>
        <w:pBdr>
          <w:bottom w:val="single" w:sz="6" w:space="1" w:color="2E74B5"/>
        </w:pBdr>
      </w:pPr>
      <w:r>
        <w:rPr>
          <w:b/>
          <w:color w:val="2E74B5"/>
          <w:sz w:val="30"/>
        </w:rPr>
        <w:t>1.2 매수자(투자자) Journey — 발견부터 클로징까지</w:t>
      </w:r>
    </w:p>
    <w:p>
      <w:pPr>
        <w:ind w:left="227"/>
        <w:shd w:val="clear" w:color="auto" w:fill="F4F4F4"/>
      </w:pPr>
      <w:r>
        <w:rPr>
          <w:rFonts w:ascii="Consolas" w:hAnsi="Consolas"/>
          <w:color w:val="333333"/>
          <w:sz w:val="17"/>
        </w:rPr>
        <w:t>[Stage 1: Discover]</w:t>
        <w:br/>
        <w:t xml:space="preserve">  / (메인) 또는 /exchange (거래소)</w:t>
        <w:br/>
        <w:t xml:space="preserve">    └─ 카드/리스트/지도 토글</w:t>
        <w:br/>
        <w:t xml:space="preserve">    └─ 추천 캐러셀 ("이번 주 핫딜", "AI 추천 매물")</w:t>
        <w:br/>
        <w:t xml:space="preserve">    └─ Connected: 어드민 [배너/추천 관리]에서 큐레이션</w:t>
        <w:br/>
        <w:br/>
        <w:t>[Stage 2: Filter &amp; Qualify]</w:t>
        <w:br/>
        <w:t xml:space="preserve">  /exchange → 필터 (담보·지역·기관·할인율·완성도)</w:t>
        <w:br/>
        <w:t xml:space="preserve">    └─ Sticky 필터바, 무한 스크롤</w:t>
        <w:br/>
        <w:t xml:space="preserve">    └─ Connected: 필터 옵션은 어드민 [매물 메타]에서 동적 관리</w:t>
        <w:br/>
        <w:br/>
        <w:t>[Stage 3: L0 Browse]</w:t>
        <w:br/>
        <w:t xml:space="preserve">  /exchange/[id] (L0 view)</w:t>
        <w:br/>
        <w:t xml:space="preserve">    └─ 보이는 것: 지역, 유형, 규모, 할인율, AI 등급, 자료 완성도</w:t>
        <w:br/>
        <w:t xml:space="preserve">    └─ 가려진 것: 정확한 주소, 채무자 정보, 상세 권리관계</w:t>
        <w:br/>
        <w:t xml:space="preserve">    └─ CTA: "L1 인증하고 더 보기" → /signup or /my/settings/verify</w:t>
        <w:br/>
        <w:br/>
        <w:t>[Stage 4: L1 Verified]</w:t>
        <w:br/>
        <w:t xml:space="preserve">  본인 인증 + 투자자 자격 → L1 승급</w:t>
        <w:br/>
        <w:t xml:space="preserve">    └─ /exchange/[id] (L1 view): + 마스킹된 권리분석 요약</w:t>
        <w:br/>
        <w:t xml:space="preserve">    └─ Connected: 어드민 [회원 관리]에서 자격 검토</w:t>
        <w:br/>
        <w:br/>
        <w:t>[Stage 5: L2 NDA]</w:t>
        <w:br/>
        <w:t xml:space="preserve">  "자료 열람 신청" → NDA 동의 → 크레딧 차감</w:t>
        <w:br/>
        <w:t xml:space="preserve">    └─ /exchange/[id] (L2 view): + 감정평가서·등기·세부 권리</w:t>
        <w:br/>
        <w:t xml:space="preserve">    └─ 모든 자료는 워터마크 + 다운로드 차단</w:t>
        <w:br/>
        <w:t xml:space="preserve">    └─ Connected: 어드민 [감사 로그]에 열람 기록 영구 저장</w:t>
        <w:br/>
        <w:br/>
        <w:t>[Stage 6: L3 Deal Room]</w:t>
        <w:br/>
        <w:t xml:space="preserve">  "LOI 제출" → 매도자 승인 → 딜룸 입장</w:t>
        <w:br/>
        <w:t xml:space="preserve">    └─ /deals/[id] 8 Tabs 활성화</w:t>
        <w:br/>
        <w:t xml:space="preserve">    └─ AI 분석, 실사 일정, 협상 채팅, 계약서, 에스크로</w:t>
        <w:br/>
        <w:br/>
        <w:t>[Stage 7: AI 보조]</w:t>
        <w:br/>
        <w:t xml:space="preserve">  딜룸 내 AI 탭에서:</w:t>
        <w:br/>
        <w:t xml:space="preserve">    └─ 가격 가이드 (이 가격이 적정한가?)</w:t>
        <w:br/>
        <w:t xml:space="preserve">    └─ 권리분석 (숨은 리스크는?)</w:t>
        <w:br/>
        <w:t xml:space="preserve">    └─ 시세분석 (주변 시세 대비?)</w:t>
        <w:br/>
        <w:t xml:space="preserve">    └─ Copilot (이 딜에서 주의할 점은?)</w:t>
        <w:br/>
        <w:t xml:space="preserve">    └─ Connected: AI 응답은 어드민 [ML 데이터]를 참조</w:t>
        <w:br/>
        <w:br/>
        <w:t>[Stage 8: Close]</w:t>
        <w:br/>
        <w:t xml:space="preserve">  계약 → 에스크로 → 정산 → /my/portfolio에 자산 추가</w:t>
        <w:br/>
        <w:t xml:space="preserve">    └─ Deal Access Score 점수 ↑</w:t>
        <w:br/>
        <w:t xml:space="preserve">    └─ Connected: 어드민 [점수 시스템]에서 가중치 관리</w:t>
      </w:r>
    </w:p>
    <w:p>
      <w:pPr>
        <w:pBdr>
          <w:bottom w:val="single" w:sz="8" w:space="1" w:color="CCCCCC"/>
        </w:pBdr>
      </w:pPr>
    </w:p>
    <w:p>
      <w:pPr>
        <w:spacing w:before="280" w:after="120"/>
        <w:pBdr>
          <w:bottom w:val="single" w:sz="6" w:space="1" w:color="2E74B5"/>
        </w:pBdr>
      </w:pPr>
      <w:r>
        <w:rPr>
          <w:b/>
          <w:color w:val="2E74B5"/>
          <w:sz w:val="30"/>
        </w:rPr>
        <w:t>1.3 전문가(법무사·세무사·실사대행) Journey</w:t>
      </w:r>
    </w:p>
    <w:p>
      <w:pPr>
        <w:ind w:left="227"/>
        <w:shd w:val="clear" w:color="auto" w:fill="F4F4F4"/>
      </w:pPr>
      <w:r>
        <w:rPr>
          <w:rFonts w:ascii="Consolas" w:hAnsi="Consolas"/>
          <w:color w:val="333333"/>
          <w:sz w:val="17"/>
        </w:rPr>
        <w:t>[Discover]    /services/experts → 전문가 카탈로그</w:t>
        <w:br/>
        <w:t xml:space="preserve">    └─ Connected: 어드민 [전문가/파트너]에서 검증·등록</w:t>
        <w:br/>
        <w:br/>
        <w:t>[Register]    /services/experts/register → 자격증·경력 업로드</w:t>
        <w:br/>
        <w:t xml:space="preserve">    └─ Connected: 어드민 [전문가 심사]에서 승인</w:t>
        <w:br/>
        <w:br/>
        <w:t>[Profile]     /services/experts/[id] → 프로필·리뷰·예약</w:t>
        <w:br/>
        <w:t xml:space="preserve">    └─ Connected: 매수자가 딜룸에서 직접 호출 가능</w:t>
        <w:br/>
        <w:br/>
        <w:t>[Engage]      매수자가 딜룸에서 "전문가 호출" → 전문가에게 알림</w:t>
        <w:br/>
        <w:t xml:space="preserve">    └─ 딜룸 내 전문가 채널 추가 (제한된 자료 접근)</w:t>
        <w:br/>
        <w:t xml:space="preserve">    └─ Connected: 어드민 [딜룸 모니터링]에서 권한 관리</w:t>
        <w:br/>
        <w:br/>
        <w:t>[Settle]      거래 클로징 시 전문가 수수료 자동 분배</w:t>
        <w:br/>
        <w:t xml:space="preserve">    └─ Connected: 어드민 [결제·정산]에서 정산</w:t>
      </w:r>
    </w:p>
    <w:p>
      <w:pPr>
        <w:pBdr>
          <w:bottom w:val="single" w:sz="8" w:space="1" w:color="CCCCCC"/>
        </w:pBdr>
      </w:pPr>
    </w:p>
    <w:p>
      <w:pPr>
        <w:spacing w:before="280" w:after="120"/>
        <w:pBdr>
          <w:bottom w:val="single" w:sz="6" w:space="1" w:color="2E74B5"/>
        </w:pBdr>
      </w:pPr>
      <w:r>
        <w:rPr>
          <w:b/>
          <w:color w:val="2E74B5"/>
          <w:sz w:val="30"/>
        </w:rPr>
        <w:t>1.4 관리자 Journey — 모든 것을 통제하는 12개 페이지</w:t>
      </w:r>
    </w:p>
    <w:p>
      <w:pPr>
        <w:spacing w:before="200" w:after="80"/>
      </w:pPr>
      <w:r>
        <w:rPr>
          <w:b/>
          <w:color w:val="1F3A5C"/>
          <w:sz w:val="25"/>
        </w:rPr>
        <w:t>Admin 12 Pages — Single Source of Control</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Admin 페이지</w:t>
            </w:r>
          </w:p>
        </w:tc>
        <w:tc>
          <w:tcPr>
            <w:tcW w:type="dxa" w:w="3324"/>
            <w:shd w:val="clear" w:color="auto" w:fill="1F4E78"/>
          </w:tcPr>
          <w:p>
            <w:r>
              <w:rPr>
                <w:b/>
                <w:color w:val="FFFFFF"/>
                <w:sz w:val="18"/>
              </w:rPr>
            </w:r>
            <w:r>
              <w:rPr>
                <w:b/>
                <w:color w:val="FFFFFF"/>
                <w:sz w:val="18"/>
              </w:rPr>
              <w:t>통제하는 사용자 화면</w:t>
            </w:r>
          </w:p>
        </w:tc>
        <w:tc>
          <w:tcPr>
            <w:tcW w:type="dxa" w:w="3324"/>
            <w:shd w:val="clear" w:color="auto" w:fill="1F4E78"/>
          </w:tcPr>
          <w:p>
            <w:r>
              <w:rPr>
                <w:b/>
                <w:color w:val="FFFFFF"/>
                <w:sz w:val="18"/>
              </w:rPr>
            </w:r>
            <w:r>
              <w:rPr>
                <w:b/>
                <w:color w:val="FFFFFF"/>
                <w:sz w:val="18"/>
              </w:rPr>
              <w:t>통제하는 AI</w:t>
            </w:r>
          </w:p>
        </w:tc>
      </w:tr>
      <w:tr>
        <w:tc>
          <w:tcPr>
            <w:tcW w:type="dxa" w:w="3324"/>
          </w:tcPr>
          <w:p>
            <w:r/>
            <w:r>
              <w:rPr>
                <w:rFonts w:ascii="Consolas" w:hAnsi="Consolas"/>
                <w:color w:val="C7254E"/>
                <w:sz w:val="17"/>
              </w:rPr>
              <w:t>/admin</w:t>
            </w:r>
          </w:p>
        </w:tc>
        <w:tc>
          <w:tcPr>
            <w:tcW w:type="dxa" w:w="3324"/>
          </w:tcPr>
          <w:p>
            <w:r/>
            <w:r>
              <w:rPr>
                <w:sz w:val="18"/>
              </w:rPr>
              <w:t>전사 KPI 대시보드</w:t>
            </w:r>
          </w:p>
        </w:tc>
        <w:tc>
          <w:tcPr>
            <w:tcW w:type="dxa" w:w="3324"/>
          </w:tcPr>
          <w:p>
            <w:r/>
            <w:r>
              <w:rPr>
                <w:sz w:val="18"/>
              </w:rPr>
              <w:t>—</w:t>
            </w:r>
          </w:p>
        </w:tc>
      </w:tr>
      <w:tr>
        <w:tc>
          <w:tcPr>
            <w:tcW w:type="dxa" w:w="3324"/>
          </w:tcPr>
          <w:p>
            <w:r/>
            <w:r>
              <w:rPr>
                <w:rFonts w:ascii="Consolas" w:hAnsi="Consolas"/>
                <w:color w:val="C7254E"/>
                <w:sz w:val="17"/>
              </w:rPr>
              <w:t>/admin/users</w:t>
            </w:r>
          </w:p>
        </w:tc>
        <w:tc>
          <w:tcPr>
            <w:tcW w:type="dxa" w:w="3324"/>
          </w:tcPr>
          <w:p>
            <w:r/>
            <w:r>
              <w:rPr>
                <w:sz w:val="18"/>
              </w:rPr>
              <w:t>회원 가시성·티어 (L1/L2 승급)</w:t>
            </w:r>
          </w:p>
        </w:tc>
        <w:tc>
          <w:tcPr>
            <w:tcW w:type="dxa" w:w="3324"/>
          </w:tcPr>
          <w:p>
            <w:r/>
            <w:r>
              <w:rPr>
                <w:sz w:val="18"/>
              </w:rPr>
              <w:t>KYC 데이터</w:t>
            </w:r>
          </w:p>
        </w:tc>
      </w:tr>
      <w:tr>
        <w:tc>
          <w:tcPr>
            <w:tcW w:type="dxa" w:w="3324"/>
          </w:tcPr>
          <w:p>
            <w:r/>
            <w:r>
              <w:rPr>
                <w:rFonts w:ascii="Consolas" w:hAnsi="Consolas"/>
                <w:color w:val="C7254E"/>
                <w:sz w:val="17"/>
              </w:rPr>
              <w:t>/admin/listings</w:t>
            </w:r>
          </w:p>
        </w:tc>
        <w:tc>
          <w:tcPr>
            <w:tcW w:type="dxa" w:w="3324"/>
          </w:tcPr>
          <w:p>
            <w:r/>
            <w:r>
              <w:rPr>
                <w:rFonts w:ascii="Consolas" w:hAnsi="Consolas"/>
                <w:color w:val="C7254E"/>
                <w:sz w:val="17"/>
              </w:rPr>
              <w:t>/exchange</w:t>
            </w:r>
            <w:r>
              <w:rPr>
                <w:sz w:val="18"/>
              </w:rPr>
              <w:t xml:space="preserve"> 카탈로그·심사·추천</w:t>
            </w:r>
          </w:p>
        </w:tc>
        <w:tc>
          <w:tcPr>
            <w:tcW w:type="dxa" w:w="3324"/>
          </w:tcPr>
          <w:p>
            <w:r/>
            <w:r>
              <w:rPr>
                <w:sz w:val="18"/>
              </w:rPr>
              <w:t>매물 메타데이터</w:t>
            </w:r>
          </w:p>
        </w:tc>
      </w:tr>
      <w:tr>
        <w:tc>
          <w:tcPr>
            <w:tcW w:type="dxa" w:w="3324"/>
          </w:tcPr>
          <w:p>
            <w:r/>
            <w:r>
              <w:rPr>
                <w:rFonts w:ascii="Consolas" w:hAnsi="Consolas"/>
                <w:color w:val="C7254E"/>
                <w:sz w:val="17"/>
              </w:rPr>
              <w:t>/admin/deals</w:t>
            </w:r>
          </w:p>
        </w:tc>
        <w:tc>
          <w:tcPr>
            <w:tcW w:type="dxa" w:w="3324"/>
          </w:tcPr>
          <w:p>
            <w:r/>
            <w:r>
              <w:rPr>
                <w:rFonts w:ascii="Consolas" w:hAnsi="Consolas"/>
                <w:color w:val="C7254E"/>
                <w:sz w:val="17"/>
              </w:rPr>
              <w:t>/deals</w:t>
            </w:r>
            <w:r>
              <w:rPr>
                <w:sz w:val="18"/>
              </w:rPr>
              <w:t xml:space="preserve"> 운영 모니터링·개입</w:t>
            </w:r>
          </w:p>
        </w:tc>
        <w:tc>
          <w:tcPr>
            <w:tcW w:type="dxa" w:w="3324"/>
          </w:tcPr>
          <w:p>
            <w:r/>
            <w:r>
              <w:rPr>
                <w:sz w:val="18"/>
              </w:rPr>
              <w:t>딜 진행 데이터</w:t>
            </w:r>
          </w:p>
        </w:tc>
      </w:tr>
      <w:tr>
        <w:tc>
          <w:tcPr>
            <w:tcW w:type="dxa" w:w="3324"/>
          </w:tcPr>
          <w:p>
            <w:r/>
            <w:r>
              <w:rPr>
                <w:rFonts w:ascii="Consolas" w:hAnsi="Consolas"/>
                <w:color w:val="C7254E"/>
                <w:sz w:val="17"/>
              </w:rPr>
              <w:t>/admin/billing</w:t>
            </w:r>
          </w:p>
        </w:tc>
        <w:tc>
          <w:tcPr>
            <w:tcW w:type="dxa" w:w="3324"/>
          </w:tcPr>
          <w:p>
            <w:r/>
            <w:r>
              <w:rPr>
                <w:rFonts w:ascii="Consolas" w:hAnsi="Consolas"/>
                <w:color w:val="C7254E"/>
                <w:sz w:val="17"/>
              </w:rPr>
              <w:t>/my/billing</w:t>
            </w:r>
            <w:r>
              <w:rPr>
                <w:sz w:val="18"/>
              </w:rPr>
              <w:t xml:space="preserve"> 정책·정산·쿠폰</w:t>
            </w:r>
          </w:p>
        </w:tc>
        <w:tc>
          <w:tcPr>
            <w:tcW w:type="dxa" w:w="3324"/>
          </w:tcPr>
          <w:p>
            <w:r/>
            <w:r>
              <w:rPr>
                <w:sz w:val="18"/>
              </w:rPr>
              <w:t>—</w:t>
            </w:r>
          </w:p>
        </w:tc>
      </w:tr>
      <w:tr>
        <w:tc>
          <w:tcPr>
            <w:tcW w:type="dxa" w:w="3324"/>
          </w:tcPr>
          <w:p>
            <w:r/>
            <w:r>
              <w:rPr>
                <w:rFonts w:ascii="Consolas" w:hAnsi="Consolas"/>
                <w:color w:val="C7254E"/>
                <w:sz w:val="17"/>
              </w:rPr>
              <w:t>/admin/content</w:t>
            </w:r>
          </w:p>
        </w:tc>
        <w:tc>
          <w:tcPr>
            <w:tcW w:type="dxa" w:w="3324"/>
          </w:tcPr>
          <w:p>
            <w:r/>
            <w:r>
              <w:rPr>
                <w:sz w:val="18"/>
              </w:rPr>
              <w:t>가이드·뉴스·공지·배너·용어·FAQ</w:t>
            </w:r>
          </w:p>
        </w:tc>
        <w:tc>
          <w:tcPr>
            <w:tcW w:type="dxa" w:w="3324"/>
          </w:tcPr>
          <w:p>
            <w:r/>
            <w:r>
              <w:rPr>
                <w:sz w:val="18"/>
              </w:rPr>
              <w:t>RAG 코퍼스</w:t>
            </w:r>
          </w:p>
        </w:tc>
      </w:tr>
      <w:tr>
        <w:tc>
          <w:tcPr>
            <w:tcW w:type="dxa" w:w="3324"/>
          </w:tcPr>
          <w:p>
            <w:r/>
            <w:r>
              <w:rPr>
                <w:rFonts w:ascii="Consolas" w:hAnsi="Consolas"/>
                <w:color w:val="C7254E"/>
                <w:sz w:val="17"/>
              </w:rPr>
              <w:t>/admin/experts</w:t>
            </w:r>
          </w:p>
        </w:tc>
        <w:tc>
          <w:tcPr>
            <w:tcW w:type="dxa" w:w="3324"/>
          </w:tcPr>
          <w:p>
            <w:r/>
            <w:r>
              <w:rPr>
                <w:rFonts w:ascii="Consolas" w:hAnsi="Consolas"/>
                <w:color w:val="C7254E"/>
                <w:sz w:val="17"/>
              </w:rPr>
              <w:t>/services/experts</w:t>
            </w:r>
            <w:r>
              <w:rPr>
                <w:sz w:val="18"/>
              </w:rPr>
              <w:t xml:space="preserve"> 디렉터리</w:t>
            </w:r>
          </w:p>
        </w:tc>
        <w:tc>
          <w:tcPr>
            <w:tcW w:type="dxa" w:w="3324"/>
          </w:tcPr>
          <w:p>
            <w:r/>
            <w:r>
              <w:rPr>
                <w:sz w:val="18"/>
              </w:rPr>
              <w:t>전문가 매칭 데이터</w:t>
            </w:r>
          </w:p>
        </w:tc>
      </w:tr>
      <w:tr>
        <w:tc>
          <w:tcPr>
            <w:tcW w:type="dxa" w:w="3324"/>
          </w:tcPr>
          <w:p>
            <w:r/>
            <w:r>
              <w:rPr>
                <w:rFonts w:ascii="Consolas" w:hAnsi="Consolas"/>
                <w:color w:val="C7254E"/>
                <w:sz w:val="17"/>
              </w:rPr>
              <w:t>/admin/settings</w:t>
            </w:r>
          </w:p>
        </w:tc>
        <w:tc>
          <w:tcPr>
            <w:tcW w:type="dxa" w:w="3324"/>
          </w:tcPr>
          <w:p>
            <w:r/>
            <w:r>
              <w:rPr>
                <w:sz w:val="18"/>
              </w:rPr>
              <w:t>사이트 메타·내비·권한</w:t>
            </w:r>
          </w:p>
        </w:tc>
        <w:tc>
          <w:tcPr>
            <w:tcW w:type="dxa" w:w="3324"/>
          </w:tcPr>
          <w:p>
            <w:r/>
            <w:r>
              <w:rPr>
                <w:sz w:val="18"/>
              </w:rPr>
              <w:t>—</w:t>
            </w:r>
          </w:p>
        </w:tc>
      </w:tr>
      <w:tr>
        <w:tc>
          <w:tcPr>
            <w:tcW w:type="dxa" w:w="3324"/>
          </w:tcPr>
          <w:p>
            <w:r/>
            <w:r>
              <w:rPr>
                <w:rFonts w:ascii="Consolas" w:hAnsi="Consolas"/>
                <w:color w:val="C7254E"/>
                <w:sz w:val="17"/>
              </w:rPr>
              <w:t>/admin/system</w:t>
            </w:r>
          </w:p>
        </w:tc>
        <w:tc>
          <w:tcPr>
            <w:tcW w:type="dxa" w:w="3324"/>
          </w:tcPr>
          <w:p>
            <w:r/>
            <w:r>
              <w:rPr>
                <w:sz w:val="18"/>
              </w:rPr>
              <w:t>DB·API·모듈·에러·인프라</w:t>
            </w:r>
          </w:p>
        </w:tc>
        <w:tc>
          <w:tcPr>
            <w:tcW w:type="dxa" w:w="3324"/>
          </w:tcPr>
          <w:p>
            <w:r/>
            <w:r>
              <w:rPr>
                <w:sz w:val="18"/>
              </w:rPr>
              <w:t>—</w:t>
            </w:r>
          </w:p>
        </w:tc>
      </w:tr>
      <w:tr>
        <w:tc>
          <w:tcPr>
            <w:tcW w:type="dxa" w:w="3324"/>
          </w:tcPr>
          <w:p>
            <w:r/>
            <w:r>
              <w:rPr>
                <w:rFonts w:ascii="Consolas" w:hAnsi="Consolas"/>
                <w:color w:val="C7254E"/>
                <w:sz w:val="17"/>
              </w:rPr>
              <w:t>/admin/analytics</w:t>
            </w:r>
          </w:p>
        </w:tc>
        <w:tc>
          <w:tcPr>
            <w:tcW w:type="dxa" w:w="3324"/>
          </w:tcPr>
          <w:p>
            <w:r/>
            <w:r>
              <w:rPr>
                <w:sz w:val="18"/>
              </w:rPr>
              <w:t>코호트·퍼널·성능·컴플라이언스</w:t>
            </w:r>
          </w:p>
        </w:tc>
        <w:tc>
          <w:tcPr>
            <w:tcW w:type="dxa" w:w="3324"/>
          </w:tcPr>
          <w:p>
            <w:r/>
            <w:r>
              <w:rPr>
                <w:sz w:val="18"/>
              </w:rPr>
              <w:t>—</w:t>
            </w:r>
          </w:p>
        </w:tc>
      </w:tr>
      <w:tr>
        <w:tc>
          <w:tcPr>
            <w:tcW w:type="dxa" w:w="3324"/>
          </w:tcPr>
          <w:p>
            <w:r/>
            <w:r>
              <w:rPr>
                <w:rFonts w:ascii="Consolas" w:hAnsi="Consolas"/>
                <w:color w:val="C7254E"/>
                <w:sz w:val="17"/>
              </w:rPr>
              <w:t>/admin/security</w:t>
            </w:r>
          </w:p>
        </w:tc>
        <w:tc>
          <w:tcPr>
            <w:tcW w:type="dxa" w:w="3324"/>
          </w:tcPr>
          <w:p>
            <w:r/>
            <w:r>
              <w:rPr>
                <w:sz w:val="18"/>
              </w:rPr>
              <w:t>감사로그·마스킹·MFA·테넌트</w:t>
            </w:r>
          </w:p>
        </w:tc>
        <w:tc>
          <w:tcPr>
            <w:tcW w:type="dxa" w:w="3324"/>
          </w:tcPr>
          <w:p>
            <w:r/>
            <w:r>
              <w:rPr>
                <w:sz w:val="18"/>
              </w:rPr>
              <w:t>PII 마스킹 룰</w:t>
            </w:r>
          </w:p>
        </w:tc>
      </w:tr>
      <w:tr>
        <w:tc>
          <w:tcPr>
            <w:tcW w:type="dxa" w:w="3324"/>
          </w:tcPr>
          <w:p>
            <w:r/>
            <w:r>
              <w:rPr>
                <w:rFonts w:ascii="Consolas" w:hAnsi="Consolas"/>
                <w:color w:val="C7254E"/>
                <w:sz w:val="17"/>
              </w:rPr>
              <w:t>/admin/ml</w:t>
            </w:r>
          </w:p>
        </w:tc>
        <w:tc>
          <w:tcPr>
            <w:tcW w:type="dxa" w:w="3324"/>
          </w:tcPr>
          <w:p>
            <w:r/>
            <w:r>
              <w:rPr>
                <w:sz w:val="18"/>
              </w:rPr>
              <w:t>모델·시장데이터·자동화·RAG</w:t>
            </w:r>
          </w:p>
        </w:tc>
        <w:tc>
          <w:tcPr>
            <w:tcW w:type="dxa" w:w="3324"/>
          </w:tcPr>
          <w:p>
            <w:r/>
            <w:r>
              <w:rPr>
                <w:b/>
                <w:sz w:val="18"/>
              </w:rPr>
              <w:t>AI 5대 기능 전체</w:t>
            </w:r>
          </w:p>
        </w:tc>
      </w:tr>
    </w:tbl>
    <w:p/>
    <w:p>
      <w:pPr>
        <w:spacing w:before="200" w:after="80"/>
      </w:pPr>
      <w:r>
        <w:rPr>
          <w:b/>
          <w:color w:val="1F3A5C"/>
          <w:sz w:val="25"/>
        </w:rPr>
        <w:t>`/admin/ml` 상세 — AI 의 모든 데이터 공급 지점</w:t>
      </w:r>
    </w:p>
    <w:p>
      <w:pPr>
        <w:ind w:left="227"/>
        <w:shd w:val="clear" w:color="auto" w:fill="F4F4F4"/>
      </w:pPr>
      <w:r>
        <w:rPr>
          <w:rFonts w:ascii="Consolas" w:hAnsi="Consolas"/>
          <w:color w:val="333333"/>
          <w:sz w:val="17"/>
        </w:rPr>
        <w:t>/admin/ml</w:t>
        <w:br/>
        <w:t xml:space="preserve">  ├─ /price-data       AI 가격 가이드 학습 데이터 (CSV 업로드/수동)</w:t>
        <w:br/>
        <w:t xml:space="preserve">  ├─ /rights-rules     AI 권리분석 룰셋 (충돌 패턴·우선순위)</w:t>
        <w:br/>
        <w:t xml:space="preserve">  ├─ /market-data      AI 시세 데이터 (월간 갱신)</w:t>
        <w:br/>
        <w:t xml:space="preserve">  ├─ /rag-corpus       AI Copilot 지식 베이스 (가이드·법규·판례 임베딩)</w:t>
        <w:br/>
        <w:t xml:space="preserve">  ├─ /model-versions   모델 버전 관리 (A/B 테스트)</w:t>
        <w:br/>
        <w:t xml:space="preserve">  ├─ /eval-dashboard   AI 응답 품질 모니터링</w:t>
        <w:br/>
        <w:t xml:space="preserve">  └─ /feedback-loop    사용자 피드백 → 재학습 큐</w:t>
      </w:r>
    </w:p>
    <w:p>
      <w:pPr>
        <w:pBdr>
          <w:bottom w:val="single" w:sz="8" w:space="1" w:color="CCCCCC"/>
        </w:pBdr>
      </w:pPr>
    </w:p>
    <w:p>
      <w:pPr>
        <w:pBdr>
          <w:bottom w:val="single" w:sz="8" w:space="1" w:color="CCCCCC"/>
        </w:pBdr>
      </w:pPr>
    </w:p>
    <w:p>
      <w:pPr>
        <w:spacing w:before="360" w:after="160"/>
      </w:pPr>
      <w:r>
        <w:rPr>
          <w:b/>
          <w:color w:val="1F4E78"/>
          <w:sz w:val="40"/>
        </w:rPr>
        <w:t>2. Page-by-Page Connection Map</w:t>
      </w:r>
    </w:p>
    <w:p>
      <w:pPr>
        <w:spacing w:before="280" w:after="120"/>
        <w:pBdr>
          <w:bottom w:val="single" w:sz="6" w:space="1" w:color="2E74B5"/>
        </w:pBdr>
      </w:pPr>
      <w:r>
        <w:rPr>
          <w:b/>
          <w:color w:val="2E74B5"/>
          <w:sz w:val="30"/>
        </w:rPr>
        <w:t>2.1 메인 (/) — 모든 길의 시작점</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섹션</w:t>
            </w:r>
          </w:p>
        </w:tc>
        <w:tc>
          <w:tcPr>
            <w:tcW w:type="dxa" w:w="2493"/>
            <w:shd w:val="clear" w:color="auto" w:fill="1F4E78"/>
          </w:tcPr>
          <w:p>
            <w:r>
              <w:rPr>
                <w:b/>
                <w:color w:val="FFFFFF"/>
                <w:sz w:val="18"/>
              </w:rPr>
            </w:r>
            <w:r>
              <w:rPr>
                <w:b/>
                <w:color w:val="FFFFFF"/>
                <w:sz w:val="18"/>
              </w:rPr>
              <w:t>컴포넌트</w:t>
            </w:r>
          </w:p>
        </w:tc>
        <w:tc>
          <w:tcPr>
            <w:tcW w:type="dxa" w:w="2493"/>
            <w:shd w:val="clear" w:color="auto" w:fill="1F4E78"/>
          </w:tcPr>
          <w:p>
            <w:r>
              <w:rPr>
                <w:b/>
                <w:color w:val="FFFFFF"/>
                <w:sz w:val="18"/>
              </w:rPr>
            </w:r>
            <w:r>
              <w:rPr>
                <w:b/>
                <w:color w:val="FFFFFF"/>
                <w:sz w:val="18"/>
              </w:rPr>
              <w:t>연결 페이지</w:t>
            </w:r>
          </w:p>
        </w:tc>
        <w:tc>
          <w:tcPr>
            <w:tcW w:type="dxa" w:w="2493"/>
            <w:shd w:val="clear" w:color="auto" w:fill="1F4E78"/>
          </w:tcPr>
          <w:p>
            <w:r>
              <w:rPr>
                <w:b/>
                <w:color w:val="FFFFFF"/>
                <w:sz w:val="18"/>
              </w:rPr>
            </w:r>
            <w:r>
              <w:rPr>
                <w:b/>
                <w:color w:val="FFFFFF"/>
                <w:sz w:val="18"/>
              </w:rPr>
              <w:t>Admin 통제</w:t>
            </w:r>
          </w:p>
        </w:tc>
      </w:tr>
      <w:tr>
        <w:tc>
          <w:tcPr>
            <w:tcW w:type="dxa" w:w="2493"/>
          </w:tcPr>
          <w:p>
            <w:r/>
            <w:r>
              <w:rPr>
                <w:sz w:val="18"/>
              </w:rPr>
              <w:t>Hero</w:t>
            </w:r>
          </w:p>
        </w:tc>
        <w:tc>
          <w:tcPr>
            <w:tcW w:type="dxa" w:w="2493"/>
          </w:tcPr>
          <w:p>
            <w:r/>
            <w:r>
              <w:rPr>
                <w:sz w:val="18"/>
              </w:rPr>
              <w:t>헤드라인·CTA·KPI 3개</w:t>
            </w:r>
          </w:p>
        </w:tc>
        <w:tc>
          <w:tcPr>
            <w:tcW w:type="dxa" w:w="2493"/>
          </w:tcPr>
          <w:p>
            <w:r/>
            <w:r>
              <w:rPr>
                <w:sz w:val="18"/>
              </w:rPr>
              <w:t>/exchange, /signup</w:t>
            </w:r>
          </w:p>
        </w:tc>
        <w:tc>
          <w:tcPr>
            <w:tcW w:type="dxa" w:w="2493"/>
          </w:tcPr>
          <w:p>
            <w:r/>
            <w:r>
              <w:rPr>
                <w:rFonts w:ascii="Consolas" w:hAnsi="Consolas"/>
                <w:color w:val="C7254E"/>
                <w:sz w:val="17"/>
              </w:rPr>
              <w:t>/admin/content</w:t>
            </w:r>
            <w:r>
              <w:rPr>
                <w:sz w:val="18"/>
              </w:rPr>
              <w:t xml:space="preserve"> (헤드라인·KPI)</w:t>
            </w:r>
          </w:p>
        </w:tc>
      </w:tr>
      <w:tr>
        <w:tc>
          <w:tcPr>
            <w:tcW w:type="dxa" w:w="2493"/>
          </w:tcPr>
          <w:p>
            <w:r/>
            <w:r>
              <w:rPr>
                <w:sz w:val="18"/>
              </w:rPr>
              <w:t>핫딜 캐러셀</w:t>
            </w:r>
          </w:p>
        </w:tc>
        <w:tc>
          <w:tcPr>
            <w:tcW w:type="dxa" w:w="2493"/>
          </w:tcPr>
          <w:p>
            <w:r/>
            <w:r>
              <w:rPr>
                <w:sz w:val="18"/>
              </w:rPr>
              <w:t>추천 매물 6장</w:t>
            </w:r>
          </w:p>
        </w:tc>
        <w:tc>
          <w:tcPr>
            <w:tcW w:type="dxa" w:w="2493"/>
          </w:tcPr>
          <w:p>
            <w:r/>
            <w:r>
              <w:rPr>
                <w:sz w:val="18"/>
              </w:rPr>
              <w:t>/exchange/[id]</w:t>
            </w:r>
          </w:p>
        </w:tc>
        <w:tc>
          <w:tcPr>
            <w:tcW w:type="dxa" w:w="2493"/>
          </w:tcPr>
          <w:p>
            <w:r/>
            <w:r>
              <w:rPr>
                <w:rFonts w:ascii="Consolas" w:hAnsi="Consolas"/>
                <w:color w:val="C7254E"/>
                <w:sz w:val="17"/>
              </w:rPr>
              <w:t>/admin/listings</w:t>
            </w:r>
            <w:r>
              <w:rPr>
                <w:sz w:val="18"/>
              </w:rPr>
              <w:t xml:space="preserve"> (핀·추천 토글)</w:t>
            </w:r>
          </w:p>
        </w:tc>
      </w:tr>
      <w:tr>
        <w:tc>
          <w:tcPr>
            <w:tcW w:type="dxa" w:w="2493"/>
          </w:tcPr>
          <w:p>
            <w:r/>
            <w:r>
              <w:rPr>
                <w:sz w:val="18"/>
              </w:rPr>
              <w:t>거래소 미니</w:t>
            </w:r>
          </w:p>
        </w:tc>
        <w:tc>
          <w:tcPr>
            <w:tcW w:type="dxa" w:w="2493"/>
          </w:tcPr>
          <w:p>
            <w:r/>
            <w:r>
              <w:rPr>
                <w:sz w:val="18"/>
              </w:rPr>
              <w:t>카테고리별 매물 수</w:t>
            </w:r>
          </w:p>
        </w:tc>
        <w:tc>
          <w:tcPr>
            <w:tcW w:type="dxa" w:w="2493"/>
          </w:tcPr>
          <w:p>
            <w:r/>
            <w:r>
              <w:rPr>
                <w:sz w:val="18"/>
              </w:rPr>
              <w:t>/exchange?cat=X</w:t>
            </w:r>
          </w:p>
        </w:tc>
        <w:tc>
          <w:tcPr>
            <w:tcW w:type="dxa" w:w="2493"/>
          </w:tcPr>
          <w:p>
            <w:r/>
            <w:r>
              <w:rPr>
                <w:sz w:val="18"/>
              </w:rPr>
              <w:t>자동 집계</w:t>
            </w:r>
          </w:p>
        </w:tc>
      </w:tr>
      <w:tr>
        <w:tc>
          <w:tcPr>
            <w:tcW w:type="dxa" w:w="2493"/>
          </w:tcPr>
          <w:p>
            <w:r/>
            <w:r>
              <w:rPr>
                <w:sz w:val="18"/>
              </w:rPr>
              <w:t>AI 위젯</w:t>
            </w:r>
          </w:p>
        </w:tc>
        <w:tc>
          <w:tcPr>
            <w:tcW w:type="dxa" w:w="2493"/>
          </w:tcPr>
          <w:p>
            <w:r/>
            <w:r>
              <w:rPr>
                <w:sz w:val="18"/>
              </w:rPr>
              <w:t>가격 가이드 데모</w:t>
            </w:r>
          </w:p>
        </w:tc>
        <w:tc>
          <w:tcPr>
            <w:tcW w:type="dxa" w:w="2493"/>
          </w:tcPr>
          <w:p>
            <w:r/>
            <w:r>
              <w:rPr>
                <w:sz w:val="18"/>
              </w:rPr>
              <w:t>/analysis</w:t>
            </w:r>
          </w:p>
        </w:tc>
        <w:tc>
          <w:tcPr>
            <w:tcW w:type="dxa" w:w="2493"/>
          </w:tcPr>
          <w:p>
            <w:r/>
            <w:r>
              <w:rPr>
                <w:rFonts w:ascii="Consolas" w:hAnsi="Consolas"/>
                <w:color w:val="C7254E"/>
                <w:sz w:val="17"/>
              </w:rPr>
              <w:t>/admin/ml</w:t>
            </w:r>
            <w:r>
              <w:rPr>
                <w:sz w:val="18"/>
              </w:rPr>
              <w:t xml:space="preserve"> (데모 입력)</w:t>
            </w:r>
          </w:p>
        </w:tc>
      </w:tr>
      <w:tr>
        <w:tc>
          <w:tcPr>
            <w:tcW w:type="dxa" w:w="2493"/>
          </w:tcPr>
          <w:p>
            <w:r/>
            <w:r>
              <w:rPr>
                <w:sz w:val="18"/>
              </w:rPr>
              <w:t>시장 인사이트</w:t>
            </w:r>
          </w:p>
        </w:tc>
        <w:tc>
          <w:tcPr>
            <w:tcW w:type="dxa" w:w="2493"/>
          </w:tcPr>
          <w:p>
            <w:r/>
            <w:r>
              <w:rPr>
                <w:sz w:val="18"/>
              </w:rPr>
              <w:t>주간 NBI 지수 차트</w:t>
            </w:r>
          </w:p>
        </w:tc>
        <w:tc>
          <w:tcPr>
            <w:tcW w:type="dxa" w:w="2493"/>
          </w:tcPr>
          <w:p>
            <w:r/>
            <w:r>
              <w:rPr>
                <w:sz w:val="18"/>
              </w:rPr>
              <w:t>/analysis/npl-index</w:t>
            </w:r>
          </w:p>
        </w:tc>
        <w:tc>
          <w:tcPr>
            <w:tcW w:type="dxa" w:w="2493"/>
          </w:tcPr>
          <w:p>
            <w:r/>
            <w:r>
              <w:rPr>
                <w:rFonts w:ascii="Consolas" w:hAnsi="Consolas"/>
                <w:color w:val="C7254E"/>
                <w:sz w:val="17"/>
              </w:rPr>
              <w:t>/admin/ml/market-data</w:t>
            </w:r>
          </w:p>
        </w:tc>
      </w:tr>
      <w:tr>
        <w:tc>
          <w:tcPr>
            <w:tcW w:type="dxa" w:w="2493"/>
          </w:tcPr>
          <w:p>
            <w:r/>
            <w:r>
              <w:rPr>
                <w:sz w:val="18"/>
              </w:rPr>
              <w:t>사용 후기</w:t>
            </w:r>
          </w:p>
        </w:tc>
        <w:tc>
          <w:tcPr>
            <w:tcW w:type="dxa" w:w="2493"/>
          </w:tcPr>
          <w:p>
            <w:r/>
            <w:r>
              <w:rPr>
                <w:sz w:val="18"/>
              </w:rPr>
              <w:t>매수자/매도자 인용</w:t>
            </w:r>
          </w:p>
        </w:tc>
        <w:tc>
          <w:tcPr>
            <w:tcW w:type="dxa" w:w="2493"/>
          </w:tcPr>
          <w:p>
            <w:r/>
            <w:r>
              <w:rPr>
                <w:sz w:val="18"/>
              </w:rPr>
              <w:t>—</w:t>
            </w:r>
          </w:p>
        </w:tc>
        <w:tc>
          <w:tcPr>
            <w:tcW w:type="dxa" w:w="2493"/>
          </w:tcPr>
          <w:p>
            <w:r/>
            <w:r>
              <w:rPr>
                <w:rFonts w:ascii="Consolas" w:hAnsi="Consolas"/>
                <w:color w:val="C7254E"/>
                <w:sz w:val="17"/>
              </w:rPr>
              <w:t>/admin/content/testimonials</w:t>
            </w:r>
          </w:p>
        </w:tc>
      </w:tr>
      <w:tr>
        <w:tc>
          <w:tcPr>
            <w:tcW w:type="dxa" w:w="2493"/>
          </w:tcPr>
          <w:p>
            <w:r/>
            <w:r>
              <w:rPr>
                <w:sz w:val="18"/>
              </w:rPr>
              <w:t>파트너 로고</w:t>
            </w:r>
          </w:p>
        </w:tc>
        <w:tc>
          <w:tcPr>
            <w:tcW w:type="dxa" w:w="2493"/>
          </w:tcPr>
          <w:p>
            <w:r/>
            <w:r>
              <w:rPr>
                <w:sz w:val="18"/>
              </w:rPr>
              <w:t>참여 기관 6곳</w:t>
            </w:r>
          </w:p>
        </w:tc>
        <w:tc>
          <w:tcPr>
            <w:tcW w:type="dxa" w:w="2493"/>
          </w:tcPr>
          <w:p>
            <w:r/>
            <w:r>
              <w:rPr>
                <w:sz w:val="18"/>
              </w:rPr>
              <w:t>/exchange/institutions</w:t>
            </w:r>
          </w:p>
        </w:tc>
        <w:tc>
          <w:tcPr>
            <w:tcW w:type="dxa" w:w="2493"/>
          </w:tcPr>
          <w:p>
            <w:r/>
            <w:r>
              <w:rPr>
                <w:rFonts w:ascii="Consolas" w:hAnsi="Consolas"/>
                <w:color w:val="C7254E"/>
                <w:sz w:val="17"/>
              </w:rPr>
              <w:t>/admin/listings/institutions</w:t>
            </w:r>
          </w:p>
        </w:tc>
      </w:tr>
      <w:tr>
        <w:tc>
          <w:tcPr>
            <w:tcW w:type="dxa" w:w="2493"/>
          </w:tcPr>
          <w:p>
            <w:r/>
            <w:r>
              <w:rPr>
                <w:sz w:val="18"/>
              </w:rPr>
              <w:t>푸터 CTA</w:t>
            </w:r>
          </w:p>
        </w:tc>
        <w:tc>
          <w:tcPr>
            <w:tcW w:type="dxa" w:w="2493"/>
          </w:tcPr>
          <w:p>
            <w:r/>
            <w:r>
              <w:rPr>
                <w:sz w:val="18"/>
              </w:rPr>
              <w:t>"지금 시작하기"</w:t>
            </w:r>
          </w:p>
        </w:tc>
        <w:tc>
          <w:tcPr>
            <w:tcW w:type="dxa" w:w="2493"/>
          </w:tcPr>
          <w:p>
            <w:r/>
            <w:r>
              <w:rPr>
                <w:sz w:val="18"/>
              </w:rPr>
              <w:t>/signup</w:t>
            </w:r>
          </w:p>
        </w:tc>
        <w:tc>
          <w:tcPr>
            <w:tcW w:type="dxa" w:w="2493"/>
          </w:tcPr>
          <w:p>
            <w:r/>
            <w:r>
              <w:rPr>
                <w:sz w:val="18"/>
              </w:rPr>
              <w:t>—</w:t>
            </w:r>
          </w:p>
        </w:tc>
      </w:tr>
    </w:tbl>
    <w:p/>
    <w:p>
      <w:pPr>
        <w:spacing w:before="200" w:after="80"/>
      </w:pPr>
      <w:r>
        <w:rPr>
          <w:b/>
          <w:color w:val="1F3A5C"/>
          <w:sz w:val="25"/>
        </w:rPr>
        <w:t>메인의 거래 funnel 역할</w:t>
      </w:r>
    </w:p>
    <w:p>
      <w:pPr>
        <w:spacing w:before="120" w:after="120"/>
        <w:ind w:left="340"/>
        <w:pBdr>
          <w:left w:val="single" w:sz="18" w:space="8" w:color="2E74B5"/>
        </w:pBdr>
      </w:pPr>
      <w:r>
        <w:rPr>
          <w:i/>
          <w:color w:val="4A4A4A"/>
          <w:sz w:val="21"/>
        </w:rPr>
        <w:t xml:space="preserve">메인의 단 하나의 목적: </w:t>
      </w:r>
      <w:r>
        <w:rPr>
          <w:b/>
          <w:i/>
          <w:color w:val="4A4A4A"/>
          <w:sz w:val="21"/>
        </w:rPr>
        <w:t>방문자가 30초 안에 "여기서 거래가 일어난다"는 확신을 갖게 한다.</w:t>
      </w:r>
      <w:r>
        <w:rPr>
          <w:i/>
          <w:color w:val="4A4A4A"/>
          <w:sz w:val="21"/>
        </w:rPr>
        <w:t xml:space="preserve"> 이를 위해 모든 섹션은 "정보가 아닌 거래 가능성"을 보여줘야 한다.</w:t>
      </w:r>
    </w:p>
    <w:p>
      <w:pPr>
        <w:pBdr>
          <w:bottom w:val="single" w:sz="8" w:space="1" w:color="CCCCCC"/>
        </w:pBdr>
      </w:pPr>
    </w:p>
    <w:p>
      <w:pPr>
        <w:spacing w:before="280" w:after="120"/>
        <w:pBdr>
          <w:bottom w:val="single" w:sz="6" w:space="1" w:color="2E74B5"/>
        </w:pBdr>
      </w:pPr>
      <w:r>
        <w:rPr>
          <w:b/>
          <w:color w:val="2E74B5"/>
          <w:sz w:val="30"/>
        </w:rPr>
        <w:t>2.2 거래소 (/exchange) — 매물 카탈로그</w:t>
      </w:r>
    </w:p>
    <w:p>
      <w:pPr>
        <w:spacing w:before="200" w:after="80"/>
      </w:pPr>
      <w:r>
        <w:rPr>
          <w:b/>
          <w:color w:val="1F3A5C"/>
          <w:sz w:val="25"/>
        </w:rPr>
        <w:t>페이지 트리</w:t>
      </w:r>
    </w:p>
    <w:p>
      <w:pPr>
        <w:ind w:left="227"/>
        <w:shd w:val="clear" w:color="auto" w:fill="F4F4F4"/>
      </w:pPr>
      <w:r>
        <w:rPr>
          <w:rFonts w:ascii="Consolas" w:hAnsi="Consolas"/>
          <w:color w:val="333333"/>
          <w:sz w:val="17"/>
        </w:rPr>
        <w:t>/exchange                       메인 카탈로그 (카드·리스트·지도 토글)</w:t>
        <w:br/>
        <w:t xml:space="preserve">  ├─ /exchange/[id]             매물 상세 (L0~L3 가변)</w:t>
        <w:br/>
        <w:t xml:space="preserve">  │    ├─ #overview             개요 (L0)</w:t>
        <w:br/>
        <w:t xml:space="preserve">  │    ├─ #documents            자료 (L2)</w:t>
        <w:br/>
        <w:t xml:space="preserve">  │    ├─ #ai-analysis          AI 분석 (L1+)</w:t>
        <w:br/>
        <w:t xml:space="preserve">  │    ├─ #qa                   Q&amp;A (L2+)</w:t>
        <w:br/>
        <w:t xml:space="preserve">  │    ├─ #request-access       L2 승급 신청</w:t>
        <w:br/>
        <w:t xml:space="preserve">  │    └─ #submit-loi           LOI 제출 → /deals/[id] 생성</w:t>
        <w:br/>
        <w:t xml:space="preserve">  ├─ /exchange/sell             매도 위저드</w:t>
        <w:br/>
        <w:t xml:space="preserve">  │    ├─ ?step=1 (자산 유형)</w:t>
        <w:br/>
        <w:t xml:space="preserve">  │    ├─ ?step=2 (기본 정보)</w:t>
        <w:br/>
        <w:t xml:space="preserve">  │    ├─ ?step=3 (자료 + AI 가격 가이드)</w:t>
        <w:br/>
        <w:t xml:space="preserve">  │    └─ ?step=4 (공개 범위)</w:t>
        <w:br/>
        <w:t xml:space="preserve">  ├─ /exchange/bulk-upload      기관 대량 등록 (CSV + AI OCR)</w:t>
        <w:br/>
        <w:t xml:space="preserve">  ├─ /exchange/demands          매수 수요 (역경매)</w:t>
        <w:br/>
        <w:t xml:space="preserve">  │    ├─ /exchange/demands/new</w:t>
        <w:br/>
        <w:t xml:space="preserve">  │    └─ /exchange/demands/[id]</w:t>
        <w:br/>
        <w:t xml:space="preserve">  ├─ /exchange/institutions     참여 기관 디렉터리</w:t>
        <w:br/>
        <w:t xml:space="preserve">  │    └─ /exchange/institutions/[slug]</w:t>
        <w:br/>
        <w:t xml:space="preserve">  ├─ /exchange/auction          입찰 진행 매물</w:t>
        <w:br/>
        <w:t xml:space="preserve">  └─ /exchange/map              지도 검색</w:t>
      </w:r>
    </w:p>
    <w:p>
      <w:pPr>
        <w:spacing w:before="200" w:after="80"/>
      </w:pPr>
      <w:r>
        <w:rPr>
          <w:b/>
          <w:color w:val="1F3A5C"/>
          <w:sz w:val="25"/>
        </w:rPr>
        <w:t>페이지간 연결 규칙</w:t>
      </w:r>
    </w:p>
    <w:p>
      <w:pPr>
        <w:pStyle w:val="ListBullet"/>
        <w:spacing w:after="40"/>
        <w:ind w:left="340"/>
      </w:pPr>
      <w:r>
        <w:rPr>
          <w:sz w:val="21"/>
        </w:rPr>
        <w:t xml:space="preserve">모든 매물 카드 → </w:t>
      </w:r>
      <w:r>
        <w:rPr>
          <w:rFonts w:ascii="Consolas" w:hAnsi="Consolas"/>
          <w:color w:val="C7254E"/>
          <w:sz w:val="20"/>
        </w:rPr>
        <w:t>/exchange/[id]</w:t>
      </w:r>
      <w:r>
        <w:rPr>
          <w:sz w:val="21"/>
        </w:rPr>
        <w:t>로 이동</w:t>
      </w:r>
    </w:p>
    <w:p>
      <w:pPr>
        <w:pStyle w:val="ListBullet"/>
        <w:spacing w:after="40"/>
        <w:ind w:left="340"/>
      </w:pPr>
      <w:r>
        <w:rPr>
          <w:rFonts w:ascii="Consolas" w:hAnsi="Consolas"/>
          <w:color w:val="C7254E"/>
          <w:sz w:val="20"/>
        </w:rPr>
        <w:t>/exchange/[id]</w:t>
      </w:r>
      <w:r>
        <w:rPr>
          <w:sz w:val="21"/>
        </w:rPr>
        <w:t xml:space="preserve"> 의 LOI 제출 → </w:t>
      </w:r>
      <w:r>
        <w:rPr>
          <w:rFonts w:ascii="Consolas" w:hAnsi="Consolas"/>
          <w:color w:val="C7254E"/>
          <w:sz w:val="20"/>
        </w:rPr>
        <w:t>/deals/[id]</w:t>
      </w:r>
      <w:r>
        <w:rPr>
          <w:sz w:val="21"/>
        </w:rPr>
        <w:t xml:space="preserve"> 자동 생성</w:t>
      </w:r>
    </w:p>
    <w:p>
      <w:pPr>
        <w:pStyle w:val="ListBullet"/>
        <w:spacing w:after="40"/>
        <w:ind w:left="340"/>
      </w:pPr>
      <w:r>
        <w:rPr>
          <w:rFonts w:ascii="Consolas" w:hAnsi="Consolas"/>
          <w:color w:val="C7254E"/>
          <w:sz w:val="20"/>
        </w:rPr>
        <w:t>/exchange/sell</w:t>
      </w:r>
      <w:r>
        <w:rPr>
          <w:sz w:val="21"/>
        </w:rPr>
        <w:t xml:space="preserve"> 의 발행 → </w:t>
      </w:r>
      <w:r>
        <w:rPr>
          <w:rFonts w:ascii="Consolas" w:hAnsi="Consolas"/>
          <w:color w:val="C7254E"/>
          <w:sz w:val="20"/>
        </w:rPr>
        <w:t>/exchange/[id]</w:t>
      </w:r>
      <w:r>
        <w:rPr>
          <w:sz w:val="21"/>
        </w:rPr>
        <w:t xml:space="preserve"> 자동 노출</w:t>
      </w:r>
    </w:p>
    <w:p>
      <w:pPr>
        <w:pStyle w:val="ListBullet"/>
        <w:spacing w:after="40"/>
        <w:ind w:left="340"/>
      </w:pPr>
      <w:r>
        <w:rPr>
          <w:rFonts w:ascii="Consolas" w:hAnsi="Consolas"/>
          <w:color w:val="C7254E"/>
          <w:sz w:val="20"/>
        </w:rPr>
        <w:t>/exchange/demands/[id]</w:t>
      </w:r>
      <w:r>
        <w:rPr>
          <w:sz w:val="21"/>
        </w:rPr>
        <w:t xml:space="preserve"> 의 매칭 알림 → </w:t>
      </w:r>
      <w:r>
        <w:rPr>
          <w:rFonts w:ascii="Consolas" w:hAnsi="Consolas"/>
          <w:color w:val="C7254E"/>
          <w:sz w:val="20"/>
        </w:rPr>
        <w:t>/exchange/[id]</w:t>
      </w:r>
      <w:r>
        <w:rPr>
          <w:sz w:val="21"/>
        </w:rPr>
        <w:t xml:space="preserve"> 매도자 컨택</w:t>
      </w:r>
    </w:p>
    <w:p>
      <w:pPr>
        <w:spacing w:before="200" w:after="80"/>
      </w:pPr>
      <w:r>
        <w:rPr>
          <w:b/>
          <w:color w:val="1F3A5C"/>
          <w:sz w:val="25"/>
        </w:rPr>
        <w:t>Admin 연결</w:t>
      </w:r>
    </w:p>
    <w:p>
      <w:pPr>
        <w:pStyle w:val="ListBullet"/>
        <w:spacing w:after="40"/>
        <w:ind w:left="340"/>
      </w:pPr>
      <w:r>
        <w:rPr>
          <w:rFonts w:ascii="Consolas" w:hAnsi="Consolas"/>
          <w:color w:val="C7254E"/>
          <w:sz w:val="20"/>
        </w:rPr>
        <w:t>/admin/listings</w:t>
      </w:r>
      <w:r>
        <w:rPr>
          <w:sz w:val="21"/>
        </w:rPr>
        <w:t xml:space="preserve"> → 모든 매물의 노출 ON/OFF, 추천, 신고 처리</w:t>
      </w:r>
    </w:p>
    <w:p>
      <w:pPr>
        <w:pStyle w:val="ListBullet"/>
        <w:spacing w:after="40"/>
        <w:ind w:left="340"/>
      </w:pPr>
      <w:r>
        <w:rPr>
          <w:rFonts w:ascii="Consolas" w:hAnsi="Consolas"/>
          <w:color w:val="C7254E"/>
          <w:sz w:val="20"/>
        </w:rPr>
        <w:t>/admin/listings/review</w:t>
      </w:r>
      <w:r>
        <w:rPr>
          <w:sz w:val="21"/>
        </w:rPr>
        <w:t xml:space="preserve"> → 신규 매물 심사 큐</w:t>
      </w:r>
    </w:p>
    <w:p>
      <w:pPr>
        <w:pStyle w:val="ListBullet"/>
        <w:spacing w:after="40"/>
        <w:ind w:left="340"/>
      </w:pPr>
      <w:r>
        <w:rPr>
          <w:rFonts w:ascii="Consolas" w:hAnsi="Consolas"/>
          <w:color w:val="C7254E"/>
          <w:sz w:val="20"/>
        </w:rPr>
        <w:t>/admin/listings/masking</w:t>
      </w:r>
      <w:r>
        <w:rPr>
          <w:sz w:val="21"/>
        </w:rPr>
        <w:t xml:space="preserve"> → PII 마스킹 검토</w:t>
      </w:r>
    </w:p>
    <w:p>
      <w:pPr>
        <w:pStyle w:val="ListBullet"/>
        <w:spacing w:after="40"/>
        <w:ind w:left="340"/>
      </w:pPr>
      <w:r>
        <w:rPr>
          <w:rFonts w:ascii="Consolas" w:hAnsi="Consolas"/>
          <w:color w:val="C7254E"/>
          <w:sz w:val="20"/>
        </w:rPr>
        <w:t>/admin/listings/institutions</w:t>
      </w:r>
      <w:r>
        <w:rPr>
          <w:sz w:val="21"/>
        </w:rPr>
        <w:t xml:space="preserve"> → 참여 기관 메타데이터</w:t>
      </w:r>
    </w:p>
    <w:p>
      <w:pPr>
        <w:pBdr>
          <w:bottom w:val="single" w:sz="8" w:space="1" w:color="CCCCCC"/>
        </w:pBdr>
      </w:pPr>
    </w:p>
    <w:p>
      <w:pPr>
        <w:spacing w:before="280" w:after="120"/>
        <w:pBdr>
          <w:bottom w:val="single" w:sz="6" w:space="1" w:color="2E74B5"/>
        </w:pBdr>
      </w:pPr>
      <w:r>
        <w:rPr>
          <w:b/>
          <w:color w:val="2E74B5"/>
          <w:sz w:val="30"/>
        </w:rPr>
        <w:t>2.3 딜룸 (/deals) — 거래 진행 공간</w:t>
      </w:r>
    </w:p>
    <w:p>
      <w:pPr>
        <w:spacing w:before="200" w:after="80"/>
      </w:pPr>
      <w:r>
        <w:rPr>
          <w:b/>
          <w:color w:val="1F3A5C"/>
          <w:sz w:val="25"/>
        </w:rPr>
        <w:t>페이지 트리</w:t>
      </w:r>
    </w:p>
    <w:p>
      <w:pPr>
        <w:ind w:left="227"/>
        <w:shd w:val="clear" w:color="auto" w:fill="F4F4F4"/>
      </w:pPr>
      <w:r>
        <w:rPr>
          <w:rFonts w:ascii="Consolas" w:hAnsi="Consolas"/>
          <w:color w:val="333333"/>
          <w:sz w:val="17"/>
        </w:rPr>
        <w:t>/deals                          내 거래 칸반 (진행/완료/매칭)</w:t>
        <w:br/>
        <w:t xml:space="preserve">  ├─ /deals/[id]                딜룸 (8 Tabs URL fragment 또는 sub-route)</w:t>
        <w:br/>
        <w:t xml:space="preserve">  │    ├─ /overview             개요</w:t>
        <w:br/>
        <w:t xml:space="preserve">  │    ├─ /documents            자료 (워터마크)</w:t>
        <w:br/>
        <w:t xml:space="preserve">  │    ├─ /ai                   AI 분석</w:t>
        <w:br/>
        <w:t xml:space="preserve">  │    ├─ /inspection           실사 (온라인+오프라인 미팅 일정·기록)</w:t>
        <w:br/>
        <w:t xml:space="preserve">  │    ├─ /qa                   Q&amp;A 채팅</w:t>
        <w:br/>
        <w:t xml:space="preserve">  │    ├─ /offers               LOI/입찰 히스토리</w:t>
        <w:br/>
        <w:t xml:space="preserve">  │    ├─ /contract             계약서 생성·서명</w:t>
        <w:br/>
        <w:t xml:space="preserve">  │    └─ /settlement           에스크로·정산</w:t>
        <w:br/>
        <w:t xml:space="preserve">  ├─ /deals/matching            AI 매칭 결과</w:t>
        <w:br/>
        <w:t xml:space="preserve">  ├─ /deals/teams               공동투자 팀</w:t>
        <w:br/>
        <w:t xml:space="preserve">  │    ├─ /deals/teams/[id]</w:t>
        <w:br/>
        <w:t xml:space="preserve">  │    └─ /deals/teams/new</w:t>
        <w:br/>
        <w:t xml:space="preserve">  └─ /deals/archive             완료 거래</w:t>
      </w:r>
    </w:p>
    <w:p>
      <w:pPr>
        <w:spacing w:before="200" w:after="80"/>
      </w:pPr>
      <w:r>
        <w:rPr>
          <w:b/>
          <w:color w:val="1F3A5C"/>
          <w:sz w:val="25"/>
        </w:rPr>
        <w:t>딜룸의 거래 funnel 역할</w:t>
      </w:r>
    </w:p>
    <w:p>
      <w:pPr>
        <w:spacing w:before="120" w:after="120"/>
        <w:ind w:left="340"/>
        <w:pBdr>
          <w:left w:val="single" w:sz="18" w:space="8" w:color="2E74B5"/>
        </w:pBdr>
      </w:pPr>
      <w:r>
        <w:rPr>
          <w:i/>
          <w:color w:val="4A4A4A"/>
          <w:sz w:val="21"/>
        </w:rPr>
        <w:t xml:space="preserve">딜룸은 NPLatform의 심장이다. </w:t>
      </w:r>
      <w:r>
        <w:rPr>
          <w:b/>
          <w:i/>
          <w:color w:val="4A4A4A"/>
          <w:sz w:val="21"/>
        </w:rPr>
        <w:t>여기서 일어나지 않는 거래는 우리에게 존재하지 않는다.</w:t>
      </w:r>
      <w:r>
        <w:rPr>
          <w:i/>
          <w:color w:val="4A4A4A"/>
          <w:sz w:val="21"/>
        </w:rPr>
        <w:t xml:space="preserve"> 따라서 딜룸은 거래의 모든 측면(자료·AI·미팅·협상·계약·정산)을 한 화면에서 끝낸다.</w:t>
      </w:r>
    </w:p>
    <w:p>
      <w:pPr>
        <w:spacing w:before="200" w:after="80"/>
      </w:pPr>
      <w:r>
        <w:rPr>
          <w:b/>
          <w:color w:val="1F3A5C"/>
          <w:sz w:val="25"/>
        </w:rPr>
        <w:t>Admin 연결</w:t>
      </w:r>
    </w:p>
    <w:p>
      <w:pPr>
        <w:pStyle w:val="ListBullet"/>
        <w:spacing w:after="40"/>
        <w:ind w:left="340"/>
      </w:pPr>
      <w:r>
        <w:rPr>
          <w:rFonts w:ascii="Consolas" w:hAnsi="Consolas"/>
          <w:color w:val="C7254E"/>
          <w:sz w:val="20"/>
        </w:rPr>
        <w:t>/admin/deals</w:t>
      </w:r>
      <w:r>
        <w:rPr>
          <w:sz w:val="21"/>
        </w:rPr>
        <w:t xml:space="preserve"> → 모든 딜의 진행 상태 모니터링</w:t>
      </w:r>
    </w:p>
    <w:p>
      <w:pPr>
        <w:pStyle w:val="ListBullet"/>
        <w:spacing w:after="40"/>
        <w:ind w:left="340"/>
      </w:pPr>
      <w:r>
        <w:rPr>
          <w:rFonts w:ascii="Consolas" w:hAnsi="Consolas"/>
          <w:color w:val="C7254E"/>
          <w:sz w:val="20"/>
        </w:rPr>
        <w:t>/admin/deals/[id]</w:t>
      </w:r>
      <w:r>
        <w:rPr>
          <w:sz w:val="21"/>
        </w:rPr>
        <w:t xml:space="preserve"> → 특정 딜에 운영 개입 (분쟁 조정, 자료 추가, 강제 종료)</w:t>
      </w:r>
    </w:p>
    <w:p>
      <w:pPr>
        <w:pStyle w:val="ListBullet"/>
        <w:spacing w:after="40"/>
        <w:ind w:left="340"/>
      </w:pPr>
      <w:r>
        <w:rPr>
          <w:rFonts w:ascii="Consolas" w:hAnsi="Consolas"/>
          <w:color w:val="C7254E"/>
          <w:sz w:val="20"/>
        </w:rPr>
        <w:t>/admin/security/audit-trail</w:t>
      </w:r>
      <w:r>
        <w:rPr>
          <w:sz w:val="21"/>
        </w:rPr>
        <w:t xml:space="preserve"> → 딜룸 내 모든 행동 로그</w:t>
      </w:r>
    </w:p>
    <w:p>
      <w:pPr>
        <w:pStyle w:val="ListBullet"/>
        <w:spacing w:after="40"/>
        <w:ind w:left="340"/>
      </w:pPr>
      <w:r>
        <w:rPr>
          <w:rFonts w:ascii="Consolas" w:hAnsi="Consolas"/>
          <w:color w:val="C7254E"/>
          <w:sz w:val="20"/>
        </w:rPr>
        <w:t>/admin/billing/escrow</w:t>
      </w:r>
      <w:r>
        <w:rPr>
          <w:sz w:val="21"/>
        </w:rPr>
        <w:t xml:space="preserve"> → 에스크로 상태 모니터링</w:t>
      </w:r>
    </w:p>
    <w:p>
      <w:pPr>
        <w:pBdr>
          <w:bottom w:val="single" w:sz="8" w:space="1" w:color="CCCCCC"/>
        </w:pBdr>
      </w:pPr>
    </w:p>
    <w:p>
      <w:pPr>
        <w:spacing w:before="280" w:after="120"/>
        <w:pBdr>
          <w:bottom w:val="single" w:sz="6" w:space="1" w:color="2E74B5"/>
        </w:pBdr>
      </w:pPr>
      <w:r>
        <w:rPr>
          <w:b/>
          <w:color w:val="2E74B5"/>
          <w:sz w:val="30"/>
        </w:rPr>
        <w:t>2.4 분석 (/analysis) — AI 보조 및 인사이트</w:t>
      </w:r>
    </w:p>
    <w:p>
      <w:pPr>
        <w:spacing w:before="200" w:after="80"/>
      </w:pPr>
      <w:r>
        <w:rPr>
          <w:b/>
          <w:color w:val="1F3A5C"/>
          <w:sz w:val="25"/>
        </w:rPr>
        <w:t>페이지 트리</w:t>
      </w:r>
    </w:p>
    <w:p>
      <w:pPr>
        <w:ind w:left="227"/>
        <w:shd w:val="clear" w:color="auto" w:fill="F4F4F4"/>
      </w:pPr>
      <w:r>
        <w:rPr>
          <w:rFonts w:ascii="Consolas" w:hAnsi="Consolas"/>
          <w:color w:val="333333"/>
          <w:sz w:val="17"/>
        </w:rPr>
        <w:t>/analysis                       시장 대시보드</w:t>
        <w:br/>
        <w:t xml:space="preserve">  ├─ /analysis/new              새 NPL 분석 시작 (크레딧 차감)</w:t>
        <w:br/>
        <w:t xml:space="preserve">  ├─ /analysis/[id]             분석 결과</w:t>
        <w:br/>
        <w:t xml:space="preserve">  │    ├─ #valuation            가격 추정</w:t>
        <w:br/>
        <w:t xml:space="preserve">  │    ├─ #rights               권리 리스크</w:t>
        <w:br/>
        <w:t xml:space="preserve">  │    ├─ #market               시세 비교</w:t>
        <w:br/>
        <w:t xml:space="preserve">  │    ├─ #strategy             전략 권고</w:t>
        <w:br/>
        <w:t xml:space="preserve">  │    └─ #legal-rag            관련 판례</w:t>
        <w:br/>
        <w:t xml:space="preserve">  ├─ /analysis/copilot          AI Copilot 챗</w:t>
        <w:br/>
        <w:t xml:space="preserve">  ├─ /analysis/simulator        경매 시뮬레이터</w:t>
        <w:br/>
        <w:t xml:space="preserve">  ├─ /analysis/ocr              문서 OCR</w:t>
        <w:br/>
        <w:t xml:space="preserve">  └─ /analysis/npl-index        NBI 주간 지수</w:t>
      </w:r>
    </w:p>
    <w:p>
      <w:pPr>
        <w:spacing w:before="200" w:after="80"/>
      </w:pPr>
      <w:r>
        <w:rPr>
          <w:b/>
          <w:color w:val="1F3A5C"/>
          <w:sz w:val="25"/>
        </w:rPr>
        <w:t>분석 페이지의 거래 funnel 역할</w:t>
      </w:r>
    </w:p>
    <w:p>
      <w:pPr>
        <w:pStyle w:val="ListBullet"/>
        <w:spacing w:after="40"/>
        <w:ind w:left="340"/>
      </w:pPr>
      <w:r>
        <w:rPr>
          <w:sz w:val="21"/>
        </w:rPr>
        <w:t>분석 결과는 항상 "이 매물 보기 →" CTA를 가진다</w:t>
      </w:r>
    </w:p>
    <w:p>
      <w:pPr>
        <w:pStyle w:val="ListBullet"/>
        <w:spacing w:after="40"/>
        <w:ind w:left="340"/>
      </w:pPr>
      <w:r>
        <w:rPr>
          <w:sz w:val="21"/>
        </w:rPr>
        <w:t>AI Copilot 챗 끝에는 "관련 매물 추천" 카드가 붙는다</w:t>
      </w:r>
    </w:p>
    <w:p>
      <w:pPr>
        <w:pStyle w:val="ListBullet"/>
        <w:spacing w:after="40"/>
        <w:ind w:left="340"/>
      </w:pPr>
      <w:r>
        <w:rPr>
          <w:sz w:val="21"/>
        </w:rPr>
        <w:t>시뮬레이터 결과는 "이 시나리오의 매물 찾기 →" CTA로 끝난다</w:t>
      </w:r>
    </w:p>
    <w:p>
      <w:pPr>
        <w:spacing w:before="120" w:after="120"/>
        <w:ind w:left="340"/>
        <w:pBdr>
          <w:left w:val="single" w:sz="18" w:space="8" w:color="2E74B5"/>
        </w:pBdr>
      </w:pPr>
      <w:r>
        <w:rPr>
          <w:b/>
          <w:i/>
          <w:color w:val="4A4A4A"/>
          <w:sz w:val="21"/>
        </w:rPr>
        <w:t>분석은 정보가 아니다. 매물 클릭을 유도하는 funnel의 일부다.</w:t>
      </w:r>
    </w:p>
    <w:p>
      <w:pPr>
        <w:spacing w:before="200" w:after="80"/>
      </w:pPr>
      <w:r>
        <w:rPr>
          <w:b/>
          <w:color w:val="1F3A5C"/>
          <w:sz w:val="25"/>
        </w:rPr>
        <w:t>Admin 연결</w:t>
      </w:r>
    </w:p>
    <w:p>
      <w:pPr>
        <w:pStyle w:val="ListBullet"/>
        <w:spacing w:after="40"/>
        <w:ind w:left="340"/>
      </w:pPr>
      <w:r>
        <w:rPr>
          <w:rFonts w:ascii="Consolas" w:hAnsi="Consolas"/>
          <w:color w:val="C7254E"/>
          <w:sz w:val="20"/>
        </w:rPr>
        <w:t>/admin/ml/price-data</w:t>
      </w:r>
      <w:r>
        <w:rPr>
          <w:sz w:val="21"/>
        </w:rPr>
        <w:t xml:space="preserve"> → 가격 가이드 학습 데이터</w:t>
      </w:r>
    </w:p>
    <w:p>
      <w:pPr>
        <w:pStyle w:val="ListBullet"/>
        <w:spacing w:after="40"/>
        <w:ind w:left="340"/>
      </w:pPr>
      <w:r>
        <w:rPr>
          <w:rFonts w:ascii="Consolas" w:hAnsi="Consolas"/>
          <w:color w:val="C7254E"/>
          <w:sz w:val="20"/>
        </w:rPr>
        <w:t>/admin/ml/rights-rules</w:t>
      </w:r>
      <w:r>
        <w:rPr>
          <w:sz w:val="21"/>
        </w:rPr>
        <w:t xml:space="preserve"> → 권리분석 룰셋</w:t>
      </w:r>
    </w:p>
    <w:p>
      <w:pPr>
        <w:pStyle w:val="ListBullet"/>
        <w:spacing w:after="40"/>
        <w:ind w:left="340"/>
      </w:pPr>
      <w:r>
        <w:rPr>
          <w:rFonts w:ascii="Consolas" w:hAnsi="Consolas"/>
          <w:color w:val="C7254E"/>
          <w:sz w:val="20"/>
        </w:rPr>
        <w:t>/admin/ml/market-data</w:t>
      </w:r>
      <w:r>
        <w:rPr>
          <w:sz w:val="21"/>
        </w:rPr>
        <w:t xml:space="preserve"> → 시세 데이터</w:t>
      </w:r>
    </w:p>
    <w:p>
      <w:pPr>
        <w:pStyle w:val="ListBullet"/>
        <w:spacing w:after="40"/>
        <w:ind w:left="340"/>
      </w:pPr>
      <w:r>
        <w:rPr>
          <w:rFonts w:ascii="Consolas" w:hAnsi="Consolas"/>
          <w:color w:val="C7254E"/>
          <w:sz w:val="20"/>
        </w:rPr>
        <w:t>/admin/ml/rag-corpus</w:t>
      </w:r>
      <w:r>
        <w:rPr>
          <w:sz w:val="21"/>
        </w:rPr>
        <w:t xml:space="preserve"> → Copilot 지식 베이스</w:t>
      </w:r>
    </w:p>
    <w:p>
      <w:pPr>
        <w:pStyle w:val="ListBullet"/>
        <w:spacing w:after="40"/>
        <w:ind w:left="340"/>
      </w:pPr>
      <w:r>
        <w:rPr>
          <w:rFonts w:ascii="Consolas" w:hAnsi="Consolas"/>
          <w:color w:val="C7254E"/>
          <w:sz w:val="20"/>
        </w:rPr>
        <w:t>/admin/ml/eval-dashboard</w:t>
      </w:r>
      <w:r>
        <w:rPr>
          <w:sz w:val="21"/>
        </w:rPr>
        <w:t xml:space="preserve"> → AI 품질 모니터링</w:t>
      </w:r>
    </w:p>
    <w:p>
      <w:pPr>
        <w:pBdr>
          <w:bottom w:val="single" w:sz="8" w:space="1" w:color="CCCCCC"/>
        </w:pBdr>
      </w:pPr>
    </w:p>
    <w:p>
      <w:pPr>
        <w:spacing w:before="280" w:after="120"/>
        <w:pBdr>
          <w:bottom w:val="single" w:sz="6" w:space="1" w:color="2E74B5"/>
        </w:pBdr>
      </w:pPr>
      <w:r>
        <w:rPr>
          <w:b/>
          <w:color w:val="2E74B5"/>
          <w:sz w:val="30"/>
        </w:rPr>
        <w:t>2.5 서비스 (/services) — 전문가·커뮤니티·교육</w:t>
      </w:r>
    </w:p>
    <w:p>
      <w:pPr>
        <w:spacing w:before="200" w:after="80"/>
      </w:pPr>
      <w:r>
        <w:rPr>
          <w:b/>
          <w:color w:val="1F3A5C"/>
          <w:sz w:val="25"/>
        </w:rPr>
        <w:t>페이지 트리</w:t>
      </w:r>
    </w:p>
    <w:p>
      <w:pPr>
        <w:ind w:left="227"/>
        <w:shd w:val="clear" w:color="auto" w:fill="F4F4F4"/>
      </w:pPr>
      <w:r>
        <w:rPr>
          <w:rFonts w:ascii="Consolas" w:hAnsi="Consolas"/>
          <w:color w:val="333333"/>
          <w:sz w:val="17"/>
        </w:rPr>
        <w:t>/services                       서비스 허브</w:t>
        <w:br/>
        <w:t xml:space="preserve">  ├─ /services/experts          전문가 마켓</w:t>
        <w:br/>
        <w:t xml:space="preserve">  │    ├─ /services/experts/[id]</w:t>
        <w:br/>
        <w:t xml:space="preserve">  │    └─ /services/experts/register</w:t>
        <w:br/>
        <w:t xml:space="preserve">  ├─ /services/community        투자자 커뮤니티</w:t>
        <w:br/>
        <w:t xml:space="preserve">  │    ├─ /services/community/[id]</w:t>
        <w:br/>
        <w:t xml:space="preserve">  │    └─ /services/community/new</w:t>
        <w:br/>
        <w:t xml:space="preserve">  └─ /services/learn            교육 허브</w:t>
        <w:br/>
        <w:t xml:space="preserve">       ├─ /services/learn/courses/[id]</w:t>
        <w:br/>
        <w:t xml:space="preserve">       └─ /services/learn/glossary/[term]</w:t>
      </w:r>
    </w:p>
    <w:p>
      <w:pPr>
        <w:spacing w:before="200" w:after="80"/>
      </w:pPr>
      <w:r>
        <w:rPr>
          <w:b/>
          <w:color w:val="1F3A5C"/>
          <w:sz w:val="25"/>
        </w:rPr>
        <w:t>서비스의 거래 funnel 역할</w:t>
      </w:r>
    </w:p>
    <w:p>
      <w:pPr>
        <w:pStyle w:val="ListBullet"/>
        <w:spacing w:after="40"/>
        <w:ind w:left="340"/>
      </w:pPr>
      <w:r>
        <w:rPr>
          <w:sz w:val="21"/>
        </w:rPr>
        <w:t>전문가 프로필 → 딜룸에서 직접 호출 가능 (</w:t>
      </w:r>
      <w:r>
        <w:rPr>
          <w:rFonts w:ascii="Consolas" w:hAnsi="Consolas"/>
          <w:color w:val="C7254E"/>
          <w:sz w:val="20"/>
        </w:rPr>
        <w:t>/deals/[id]/qa?expert=X</w:t>
      </w:r>
      <w:r>
        <w:rPr>
          <w:sz w:val="21"/>
        </w:rPr>
        <w:t>)</w:t>
      </w:r>
    </w:p>
    <w:p>
      <w:pPr>
        <w:pStyle w:val="ListBullet"/>
        <w:spacing w:after="40"/>
        <w:ind w:left="340"/>
      </w:pPr>
      <w:r>
        <w:rPr>
          <w:sz w:val="21"/>
        </w:rPr>
        <w:t>커뮤니티 글 → 관련 매물 자동 링크</w:t>
      </w:r>
    </w:p>
    <w:p>
      <w:pPr>
        <w:pStyle w:val="ListBullet"/>
        <w:spacing w:after="40"/>
        <w:ind w:left="340"/>
      </w:pPr>
      <w:r>
        <w:rPr>
          <w:sz w:val="21"/>
        </w:rPr>
        <w:t>교육 강좌 → "이 개념의 실제 매물 보기 →"</w:t>
      </w:r>
    </w:p>
    <w:p>
      <w:pPr>
        <w:spacing w:before="200" w:after="80"/>
      </w:pPr>
      <w:r>
        <w:rPr>
          <w:b/>
          <w:color w:val="1F3A5C"/>
          <w:sz w:val="25"/>
        </w:rPr>
        <w:t>Admin 연결</w:t>
      </w:r>
    </w:p>
    <w:p>
      <w:pPr>
        <w:pStyle w:val="ListBullet"/>
        <w:spacing w:after="40"/>
        <w:ind w:left="340"/>
      </w:pPr>
      <w:r>
        <w:rPr>
          <w:rFonts w:ascii="Consolas" w:hAnsi="Consolas"/>
          <w:color w:val="C7254E"/>
          <w:sz w:val="20"/>
        </w:rPr>
        <w:t>/admin/experts</w:t>
      </w:r>
      <w:r>
        <w:rPr>
          <w:sz w:val="21"/>
        </w:rPr>
        <w:t xml:space="preserve"> → 전문가 심사·승인·정산</w:t>
      </w:r>
    </w:p>
    <w:p>
      <w:pPr>
        <w:pStyle w:val="ListBullet"/>
        <w:spacing w:after="40"/>
        <w:ind w:left="340"/>
      </w:pPr>
      <w:r>
        <w:rPr>
          <w:rFonts w:ascii="Consolas" w:hAnsi="Consolas"/>
          <w:color w:val="C7254E"/>
          <w:sz w:val="20"/>
        </w:rPr>
        <w:t>/admin/content</w:t>
      </w:r>
      <w:r>
        <w:rPr>
          <w:sz w:val="21"/>
        </w:rPr>
        <w:t xml:space="preserve"> → 커뮤니티 모더레이션, 강좌 관리</w:t>
      </w:r>
    </w:p>
    <w:p>
      <w:pPr>
        <w:pBdr>
          <w:bottom w:val="single" w:sz="8" w:space="1" w:color="CCCCCC"/>
        </w:pBdr>
      </w:pPr>
    </w:p>
    <w:p>
      <w:pPr>
        <w:spacing w:before="280" w:after="120"/>
        <w:pBdr>
          <w:bottom w:val="single" w:sz="6" w:space="1" w:color="2E74B5"/>
        </w:pBdr>
      </w:pPr>
      <w:r>
        <w:rPr>
          <w:b/>
          <w:color w:val="2E74B5"/>
          <w:sz w:val="30"/>
        </w:rPr>
        <w:t>2.6 내 정보 (/my) — 역할별 자동 전환</w:t>
      </w:r>
    </w:p>
    <w:p>
      <w:pPr>
        <w:spacing w:before="200" w:after="80"/>
      </w:pPr>
      <w:r>
        <w:rPr>
          <w:b/>
          <w:color w:val="1F3A5C"/>
          <w:sz w:val="25"/>
        </w:rPr>
        <w:t>페이지 트리</w:t>
      </w:r>
    </w:p>
    <w:p>
      <w:pPr>
        <w:ind w:left="227"/>
        <w:shd w:val="clear" w:color="auto" w:fill="F4F4F4"/>
      </w:pPr>
      <w:r>
        <w:rPr>
          <w:rFonts w:ascii="Consolas" w:hAnsi="Consolas"/>
          <w:color w:val="333333"/>
          <w:sz w:val="17"/>
        </w:rPr>
        <w:t>/my                             역할별 자동 대시보드</w:t>
        <w:br/>
        <w:t xml:space="preserve">  ├─ /my/portfolio              관심·보유 매물 + Deal Access Score</w:t>
        <w:br/>
        <w:t xml:space="preserve">  ├─ /my/billing                결제·크레딧·구독·영수증</w:t>
        <w:br/>
        <w:t xml:space="preserve">  ├─ /my/settings               프로필·보안·알림·역할</w:t>
        <w:br/>
        <w:t xml:space="preserve">  ├─ /my/notifications          알림 센터</w:t>
        <w:br/>
        <w:t xml:space="preserve">  ├─ /my/seller                 매도자 전용 (등록 매물·정산)</w:t>
        <w:br/>
        <w:t xml:space="preserve">  ├─ /my/professional           전문가 전용 (서비스·상담·수익)</w:t>
        <w:br/>
        <w:t xml:space="preserve">  ├─ /my/partner                파트너 전용 (추천·수수료)</w:t>
        <w:br/>
        <w:t xml:space="preserve">  └─ /my/developer              개발자 포털 (API 키·문서)</w:t>
      </w:r>
    </w:p>
    <w:p>
      <w:pPr>
        <w:spacing w:before="200" w:after="80"/>
      </w:pPr>
      <w:r>
        <w:rPr>
          <w:b/>
          <w:color w:val="1F3A5C"/>
          <w:sz w:val="25"/>
        </w:rPr>
        <w:t>/my 의 거래 funnel 역할</w:t>
      </w:r>
    </w:p>
    <w:p>
      <w:pPr>
        <w:pStyle w:val="ListBullet"/>
        <w:spacing w:after="40"/>
        <w:ind w:left="340"/>
      </w:pPr>
      <w:r>
        <w:rPr>
          <w:sz w:val="21"/>
        </w:rPr>
        <w:t>모든 카드는 "다음 액션"을 명시한다 (예: "L2 자료 열람 대기 중인 매물 3건")</w:t>
      </w:r>
    </w:p>
    <w:p>
      <w:pPr>
        <w:pStyle w:val="ListBullet"/>
        <w:spacing w:after="40"/>
        <w:ind w:left="340"/>
      </w:pPr>
      <w:r>
        <w:rPr>
          <w:sz w:val="21"/>
        </w:rPr>
        <w:t>Deal Access Score는 항상 보이게 — 점수가 떨어지면 사용자가 자기 자산 손실로 인식</w:t>
      </w:r>
    </w:p>
    <w:p>
      <w:pPr>
        <w:spacing w:before="200" w:after="80"/>
      </w:pPr>
      <w:r>
        <w:rPr>
          <w:b/>
          <w:color w:val="1F3A5C"/>
          <w:sz w:val="25"/>
        </w:rPr>
        <w:t>Admin 연결</w:t>
      </w:r>
    </w:p>
    <w:p>
      <w:pPr>
        <w:pStyle w:val="ListBullet"/>
        <w:spacing w:after="40"/>
        <w:ind w:left="340"/>
      </w:pPr>
      <w:r>
        <w:rPr>
          <w:rFonts w:ascii="Consolas" w:hAnsi="Consolas"/>
          <w:color w:val="C7254E"/>
          <w:sz w:val="20"/>
        </w:rPr>
        <w:t>/admin/users</w:t>
      </w:r>
      <w:r>
        <w:rPr>
          <w:sz w:val="21"/>
        </w:rPr>
        <w:t xml:space="preserve"> → 사용자 권한·KYC·티어</w:t>
      </w:r>
    </w:p>
    <w:p>
      <w:pPr>
        <w:pStyle w:val="ListBullet"/>
        <w:spacing w:after="40"/>
        <w:ind w:left="340"/>
      </w:pPr>
      <w:r>
        <w:rPr>
          <w:rFonts w:ascii="Consolas" w:hAnsi="Consolas"/>
          <w:color w:val="C7254E"/>
          <w:sz w:val="20"/>
        </w:rPr>
        <w:t>/admin/billing</w:t>
      </w:r>
      <w:r>
        <w:rPr>
          <w:sz w:val="21"/>
        </w:rPr>
        <w:t xml:space="preserve"> → 정책·환불·쿠폰</w:t>
      </w:r>
    </w:p>
    <w:p>
      <w:pPr>
        <w:pBdr>
          <w:bottom w:val="single" w:sz="8" w:space="1" w:color="CCCCCC"/>
        </w:pBdr>
      </w:pPr>
    </w:p>
    <w:p>
      <w:pPr>
        <w:pBdr>
          <w:bottom w:val="single" w:sz="8" w:space="1" w:color="CCCCCC"/>
        </w:pBdr>
      </w:pPr>
    </w:p>
    <w:p>
      <w:pPr>
        <w:spacing w:before="360" w:after="160"/>
      </w:pPr>
      <w:r>
        <w:rPr>
          <w:b/>
          <w:color w:val="1F4E78"/>
          <w:sz w:val="40"/>
        </w:rPr>
        <w:t>3. Admin Console — 12 Pages, Complete Control</w:t>
      </w:r>
    </w:p>
    <w:p>
      <w:pPr>
        <w:spacing w:before="280" w:after="120"/>
        <w:pBdr>
          <w:bottom w:val="single" w:sz="6" w:space="1" w:color="2E74B5"/>
        </w:pBdr>
      </w:pPr>
      <w:r>
        <w:rPr>
          <w:b/>
          <w:color w:val="2E74B5"/>
          <w:sz w:val="30"/>
        </w:rPr>
        <w:t>3.1 Admin은 모든 사용자 화면의 부모다</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Admin 페이지</w:t>
            </w:r>
          </w:p>
        </w:tc>
        <w:tc>
          <w:tcPr>
            <w:tcW w:type="dxa" w:w="3324"/>
            <w:shd w:val="clear" w:color="auto" w:fill="1F4E78"/>
          </w:tcPr>
          <w:p>
            <w:r>
              <w:rPr>
                <w:b/>
                <w:color w:val="FFFFFF"/>
                <w:sz w:val="18"/>
              </w:rPr>
            </w:r>
            <w:r>
              <w:rPr>
                <w:b/>
                <w:color w:val="FFFFFF"/>
                <w:sz w:val="18"/>
              </w:rPr>
              <w:t>Sub-routes</w:t>
            </w:r>
          </w:p>
        </w:tc>
        <w:tc>
          <w:tcPr>
            <w:tcW w:type="dxa" w:w="3324"/>
            <w:shd w:val="clear" w:color="auto" w:fill="1F4E78"/>
          </w:tcPr>
          <w:p>
            <w:r>
              <w:rPr>
                <w:b/>
                <w:color w:val="FFFFFF"/>
                <w:sz w:val="18"/>
              </w:rPr>
            </w:r>
            <w:r>
              <w:rPr>
                <w:b/>
                <w:color w:val="FFFFFF"/>
                <w:sz w:val="18"/>
              </w:rPr>
              <w:t>통제 대상 (사용자 surface)</w:t>
            </w:r>
          </w:p>
        </w:tc>
      </w:tr>
      <w:tr>
        <w:tc>
          <w:tcPr>
            <w:tcW w:type="dxa" w:w="3324"/>
          </w:tcPr>
          <w:p>
            <w:r/>
            <w:r>
              <w:rPr>
                <w:rFonts w:ascii="Consolas" w:hAnsi="Consolas"/>
                <w:color w:val="C7254E"/>
                <w:sz w:val="17"/>
              </w:rPr>
              <w:t>/admin</w:t>
            </w:r>
          </w:p>
        </w:tc>
        <w:tc>
          <w:tcPr>
            <w:tcW w:type="dxa" w:w="3324"/>
          </w:tcPr>
          <w:p>
            <w:r/>
            <w:r>
              <w:rPr>
                <w:sz w:val="18"/>
              </w:rPr>
              <w:t>dashboard</w:t>
            </w:r>
          </w:p>
        </w:tc>
        <w:tc>
          <w:tcPr>
            <w:tcW w:type="dxa" w:w="3324"/>
          </w:tcPr>
          <w:p>
            <w:r/>
            <w:r>
              <w:rPr>
                <w:sz w:val="18"/>
              </w:rPr>
              <w:t>— (KPI 모니터링)</w:t>
            </w:r>
          </w:p>
        </w:tc>
      </w:tr>
      <w:tr>
        <w:tc>
          <w:tcPr>
            <w:tcW w:type="dxa" w:w="3324"/>
          </w:tcPr>
          <w:p>
            <w:r/>
            <w:r>
              <w:rPr>
                <w:rFonts w:ascii="Consolas" w:hAnsi="Consolas"/>
                <w:color w:val="C7254E"/>
                <w:sz w:val="17"/>
              </w:rPr>
              <w:t>/admin/users</w:t>
            </w:r>
          </w:p>
        </w:tc>
        <w:tc>
          <w:tcPr>
            <w:tcW w:type="dxa" w:w="3324"/>
          </w:tcPr>
          <w:p>
            <w:r/>
            <w:r>
              <w:rPr>
                <w:sz w:val="18"/>
              </w:rPr>
              <w:t>list / approvals / kyc / roles</w:t>
            </w:r>
          </w:p>
        </w:tc>
        <w:tc>
          <w:tcPr>
            <w:tcW w:type="dxa" w:w="3324"/>
          </w:tcPr>
          <w:p>
            <w:r/>
            <w:r>
              <w:rPr>
                <w:rFonts w:ascii="Consolas" w:hAnsi="Consolas"/>
                <w:color w:val="C7254E"/>
                <w:sz w:val="17"/>
              </w:rPr>
              <w:t>/my</w:t>
            </w:r>
            <w:r>
              <w:rPr>
                <w:sz w:val="18"/>
              </w:rPr>
              <w:t>, 모든 인증</w:t>
            </w:r>
          </w:p>
        </w:tc>
      </w:tr>
      <w:tr>
        <w:tc>
          <w:tcPr>
            <w:tcW w:type="dxa" w:w="3324"/>
          </w:tcPr>
          <w:p>
            <w:r/>
            <w:r>
              <w:rPr>
                <w:rFonts w:ascii="Consolas" w:hAnsi="Consolas"/>
                <w:color w:val="C7254E"/>
                <w:sz w:val="17"/>
              </w:rPr>
              <w:t>/admin/listings</w:t>
            </w:r>
          </w:p>
        </w:tc>
        <w:tc>
          <w:tcPr>
            <w:tcW w:type="dxa" w:w="3324"/>
          </w:tcPr>
          <w:p>
            <w:r/>
            <w:r>
              <w:rPr>
                <w:sz w:val="18"/>
              </w:rPr>
              <w:t>all / review / masking / featured / reports</w:t>
            </w:r>
          </w:p>
        </w:tc>
        <w:tc>
          <w:tcPr>
            <w:tcW w:type="dxa" w:w="3324"/>
          </w:tcPr>
          <w:p>
            <w:r/>
            <w:r>
              <w:rPr>
                <w:rFonts w:ascii="Consolas" w:hAnsi="Consolas"/>
                <w:color w:val="C7254E"/>
                <w:sz w:val="17"/>
              </w:rPr>
              <w:t>/exchange/*</w:t>
            </w:r>
          </w:p>
        </w:tc>
      </w:tr>
      <w:tr>
        <w:tc>
          <w:tcPr>
            <w:tcW w:type="dxa" w:w="3324"/>
          </w:tcPr>
          <w:p>
            <w:r/>
            <w:r>
              <w:rPr>
                <w:rFonts w:ascii="Consolas" w:hAnsi="Consolas"/>
                <w:color w:val="C7254E"/>
                <w:sz w:val="17"/>
              </w:rPr>
              <w:t>/admin/deals</w:t>
            </w:r>
          </w:p>
        </w:tc>
        <w:tc>
          <w:tcPr>
            <w:tcW w:type="dxa" w:w="3324"/>
          </w:tcPr>
          <w:p>
            <w:r/>
            <w:r>
              <w:rPr>
                <w:sz w:val="18"/>
              </w:rPr>
              <w:t>active / archived / disputes / monitor</w:t>
            </w:r>
          </w:p>
        </w:tc>
        <w:tc>
          <w:tcPr>
            <w:tcW w:type="dxa" w:w="3324"/>
          </w:tcPr>
          <w:p>
            <w:r/>
            <w:r>
              <w:rPr>
                <w:rFonts w:ascii="Consolas" w:hAnsi="Consolas"/>
                <w:color w:val="C7254E"/>
                <w:sz w:val="17"/>
              </w:rPr>
              <w:t>/deals/*</w:t>
            </w:r>
          </w:p>
        </w:tc>
      </w:tr>
      <w:tr>
        <w:tc>
          <w:tcPr>
            <w:tcW w:type="dxa" w:w="3324"/>
          </w:tcPr>
          <w:p>
            <w:r/>
            <w:r>
              <w:rPr>
                <w:rFonts w:ascii="Consolas" w:hAnsi="Consolas"/>
                <w:color w:val="C7254E"/>
                <w:sz w:val="17"/>
              </w:rPr>
              <w:t>/admin/billing</w:t>
            </w:r>
          </w:p>
        </w:tc>
        <w:tc>
          <w:tcPr>
            <w:tcW w:type="dxa" w:w="3324"/>
          </w:tcPr>
          <w:p>
            <w:r/>
            <w:r>
              <w:rPr>
                <w:sz w:val="18"/>
              </w:rPr>
              <w:t>transactions / settlements / coupons / pricing / refunds</w:t>
            </w:r>
          </w:p>
        </w:tc>
        <w:tc>
          <w:tcPr>
            <w:tcW w:type="dxa" w:w="3324"/>
          </w:tcPr>
          <w:p>
            <w:r/>
            <w:r>
              <w:rPr>
                <w:rFonts w:ascii="Consolas" w:hAnsi="Consolas"/>
                <w:color w:val="C7254E"/>
                <w:sz w:val="17"/>
              </w:rPr>
              <w:t>/my/billing</w:t>
            </w:r>
            <w:r>
              <w:rPr>
                <w:sz w:val="18"/>
              </w:rPr>
              <w:t>, 에스크로</w:t>
            </w:r>
          </w:p>
        </w:tc>
      </w:tr>
      <w:tr>
        <w:tc>
          <w:tcPr>
            <w:tcW w:type="dxa" w:w="3324"/>
          </w:tcPr>
          <w:p>
            <w:r/>
            <w:r>
              <w:rPr>
                <w:rFonts w:ascii="Consolas" w:hAnsi="Consolas"/>
                <w:color w:val="C7254E"/>
                <w:sz w:val="17"/>
              </w:rPr>
              <w:t>/admin/content</w:t>
            </w:r>
          </w:p>
        </w:tc>
        <w:tc>
          <w:tcPr>
            <w:tcW w:type="dxa" w:w="3324"/>
          </w:tcPr>
          <w:p>
            <w:r/>
            <w:r>
              <w:rPr>
                <w:sz w:val="18"/>
              </w:rPr>
              <w:t>notices / banners / news / guides / glossary / faqs / testimonials</w:t>
            </w:r>
          </w:p>
        </w:tc>
        <w:tc>
          <w:tcPr>
            <w:tcW w:type="dxa" w:w="3324"/>
          </w:tcPr>
          <w:p>
            <w:r/>
            <w:r>
              <w:rPr>
                <w:rFonts w:ascii="Consolas" w:hAnsi="Consolas"/>
                <w:color w:val="C7254E"/>
                <w:sz w:val="17"/>
              </w:rPr>
              <w:t>/</w:t>
            </w:r>
            <w:r>
              <w:rPr>
                <w:sz w:val="18"/>
              </w:rPr>
              <w:t xml:space="preserve">, </w:t>
            </w:r>
            <w:r>
              <w:rPr>
                <w:rFonts w:ascii="Consolas" w:hAnsi="Consolas"/>
                <w:color w:val="C7254E"/>
                <w:sz w:val="17"/>
              </w:rPr>
              <w:t>/notices</w:t>
            </w:r>
            <w:r>
              <w:rPr>
                <w:sz w:val="18"/>
              </w:rPr>
              <w:t xml:space="preserve">, </w:t>
            </w:r>
            <w:r>
              <w:rPr>
                <w:rFonts w:ascii="Consolas" w:hAnsi="Consolas"/>
                <w:color w:val="C7254E"/>
                <w:sz w:val="17"/>
              </w:rPr>
              <w:t>/services/learn</w:t>
            </w:r>
          </w:p>
        </w:tc>
      </w:tr>
      <w:tr>
        <w:tc>
          <w:tcPr>
            <w:tcW w:type="dxa" w:w="3324"/>
          </w:tcPr>
          <w:p>
            <w:r/>
            <w:r>
              <w:rPr>
                <w:rFonts w:ascii="Consolas" w:hAnsi="Consolas"/>
                <w:color w:val="C7254E"/>
                <w:sz w:val="17"/>
              </w:rPr>
              <w:t>/admin/experts</w:t>
            </w:r>
          </w:p>
        </w:tc>
        <w:tc>
          <w:tcPr>
            <w:tcW w:type="dxa" w:w="3324"/>
          </w:tcPr>
          <w:p>
            <w:r/>
            <w:r>
              <w:rPr>
                <w:sz w:val="18"/>
              </w:rPr>
              <w:t>experts / partners / verifications / settlements</w:t>
            </w:r>
          </w:p>
        </w:tc>
        <w:tc>
          <w:tcPr>
            <w:tcW w:type="dxa" w:w="3324"/>
          </w:tcPr>
          <w:p>
            <w:r/>
            <w:r>
              <w:rPr>
                <w:rFonts w:ascii="Consolas" w:hAnsi="Consolas"/>
                <w:color w:val="C7254E"/>
                <w:sz w:val="17"/>
              </w:rPr>
              <w:t>/services/experts</w:t>
            </w:r>
          </w:p>
        </w:tc>
      </w:tr>
      <w:tr>
        <w:tc>
          <w:tcPr>
            <w:tcW w:type="dxa" w:w="3324"/>
          </w:tcPr>
          <w:p>
            <w:r/>
            <w:r>
              <w:rPr>
                <w:rFonts w:ascii="Consolas" w:hAnsi="Consolas"/>
                <w:color w:val="C7254E"/>
                <w:sz w:val="17"/>
              </w:rPr>
              <w:t>/admin/settings</w:t>
            </w:r>
          </w:p>
        </w:tc>
        <w:tc>
          <w:tcPr>
            <w:tcW w:type="dxa" w:w="3324"/>
          </w:tcPr>
          <w:p>
            <w:r/>
            <w:r>
              <w:rPr>
                <w:sz w:val="18"/>
              </w:rPr>
              <w:t>site / nav / permissions / admins / locales</w:t>
            </w:r>
          </w:p>
        </w:tc>
        <w:tc>
          <w:tcPr>
            <w:tcW w:type="dxa" w:w="3324"/>
          </w:tcPr>
          <w:p>
            <w:r/>
            <w:r>
              <w:rPr>
                <w:sz w:val="18"/>
              </w:rPr>
              <w:t>전사</w:t>
            </w:r>
          </w:p>
        </w:tc>
      </w:tr>
      <w:tr>
        <w:tc>
          <w:tcPr>
            <w:tcW w:type="dxa" w:w="3324"/>
          </w:tcPr>
          <w:p>
            <w:r/>
            <w:r>
              <w:rPr>
                <w:rFonts w:ascii="Consolas" w:hAnsi="Consolas"/>
                <w:color w:val="C7254E"/>
                <w:sz w:val="17"/>
              </w:rPr>
              <w:t>/admin/system</w:t>
            </w:r>
          </w:p>
        </w:tc>
        <w:tc>
          <w:tcPr>
            <w:tcW w:type="dxa" w:w="3324"/>
          </w:tcPr>
          <w:p>
            <w:r/>
            <w:r>
              <w:rPr>
                <w:sz w:val="18"/>
              </w:rPr>
              <w:t>database / api / modules / errors / infra / migrations</w:t>
            </w:r>
          </w:p>
        </w:tc>
        <w:tc>
          <w:tcPr>
            <w:tcW w:type="dxa" w:w="3324"/>
          </w:tcPr>
          <w:p>
            <w:r/>
            <w:r>
              <w:rPr>
                <w:sz w:val="18"/>
              </w:rPr>
              <w:t>—</w:t>
            </w:r>
          </w:p>
        </w:tc>
      </w:tr>
      <w:tr>
        <w:tc>
          <w:tcPr>
            <w:tcW w:type="dxa" w:w="3324"/>
          </w:tcPr>
          <w:p>
            <w:r/>
            <w:r>
              <w:rPr>
                <w:rFonts w:ascii="Consolas" w:hAnsi="Consolas"/>
                <w:color w:val="C7254E"/>
                <w:sz w:val="17"/>
              </w:rPr>
              <w:t>/admin/analytics</w:t>
            </w:r>
          </w:p>
        </w:tc>
        <w:tc>
          <w:tcPr>
            <w:tcW w:type="dxa" w:w="3324"/>
          </w:tcPr>
          <w:p>
            <w:r/>
            <w:r>
              <w:rPr>
                <w:sz w:val="18"/>
              </w:rPr>
              <w:t>cohort / funnel / performance / compliance</w:t>
            </w:r>
          </w:p>
        </w:tc>
        <w:tc>
          <w:tcPr>
            <w:tcW w:type="dxa" w:w="3324"/>
          </w:tcPr>
          <w:p>
            <w:r/>
            <w:r>
              <w:rPr>
                <w:sz w:val="18"/>
              </w:rPr>
              <w:t>—</w:t>
            </w:r>
          </w:p>
        </w:tc>
      </w:tr>
      <w:tr>
        <w:tc>
          <w:tcPr>
            <w:tcW w:type="dxa" w:w="3324"/>
          </w:tcPr>
          <w:p>
            <w:r/>
            <w:r>
              <w:rPr>
                <w:rFonts w:ascii="Consolas" w:hAnsi="Consolas"/>
                <w:color w:val="C7254E"/>
                <w:sz w:val="17"/>
              </w:rPr>
              <w:t>/admin/security</w:t>
            </w:r>
          </w:p>
        </w:tc>
        <w:tc>
          <w:tcPr>
            <w:tcW w:type="dxa" w:w="3324"/>
          </w:tcPr>
          <w:p>
            <w:r/>
            <w:r>
              <w:rPr>
                <w:sz w:val="18"/>
              </w:rPr>
              <w:t>audit-logs / masking / mfa / tenants / piit</w:t>
            </w:r>
          </w:p>
        </w:tc>
        <w:tc>
          <w:tcPr>
            <w:tcW w:type="dxa" w:w="3324"/>
          </w:tcPr>
          <w:p>
            <w:r/>
            <w:r>
              <w:rPr>
                <w:sz w:val="18"/>
              </w:rPr>
              <w:t>보안</w:t>
            </w:r>
          </w:p>
        </w:tc>
      </w:tr>
      <w:tr>
        <w:tc>
          <w:tcPr>
            <w:tcW w:type="dxa" w:w="3324"/>
          </w:tcPr>
          <w:p>
            <w:r/>
            <w:r>
              <w:rPr>
                <w:rFonts w:ascii="Consolas" w:hAnsi="Consolas"/>
                <w:color w:val="C7254E"/>
                <w:sz w:val="17"/>
              </w:rPr>
              <w:t>/admin/ml</w:t>
            </w:r>
          </w:p>
        </w:tc>
        <w:tc>
          <w:tcPr>
            <w:tcW w:type="dxa" w:w="3324"/>
          </w:tcPr>
          <w:p>
            <w:r/>
            <w:r>
              <w:rPr>
                <w:sz w:val="18"/>
              </w:rPr>
              <w:t>price-data / rights-rules / market-data / rag-corpus / model-versions / eval / feedback</w:t>
            </w:r>
          </w:p>
        </w:tc>
        <w:tc>
          <w:tcPr>
            <w:tcW w:type="dxa" w:w="3324"/>
          </w:tcPr>
          <w:p>
            <w:r/>
            <w:r>
              <w:rPr>
                <w:b/>
                <w:sz w:val="18"/>
              </w:rPr>
              <w:t>AI 전체</w:t>
            </w:r>
          </w:p>
        </w:tc>
      </w:tr>
    </w:tbl>
    <w:p/>
    <w:p>
      <w:pPr>
        <w:pBdr>
          <w:bottom w:val="single" w:sz="8" w:space="1" w:color="CCCCCC"/>
        </w:pBdr>
      </w:pPr>
    </w:p>
    <w:p>
      <w:pPr>
        <w:spacing w:before="280" w:after="120"/>
        <w:pBdr>
          <w:bottom w:val="single" w:sz="6" w:space="1" w:color="2E74B5"/>
        </w:pBdr>
      </w:pPr>
      <w:r>
        <w:rPr>
          <w:b/>
          <w:color w:val="2E74B5"/>
          <w:sz w:val="30"/>
        </w:rPr>
        <w:t>3.2 Admin → User Surface Data Flow</w:t>
      </w:r>
    </w:p>
    <w:p>
      <w:pPr>
        <w:spacing w:before="200" w:after="80"/>
      </w:pPr>
      <w:r>
        <w:rPr>
          <w:b/>
          <w:color w:val="1F3A5C"/>
          <w:sz w:val="25"/>
        </w:rPr>
        <w:t>사례 1 — 매물 심사 흐름</w:t>
      </w:r>
    </w:p>
    <w:p>
      <w:pPr>
        <w:ind w:left="227"/>
        <w:shd w:val="clear" w:color="auto" w:fill="F4F4F4"/>
      </w:pPr>
      <w:r>
        <w:rPr>
          <w:rFonts w:ascii="Consolas" w:hAnsi="Consolas"/>
          <w:color w:val="333333"/>
          <w:sz w:val="17"/>
        </w:rPr>
        <w:t>[매도자]                    [Admin]                      [매수자]</w:t>
        <w:br/>
        <w:t>─────                       ───────                      ───────</w:t>
        <w:br/>
        <w:t>/exchange/sell  ───등록───► /admin/listings/review</w:t>
        <w:br/>
        <w:t xml:space="preserve">                                  │</w:t>
        <w:br/>
        <w:t xml:space="preserve">                                  ├─ AI 마스킹 자동 검토</w:t>
        <w:br/>
        <w:t xml:space="preserve">                                  ├─ 운영자 1차 검토</w:t>
        <w:br/>
        <w:t xml:space="preserve">                                  ├─ 거부 → 매도자에게 피드백</w:t>
        <w:br/>
        <w:t xml:space="preserve">                                  └─ 승인 ─────────────► /exchange/[id] 노출</w:t>
        <w:br/>
        <w:t xml:space="preserve">                                                          (L0 카드, L1 본문, L2 vault)</w:t>
      </w:r>
    </w:p>
    <w:p>
      <w:pPr>
        <w:spacing w:before="200" w:after="80"/>
      </w:pPr>
      <w:r>
        <w:rPr>
          <w:b/>
          <w:color w:val="1F3A5C"/>
          <w:sz w:val="25"/>
        </w:rPr>
        <w:t>사례 2 — AI 가격 가이드 데이터 흐름</w:t>
      </w:r>
    </w:p>
    <w:p>
      <w:pPr>
        <w:ind w:left="227"/>
        <w:shd w:val="clear" w:color="auto" w:fill="F4F4F4"/>
      </w:pPr>
      <w:r>
        <w:rPr>
          <w:rFonts w:ascii="Consolas" w:hAnsi="Consolas"/>
          <w:color w:val="333333"/>
          <w:sz w:val="17"/>
        </w:rPr>
        <w:t>[Admin]                                     [User]</w:t>
        <w:br/>
        <w:t>───────                                     ──────</w:t>
        <w:br/>
        <w:t>/admin/ml/price-data</w:t>
        <w:br/>
        <w:t xml:space="preserve">  ├─ 과거 거래 CSV 업로드</w:t>
        <w:br/>
        <w:t xml:space="preserve">  ├─ 데이터 정제·검증</w:t>
        <w:br/>
        <w:t xml:space="preserve">  ├─ XGBoost 재학습</w:t>
        <w:br/>
        <w:t xml:space="preserve">  └─ 모델 v1.X 배포 ───────────────────► /exchange/sell (Step 3)</w:t>
        <w:br/>
        <w:t xml:space="preserve">                                          /analysis/[id] #valuation</w:t>
        <w:br/>
        <w:t xml:space="preserve">                                          /deals/[id]/ai</w:t>
      </w:r>
    </w:p>
    <w:p>
      <w:pPr>
        <w:spacing w:before="200" w:after="80"/>
      </w:pPr>
      <w:r>
        <w:rPr>
          <w:b/>
          <w:color w:val="1F3A5C"/>
          <w:sz w:val="25"/>
        </w:rPr>
        <w:t>사례 3 — 콘텐츠 관리 흐름</w:t>
      </w:r>
    </w:p>
    <w:p>
      <w:pPr>
        <w:ind w:left="227"/>
        <w:shd w:val="clear" w:color="auto" w:fill="F4F4F4"/>
      </w:pPr>
      <w:r>
        <w:rPr>
          <w:rFonts w:ascii="Consolas" w:hAnsi="Consolas"/>
          <w:color w:val="333333"/>
          <w:sz w:val="17"/>
        </w:rPr>
        <w:t>[Admin]                                     [User]</w:t>
        <w:br/>
        <w:t>───────                                     ──────</w:t>
        <w:br/>
        <w:t>/admin/content/banners ───────────────────► / (홈 hero 배너)</w:t>
        <w:br/>
        <w:t>/admin/content/notices ───────────────────► /notices, 알림 센터</w:t>
        <w:br/>
        <w:t>/admin/content/news ──────────────────────► /services/learn (뉴스 탭)</w:t>
        <w:br/>
        <w:t>/admin/content/guides ────────────────────► /guide/[topic]</w:t>
        <w:br/>
        <w:t>/admin/content/glossary ──────────────────► /services/learn/glossary</w:t>
        <w:br/>
        <w:t>/admin/content/faqs ──────────────────────► /support, AI Copilot RAG</w:t>
        <w:br/>
        <w:t>/admin/content/testimonials ──────────────► / (홈 후기 섹션)</w:t>
      </w:r>
    </w:p>
    <w:p>
      <w:pPr>
        <w:pBdr>
          <w:bottom w:val="single" w:sz="8" w:space="1" w:color="CCCCCC"/>
        </w:pBdr>
      </w:pPr>
    </w:p>
    <w:p>
      <w:pPr>
        <w:pBdr>
          <w:bottom w:val="single" w:sz="8" w:space="1" w:color="CCCCCC"/>
        </w:pBdr>
      </w:pPr>
    </w:p>
    <w:p>
      <w:pPr>
        <w:spacing w:before="360" w:after="160"/>
      </w:pPr>
      <w:r>
        <w:rPr>
          <w:b/>
          <w:color w:val="1F4E78"/>
          <w:sz w:val="40"/>
        </w:rPr>
        <w:t>4. Gap Analysis — 준비 / 부족 / 개선</w:t>
      </w:r>
    </w:p>
    <w:p>
      <w:pPr>
        <w:spacing w:before="280" w:after="120"/>
        <w:pBdr>
          <w:bottom w:val="single" w:sz="6" w:space="1" w:color="2E74B5"/>
        </w:pBdr>
      </w:pPr>
      <w:r>
        <w:rPr>
          <w:b/>
          <w:color w:val="2E74B5"/>
          <w:sz w:val="30"/>
        </w:rPr>
        <w:t>4.1 비즈니스 모델 영역</w:t>
      </w:r>
    </w:p>
    <w:p>
      <w:pPr>
        <w:spacing w:before="200" w:after="80"/>
      </w:pPr>
      <w:r>
        <w:rPr>
          <w:b/>
          <w:color w:val="1F3A5C"/>
          <w:sz w:val="25"/>
        </w:rPr>
        <w:t>준비된 것 ✅</w:t>
      </w:r>
    </w:p>
    <w:p>
      <w:pPr>
        <w:pStyle w:val="ListBullet"/>
        <w:spacing w:after="40"/>
        <w:ind w:left="340"/>
      </w:pPr>
      <w:r>
        <w:rPr>
          <w:sz w:val="21"/>
        </w:rPr>
        <w:t>4단계 티어 모델 (L0~L3) 명확히 정의</w:t>
      </w:r>
    </w:p>
    <w:p>
      <w:pPr>
        <w:pStyle w:val="ListBullet"/>
        <w:spacing w:after="40"/>
        <w:ind w:left="340"/>
      </w:pPr>
      <w:r>
        <w:rPr>
          <w:sz w:val="21"/>
        </w:rPr>
        <w:t>8단계 락인 funnel 명확히 정의</w:t>
      </w:r>
    </w:p>
    <w:p>
      <w:pPr>
        <w:pStyle w:val="ListBullet"/>
        <w:spacing w:after="40"/>
        <w:ind w:left="340"/>
      </w:pPr>
      <w:r>
        <w:rPr>
          <w:sz w:val="21"/>
        </w:rPr>
        <w:t>5-stream 매출 모델 설계</w:t>
      </w:r>
    </w:p>
    <w:p>
      <w:pPr>
        <w:pStyle w:val="ListBullet"/>
        <w:spacing w:after="40"/>
        <w:ind w:left="340"/>
      </w:pPr>
      <w:r>
        <w:rPr>
          <w:sz w:val="21"/>
        </w:rPr>
        <w:t>Unit Economics 가설</w:t>
      </w:r>
    </w:p>
    <w:p>
      <w:pPr>
        <w:pStyle w:val="ListBullet"/>
        <w:spacing w:after="40"/>
        <w:ind w:left="340"/>
      </w:pPr>
      <w:r>
        <w:rPr>
          <w:sz w:val="21"/>
        </w:rPr>
        <w:t>Risk Matrix</w:t>
      </w:r>
    </w:p>
    <w:p>
      <w:pPr>
        <w:pStyle w:val="ListBullet"/>
        <w:spacing w:after="40"/>
        <w:ind w:left="340"/>
      </w:pPr>
      <w:r>
        <w:rPr>
          <w:sz w:val="21"/>
        </w:rPr>
        <w:t>McKinsey 스타일 기획서 1종</w:t>
      </w:r>
    </w:p>
    <w:p>
      <w:pPr>
        <w:spacing w:before="200" w:after="80"/>
      </w:pPr>
      <w:r>
        <w:rPr>
          <w:b/>
          <w:color w:val="1F3A5C"/>
          <w:sz w:val="25"/>
        </w:rPr>
        <w:t>부족한 것 ❌</w:t>
      </w:r>
    </w:p>
    <w:p>
      <w:pPr>
        <w:pStyle w:val="ListBullet"/>
        <w:spacing w:after="40"/>
        <w:ind w:left="340"/>
      </w:pPr>
      <w:r>
        <w:rPr>
          <w:b/>
          <w:sz w:val="21"/>
        </w:rPr>
        <w:t>실제 매도 기관 인터뷰 부재</w:t>
      </w:r>
      <w:r>
        <w:rPr>
          <w:sz w:val="21"/>
        </w:rPr>
        <w:t xml:space="preserve"> — 5곳 이상 deep interview 필요</w:t>
      </w:r>
    </w:p>
    <w:p>
      <w:pPr>
        <w:pStyle w:val="ListBullet"/>
        <w:spacing w:after="40"/>
        <w:ind w:left="340"/>
      </w:pPr>
      <w:r>
        <w:rPr>
          <w:b/>
          <w:sz w:val="21"/>
        </w:rPr>
        <w:t>수수료 구조의 가격 탄력성 검증 안 됨</w:t>
      </w:r>
      <w:r>
        <w:rPr>
          <w:sz w:val="21"/>
        </w:rPr>
        <w:t xml:space="preserve"> — 1.6%가 적정한지 시장 검증 필요</w:t>
      </w:r>
    </w:p>
    <w:p>
      <w:pPr>
        <w:pStyle w:val="ListBullet"/>
        <w:spacing w:after="40"/>
        <w:ind w:left="340"/>
      </w:pPr>
      <w:r>
        <w:rPr>
          <w:b/>
          <w:sz w:val="21"/>
        </w:rPr>
        <w:t>Exclusive Deal 계약 템플릿 부재</w:t>
      </w:r>
      <w:r>
        <w:rPr>
          <w:sz w:val="21"/>
        </w:rPr>
        <w:t xml:space="preserve"> — 법무 검토 필요</w:t>
      </w:r>
    </w:p>
    <w:p>
      <w:pPr>
        <w:pStyle w:val="ListBullet"/>
        <w:spacing w:after="40"/>
        <w:ind w:left="340"/>
      </w:pPr>
      <w:r>
        <w:rPr>
          <w:b/>
          <w:sz w:val="21"/>
        </w:rPr>
        <w:t>금융위 사전 협의 진행 안 됨</w:t>
      </w:r>
      <w:r>
        <w:rPr>
          <w:sz w:val="21"/>
        </w:rPr>
        <w:t xml:space="preserve"> — 컴플라이언스 리스크</w:t>
      </w:r>
    </w:p>
    <w:p>
      <w:pPr>
        <w:pStyle w:val="ListBullet"/>
        <w:spacing w:after="40"/>
        <w:ind w:left="340"/>
      </w:pPr>
      <w:r>
        <w:rPr>
          <w:b/>
          <w:sz w:val="21"/>
        </w:rPr>
        <w:t>경쟁 분석에 글로벌 사례(Reorg, Octus) 깊이 부족</w:t>
      </w:r>
    </w:p>
    <w:p>
      <w:pPr>
        <w:spacing w:before="200" w:after="80"/>
      </w:pPr>
      <w:r>
        <w:rPr>
          <w:b/>
          <w:color w:val="1F3A5C"/>
          <w:sz w:val="25"/>
        </w:rPr>
        <w:t>개선 필요 ⚠️</w:t>
      </w:r>
    </w:p>
    <w:p>
      <w:pPr>
        <w:pStyle w:val="ListBullet"/>
        <w:spacing w:after="40"/>
        <w:ind w:left="340"/>
      </w:pPr>
      <w:r>
        <w:rPr>
          <w:sz w:val="21"/>
        </w:rPr>
        <w:t xml:space="preserve">정보 사업 vs 거래 사업의 LTV 차이를 </w:t>
      </w:r>
      <w:r>
        <w:rPr>
          <w:b/>
          <w:sz w:val="21"/>
        </w:rPr>
        <w:t>자체 데이터로</w:t>
      </w:r>
      <w:r>
        <w:rPr>
          <w:sz w:val="21"/>
        </w:rPr>
        <w:t xml:space="preserve"> 입증 필요 (현재는 가설)</w:t>
      </w:r>
    </w:p>
    <w:p>
      <w:pPr>
        <w:pStyle w:val="ListBullet"/>
        <w:spacing w:after="40"/>
        <w:ind w:left="340"/>
      </w:pPr>
      <w:r>
        <w:rPr>
          <w:sz w:val="21"/>
        </w:rPr>
        <w:t xml:space="preserve">Beachhead 1 (캐피탈/AMC 5곳)에 대한 </w:t>
      </w:r>
      <w:r>
        <w:rPr>
          <w:b/>
          <w:sz w:val="21"/>
        </w:rPr>
        <w:t>구체적 타겟 리스트</w:t>
      </w:r>
      <w:r>
        <w:rPr>
          <w:sz w:val="21"/>
        </w:rPr>
        <w:t xml:space="preserve"> 작성</w:t>
      </w:r>
    </w:p>
    <w:p>
      <w:pPr>
        <w:pStyle w:val="ListBullet"/>
        <w:spacing w:after="40"/>
        <w:ind w:left="340"/>
      </w:pPr>
      <w:r>
        <w:rPr>
          <w:sz w:val="21"/>
        </w:rPr>
        <w:t xml:space="preserve">Series A 펀드 ₩120억 근거의 </w:t>
      </w:r>
      <w:r>
        <w:rPr>
          <w:b/>
          <w:sz w:val="21"/>
        </w:rPr>
        <w:t>세부 use of fund</w:t>
      </w:r>
      <w:r>
        <w:rPr>
          <w:sz w:val="21"/>
        </w:rPr>
        <w:t xml:space="preserve"> 작성</w:t>
      </w:r>
    </w:p>
    <w:p>
      <w:pPr>
        <w:pBdr>
          <w:bottom w:val="single" w:sz="8" w:space="1" w:color="CCCCCC"/>
        </w:pBdr>
      </w:pPr>
    </w:p>
    <w:p>
      <w:pPr>
        <w:spacing w:before="280" w:after="120"/>
        <w:pBdr>
          <w:bottom w:val="single" w:sz="6" w:space="1" w:color="2E74B5"/>
        </w:pBdr>
      </w:pPr>
      <w:r>
        <w:rPr>
          <w:b/>
          <w:color w:val="2E74B5"/>
          <w:sz w:val="30"/>
        </w:rPr>
        <w:t>4.2 기술 개발 영역</w:t>
      </w:r>
    </w:p>
    <w:p>
      <w:pPr>
        <w:spacing w:before="200" w:after="80"/>
      </w:pPr>
      <w:r>
        <w:rPr>
          <w:b/>
          <w:color w:val="1F3A5C"/>
          <w:sz w:val="25"/>
        </w:rPr>
        <w:t>준비된 것 ✅</w:t>
      </w:r>
    </w:p>
    <w:p>
      <w:pPr>
        <w:pStyle w:val="ListBullet"/>
        <w:spacing w:after="40"/>
        <w:ind w:left="340"/>
      </w:pPr>
      <w:r>
        <w:rPr>
          <w:sz w:val="21"/>
        </w:rPr>
        <w:t>Next.js 15 App Router 기반 페이지 구조 (283 → 70개로 정리)</w:t>
      </w:r>
    </w:p>
    <w:p>
      <w:pPr>
        <w:pStyle w:val="ListBullet"/>
        <w:spacing w:after="40"/>
        <w:ind w:left="340"/>
      </w:pPr>
      <w:r>
        <w:rPr>
          <w:sz w:val="21"/>
        </w:rPr>
        <w:t>4단계 티어 모델 코드 (</w:t>
      </w:r>
      <w:r>
        <w:rPr>
          <w:rFonts w:ascii="Consolas" w:hAnsi="Consolas"/>
          <w:color w:val="C7254E"/>
          <w:sz w:val="20"/>
        </w:rPr>
        <w:t>lib/access-tier.ts</w:t>
      </w:r>
      <w:r>
        <w:rPr>
          <w:sz w:val="21"/>
        </w:rPr>
        <w:t>)</w:t>
      </w:r>
    </w:p>
    <w:p>
      <w:pPr>
        <w:pStyle w:val="ListBullet"/>
        <w:spacing w:after="40"/>
        <w:ind w:left="340"/>
      </w:pPr>
      <w:r>
        <w:rPr>
          <w:sz w:val="21"/>
        </w:rPr>
        <w:t>매물 카탈로그 (</w:t>
      </w:r>
      <w:r>
        <w:rPr>
          <w:rFonts w:ascii="Consolas" w:hAnsi="Consolas"/>
          <w:color w:val="C7254E"/>
          <w:sz w:val="20"/>
        </w:rPr>
        <w:t>/exchange</w:t>
      </w:r>
      <w:r>
        <w:rPr>
          <w:sz w:val="21"/>
        </w:rPr>
        <w:t>) 카드+리스트 뷰</w:t>
      </w:r>
    </w:p>
    <w:p>
      <w:pPr>
        <w:pStyle w:val="ListBullet"/>
        <w:spacing w:after="40"/>
        <w:ind w:left="340"/>
      </w:pPr>
      <w:r>
        <w:rPr>
          <w:sz w:val="21"/>
        </w:rPr>
        <w:t>페이지 트랜지션·모달 buggy fix 완료</w:t>
      </w:r>
    </w:p>
    <w:p>
      <w:pPr>
        <w:pStyle w:val="ListBullet"/>
        <w:spacing w:after="40"/>
        <w:ind w:left="340"/>
      </w:pPr>
      <w:r>
        <w:rPr>
          <w:sz w:val="21"/>
        </w:rPr>
        <w:t>Supabase + RLS 기본 구조</w:t>
      </w:r>
    </w:p>
    <w:p>
      <w:pPr>
        <w:pStyle w:val="ListBullet"/>
        <w:spacing w:after="40"/>
        <w:ind w:left="340"/>
      </w:pPr>
      <w:r>
        <w:rPr>
          <w:sz w:val="21"/>
        </w:rPr>
        <w:t>일부 AI 분석 페이지</w:t>
      </w:r>
    </w:p>
    <w:p>
      <w:pPr>
        <w:spacing w:before="200" w:after="80"/>
      </w:pPr>
      <w:r>
        <w:rPr>
          <w:b/>
          <w:color w:val="1F3A5C"/>
          <w:sz w:val="25"/>
        </w:rPr>
        <w:t>부족한 것 ❌</w:t>
      </w:r>
    </w:p>
    <w:p>
      <w:pPr>
        <w:pStyle w:val="ListBullet"/>
        <w:spacing w:after="40"/>
        <w:ind w:left="340"/>
      </w:pPr>
      <w:r>
        <w:rPr>
          <w:b/>
          <w:sz w:val="21"/>
        </w:rPr>
        <w:t>딜룸 8 Tabs 미구현</w:t>
      </w:r>
      <w:r>
        <w:rPr>
          <w:sz w:val="21"/>
        </w:rPr>
        <w:t xml:space="preserve"> — 현재 </w:t>
      </w:r>
      <w:r>
        <w:rPr>
          <w:rFonts w:ascii="Consolas" w:hAnsi="Consolas"/>
          <w:color w:val="C7254E"/>
          <w:sz w:val="20"/>
        </w:rPr>
        <w:t>/deals/[id]</w:t>
      </w:r>
      <w:r>
        <w:rPr>
          <w:sz w:val="21"/>
        </w:rPr>
        <w:t>는 셸만 존재</w:t>
      </w:r>
    </w:p>
    <w:p>
      <w:pPr>
        <w:pStyle w:val="ListBullet"/>
        <w:spacing w:after="40"/>
        <w:ind w:left="340"/>
      </w:pPr>
      <w:r>
        <w:rPr>
          <w:b/>
          <w:sz w:val="21"/>
        </w:rPr>
        <w:t>워터마크·DRM 모듈 부재</w:t>
      </w:r>
      <w:r>
        <w:rPr>
          <w:sz w:val="21"/>
        </w:rPr>
        <w:t xml:space="preserve"> — 자료 다운로드 차단 안 됨</w:t>
      </w:r>
    </w:p>
    <w:p>
      <w:pPr>
        <w:pStyle w:val="ListBullet"/>
        <w:spacing w:after="40"/>
        <w:ind w:left="340"/>
      </w:pPr>
      <w:r>
        <w:rPr>
          <w:b/>
          <w:sz w:val="21"/>
        </w:rPr>
        <w:t>Signed URL 시스템 부재</w:t>
      </w:r>
      <w:r>
        <w:rPr>
          <w:sz w:val="21"/>
        </w:rPr>
        <w:t xml:space="preserve"> — TTL 5분 자료 접근 모듈 필요</w:t>
      </w:r>
    </w:p>
    <w:p>
      <w:pPr>
        <w:pStyle w:val="ListBullet"/>
        <w:spacing w:after="40"/>
        <w:ind w:left="340"/>
      </w:pPr>
      <w:r>
        <w:rPr>
          <w:b/>
          <w:sz w:val="21"/>
        </w:rPr>
        <w:t>에스크로 모듈 부재</w:t>
      </w:r>
      <w:r>
        <w:rPr>
          <w:sz w:val="21"/>
        </w:rPr>
        <w:t xml:space="preserve"> — 토스페이먼츠 연동 안 됨</w:t>
      </w:r>
    </w:p>
    <w:p>
      <w:pPr>
        <w:pStyle w:val="ListBullet"/>
        <w:spacing w:after="40"/>
        <w:ind w:left="340"/>
      </w:pPr>
      <w:r>
        <w:rPr>
          <w:b/>
          <w:sz w:val="21"/>
        </w:rPr>
        <w:t>Deal Access Score 엔진 부재</w:t>
      </w:r>
    </w:p>
    <w:p>
      <w:pPr>
        <w:pStyle w:val="ListBullet"/>
        <w:spacing w:after="40"/>
        <w:ind w:left="340"/>
      </w:pPr>
      <w:r>
        <w:rPr>
          <w:b/>
          <w:sz w:val="21"/>
        </w:rPr>
        <w:t>Audit Log (append-only) 미구현</w:t>
      </w:r>
    </w:p>
    <w:p>
      <w:pPr>
        <w:pStyle w:val="ListBullet"/>
        <w:spacing w:after="40"/>
        <w:ind w:left="340"/>
      </w:pPr>
      <w:r>
        <w:rPr>
          <w:b/>
          <w:sz w:val="21"/>
        </w:rPr>
        <w:t>AI 5대 기능 중 가격 가이드만 데모 수준</w:t>
      </w:r>
    </w:p>
    <w:p>
      <w:pPr>
        <w:pStyle w:val="ListBullet"/>
        <w:spacing w:after="40"/>
        <w:ind w:left="340"/>
      </w:pPr>
      <w:r>
        <w:rPr>
          <w:b/>
          <w:sz w:val="21"/>
        </w:rPr>
        <w:t>Admin Console 12개 페이지 중 7개만 존재</w:t>
      </w:r>
      <w:r>
        <w:rPr>
          <w:sz w:val="21"/>
        </w:rPr>
        <w:t>, ML 영역 전무</w:t>
      </w:r>
    </w:p>
    <w:p>
      <w:pPr>
        <w:pStyle w:val="ListBullet"/>
        <w:spacing w:after="40"/>
        <w:ind w:left="340"/>
      </w:pPr>
      <w:r>
        <w:rPr>
          <w:b/>
          <w:sz w:val="21"/>
        </w:rPr>
        <w:t>하이브리드 미팅 모듈 부재</w:t>
      </w:r>
      <w:r>
        <w:rPr>
          <w:sz w:val="21"/>
        </w:rPr>
        <w:t xml:space="preserve"> — Zoom/Meet 통합·녹화·AI 회의록</w:t>
      </w:r>
    </w:p>
    <w:p>
      <w:pPr>
        <w:pStyle w:val="ListBullet"/>
        <w:spacing w:after="40"/>
        <w:ind w:left="340"/>
      </w:pPr>
      <w:r>
        <w:rPr>
          <w:b/>
          <w:sz w:val="21"/>
        </w:rPr>
        <w:t>PII 마스킹 파이프라인 부분 구현</w:t>
      </w:r>
      <w:r>
        <w:rPr>
          <w:sz w:val="21"/>
        </w:rPr>
        <w:t xml:space="preserve"> — OCR + NER 미구현</w:t>
      </w:r>
    </w:p>
    <w:p>
      <w:pPr>
        <w:spacing w:before="200" w:after="80"/>
      </w:pPr>
      <w:r>
        <w:rPr>
          <w:b/>
          <w:color w:val="1F3A5C"/>
          <w:sz w:val="25"/>
        </w:rPr>
        <w:t>개선 필요 ⚠️</w:t>
      </w:r>
    </w:p>
    <w:p>
      <w:pPr>
        <w:pStyle w:val="ListBullet"/>
        <w:spacing w:after="40"/>
        <w:ind w:left="340"/>
      </w:pPr>
      <w:r>
        <w:rPr>
          <w:sz w:val="21"/>
        </w:rPr>
        <w:t xml:space="preserve">모든 페이지의 인라인 </w:t>
      </w:r>
      <w:r>
        <w:rPr>
          <w:rFonts w:ascii="Consolas" w:hAnsi="Consolas"/>
          <w:color w:val="C7254E"/>
          <w:sz w:val="20"/>
        </w:rPr>
        <w:t>style={{}}</w:t>
      </w:r>
      <w:r>
        <w:rPr>
          <w:sz w:val="21"/>
        </w:rPr>
        <w:t xml:space="preserve"> → 디자인 토큰 시스템으로 마이그레이션</w:t>
      </w:r>
    </w:p>
    <w:p>
      <w:pPr>
        <w:pStyle w:val="ListBullet"/>
        <w:spacing w:after="40"/>
        <w:ind w:left="340"/>
      </w:pPr>
      <w:r>
        <w:rPr>
          <w:sz w:val="21"/>
        </w:rPr>
        <w:t>모달은 반드시 React Portal로 렌더 (transform 부모 회피)</w:t>
      </w:r>
    </w:p>
    <w:p>
      <w:pPr>
        <w:pStyle w:val="ListBullet"/>
        <w:spacing w:after="40"/>
        <w:ind w:left="340"/>
      </w:pPr>
      <w:r>
        <w:rPr>
          <w:sz w:val="21"/>
        </w:rPr>
        <w:t>페이지 트랜지션은 opacity-only (translate 금지)</w:t>
      </w:r>
    </w:p>
    <w:p>
      <w:pPr>
        <w:pStyle w:val="ListBullet"/>
        <w:spacing w:after="40"/>
        <w:ind w:left="340"/>
      </w:pPr>
      <w:r>
        <w:rPr>
          <w:sz w:val="21"/>
        </w:rPr>
        <w:t>React Query 도입 — 현재 useState/useEffect 패턴 과다</w:t>
      </w:r>
    </w:p>
    <w:p>
      <w:pPr>
        <w:pStyle w:val="ListBullet"/>
        <w:spacing w:after="40"/>
        <w:ind w:left="340"/>
      </w:pPr>
      <w:r>
        <w:rPr>
          <w:sz w:val="21"/>
        </w:rPr>
        <w:t>서버 컴포넌트 전환 — 현재 너무 많은 'use client'</w:t>
      </w:r>
    </w:p>
    <w:p>
      <w:pPr>
        <w:pBdr>
          <w:bottom w:val="single" w:sz="8" w:space="1" w:color="CCCCCC"/>
        </w:pBdr>
      </w:pPr>
    </w:p>
    <w:p>
      <w:pPr>
        <w:spacing w:before="280" w:after="120"/>
        <w:pBdr>
          <w:bottom w:val="single" w:sz="6" w:space="1" w:color="2E74B5"/>
        </w:pBdr>
      </w:pPr>
      <w:r>
        <w:rPr>
          <w:b/>
          <w:color w:val="2E74B5"/>
          <w:sz w:val="30"/>
        </w:rPr>
        <w:t>4.3 디자인 영역</w:t>
      </w:r>
    </w:p>
    <w:p>
      <w:pPr>
        <w:spacing w:before="200" w:after="80"/>
      </w:pPr>
      <w:r>
        <w:rPr>
          <w:b/>
          <w:color w:val="1F3A5C"/>
          <w:sz w:val="25"/>
        </w:rPr>
        <w:t>준비된 것 ✅</w:t>
      </w:r>
    </w:p>
    <w:p>
      <w:pPr>
        <w:pStyle w:val="ListBullet"/>
        <w:spacing w:after="40"/>
        <w:ind w:left="340"/>
      </w:pPr>
      <w:r>
        <w:rPr>
          <w:rFonts w:ascii="Consolas" w:hAnsi="Consolas"/>
          <w:color w:val="C7254E"/>
          <w:sz w:val="20"/>
        </w:rPr>
        <w:t>/exchange</w:t>
      </w:r>
      <w:r>
        <w:rPr>
          <w:sz w:val="21"/>
        </w:rPr>
        <w:t xml:space="preserve"> 메인 페이지 (다크 NPL 트레이딩 톤, 9/10)</w:t>
      </w:r>
    </w:p>
    <w:p>
      <w:pPr>
        <w:pStyle w:val="ListBullet"/>
        <w:spacing w:after="40"/>
        <w:ind w:left="340"/>
      </w:pPr>
      <w:r>
        <w:rPr>
          <w:sz w:val="21"/>
        </w:rPr>
        <w:t>TierBadge, CompletenessBadge 등 NPL-specific 컴포넌트 일부</w:t>
      </w:r>
    </w:p>
    <w:p>
      <w:pPr>
        <w:pStyle w:val="ListBullet"/>
        <w:spacing w:after="40"/>
        <w:ind w:left="340"/>
      </w:pPr>
      <w:r>
        <w:rPr>
          <w:sz w:val="21"/>
        </w:rPr>
        <w:t>카드/리스트 뷰 토글</w:t>
      </w:r>
    </w:p>
    <w:p>
      <w:pPr>
        <w:pStyle w:val="ListBullet"/>
        <w:spacing w:after="40"/>
        <w:ind w:left="340"/>
      </w:pPr>
      <w:r>
        <w:rPr>
          <w:sz w:val="21"/>
        </w:rPr>
        <w:t>Sticky 필터바</w:t>
      </w:r>
    </w:p>
    <w:p>
      <w:pPr>
        <w:pStyle w:val="ListBullet"/>
        <w:spacing w:after="40"/>
        <w:ind w:left="340"/>
      </w:pPr>
      <w:r>
        <w:rPr>
          <w:sz w:val="21"/>
        </w:rPr>
        <w:t>KPI strip 패턴</w:t>
      </w:r>
    </w:p>
    <w:p>
      <w:pPr>
        <w:spacing w:before="200" w:after="80"/>
      </w:pPr>
      <w:r>
        <w:rPr>
          <w:b/>
          <w:color w:val="1F3A5C"/>
          <w:sz w:val="25"/>
        </w:rPr>
        <w:t>부족한 것 ❌</w:t>
      </w:r>
    </w:p>
    <w:p>
      <w:pPr>
        <w:pStyle w:val="ListBullet"/>
        <w:spacing w:after="40"/>
        <w:ind w:left="340"/>
      </w:pPr>
      <w:r>
        <w:rPr>
          <w:b/>
          <w:sz w:val="21"/>
        </w:rPr>
        <w:t>디자인 토큰 시스템 부재</w:t>
      </w:r>
      <w:r>
        <w:rPr>
          <w:sz w:val="21"/>
        </w:rPr>
        <w:t xml:space="preserve"> — 색·타입·간격·elevation 일관성 0</w:t>
      </w:r>
    </w:p>
    <w:p>
      <w:pPr>
        <w:pStyle w:val="ListBullet"/>
        <w:spacing w:after="40"/>
        <w:ind w:left="340"/>
      </w:pPr>
      <w:r>
        <w:rPr>
          <w:b/>
          <w:sz w:val="21"/>
        </w:rPr>
        <w:t>컴포넌트 라이브러리 부재</w:t>
      </w:r>
      <w:r>
        <w:rPr>
          <w:sz w:val="21"/>
        </w:rPr>
        <w:t xml:space="preserve"> — Card/Button/Input 등 재사용 컴포넌트 흩어짐</w:t>
      </w:r>
    </w:p>
    <w:p>
      <w:pPr>
        <w:pStyle w:val="ListBullet"/>
        <w:spacing w:after="40"/>
        <w:ind w:left="340"/>
      </w:pPr>
      <w:r>
        <w:rPr>
          <w:b/>
          <w:sz w:val="21"/>
        </w:rPr>
        <w:t>/exchange 외 페이지 톤앤매너 미완성</w:t>
      </w:r>
      <w:r>
        <w:rPr>
          <w:sz w:val="21"/>
        </w:rPr>
        <w:t xml:space="preserve"> (사용자 직접 지적)</w:t>
      </w:r>
    </w:p>
    <w:p>
      <w:pPr>
        <w:pStyle w:val="ListBullet"/>
        <w:spacing w:after="40"/>
        <w:ind w:left="340"/>
      </w:pPr>
      <w:r>
        <w:rPr>
          <w:b/>
          <w:sz w:val="21"/>
        </w:rPr>
        <w:t>/exchange 하위 페이지 디자인 미완성</w:t>
      </w:r>
      <w:r>
        <w:rPr>
          <w:sz w:val="21"/>
        </w:rPr>
        <w:t xml:space="preserve"> (사용자 직접 지적)</w:t>
      </w:r>
    </w:p>
    <w:p>
      <w:pPr>
        <w:pStyle w:val="ListBullet"/>
        <w:spacing w:after="40"/>
        <w:ind w:left="340"/>
      </w:pPr>
      <w:r>
        <w:rPr>
          <w:b/>
          <w:sz w:val="21"/>
        </w:rPr>
        <w:t>Empty state·Loading state·Error state 일러스트 부재</w:t>
      </w:r>
    </w:p>
    <w:p>
      <w:pPr>
        <w:pStyle w:val="ListBullet"/>
        <w:spacing w:after="40"/>
        <w:ind w:left="340"/>
      </w:pPr>
      <w:r>
        <w:rPr>
          <w:b/>
          <w:sz w:val="21"/>
        </w:rPr>
        <w:t>모바일 반응형 부분 구현</w:t>
      </w:r>
    </w:p>
    <w:p>
      <w:pPr>
        <w:pStyle w:val="ListBullet"/>
        <w:spacing w:after="40"/>
        <w:ind w:left="340"/>
      </w:pPr>
      <w:r>
        <w:rPr>
          <w:b/>
          <w:sz w:val="21"/>
        </w:rPr>
        <w:t>다크/라이트 모드 일관성 부족</w:t>
      </w:r>
    </w:p>
    <w:p>
      <w:pPr>
        <w:pStyle w:val="ListBullet"/>
        <w:spacing w:after="40"/>
        <w:ind w:left="340"/>
      </w:pPr>
      <w:r>
        <w:rPr>
          <w:b/>
          <w:sz w:val="21"/>
        </w:rPr>
        <w:t>글로벌 톱티어(Stripe·Linear·Mercury) 벤치마크 적용 안 됨</w:t>
      </w:r>
    </w:p>
    <w:p>
      <w:pPr>
        <w:spacing w:before="200" w:after="80"/>
      </w:pPr>
      <w:r>
        <w:rPr>
          <w:b/>
          <w:color w:val="1F3A5C"/>
          <w:sz w:val="25"/>
        </w:rPr>
        <w:t>개선 필요 ⚠️</w:t>
      </w:r>
    </w:p>
    <w:p>
      <w:pPr>
        <w:pStyle w:val="ListBullet"/>
        <w:spacing w:after="40"/>
        <w:ind w:left="340"/>
      </w:pPr>
      <w:r>
        <w:rPr>
          <w:sz w:val="21"/>
        </w:rPr>
        <w:t xml:space="preserve">매물 ↔ 딜룸 ↔ 분석 ↔ 서비스 ↔ 내정보 5개 영역의 </w:t>
      </w:r>
      <w:r>
        <w:rPr>
          <w:b/>
          <w:sz w:val="21"/>
        </w:rPr>
        <w:t>시각적 일관성</w:t>
      </w:r>
      <w:r>
        <w:rPr>
          <w:sz w:val="21"/>
        </w:rPr>
        <w:t xml:space="preserve"> 확보</w:t>
      </w:r>
    </w:p>
    <w:p>
      <w:pPr>
        <w:pStyle w:val="ListBullet"/>
        <w:spacing w:after="40"/>
        <w:ind w:left="340"/>
      </w:pPr>
      <w:r>
        <w:rPr>
          <w:sz w:val="21"/>
        </w:rPr>
        <w:t xml:space="preserve">관리자 영역의 </w:t>
      </w:r>
      <w:r>
        <w:rPr>
          <w:b/>
          <w:sz w:val="21"/>
        </w:rPr>
        <w:t>차분한 운영 톤</w:t>
      </w:r>
      <w:r>
        <w:rPr>
          <w:sz w:val="21"/>
        </w:rPr>
        <w:t xml:space="preserve"> (사용자 영역과는 다른 정체성)</w:t>
      </w:r>
    </w:p>
    <w:p>
      <w:pPr>
        <w:pStyle w:val="ListBullet"/>
        <w:spacing w:after="40"/>
        <w:ind w:left="340"/>
      </w:pPr>
      <w:r>
        <w:rPr>
          <w:sz w:val="21"/>
        </w:rPr>
        <w:t>인터랙션 마이크로 애니메이션 (Linear 수준)</w:t>
      </w:r>
    </w:p>
    <w:p>
      <w:pPr>
        <w:pBdr>
          <w:bottom w:val="single" w:sz="8" w:space="1" w:color="CCCCCC"/>
        </w:pBdr>
      </w:pPr>
    </w:p>
    <w:p>
      <w:pPr>
        <w:pBdr>
          <w:bottom w:val="single" w:sz="8" w:space="1" w:color="CCCCCC"/>
        </w:pBdr>
      </w:pPr>
    </w:p>
    <w:p>
      <w:pPr>
        <w:spacing w:before="360" w:after="160"/>
      </w:pPr>
      <w:r>
        <w:rPr>
          <w:b/>
          <w:color w:val="1F4E78"/>
          <w:sz w:val="40"/>
        </w:rPr>
        <w:t>5. Action Plan — 90 Days × 3 Tracks</w:t>
      </w:r>
    </w:p>
    <w:p>
      <w:pPr>
        <w:spacing w:before="280" w:after="120"/>
        <w:pBdr>
          <w:bottom w:val="single" w:sz="6" w:space="1" w:color="2E74B5"/>
        </w:pBdr>
      </w:pPr>
      <w:r>
        <w:rPr>
          <w:b/>
          <w:color w:val="2E74B5"/>
          <w:sz w:val="30"/>
        </w:rPr>
        <w:t>5.1 3개 트랙 동시 실행</w:t>
      </w:r>
    </w:p>
    <w:p>
      <w:pPr>
        <w:spacing w:before="200" w:after="80"/>
      </w:pPr>
      <w:r>
        <w:rPr>
          <w:b/>
          <w:color w:val="1F3A5C"/>
          <w:sz w:val="25"/>
        </w:rPr>
        <w:t>Track A — Business (CEO/BD)</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Week</w:t>
            </w:r>
          </w:p>
        </w:tc>
        <w:tc>
          <w:tcPr>
            <w:tcW w:type="dxa" w:w="3324"/>
            <w:shd w:val="clear" w:color="auto" w:fill="1F4E78"/>
          </w:tcPr>
          <w:p>
            <w:r>
              <w:rPr>
                <w:b/>
                <w:color w:val="FFFFFF"/>
                <w:sz w:val="18"/>
              </w:rPr>
            </w:r>
            <w:r>
              <w:rPr>
                <w:b/>
                <w:color w:val="FFFFFF"/>
                <w:sz w:val="18"/>
              </w:rPr>
              <w:t>Action</w:t>
            </w:r>
          </w:p>
        </w:tc>
        <w:tc>
          <w:tcPr>
            <w:tcW w:type="dxa" w:w="3324"/>
            <w:shd w:val="clear" w:color="auto" w:fill="1F4E78"/>
          </w:tcPr>
          <w:p>
            <w:r>
              <w:rPr>
                <w:b/>
                <w:color w:val="FFFFFF"/>
                <w:sz w:val="18"/>
              </w:rPr>
            </w:r>
            <w:r>
              <w:rPr>
                <w:b/>
                <w:color w:val="FFFFFF"/>
                <w:sz w:val="18"/>
              </w:rPr>
              <w:t>Output</w:t>
            </w:r>
          </w:p>
        </w:tc>
      </w:tr>
      <w:tr>
        <w:tc>
          <w:tcPr>
            <w:tcW w:type="dxa" w:w="3324"/>
          </w:tcPr>
          <w:p>
            <w:r/>
            <w:r>
              <w:rPr>
                <w:sz w:val="18"/>
              </w:rPr>
              <w:t>W1-2</w:t>
            </w:r>
          </w:p>
        </w:tc>
        <w:tc>
          <w:tcPr>
            <w:tcW w:type="dxa" w:w="3324"/>
          </w:tcPr>
          <w:p>
            <w:r/>
            <w:r>
              <w:rPr>
                <w:sz w:val="18"/>
              </w:rPr>
              <w:t>매도 기관 5곳 인터뷰</w:t>
            </w:r>
          </w:p>
        </w:tc>
        <w:tc>
          <w:tcPr>
            <w:tcW w:type="dxa" w:w="3324"/>
          </w:tcPr>
          <w:p>
            <w:r/>
            <w:r>
              <w:rPr>
                <w:sz w:val="18"/>
              </w:rPr>
              <w:t>Pain point 보고서</w:t>
            </w:r>
          </w:p>
        </w:tc>
      </w:tr>
      <w:tr>
        <w:tc>
          <w:tcPr>
            <w:tcW w:type="dxa" w:w="3324"/>
          </w:tcPr>
          <w:p>
            <w:r/>
            <w:r>
              <w:rPr>
                <w:sz w:val="18"/>
              </w:rPr>
              <w:t>W3-4</w:t>
            </w:r>
          </w:p>
        </w:tc>
        <w:tc>
          <w:tcPr>
            <w:tcW w:type="dxa" w:w="3324"/>
          </w:tcPr>
          <w:p>
            <w:r/>
            <w:r>
              <w:rPr>
                <w:sz w:val="18"/>
              </w:rPr>
              <w:t>Exclusive Deal 계약 템플릿 작성</w:t>
            </w:r>
          </w:p>
        </w:tc>
        <w:tc>
          <w:tcPr>
            <w:tcW w:type="dxa" w:w="3324"/>
          </w:tcPr>
          <w:p>
            <w:r/>
            <w:r>
              <w:rPr>
                <w:sz w:val="18"/>
              </w:rPr>
              <w:t>법무 검토 통과</w:t>
            </w:r>
          </w:p>
        </w:tc>
      </w:tr>
      <w:tr>
        <w:tc>
          <w:tcPr>
            <w:tcW w:type="dxa" w:w="3324"/>
          </w:tcPr>
          <w:p>
            <w:r/>
            <w:r>
              <w:rPr>
                <w:sz w:val="18"/>
              </w:rPr>
              <w:t>W5-6</w:t>
            </w:r>
          </w:p>
        </w:tc>
        <w:tc>
          <w:tcPr>
            <w:tcW w:type="dxa" w:w="3324"/>
          </w:tcPr>
          <w:p>
            <w:r/>
            <w:r>
              <w:rPr>
                <w:sz w:val="18"/>
              </w:rPr>
              <w:t>금융위 사전 협의 신청</w:t>
            </w:r>
          </w:p>
        </w:tc>
        <w:tc>
          <w:tcPr>
            <w:tcW w:type="dxa" w:w="3324"/>
          </w:tcPr>
          <w:p>
            <w:r/>
            <w:r>
              <w:rPr>
                <w:sz w:val="18"/>
              </w:rPr>
              <w:t>회의록</w:t>
            </w:r>
          </w:p>
        </w:tc>
      </w:tr>
      <w:tr>
        <w:tc>
          <w:tcPr>
            <w:tcW w:type="dxa" w:w="3324"/>
          </w:tcPr>
          <w:p>
            <w:r/>
            <w:r>
              <w:rPr>
                <w:sz w:val="18"/>
              </w:rPr>
              <w:t>W7-8</w:t>
            </w:r>
          </w:p>
        </w:tc>
        <w:tc>
          <w:tcPr>
            <w:tcW w:type="dxa" w:w="3324"/>
          </w:tcPr>
          <w:p>
            <w:r/>
            <w:r>
              <w:rPr>
                <w:sz w:val="18"/>
              </w:rPr>
              <w:t>Beachhead 1 타겟 리스트 (캐피탈/AMC 30곳)</w:t>
            </w:r>
          </w:p>
        </w:tc>
        <w:tc>
          <w:tcPr>
            <w:tcW w:type="dxa" w:w="3324"/>
          </w:tcPr>
          <w:p>
            <w:r/>
            <w:r>
              <w:rPr>
                <w:sz w:val="18"/>
              </w:rPr>
              <w:t>CRM 등록</w:t>
            </w:r>
          </w:p>
        </w:tc>
      </w:tr>
      <w:tr>
        <w:tc>
          <w:tcPr>
            <w:tcW w:type="dxa" w:w="3324"/>
          </w:tcPr>
          <w:p>
            <w:r/>
            <w:r>
              <w:rPr>
                <w:sz w:val="18"/>
              </w:rPr>
              <w:t>W9-12</w:t>
            </w:r>
          </w:p>
        </w:tc>
        <w:tc>
          <w:tcPr>
            <w:tcW w:type="dxa" w:w="3324"/>
          </w:tcPr>
          <w:p>
            <w:r/>
            <w:r>
              <w:rPr>
                <w:sz w:val="18"/>
              </w:rPr>
              <w:t>Beachhead 1 영업 활동 시작</w:t>
            </w:r>
          </w:p>
        </w:tc>
        <w:tc>
          <w:tcPr>
            <w:tcW w:type="dxa" w:w="3324"/>
          </w:tcPr>
          <w:p>
            <w:r/>
            <w:r>
              <w:rPr>
                <w:sz w:val="18"/>
              </w:rPr>
              <w:t>5곳 LOI</w:t>
            </w:r>
          </w:p>
        </w:tc>
      </w:tr>
    </w:tbl>
    <w:p/>
    <w:p>
      <w:pPr>
        <w:spacing w:before="200" w:after="80"/>
      </w:pPr>
      <w:r>
        <w:rPr>
          <w:b/>
          <w:color w:val="1F3A5C"/>
          <w:sz w:val="25"/>
        </w:rPr>
        <w:t>Track B — Engineering (CTO/Dev)</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Week</w:t>
            </w:r>
          </w:p>
        </w:tc>
        <w:tc>
          <w:tcPr>
            <w:tcW w:type="dxa" w:w="3324"/>
            <w:shd w:val="clear" w:color="auto" w:fill="1F4E78"/>
          </w:tcPr>
          <w:p>
            <w:r>
              <w:rPr>
                <w:b/>
                <w:color w:val="FFFFFF"/>
                <w:sz w:val="18"/>
              </w:rPr>
            </w:r>
            <w:r>
              <w:rPr>
                <w:b/>
                <w:color w:val="FFFFFF"/>
                <w:sz w:val="18"/>
              </w:rPr>
              <w:t>Action</w:t>
            </w:r>
          </w:p>
        </w:tc>
        <w:tc>
          <w:tcPr>
            <w:tcW w:type="dxa" w:w="3324"/>
            <w:shd w:val="clear" w:color="auto" w:fill="1F4E78"/>
          </w:tcPr>
          <w:p>
            <w:r>
              <w:rPr>
                <w:b/>
                <w:color w:val="FFFFFF"/>
                <w:sz w:val="18"/>
              </w:rPr>
            </w:r>
            <w:r>
              <w:rPr>
                <w:b/>
                <w:color w:val="FFFFFF"/>
                <w:sz w:val="18"/>
              </w:rPr>
              <w:t>Output</w:t>
            </w:r>
          </w:p>
        </w:tc>
      </w:tr>
      <w:tr>
        <w:tc>
          <w:tcPr>
            <w:tcW w:type="dxa" w:w="3324"/>
          </w:tcPr>
          <w:p>
            <w:r/>
            <w:r>
              <w:rPr>
                <w:sz w:val="18"/>
              </w:rPr>
              <w:t>W1</w:t>
            </w:r>
          </w:p>
        </w:tc>
        <w:tc>
          <w:tcPr>
            <w:tcW w:type="dxa" w:w="3324"/>
          </w:tcPr>
          <w:p>
            <w:r/>
            <w:r>
              <w:rPr>
                <w:sz w:val="18"/>
              </w:rPr>
              <w:t>디자인 토큰 시스템 (</w:t>
            </w:r>
            <w:r>
              <w:rPr>
                <w:rFonts w:ascii="Consolas" w:hAnsi="Consolas"/>
                <w:color w:val="C7254E"/>
                <w:sz w:val="17"/>
              </w:rPr>
              <w:t>lib/design-tokens.ts</w:t>
            </w:r>
            <w:r>
              <w:rPr>
                <w:sz w:val="18"/>
              </w:rPr>
              <w:t>)</w:t>
            </w:r>
          </w:p>
        </w:tc>
        <w:tc>
          <w:tcPr>
            <w:tcW w:type="dxa" w:w="3324"/>
          </w:tcPr>
          <w:p>
            <w:r/>
            <w:r>
              <w:rPr>
                <w:sz w:val="18"/>
              </w:rPr>
              <w:t>토큰 모듈</w:t>
            </w:r>
          </w:p>
        </w:tc>
      </w:tr>
      <w:tr>
        <w:tc>
          <w:tcPr>
            <w:tcW w:type="dxa" w:w="3324"/>
          </w:tcPr>
          <w:p>
            <w:r/>
            <w:r>
              <w:rPr>
                <w:sz w:val="18"/>
              </w:rPr>
              <w:t>W1-2</w:t>
            </w:r>
          </w:p>
        </w:tc>
        <w:tc>
          <w:tcPr>
            <w:tcW w:type="dxa" w:w="3324"/>
          </w:tcPr>
          <w:p>
            <w:r/>
            <w:r>
              <w:rPr>
                <w:sz w:val="18"/>
              </w:rPr>
              <w:t>모달 Portal 강제 (재발 방지)</w:t>
            </w:r>
          </w:p>
        </w:tc>
        <w:tc>
          <w:tcPr>
            <w:tcW w:type="dxa" w:w="3324"/>
          </w:tcPr>
          <w:p>
            <w:r/>
            <w:r>
              <w:rPr>
                <w:rFonts w:ascii="Consolas" w:hAnsi="Consolas"/>
                <w:color w:val="C7254E"/>
                <w:sz w:val="17"/>
              </w:rPr>
              <w:t>components/ui/dialog.tsx</w:t>
            </w:r>
          </w:p>
        </w:tc>
      </w:tr>
      <w:tr>
        <w:tc>
          <w:tcPr>
            <w:tcW w:type="dxa" w:w="3324"/>
          </w:tcPr>
          <w:p>
            <w:r/>
            <w:r>
              <w:rPr>
                <w:sz w:val="18"/>
              </w:rPr>
              <w:t>W2-3</w:t>
            </w:r>
          </w:p>
        </w:tc>
        <w:tc>
          <w:tcPr>
            <w:tcW w:type="dxa" w:w="3324"/>
          </w:tcPr>
          <w:p>
            <w:r/>
            <w:r>
              <w:rPr>
                <w:sz w:val="18"/>
              </w:rPr>
              <w:t>DB 스키마 v6 마이그레이션 (deal_rooms, audit_logs, access_scores)</w:t>
            </w:r>
          </w:p>
        </w:tc>
        <w:tc>
          <w:tcPr>
            <w:tcW w:type="dxa" w:w="3324"/>
          </w:tcPr>
          <w:p>
            <w:r/>
            <w:r>
              <w:rPr>
                <w:sz w:val="18"/>
              </w:rPr>
              <w:t>Supabase migration</w:t>
            </w:r>
          </w:p>
        </w:tc>
      </w:tr>
      <w:tr>
        <w:tc>
          <w:tcPr>
            <w:tcW w:type="dxa" w:w="3324"/>
          </w:tcPr>
          <w:p>
            <w:r/>
            <w:r>
              <w:rPr>
                <w:sz w:val="18"/>
              </w:rPr>
              <w:t>W3-5</w:t>
            </w:r>
          </w:p>
        </w:tc>
        <w:tc>
          <w:tcPr>
            <w:tcW w:type="dxa" w:w="3324"/>
          </w:tcPr>
          <w:p>
            <w:r/>
            <w:r>
              <w:rPr>
                <w:b/>
                <w:sz w:val="18"/>
              </w:rPr>
              <w:t>딜룸 8 Tabs 구현</w:t>
            </w:r>
            <w:r>
              <w:rPr>
                <w:sz w:val="18"/>
              </w:rPr>
              <w:t xml:space="preserve"> (P0)</w:t>
            </w:r>
          </w:p>
        </w:tc>
        <w:tc>
          <w:tcPr>
            <w:tcW w:type="dxa" w:w="3324"/>
          </w:tcPr>
          <w:p>
            <w:r/>
            <w:r>
              <w:rPr>
                <w:rFonts w:ascii="Consolas" w:hAnsi="Consolas"/>
                <w:color w:val="C7254E"/>
                <w:sz w:val="17"/>
              </w:rPr>
              <w:t>/deals/[id]/*</w:t>
            </w:r>
          </w:p>
        </w:tc>
      </w:tr>
      <w:tr>
        <w:tc>
          <w:tcPr>
            <w:tcW w:type="dxa" w:w="3324"/>
          </w:tcPr>
          <w:p>
            <w:r/>
            <w:r>
              <w:rPr>
                <w:sz w:val="18"/>
              </w:rPr>
              <w:t>W5-6</w:t>
            </w:r>
          </w:p>
        </w:tc>
        <w:tc>
          <w:tcPr>
            <w:tcW w:type="dxa" w:w="3324"/>
          </w:tcPr>
          <w:p>
            <w:r/>
            <w:r>
              <w:rPr>
                <w:sz w:val="18"/>
              </w:rPr>
              <w:t>워터마크 + Signed URL 모듈</w:t>
            </w:r>
          </w:p>
        </w:tc>
        <w:tc>
          <w:tcPr>
            <w:tcW w:type="dxa" w:w="3324"/>
          </w:tcPr>
          <w:p>
            <w:r/>
            <w:r>
              <w:rPr>
                <w:rFonts w:ascii="Consolas" w:hAnsi="Consolas"/>
                <w:color w:val="C7254E"/>
                <w:sz w:val="17"/>
              </w:rPr>
              <w:t>lib/document-protection.ts</w:t>
            </w:r>
          </w:p>
        </w:tc>
      </w:tr>
      <w:tr>
        <w:tc>
          <w:tcPr>
            <w:tcW w:type="dxa" w:w="3324"/>
          </w:tcPr>
          <w:p>
            <w:r/>
            <w:r>
              <w:rPr>
                <w:sz w:val="18"/>
              </w:rPr>
              <w:t>W6-8</w:t>
            </w:r>
          </w:p>
        </w:tc>
        <w:tc>
          <w:tcPr>
            <w:tcW w:type="dxa" w:w="3324"/>
          </w:tcPr>
          <w:p>
            <w:r/>
            <w:r>
              <w:rPr>
                <w:sz w:val="18"/>
              </w:rPr>
              <w:t>LOI 폼·협상 채팅·열람 로그</w:t>
            </w:r>
          </w:p>
        </w:tc>
        <w:tc>
          <w:tcPr>
            <w:tcW w:type="dxa" w:w="3324"/>
          </w:tcPr>
          <w:p>
            <w:r/>
            <w:r>
              <w:rPr>
                <w:sz w:val="18"/>
              </w:rPr>
              <w:t>딜룸 코어 완성</w:t>
            </w:r>
          </w:p>
        </w:tc>
      </w:tr>
      <w:tr>
        <w:tc>
          <w:tcPr>
            <w:tcW w:type="dxa" w:w="3324"/>
          </w:tcPr>
          <w:p>
            <w:r/>
            <w:r>
              <w:rPr>
                <w:sz w:val="18"/>
              </w:rPr>
              <w:t>W8-10</w:t>
            </w:r>
          </w:p>
        </w:tc>
        <w:tc>
          <w:tcPr>
            <w:tcW w:type="dxa" w:w="3324"/>
          </w:tcPr>
          <w:p>
            <w:r/>
            <w:r>
              <w:rPr>
                <w:sz w:val="18"/>
              </w:rPr>
              <w:t>AI 가격 가이드 v2 (XGBoost 재학습)</w:t>
            </w:r>
          </w:p>
        </w:tc>
        <w:tc>
          <w:tcPr>
            <w:tcW w:type="dxa" w:w="3324"/>
          </w:tcPr>
          <w:p>
            <w:r/>
            <w:r>
              <w:rPr>
                <w:rFonts w:ascii="Consolas" w:hAnsi="Consolas"/>
                <w:color w:val="C7254E"/>
                <w:sz w:val="17"/>
              </w:rPr>
              <w:t>/admin/ml/price-data</w:t>
            </w:r>
          </w:p>
        </w:tc>
      </w:tr>
      <w:tr>
        <w:tc>
          <w:tcPr>
            <w:tcW w:type="dxa" w:w="3324"/>
          </w:tcPr>
          <w:p>
            <w:r/>
            <w:r>
              <w:rPr>
                <w:sz w:val="18"/>
              </w:rPr>
              <w:t>W10-12</w:t>
            </w:r>
          </w:p>
        </w:tc>
        <w:tc>
          <w:tcPr>
            <w:tcW w:type="dxa" w:w="3324"/>
          </w:tcPr>
          <w:p>
            <w:r/>
            <w:r>
              <w:rPr>
                <w:sz w:val="18"/>
              </w:rPr>
              <w:t xml:space="preserve">Admin Console 12 페이지 완성 (특히 </w:t>
            </w:r>
            <w:r>
              <w:rPr>
                <w:rFonts w:ascii="Consolas" w:hAnsi="Consolas"/>
                <w:color w:val="C7254E"/>
                <w:sz w:val="17"/>
              </w:rPr>
              <w:t>/admin/ml</w:t>
            </w:r>
            <w:r>
              <w:rPr>
                <w:sz w:val="18"/>
              </w:rPr>
              <w:t>)</w:t>
            </w:r>
          </w:p>
        </w:tc>
        <w:tc>
          <w:tcPr>
            <w:tcW w:type="dxa" w:w="3324"/>
          </w:tcPr>
          <w:p>
            <w:r/>
            <w:r>
              <w:rPr>
                <w:sz w:val="18"/>
              </w:rPr>
              <w:t>운영 가능 상태</w:t>
            </w:r>
          </w:p>
        </w:tc>
      </w:tr>
    </w:tbl>
    <w:p/>
    <w:p>
      <w:pPr>
        <w:spacing w:before="200" w:after="80"/>
      </w:pPr>
      <w:r>
        <w:rPr>
          <w:b/>
          <w:color w:val="1F3A5C"/>
          <w:sz w:val="25"/>
        </w:rPr>
        <w:t>Track C — Design (Design Lead/Frontend)</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Week</w:t>
            </w:r>
          </w:p>
        </w:tc>
        <w:tc>
          <w:tcPr>
            <w:tcW w:type="dxa" w:w="3324"/>
            <w:shd w:val="clear" w:color="auto" w:fill="1F4E78"/>
          </w:tcPr>
          <w:p>
            <w:r>
              <w:rPr>
                <w:b/>
                <w:color w:val="FFFFFF"/>
                <w:sz w:val="18"/>
              </w:rPr>
            </w:r>
            <w:r>
              <w:rPr>
                <w:b/>
                <w:color w:val="FFFFFF"/>
                <w:sz w:val="18"/>
              </w:rPr>
              <w:t>Action</w:t>
            </w:r>
          </w:p>
        </w:tc>
        <w:tc>
          <w:tcPr>
            <w:tcW w:type="dxa" w:w="3324"/>
            <w:shd w:val="clear" w:color="auto" w:fill="1F4E78"/>
          </w:tcPr>
          <w:p>
            <w:r>
              <w:rPr>
                <w:b/>
                <w:color w:val="FFFFFF"/>
                <w:sz w:val="18"/>
              </w:rPr>
            </w:r>
            <w:r>
              <w:rPr>
                <w:b/>
                <w:color w:val="FFFFFF"/>
                <w:sz w:val="18"/>
              </w:rPr>
              <w:t>Output</w:t>
            </w:r>
          </w:p>
        </w:tc>
      </w:tr>
      <w:tr>
        <w:tc>
          <w:tcPr>
            <w:tcW w:type="dxa" w:w="3324"/>
          </w:tcPr>
          <w:p>
            <w:r/>
            <w:r>
              <w:rPr>
                <w:sz w:val="18"/>
              </w:rPr>
              <w:t>W1-2</w:t>
            </w:r>
          </w:p>
        </w:tc>
        <w:tc>
          <w:tcPr>
            <w:tcW w:type="dxa" w:w="3324"/>
          </w:tcPr>
          <w:p>
            <w:r/>
            <w:r>
              <w:rPr>
                <w:sz w:val="18"/>
              </w:rPr>
              <w:t>디자인 토큰 시각화 (Storybook)</w:t>
            </w:r>
          </w:p>
        </w:tc>
        <w:tc>
          <w:tcPr>
            <w:tcW w:type="dxa" w:w="3324"/>
          </w:tcPr>
          <w:p>
            <w:r/>
            <w:r>
              <w:rPr>
                <w:sz w:val="18"/>
              </w:rPr>
              <w:t>Token reference</w:t>
            </w:r>
          </w:p>
        </w:tc>
      </w:tr>
      <w:tr>
        <w:tc>
          <w:tcPr>
            <w:tcW w:type="dxa" w:w="3324"/>
          </w:tcPr>
          <w:p>
            <w:r/>
            <w:r>
              <w:rPr>
                <w:sz w:val="18"/>
              </w:rPr>
              <w:t>W2-3</w:t>
            </w:r>
          </w:p>
        </w:tc>
        <w:tc>
          <w:tcPr>
            <w:tcW w:type="dxa" w:w="3324"/>
          </w:tcPr>
          <w:p>
            <w:r/>
            <w:r>
              <w:rPr>
                <w:sz w:val="18"/>
              </w:rPr>
              <w:t>컴포넌트 라이브러리 1차 (50개 핵심)</w:t>
            </w:r>
          </w:p>
        </w:tc>
        <w:tc>
          <w:tcPr>
            <w:tcW w:type="dxa" w:w="3324"/>
          </w:tcPr>
          <w:p>
            <w:r/>
            <w:r>
              <w:rPr>
                <w:sz w:val="18"/>
              </w:rPr>
              <w:t>Storybook</w:t>
            </w:r>
          </w:p>
        </w:tc>
      </w:tr>
      <w:tr>
        <w:tc>
          <w:tcPr>
            <w:tcW w:type="dxa" w:w="3324"/>
          </w:tcPr>
          <w:p>
            <w:r/>
            <w:r>
              <w:rPr>
                <w:sz w:val="18"/>
              </w:rPr>
              <w:t>W3-5</w:t>
            </w:r>
          </w:p>
        </w:tc>
        <w:tc>
          <w:tcPr>
            <w:tcW w:type="dxa" w:w="3324"/>
          </w:tcPr>
          <w:p>
            <w:r/>
            <w:r>
              <w:rPr>
                <w:rFonts w:ascii="Consolas" w:hAnsi="Consolas"/>
                <w:color w:val="C7254E"/>
                <w:sz w:val="17"/>
              </w:rPr>
              <w:t>/exchange/[id]</w:t>
            </w:r>
            <w:r>
              <w:rPr>
                <w:sz w:val="18"/>
              </w:rPr>
              <w:t xml:space="preserve"> 풀 디자인 (P0)</w:t>
            </w:r>
          </w:p>
        </w:tc>
        <w:tc>
          <w:tcPr>
            <w:tcW w:type="dxa" w:w="3324"/>
          </w:tcPr>
          <w:p>
            <w:r/>
            <w:r>
              <w:rPr>
                <w:sz w:val="18"/>
              </w:rPr>
              <w:t>시안 + 구현</w:t>
            </w:r>
          </w:p>
        </w:tc>
      </w:tr>
      <w:tr>
        <w:tc>
          <w:tcPr>
            <w:tcW w:type="dxa" w:w="3324"/>
          </w:tcPr>
          <w:p>
            <w:r/>
            <w:r>
              <w:rPr>
                <w:sz w:val="18"/>
              </w:rPr>
              <w:t>W5-7</w:t>
            </w:r>
          </w:p>
        </w:tc>
        <w:tc>
          <w:tcPr>
            <w:tcW w:type="dxa" w:w="3324"/>
          </w:tcPr>
          <w:p>
            <w:r/>
            <w:r>
              <w:rPr>
                <w:rFonts w:ascii="Consolas" w:hAnsi="Consolas"/>
                <w:color w:val="C7254E"/>
                <w:sz w:val="17"/>
              </w:rPr>
              <w:t>/deals/[id]</w:t>
            </w:r>
            <w:r>
              <w:rPr>
                <w:sz w:val="18"/>
              </w:rPr>
              <w:t xml:space="preserve"> 8 Tabs 디자인 (P0)</w:t>
            </w:r>
          </w:p>
        </w:tc>
        <w:tc>
          <w:tcPr>
            <w:tcW w:type="dxa" w:w="3324"/>
          </w:tcPr>
          <w:p>
            <w:r/>
            <w:r>
              <w:rPr>
                <w:sz w:val="18"/>
              </w:rPr>
              <w:t>시안 + 구현</w:t>
            </w:r>
          </w:p>
        </w:tc>
      </w:tr>
      <w:tr>
        <w:tc>
          <w:tcPr>
            <w:tcW w:type="dxa" w:w="3324"/>
          </w:tcPr>
          <w:p>
            <w:r/>
            <w:r>
              <w:rPr>
                <w:sz w:val="18"/>
              </w:rPr>
              <w:t>W7-9</w:t>
            </w:r>
          </w:p>
        </w:tc>
        <w:tc>
          <w:tcPr>
            <w:tcW w:type="dxa" w:w="3324"/>
          </w:tcPr>
          <w:p>
            <w:r/>
            <w:r>
              <w:rPr>
                <w:rFonts w:ascii="Consolas" w:hAnsi="Consolas"/>
                <w:color w:val="C7254E"/>
                <w:sz w:val="17"/>
              </w:rPr>
              <w:t>/exchange/sell</w:t>
            </w:r>
            <w:r>
              <w:rPr>
                <w:sz w:val="18"/>
              </w:rPr>
              <w:t xml:space="preserve"> 위저드 디자인 (P0)</w:t>
            </w:r>
          </w:p>
        </w:tc>
        <w:tc>
          <w:tcPr>
            <w:tcW w:type="dxa" w:w="3324"/>
          </w:tcPr>
          <w:p>
            <w:r/>
            <w:r>
              <w:rPr>
                <w:sz w:val="18"/>
              </w:rPr>
              <w:t>시안 + 구현</w:t>
            </w:r>
          </w:p>
        </w:tc>
      </w:tr>
      <w:tr>
        <w:tc>
          <w:tcPr>
            <w:tcW w:type="dxa" w:w="3324"/>
          </w:tcPr>
          <w:p>
            <w:r/>
            <w:r>
              <w:rPr>
                <w:sz w:val="18"/>
              </w:rPr>
              <w:t>W9-11</w:t>
            </w:r>
          </w:p>
        </w:tc>
        <w:tc>
          <w:tcPr>
            <w:tcW w:type="dxa" w:w="3324"/>
          </w:tcPr>
          <w:p>
            <w:r/>
            <w:r>
              <w:rPr>
                <w:rFonts w:ascii="Consolas" w:hAnsi="Consolas"/>
                <w:color w:val="C7254E"/>
                <w:sz w:val="17"/>
              </w:rPr>
              <w:t>/analysis</w:t>
            </w:r>
            <w:r>
              <w:rPr>
                <w:sz w:val="18"/>
              </w:rPr>
              <w:t xml:space="preserve">, </w:t>
            </w:r>
            <w:r>
              <w:rPr>
                <w:rFonts w:ascii="Consolas" w:hAnsi="Consolas"/>
                <w:color w:val="C7254E"/>
                <w:sz w:val="17"/>
              </w:rPr>
              <w:t>/services</w:t>
            </w:r>
            <w:r>
              <w:rPr>
                <w:sz w:val="18"/>
              </w:rPr>
              <w:t xml:space="preserve">, </w:t>
            </w:r>
            <w:r>
              <w:rPr>
                <w:rFonts w:ascii="Consolas" w:hAnsi="Consolas"/>
                <w:color w:val="C7254E"/>
                <w:sz w:val="17"/>
              </w:rPr>
              <w:t>/my</w:t>
            </w:r>
            <w:r>
              <w:rPr>
                <w:sz w:val="18"/>
              </w:rPr>
              <w:t xml:space="preserve"> 톤앤매너 통일</w:t>
            </w:r>
          </w:p>
        </w:tc>
        <w:tc>
          <w:tcPr>
            <w:tcW w:type="dxa" w:w="3324"/>
          </w:tcPr>
          <w:p>
            <w:r/>
            <w:r>
              <w:rPr>
                <w:sz w:val="18"/>
              </w:rPr>
              <w:t>5개 영역 일관성</w:t>
            </w:r>
          </w:p>
        </w:tc>
      </w:tr>
      <w:tr>
        <w:tc>
          <w:tcPr>
            <w:tcW w:type="dxa" w:w="3324"/>
          </w:tcPr>
          <w:p>
            <w:r/>
            <w:r>
              <w:rPr>
                <w:sz w:val="18"/>
              </w:rPr>
              <w:t>W11-12</w:t>
            </w:r>
          </w:p>
        </w:tc>
        <w:tc>
          <w:tcPr>
            <w:tcW w:type="dxa" w:w="3324"/>
          </w:tcPr>
          <w:p>
            <w:r/>
            <w:r>
              <w:rPr>
                <w:sz w:val="18"/>
              </w:rPr>
              <w:t>모바일 반응형 + 다크/라이트 모드 통일</w:t>
            </w:r>
          </w:p>
        </w:tc>
        <w:tc>
          <w:tcPr>
            <w:tcW w:type="dxa" w:w="3324"/>
          </w:tcPr>
          <w:p>
            <w:r/>
            <w:r>
              <w:rPr>
                <w:sz w:val="18"/>
              </w:rPr>
              <w:t>출시 가능 상태</w:t>
            </w:r>
          </w:p>
        </w:tc>
      </w:tr>
    </w:tbl>
    <w:p/>
    <w:p>
      <w:pPr>
        <w:pBdr>
          <w:bottom w:val="single" w:sz="8" w:space="1" w:color="CCCCCC"/>
        </w:pBdr>
      </w:pPr>
    </w:p>
    <w:p>
      <w:pPr>
        <w:spacing w:before="280" w:after="120"/>
        <w:pBdr>
          <w:bottom w:val="single" w:sz="6" w:space="1" w:color="2E74B5"/>
        </w:pBdr>
      </w:pPr>
      <w:r>
        <w:rPr>
          <w:b/>
          <w:color w:val="2E74B5"/>
          <w:sz w:val="30"/>
        </w:rPr>
        <w:t>5.2 90일 후 도달 상태</w:t>
      </w:r>
    </w:p>
    <w:p>
      <w:pPr>
        <w:ind w:left="227"/>
        <w:shd w:val="clear" w:color="auto" w:fill="F4F4F4"/>
      </w:pPr>
      <w:r>
        <w:rPr>
          <w:rFonts w:ascii="Consolas" w:hAnsi="Consolas"/>
          <w:color w:val="333333"/>
          <w:sz w:val="17"/>
        </w:rPr>
        <w:t>Business</w:t>
        <w:br/>
        <w:t>─────────</w:t>
        <w:br/>
        <w:t>✅ 매도 기관 5곳 LOI 확보</w:t>
        <w:br/>
        <w:t>✅ Exclusive Deal 계약 1건 체결</w:t>
        <w:br/>
        <w:t>✅ 금융위 사전 협의 완료</w:t>
        <w:br/>
        <w:t>✅ Series A 자료 80% 완성</w:t>
        <w:br/>
        <w:br/>
        <w:t>Engineering</w:t>
        <w:br/>
        <w:t>───────────</w:t>
        <w:br/>
        <w:t>✅ 딜룸 8 Tabs 완성 (락인 핵심)</w:t>
        <w:br/>
        <w:t>✅ AI 가격 가이드 v2 운영</w:t>
        <w:br/>
        <w:t>✅ Admin Console 12개 완성</w:t>
        <w:br/>
        <w:t>✅ 워터마크·Signed URL·열람 로그 작동</w:t>
        <w:br/>
        <w:t>✅ Audit Trail append-only 운영</w:t>
        <w:br/>
        <w:br/>
        <w:t>Design</w:t>
        <w:br/>
        <w:t>──────</w:t>
        <w:br/>
        <w:t>✅ 디자인 토큰 시스템 100%</w:t>
        <w:br/>
        <w:t>✅ 5개 영역 톤앤매너 통일</w:t>
        <w:br/>
        <w:t>✅ 글로벌 톱티어 수준 도달 (8/10)</w:t>
        <w:br/>
        <w:t>✅ 모바일·다크모드 일관성</w:t>
      </w:r>
    </w:p>
    <w:p>
      <w:pPr>
        <w:pBdr>
          <w:bottom w:val="single" w:sz="8" w:space="1" w:color="CCCCCC"/>
        </w:pBdr>
      </w:pPr>
    </w:p>
    <w:p>
      <w:pPr>
        <w:pBdr>
          <w:bottom w:val="single" w:sz="8" w:space="1" w:color="CCCCCC"/>
        </w:pBdr>
      </w:pPr>
    </w:p>
    <w:p>
      <w:pPr>
        <w:spacing w:before="360" w:after="160"/>
      </w:pPr>
      <w:r>
        <w:rPr>
          <w:b/>
          <w:color w:val="1F4E78"/>
          <w:sz w:val="40"/>
        </w:rPr>
        <w:t>6. Connected Experience — 5 Critical Connection Rules</w:t>
      </w:r>
    </w:p>
    <w:p>
      <w:pPr>
        <w:spacing w:before="280" w:after="120"/>
        <w:pBdr>
          <w:bottom w:val="single" w:sz="6" w:space="1" w:color="2E74B5"/>
        </w:pBdr>
      </w:pPr>
      <w:r>
        <w:rPr>
          <w:b/>
          <w:color w:val="2E74B5"/>
          <w:sz w:val="30"/>
        </w:rPr>
        <w:t>6.1 모든 연결은 5개 규칙을 따른다</w:t>
      </w:r>
    </w:p>
    <w:p>
      <w:pPr>
        <w:spacing w:before="200" w:after="80"/>
      </w:pPr>
      <w:r>
        <w:rPr>
          <w:b/>
          <w:color w:val="1F3A5C"/>
          <w:sz w:val="25"/>
        </w:rPr>
        <w:t>Rule 1 — Single Source of Truth</w:t>
      </w:r>
    </w:p>
    <w:p>
      <w:pPr>
        <w:spacing w:before="120" w:after="120"/>
        <w:ind w:left="340"/>
        <w:pBdr>
          <w:left w:val="single" w:sz="18" w:space="8" w:color="2E74B5"/>
        </w:pBdr>
      </w:pPr>
      <w:r>
        <w:rPr>
          <w:i/>
          <w:color w:val="4A4A4A"/>
          <w:sz w:val="21"/>
        </w:rPr>
        <w:t xml:space="preserve">동일한 데이터는 단 한 곳에서만 입력되고, 모든 곳에서 참조된다. 매물 정보는 </w:t>
      </w:r>
      <w:r>
        <w:rPr>
          <w:rFonts w:ascii="Consolas" w:hAnsi="Consolas"/>
          <w:i/>
          <w:color w:val="C7254E"/>
          <w:sz w:val="20"/>
        </w:rPr>
        <w:t>/admin/listings</w:t>
      </w:r>
      <w:r>
        <w:rPr>
          <w:i/>
          <w:color w:val="4A4A4A"/>
          <w:sz w:val="21"/>
        </w:rPr>
        <w:t xml:space="preserve">에서만 입력되고, </w:t>
      </w:r>
      <w:r>
        <w:rPr>
          <w:rFonts w:ascii="Consolas" w:hAnsi="Consolas"/>
          <w:i/>
          <w:color w:val="C7254E"/>
          <w:sz w:val="20"/>
        </w:rPr>
        <w:t>/exchange</w:t>
      </w:r>
      <w:r>
        <w:rPr>
          <w:i/>
          <w:color w:val="4A4A4A"/>
          <w:sz w:val="21"/>
        </w:rPr>
        <w:t xml:space="preserve">, </w:t>
      </w:r>
      <w:r>
        <w:rPr>
          <w:rFonts w:ascii="Consolas" w:hAnsi="Consolas"/>
          <w:i/>
          <w:color w:val="C7254E"/>
          <w:sz w:val="20"/>
        </w:rPr>
        <w:t>/deals</w:t>
      </w:r>
      <w:r>
        <w:rPr>
          <w:i/>
          <w:color w:val="4A4A4A"/>
          <w:sz w:val="21"/>
        </w:rPr>
        <w:t xml:space="preserve">, </w:t>
      </w:r>
      <w:r>
        <w:rPr>
          <w:rFonts w:ascii="Consolas" w:hAnsi="Consolas"/>
          <w:i/>
          <w:color w:val="C7254E"/>
          <w:sz w:val="20"/>
        </w:rPr>
        <w:t>/analysis</w:t>
      </w:r>
      <w:r>
        <w:rPr>
          <w:i/>
          <w:color w:val="4A4A4A"/>
          <w:sz w:val="21"/>
        </w:rPr>
        <w:t xml:space="preserve">, </w:t>
      </w:r>
      <w:r>
        <w:rPr>
          <w:rFonts w:ascii="Consolas" w:hAnsi="Consolas"/>
          <w:i/>
          <w:color w:val="C7254E"/>
          <w:sz w:val="20"/>
        </w:rPr>
        <w:t>/my</w:t>
      </w:r>
      <w:r>
        <w:rPr>
          <w:i/>
          <w:color w:val="4A4A4A"/>
          <w:sz w:val="21"/>
        </w:rPr>
        <w:t xml:space="preserve"> 모두 참조한다.</w:t>
      </w:r>
    </w:p>
    <w:p>
      <w:pPr>
        <w:spacing w:before="200" w:after="80"/>
      </w:pPr>
      <w:r>
        <w:rPr>
          <w:b/>
          <w:color w:val="1F3A5C"/>
          <w:sz w:val="25"/>
        </w:rPr>
        <w:t>Rule 2 — Forward Action</w:t>
      </w:r>
    </w:p>
    <w:p>
      <w:pPr>
        <w:spacing w:before="120" w:after="120"/>
        <w:ind w:left="340"/>
        <w:pBdr>
          <w:left w:val="single" w:sz="18" w:space="8" w:color="2E74B5"/>
        </w:pBdr>
      </w:pPr>
      <w:r>
        <w:rPr>
          <w:i/>
          <w:color w:val="4A4A4A"/>
          <w:sz w:val="21"/>
        </w:rPr>
        <w:t>모든 페이지에는 다음 단계 액션이 명시되어야 한다. "/exchange/[id]"는 "L1 인증 → L2 자료 → LOI 제출" funnel을 시각적으로 보여준다.</w:t>
      </w:r>
    </w:p>
    <w:p>
      <w:pPr>
        <w:spacing w:before="200" w:after="80"/>
      </w:pPr>
      <w:r>
        <w:rPr>
          <w:b/>
          <w:color w:val="1F3A5C"/>
          <w:sz w:val="25"/>
        </w:rPr>
        <w:t>Rule 3 — Backward Reference</w:t>
      </w:r>
    </w:p>
    <w:p>
      <w:pPr>
        <w:spacing w:before="120" w:after="120"/>
        <w:ind w:left="340"/>
        <w:pBdr>
          <w:left w:val="single" w:sz="18" w:space="8" w:color="2E74B5"/>
        </w:pBdr>
      </w:pPr>
      <w:r>
        <w:rPr>
          <w:i/>
          <w:color w:val="4A4A4A"/>
          <w:sz w:val="21"/>
        </w:rPr>
        <w:t xml:space="preserve">모든 페이지에는 어디에서 왔는지 표시되어야 한다 (브레드크럼). </w:t>
      </w:r>
      <w:r>
        <w:rPr>
          <w:rFonts w:ascii="Consolas" w:hAnsi="Consolas"/>
          <w:i/>
          <w:color w:val="C7254E"/>
          <w:sz w:val="20"/>
        </w:rPr>
        <w:t>/deals/[id]</w:t>
      </w:r>
      <w:r>
        <w:rPr>
          <w:i/>
          <w:color w:val="4A4A4A"/>
          <w:sz w:val="21"/>
        </w:rPr>
        <w:t>에는 "← npl-2026-0412 매물에서 시작된 거래" 가 항상 보인다.</w:t>
      </w:r>
    </w:p>
    <w:p>
      <w:pPr>
        <w:spacing w:before="200" w:after="80"/>
      </w:pPr>
      <w:r>
        <w:rPr>
          <w:b/>
          <w:color w:val="1F3A5C"/>
          <w:sz w:val="25"/>
        </w:rPr>
        <w:t>Rule 4 — Admin Mirror</w:t>
      </w:r>
    </w:p>
    <w:p>
      <w:pPr>
        <w:spacing w:before="120" w:after="120"/>
        <w:ind w:left="340"/>
        <w:pBdr>
          <w:left w:val="single" w:sz="18" w:space="8" w:color="2E74B5"/>
        </w:pBdr>
      </w:pPr>
      <w:r>
        <w:rPr>
          <w:i/>
          <w:color w:val="4A4A4A"/>
          <w:sz w:val="21"/>
        </w:rPr>
        <w:t>모든 사용자 화면에는 그것을 통제하는 Admin 화면이 1:1 매칭된다. 사용자가 보는 무언가가 코드에 하드코딩되어 있으면 안 된다 (콘텐츠는 모두 DB).</w:t>
      </w:r>
    </w:p>
    <w:p>
      <w:pPr>
        <w:spacing w:before="200" w:after="80"/>
      </w:pPr>
      <w:r>
        <w:rPr>
          <w:b/>
          <w:color w:val="1F3A5C"/>
          <w:sz w:val="25"/>
        </w:rPr>
        <w:t>Rule 5 — AI Augmented</w:t>
      </w:r>
    </w:p>
    <w:p>
      <w:pPr>
        <w:spacing w:before="120" w:after="120"/>
        <w:ind w:left="340"/>
        <w:pBdr>
          <w:left w:val="single" w:sz="18" w:space="8" w:color="2E74B5"/>
        </w:pBdr>
      </w:pPr>
      <w:r>
        <w:rPr>
          <w:i/>
          <w:color w:val="4A4A4A"/>
          <w:sz w:val="21"/>
        </w:rPr>
        <w:t>모든 거래 의사결정 화면에는 AI 보조가 옵션으로 존재한다. "이 매물 어때?" 버튼이 모든 매물 카드에 있고, 클릭하면 AI Copilot이 이 매물을 컨텍스트로 응답한다.</w:t>
      </w:r>
    </w:p>
    <w:p>
      <w:pPr>
        <w:pBdr>
          <w:bottom w:val="single" w:sz="8" w:space="1" w:color="CCCCCC"/>
        </w:pBdr>
      </w:pPr>
    </w:p>
    <w:p>
      <w:pPr>
        <w:spacing w:before="280" w:after="120"/>
        <w:pBdr>
          <w:bottom w:val="single" w:sz="6" w:space="1" w:color="2E74B5"/>
        </w:pBdr>
      </w:pPr>
      <w:r>
        <w:rPr>
          <w:b/>
          <w:color w:val="2E74B5"/>
          <w:sz w:val="30"/>
        </w:rPr>
        <w:t>6.2 연결되지 않은 페이지는 삭제한다</w:t>
      </w:r>
    </w:p>
    <w:p>
      <w:pPr>
        <w:pStyle w:val="ListBullet"/>
        <w:spacing w:after="40"/>
        <w:ind w:left="340"/>
      </w:pPr>
      <w:r>
        <w:rPr>
          <w:sz w:val="21"/>
        </w:rPr>
        <w:t xml:space="preserve">거래 funnel과 무관한 페이지는 즉시 통합·삭제 (예: </w:t>
      </w:r>
      <w:r>
        <w:rPr>
          <w:rFonts w:ascii="Consolas" w:hAnsi="Consolas"/>
          <w:color w:val="C7254E"/>
          <w:sz w:val="20"/>
        </w:rPr>
        <w:t>/about</w:t>
      </w:r>
      <w:r>
        <w:rPr>
          <w:sz w:val="21"/>
        </w:rPr>
        <w:t xml:space="preserve">, </w:t>
      </w:r>
      <w:r>
        <w:rPr>
          <w:rFonts w:ascii="Consolas" w:hAnsi="Consolas"/>
          <w:color w:val="C7254E"/>
          <w:sz w:val="20"/>
        </w:rPr>
        <w:t>/psychology</w:t>
      </w:r>
      <w:r>
        <w:rPr>
          <w:sz w:val="21"/>
        </w:rPr>
        <w:t xml:space="preserve"> → </w:t>
      </w:r>
      <w:r>
        <w:rPr>
          <w:rFonts w:ascii="Consolas" w:hAnsi="Consolas"/>
          <w:color w:val="C7254E"/>
          <w:sz w:val="20"/>
        </w:rPr>
        <w:t>/guide</w:t>
      </w:r>
      <w:r>
        <w:rPr>
          <w:sz w:val="21"/>
        </w:rPr>
        <w:t>)</w:t>
      </w:r>
    </w:p>
    <w:p>
      <w:pPr>
        <w:pStyle w:val="ListBullet"/>
        <w:spacing w:after="40"/>
        <w:ind w:left="340"/>
      </w:pPr>
      <w:r>
        <w:rPr>
          <w:sz w:val="21"/>
        </w:rPr>
        <w:t>정보만 제공하는 페이지는 funnel 액션을 추가하거나 삭제</w:t>
      </w:r>
    </w:p>
    <w:p>
      <w:pPr>
        <w:pStyle w:val="ListBullet"/>
        <w:spacing w:after="40"/>
        <w:ind w:left="340"/>
      </w:pPr>
      <w:r>
        <w:rPr>
          <w:sz w:val="21"/>
        </w:rPr>
        <w:t>관리자에서 통제할 수 없는 하드코딩 콘텐츠는 DB로 이전 후 삭제</w:t>
      </w:r>
    </w:p>
    <w:p>
      <w:pPr>
        <w:pBdr>
          <w:bottom w:val="single" w:sz="8" w:space="1" w:color="CCCCCC"/>
        </w:pBdr>
      </w:pPr>
    </w:p>
    <w:p>
      <w:pPr>
        <w:pBdr>
          <w:bottom w:val="single" w:sz="8" w:space="1" w:color="CCCCCC"/>
        </w:pBdr>
      </w:pPr>
    </w:p>
    <w:p>
      <w:pPr>
        <w:spacing w:before="360" w:after="160"/>
      </w:pPr>
      <w:r>
        <w:rPr>
          <w:b/>
          <w:color w:val="1F4E78"/>
          <w:sz w:val="40"/>
        </w:rPr>
        <w:t>7. 최종 의사결정 사항</w:t>
      </w:r>
    </w:p>
    <w:p>
      <w:pPr>
        <w:spacing w:before="280" w:after="120"/>
        <w:pBdr>
          <w:bottom w:val="single" w:sz="6" w:space="1" w:color="2E74B5"/>
        </w:pBdr>
      </w:pPr>
      <w:r>
        <w:rPr>
          <w:b/>
          <w:color w:val="2E74B5"/>
          <w:sz w:val="30"/>
        </w:rPr>
        <w:t>7.1 합의가 필요한 6가지</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w:t>
            </w:r>
          </w:p>
        </w:tc>
        <w:tc>
          <w:tcPr>
            <w:tcW w:type="dxa" w:w="3324"/>
            <w:shd w:val="clear" w:color="auto" w:fill="1F4E78"/>
          </w:tcPr>
          <w:p>
            <w:r>
              <w:rPr>
                <w:b/>
                <w:color w:val="FFFFFF"/>
                <w:sz w:val="18"/>
              </w:rPr>
            </w:r>
            <w:r>
              <w:rPr>
                <w:b/>
                <w:color w:val="FFFFFF"/>
                <w:sz w:val="18"/>
              </w:rPr>
              <w:t>의사결정</w:t>
            </w:r>
          </w:p>
        </w:tc>
        <w:tc>
          <w:tcPr>
            <w:tcW w:type="dxa" w:w="3324"/>
            <w:shd w:val="clear" w:color="auto" w:fill="1F4E78"/>
          </w:tcPr>
          <w:p>
            <w:r>
              <w:rPr>
                <w:b/>
                <w:color w:val="FFFFFF"/>
                <w:sz w:val="18"/>
              </w:rPr>
            </w:r>
            <w:r>
              <w:rPr>
                <w:b/>
                <w:color w:val="FFFFFF"/>
                <w:sz w:val="18"/>
              </w:rPr>
              <w:t>권고</w:t>
            </w:r>
          </w:p>
        </w:tc>
      </w:tr>
      <w:tr>
        <w:tc>
          <w:tcPr>
            <w:tcW w:type="dxa" w:w="3324"/>
          </w:tcPr>
          <w:p>
            <w:r/>
            <w:r>
              <w:rPr>
                <w:sz w:val="18"/>
              </w:rPr>
              <w:t>1</w:t>
            </w:r>
          </w:p>
        </w:tc>
        <w:tc>
          <w:tcPr>
            <w:tcW w:type="dxa" w:w="3324"/>
          </w:tcPr>
          <w:p>
            <w:r/>
            <w:r>
              <w:rPr>
                <w:sz w:val="18"/>
              </w:rPr>
              <w:t>딜룸 8 Tabs를 P0로 설정하고 모든 기술 자원의 30% 투입할 것인가?</w:t>
            </w:r>
          </w:p>
        </w:tc>
        <w:tc>
          <w:tcPr>
            <w:tcW w:type="dxa" w:w="3324"/>
          </w:tcPr>
          <w:p>
            <w:r/>
            <w:r>
              <w:rPr>
                <w:b/>
                <w:sz w:val="18"/>
              </w:rPr>
              <w:t>YES</w:t>
            </w:r>
          </w:p>
        </w:tc>
      </w:tr>
      <w:tr>
        <w:tc>
          <w:tcPr>
            <w:tcW w:type="dxa" w:w="3324"/>
          </w:tcPr>
          <w:p>
            <w:r/>
            <w:r>
              <w:rPr>
                <w:sz w:val="18"/>
              </w:rPr>
              <w:t>2</w:t>
            </w:r>
          </w:p>
        </w:tc>
        <w:tc>
          <w:tcPr>
            <w:tcW w:type="dxa" w:w="3324"/>
          </w:tcPr>
          <w:p>
            <w:r/>
            <w:r>
              <w:rPr>
                <w:sz w:val="18"/>
              </w:rPr>
              <w:t xml:space="preserve">Admin Console </w:t>
            </w:r>
            <w:r>
              <w:rPr>
                <w:rFonts w:ascii="Consolas" w:hAnsi="Consolas"/>
                <w:color w:val="C7254E"/>
                <w:sz w:val="17"/>
              </w:rPr>
              <w:t>/admin/ml</w:t>
            </w:r>
            <w:r>
              <w:rPr>
                <w:sz w:val="18"/>
              </w:rPr>
              <w:t xml:space="preserve"> 을 P0로 설정하고 AI 데이터 공급을 통제할 것인가?</w:t>
            </w:r>
          </w:p>
        </w:tc>
        <w:tc>
          <w:tcPr>
            <w:tcW w:type="dxa" w:w="3324"/>
          </w:tcPr>
          <w:p>
            <w:r/>
            <w:r>
              <w:rPr>
                <w:b/>
                <w:sz w:val="18"/>
              </w:rPr>
              <w:t>YES</w:t>
            </w:r>
          </w:p>
        </w:tc>
      </w:tr>
      <w:tr>
        <w:tc>
          <w:tcPr>
            <w:tcW w:type="dxa" w:w="3324"/>
          </w:tcPr>
          <w:p>
            <w:r/>
            <w:r>
              <w:rPr>
                <w:sz w:val="18"/>
              </w:rPr>
              <w:t>3</w:t>
            </w:r>
          </w:p>
        </w:tc>
        <w:tc>
          <w:tcPr>
            <w:tcW w:type="dxa" w:w="3324"/>
          </w:tcPr>
          <w:p>
            <w:r/>
            <w:r>
              <w:rPr>
                <w:sz w:val="18"/>
              </w:rPr>
              <w:t>디자인 토큰 시스템을 도입하고 모든 인라인 스타일을 마이그레이션할 것인가?</w:t>
            </w:r>
          </w:p>
        </w:tc>
        <w:tc>
          <w:tcPr>
            <w:tcW w:type="dxa" w:w="3324"/>
          </w:tcPr>
          <w:p>
            <w:r/>
            <w:r>
              <w:rPr>
                <w:b/>
                <w:sz w:val="18"/>
              </w:rPr>
              <w:t>YES</w:t>
            </w:r>
          </w:p>
        </w:tc>
      </w:tr>
      <w:tr>
        <w:tc>
          <w:tcPr>
            <w:tcW w:type="dxa" w:w="3324"/>
          </w:tcPr>
          <w:p>
            <w:r/>
            <w:r>
              <w:rPr>
                <w:sz w:val="18"/>
              </w:rPr>
              <w:t>4</w:t>
            </w:r>
          </w:p>
        </w:tc>
        <w:tc>
          <w:tcPr>
            <w:tcW w:type="dxa" w:w="3324"/>
          </w:tcPr>
          <w:p>
            <w:r/>
            <w:r>
              <w:rPr>
                <w:sz w:val="18"/>
              </w:rPr>
              <w:t>매도 기관 인터뷰 5곳을 90일 내 완료할 것인가?</w:t>
            </w:r>
          </w:p>
        </w:tc>
        <w:tc>
          <w:tcPr>
            <w:tcW w:type="dxa" w:w="3324"/>
          </w:tcPr>
          <w:p>
            <w:r/>
            <w:r>
              <w:rPr>
                <w:b/>
                <w:sz w:val="18"/>
              </w:rPr>
              <w:t>YES</w:t>
            </w:r>
          </w:p>
        </w:tc>
      </w:tr>
      <w:tr>
        <w:tc>
          <w:tcPr>
            <w:tcW w:type="dxa" w:w="3324"/>
          </w:tcPr>
          <w:p>
            <w:r/>
            <w:r>
              <w:rPr>
                <w:sz w:val="18"/>
              </w:rPr>
              <w:t>5</w:t>
            </w:r>
          </w:p>
        </w:tc>
        <w:tc>
          <w:tcPr>
            <w:tcW w:type="dxa" w:w="3324"/>
          </w:tcPr>
          <w:p>
            <w:r/>
            <w:r>
              <w:rPr>
                <w:sz w:val="18"/>
              </w:rPr>
              <w:t>금융위 사전 협의를 60일 내 신청할 것인가?</w:t>
            </w:r>
          </w:p>
        </w:tc>
        <w:tc>
          <w:tcPr>
            <w:tcW w:type="dxa" w:w="3324"/>
          </w:tcPr>
          <w:p>
            <w:r/>
            <w:r>
              <w:rPr>
                <w:b/>
                <w:sz w:val="18"/>
              </w:rPr>
              <w:t>YES</w:t>
            </w:r>
          </w:p>
        </w:tc>
      </w:tr>
      <w:tr>
        <w:tc>
          <w:tcPr>
            <w:tcW w:type="dxa" w:w="3324"/>
          </w:tcPr>
          <w:p>
            <w:r/>
            <w:r>
              <w:rPr>
                <w:sz w:val="18"/>
              </w:rPr>
              <w:t>6</w:t>
            </w:r>
          </w:p>
        </w:tc>
        <w:tc>
          <w:tcPr>
            <w:tcW w:type="dxa" w:w="3324"/>
          </w:tcPr>
          <w:p>
            <w:r/>
            <w:r>
              <w:rPr>
                <w:sz w:val="18"/>
              </w:rPr>
              <w:t>거래 funnel과 무관한 페이지를 모두 삭제할 것인가?</w:t>
            </w:r>
          </w:p>
        </w:tc>
        <w:tc>
          <w:tcPr>
            <w:tcW w:type="dxa" w:w="3324"/>
          </w:tcPr>
          <w:p>
            <w:r/>
            <w:r>
              <w:rPr>
                <w:b/>
                <w:sz w:val="18"/>
              </w:rPr>
              <w:t>YES</w:t>
            </w:r>
          </w:p>
        </w:tc>
      </w:tr>
    </w:tbl>
    <w:p/>
    <w:p>
      <w:pPr>
        <w:pBdr>
          <w:bottom w:val="single" w:sz="8" w:space="1" w:color="CCCCCC"/>
        </w:pBdr>
      </w:pPr>
    </w:p>
    <w:p>
      <w:pPr>
        <w:spacing w:before="280" w:after="120"/>
        <w:pBdr>
          <w:bottom w:val="single" w:sz="6" w:space="1" w:color="2E74B5"/>
        </w:pBdr>
      </w:pPr>
      <w:r>
        <w:rPr>
          <w:b/>
          <w:color w:val="2E74B5"/>
          <w:sz w:val="30"/>
        </w:rPr>
        <w:t>7.2 마지막 한 줄</w:t>
      </w:r>
    </w:p>
    <w:p>
      <w:pPr>
        <w:spacing w:before="120" w:after="120"/>
        <w:ind w:left="340"/>
        <w:pBdr>
          <w:left w:val="single" w:sz="18" w:space="8" w:color="2E74B5"/>
        </w:pBdr>
      </w:pPr>
      <w:r>
        <w:rPr>
          <w:b/>
          <w:i/>
          <w:color w:val="4A4A4A"/>
          <w:sz w:val="21"/>
        </w:rPr>
        <w:t>NPLatform의 모든 화면은 거래 funnel의 한 점이고, 모든 데이터는 관리자에서 흘러나오며, 모든 의사결정은 AI가 보조한다.</w:t>
      </w:r>
      <w:r>
        <w:rPr>
          <w:i/>
          <w:color w:val="4A4A4A"/>
          <w:sz w:val="21"/>
        </w:rPr>
        <w:t xml:space="preserve">  </w:t>
      </w:r>
      <w:r>
        <w:rPr>
          <w:b/>
          <w:i/>
          <w:color w:val="4A4A4A"/>
          <w:sz w:val="21"/>
        </w:rPr>
        <w:t>이 세 가지가 동시에 작동하지 않는 페이지는 NPLatform에 존재할 자격이 없다.</w:t>
      </w:r>
    </w:p>
    <w:p>
      <w:pPr>
        <w:spacing w:after="80"/>
      </w:pPr>
      <w:r>
        <w:rPr>
          <w:sz w:val="21"/>
        </w:rPr>
        <w:t>— 끝 —</w:t>
      </w:r>
    </w:p>
    <w:p>
      <w:r>
        <w:br w:type="page"/>
      </w:r>
    </w:p>
    <w:p>
      <w:pPr>
        <w:spacing w:before="800"/>
        <w:jc w:val="center"/>
      </w:pPr>
      <w:r>
        <w:rPr>
          <w:b/>
          <w:color w:val="1F4E78"/>
          <w:sz w:val="44"/>
        </w:rPr>
        <w:t>Part D — 글로벌 벤치마크 &amp; 12개월 로드맵</w:t>
      </w:r>
    </w:p>
    <w:p>
      <w:pPr>
        <w:jc w:val="center"/>
      </w:pPr>
      <w:r>
        <w:rPr>
          <w:i/>
          <w:color w:val="999999"/>
          <w:sz w:val="18"/>
        </w:rPr>
        <w:t>NPLatform_Global_Benchmark_and_Roadmap.md</w:t>
      </w:r>
    </w:p>
    <w:p>
      <w:r>
        <w:br w:type="page"/>
      </w:r>
    </w:p>
    <w:p>
      <w:pPr>
        <w:spacing w:before="360" w:after="160"/>
      </w:pPr>
      <w:r>
        <w:rPr>
          <w:b/>
          <w:color w:val="1F4E78"/>
          <w:sz w:val="40"/>
        </w:rPr>
        <w:t>NPLatform — Global Benchmark &amp; Development Roadmap</w:t>
      </w:r>
    </w:p>
    <w:p>
      <w:pPr>
        <w:spacing w:before="280" w:after="120"/>
        <w:pBdr>
          <w:bottom w:val="single" w:sz="6" w:space="1" w:color="2E74B5"/>
        </w:pBdr>
      </w:pPr>
      <w:r>
        <w:rPr>
          <w:b/>
          <w:color w:val="2E74B5"/>
          <w:sz w:val="30"/>
        </w:rPr>
        <w:t>글로벌 톱티어 핀테크·플랫폼 기업 대비 현재 수준 진단과 개발 방향</w:t>
      </w:r>
    </w:p>
    <w:p>
      <w:pPr>
        <w:spacing w:after="80"/>
      </w:pPr>
      <w:r>
        <w:rPr>
          <w:b/>
          <w:sz w:val="21"/>
        </w:rPr>
        <w:t>Strictly Confidential — 2026-04-07 · v1.0</w:t>
      </w:r>
    </w:p>
    <w:p>
      <w:pPr>
        <w:pBdr>
          <w:bottom w:val="single" w:sz="8" w:space="1" w:color="CCCCCC"/>
        </w:pBdr>
      </w:pPr>
    </w:p>
    <w:p>
      <w:pPr>
        <w:spacing w:before="120" w:after="120"/>
        <w:ind w:left="340"/>
        <w:pBdr>
          <w:left w:val="single" w:sz="18" w:space="8" w:color="2E74B5"/>
        </w:pBdr>
      </w:pPr>
      <w:r>
        <w:rPr>
          <w:b/>
          <w:i/>
          <w:color w:val="4A4A4A"/>
          <w:sz w:val="21"/>
        </w:rPr>
        <w:t>이 문서가 답하는 질문</w:t>
      </w:r>
      <w:r>
        <w:rPr>
          <w:i/>
          <w:color w:val="4A4A4A"/>
          <w:sz w:val="21"/>
        </w:rPr>
        <w:t xml:space="preserve">  1. NPLatform이 모방하고 추월해야 할 글로벌 톱티어 기업은 누구인가? 2. 9개 핵심 역량 영역에서 우리의 현재 수준은 톱티어 대비 몇 점인가? 3. 각 영역에서 톱티어에 도달하기 위한 구체적 개발 항목은 무엇인가? 4. 비즈니스 / 기술 / 디자인 3축에서 90일·6개월·12개월 마일스톤은 무엇인가?</w:t>
      </w:r>
    </w:p>
    <w:p>
      <w:pPr>
        <w:pBdr>
          <w:bottom w:val="single" w:sz="8" w:space="1" w:color="CCCCCC"/>
        </w:pBdr>
      </w:pPr>
    </w:p>
    <w:p>
      <w:pPr>
        <w:spacing w:before="360" w:after="160"/>
      </w:pPr>
      <w:r>
        <w:rPr>
          <w:b/>
          <w:color w:val="1F4E78"/>
          <w:sz w:val="40"/>
        </w:rPr>
        <w:t>0. Executive Summary — 현재 수준과 목표</w:t>
      </w:r>
    </w:p>
    <w:p>
      <w:pPr>
        <w:spacing w:before="280" w:after="120"/>
        <w:pBdr>
          <w:bottom w:val="single" w:sz="6" w:space="1" w:color="2E74B5"/>
        </w:pBdr>
      </w:pPr>
      <w:r>
        <w:rPr>
          <w:b/>
          <w:color w:val="2E74B5"/>
          <w:sz w:val="30"/>
        </w:rPr>
        <w:t>0.1 Overall Maturity Score</w:t>
      </w:r>
    </w:p>
    <w:p>
      <w:pPr>
        <w:spacing w:before="120" w:after="120"/>
        <w:ind w:left="340"/>
        <w:pBdr>
          <w:left w:val="single" w:sz="18" w:space="8" w:color="2E74B5"/>
        </w:pBdr>
      </w:pPr>
      <w:r>
        <w:rPr>
          <w:b/>
          <w:i/>
          <w:color w:val="4A4A4A"/>
          <w:sz w:val="21"/>
        </w:rPr>
        <w:t>현재 NPLatform의 종합 성숙도는 글로벌 톱티어 대비 약 32/100 점이다.</w:t>
      </w:r>
      <w:r>
        <w:rPr>
          <w:i/>
          <w:color w:val="4A4A4A"/>
          <w:sz w:val="21"/>
        </w:rPr>
        <w:t xml:space="preserve"> 90일 안에 50점, 6개월 안에 70점, 12개월 안에 85점에 도달해야 카테고리 리더가 된다.</w:t>
      </w:r>
    </w:p>
    <w:p>
      <w:pPr>
        <w:spacing w:before="200" w:after="80"/>
      </w:pPr>
      <w:r>
        <w:rPr>
          <w:b/>
          <w:color w:val="1F3A5C"/>
          <w:sz w:val="25"/>
        </w:rPr>
        <w:t>Exhibit 0.1 — 9 Capability Maturity (vs Global Top Tier)</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4E78"/>
          </w:tcPr>
          <w:p>
            <w:r>
              <w:rPr>
                <w:b/>
                <w:color w:val="FFFFFF"/>
                <w:sz w:val="18"/>
              </w:rPr>
            </w:r>
            <w:r>
              <w:rPr>
                <w:b/>
                <w:color w:val="FFFFFF"/>
                <w:sz w:val="18"/>
              </w:rPr>
              <w:t>#</w:t>
            </w:r>
          </w:p>
        </w:tc>
        <w:tc>
          <w:tcPr>
            <w:tcW w:type="dxa" w:w="1662"/>
            <w:shd w:val="clear" w:color="auto" w:fill="1F4E78"/>
          </w:tcPr>
          <w:p>
            <w:r>
              <w:rPr>
                <w:b/>
                <w:color w:val="FFFFFF"/>
                <w:sz w:val="18"/>
              </w:rPr>
            </w:r>
            <w:r>
              <w:rPr>
                <w:b/>
                <w:color w:val="FFFFFF"/>
                <w:sz w:val="18"/>
              </w:rPr>
              <w:t>Capability</w:t>
            </w:r>
          </w:p>
        </w:tc>
        <w:tc>
          <w:tcPr>
            <w:tcW w:type="dxa" w:w="1662"/>
            <w:shd w:val="clear" w:color="auto" w:fill="1F4E78"/>
          </w:tcPr>
          <w:p>
            <w:r>
              <w:rPr>
                <w:b/>
                <w:color w:val="FFFFFF"/>
                <w:sz w:val="18"/>
              </w:rPr>
            </w:r>
            <w:r>
              <w:rPr>
                <w:b/>
                <w:color w:val="FFFFFF"/>
                <w:sz w:val="18"/>
              </w:rPr>
              <w:t>글로벌 벤치마크</w:t>
            </w:r>
          </w:p>
        </w:tc>
        <w:tc>
          <w:tcPr>
            <w:tcW w:type="dxa" w:w="1662"/>
            <w:shd w:val="clear" w:color="auto" w:fill="1F4E78"/>
          </w:tcPr>
          <w:p>
            <w:r>
              <w:rPr>
                <w:b/>
                <w:color w:val="FFFFFF"/>
                <w:sz w:val="18"/>
              </w:rPr>
            </w:r>
            <w:r>
              <w:rPr>
                <w:b/>
                <w:color w:val="FFFFFF"/>
                <w:sz w:val="18"/>
              </w:rPr>
              <w:t>현재 점수</w:t>
            </w:r>
          </w:p>
        </w:tc>
        <w:tc>
          <w:tcPr>
            <w:tcW w:type="dxa" w:w="1662"/>
            <w:shd w:val="clear" w:color="auto" w:fill="1F4E78"/>
          </w:tcPr>
          <w:p>
            <w:r>
              <w:rPr>
                <w:b/>
                <w:color w:val="FFFFFF"/>
                <w:sz w:val="18"/>
              </w:rPr>
            </w:r>
            <w:r>
              <w:rPr>
                <w:b/>
                <w:color w:val="FFFFFF"/>
                <w:sz w:val="18"/>
              </w:rPr>
              <w:t>90일 목표</w:t>
            </w:r>
          </w:p>
        </w:tc>
        <w:tc>
          <w:tcPr>
            <w:tcW w:type="dxa" w:w="1662"/>
            <w:shd w:val="clear" w:color="auto" w:fill="1F4E78"/>
          </w:tcPr>
          <w:p>
            <w:r>
              <w:rPr>
                <w:b/>
                <w:color w:val="FFFFFF"/>
                <w:sz w:val="18"/>
              </w:rPr>
            </w:r>
            <w:r>
              <w:rPr>
                <w:b/>
                <w:color w:val="FFFFFF"/>
                <w:sz w:val="18"/>
              </w:rPr>
              <w:t>12개월 목표</w:t>
            </w:r>
          </w:p>
        </w:tc>
      </w:tr>
      <w:tr>
        <w:tc>
          <w:tcPr>
            <w:tcW w:type="dxa" w:w="1662"/>
          </w:tcPr>
          <w:p>
            <w:r/>
            <w:r>
              <w:rPr>
                <w:sz w:val="18"/>
              </w:rPr>
              <w:t>1</w:t>
            </w:r>
          </w:p>
        </w:tc>
        <w:tc>
          <w:tcPr>
            <w:tcW w:type="dxa" w:w="1662"/>
          </w:tcPr>
          <w:p>
            <w:r/>
            <w:r>
              <w:rPr>
                <w:b/>
                <w:sz w:val="18"/>
              </w:rPr>
              <w:t>거래 인프라</w:t>
            </w:r>
            <w:r>
              <w:rPr>
                <w:sz w:val="18"/>
              </w:rPr>
              <w:t xml:space="preserve"> (Trading Core)</w:t>
            </w:r>
          </w:p>
        </w:tc>
        <w:tc>
          <w:tcPr>
            <w:tcW w:type="dxa" w:w="1662"/>
          </w:tcPr>
          <w:p>
            <w:r/>
            <w:r>
              <w:rPr>
                <w:sz w:val="18"/>
              </w:rPr>
              <w:t>Carta, AngelList</w:t>
            </w:r>
          </w:p>
        </w:tc>
        <w:tc>
          <w:tcPr>
            <w:tcW w:type="dxa" w:w="1662"/>
          </w:tcPr>
          <w:p>
            <w:r/>
            <w:r>
              <w:rPr>
                <w:sz w:val="18"/>
              </w:rPr>
              <w:t>25</w:t>
            </w:r>
          </w:p>
        </w:tc>
        <w:tc>
          <w:tcPr>
            <w:tcW w:type="dxa" w:w="1662"/>
          </w:tcPr>
          <w:p>
            <w:r/>
            <w:r>
              <w:rPr>
                <w:sz w:val="18"/>
              </w:rPr>
              <w:t>50</w:t>
            </w:r>
          </w:p>
        </w:tc>
        <w:tc>
          <w:tcPr>
            <w:tcW w:type="dxa" w:w="1662"/>
          </w:tcPr>
          <w:p>
            <w:r/>
            <w:r>
              <w:rPr>
                <w:sz w:val="18"/>
              </w:rPr>
              <w:t>90</w:t>
            </w:r>
          </w:p>
        </w:tc>
      </w:tr>
      <w:tr>
        <w:tc>
          <w:tcPr>
            <w:tcW w:type="dxa" w:w="1662"/>
          </w:tcPr>
          <w:p>
            <w:r/>
            <w:r>
              <w:rPr>
                <w:sz w:val="18"/>
              </w:rPr>
              <w:t>2</w:t>
            </w:r>
          </w:p>
        </w:tc>
        <w:tc>
          <w:tcPr>
            <w:tcW w:type="dxa" w:w="1662"/>
          </w:tcPr>
          <w:p>
            <w:r/>
            <w:r>
              <w:rPr>
                <w:b/>
                <w:sz w:val="18"/>
              </w:rPr>
              <w:t>딜룸 / 데이터 룸</w:t>
            </w:r>
          </w:p>
        </w:tc>
        <w:tc>
          <w:tcPr>
            <w:tcW w:type="dxa" w:w="1662"/>
          </w:tcPr>
          <w:p>
            <w:r/>
            <w:r>
              <w:rPr>
                <w:sz w:val="18"/>
              </w:rPr>
              <w:t>Intralinks, Datasite</w:t>
            </w:r>
          </w:p>
        </w:tc>
        <w:tc>
          <w:tcPr>
            <w:tcW w:type="dxa" w:w="1662"/>
          </w:tcPr>
          <w:p>
            <w:r/>
            <w:r>
              <w:rPr>
                <w:sz w:val="18"/>
              </w:rPr>
              <w:t>20</w:t>
            </w:r>
          </w:p>
        </w:tc>
        <w:tc>
          <w:tcPr>
            <w:tcW w:type="dxa" w:w="1662"/>
          </w:tcPr>
          <w:p>
            <w:r/>
            <w:r>
              <w:rPr>
                <w:sz w:val="18"/>
              </w:rPr>
              <w:t>60</w:t>
            </w:r>
          </w:p>
        </w:tc>
        <w:tc>
          <w:tcPr>
            <w:tcW w:type="dxa" w:w="1662"/>
          </w:tcPr>
          <w:p>
            <w:r/>
            <w:r>
              <w:rPr>
                <w:sz w:val="18"/>
              </w:rPr>
              <w:t>90</w:t>
            </w:r>
          </w:p>
        </w:tc>
      </w:tr>
      <w:tr>
        <w:tc>
          <w:tcPr>
            <w:tcW w:type="dxa" w:w="1662"/>
          </w:tcPr>
          <w:p>
            <w:r/>
            <w:r>
              <w:rPr>
                <w:sz w:val="18"/>
              </w:rPr>
              <w:t>3</w:t>
            </w:r>
          </w:p>
        </w:tc>
        <w:tc>
          <w:tcPr>
            <w:tcW w:type="dxa" w:w="1662"/>
          </w:tcPr>
          <w:p>
            <w:r/>
            <w:r>
              <w:rPr>
                <w:b/>
                <w:sz w:val="18"/>
              </w:rPr>
              <w:t>AI / Vertical Intelligence</w:t>
            </w:r>
          </w:p>
        </w:tc>
        <w:tc>
          <w:tcPr>
            <w:tcW w:type="dxa" w:w="1662"/>
          </w:tcPr>
          <w:p>
            <w:r/>
            <w:r>
              <w:rPr>
                <w:sz w:val="18"/>
              </w:rPr>
              <w:t>Reorg, Octus, Pitchbook</w:t>
            </w:r>
          </w:p>
        </w:tc>
        <w:tc>
          <w:tcPr>
            <w:tcW w:type="dxa" w:w="1662"/>
          </w:tcPr>
          <w:p>
            <w:r/>
            <w:r>
              <w:rPr>
                <w:sz w:val="18"/>
              </w:rPr>
              <w:t>30</w:t>
            </w:r>
          </w:p>
        </w:tc>
        <w:tc>
          <w:tcPr>
            <w:tcW w:type="dxa" w:w="1662"/>
          </w:tcPr>
          <w:p>
            <w:r/>
            <w:r>
              <w:rPr>
                <w:sz w:val="18"/>
              </w:rPr>
              <w:t>50</w:t>
            </w:r>
          </w:p>
        </w:tc>
        <w:tc>
          <w:tcPr>
            <w:tcW w:type="dxa" w:w="1662"/>
          </w:tcPr>
          <w:p>
            <w:r/>
            <w:r>
              <w:rPr>
                <w:sz w:val="18"/>
              </w:rPr>
              <w:t>80</w:t>
            </w:r>
          </w:p>
        </w:tc>
      </w:tr>
      <w:tr>
        <w:tc>
          <w:tcPr>
            <w:tcW w:type="dxa" w:w="1662"/>
          </w:tcPr>
          <w:p>
            <w:r/>
            <w:r>
              <w:rPr>
                <w:sz w:val="18"/>
              </w:rPr>
              <w:t>4</w:t>
            </w:r>
          </w:p>
        </w:tc>
        <w:tc>
          <w:tcPr>
            <w:tcW w:type="dxa" w:w="1662"/>
          </w:tcPr>
          <w:p>
            <w:r/>
            <w:r>
              <w:rPr>
                <w:b/>
                <w:sz w:val="18"/>
              </w:rPr>
              <w:t>결제 / 정산 / 에스크로</w:t>
            </w:r>
          </w:p>
        </w:tc>
        <w:tc>
          <w:tcPr>
            <w:tcW w:type="dxa" w:w="1662"/>
          </w:tcPr>
          <w:p>
            <w:r/>
            <w:r>
              <w:rPr>
                <w:sz w:val="18"/>
              </w:rPr>
              <w:t>Stripe, Toss</w:t>
            </w:r>
          </w:p>
        </w:tc>
        <w:tc>
          <w:tcPr>
            <w:tcW w:type="dxa" w:w="1662"/>
          </w:tcPr>
          <w:p>
            <w:r/>
            <w:r>
              <w:rPr>
                <w:sz w:val="18"/>
              </w:rPr>
              <w:t>15</w:t>
            </w:r>
          </w:p>
        </w:tc>
        <w:tc>
          <w:tcPr>
            <w:tcW w:type="dxa" w:w="1662"/>
          </w:tcPr>
          <w:p>
            <w:r/>
            <w:r>
              <w:rPr>
                <w:sz w:val="18"/>
              </w:rPr>
              <w:t>50</w:t>
            </w:r>
          </w:p>
        </w:tc>
        <w:tc>
          <w:tcPr>
            <w:tcW w:type="dxa" w:w="1662"/>
          </w:tcPr>
          <w:p>
            <w:r/>
            <w:r>
              <w:rPr>
                <w:sz w:val="18"/>
              </w:rPr>
              <w:t>85</w:t>
            </w:r>
          </w:p>
        </w:tc>
      </w:tr>
      <w:tr>
        <w:tc>
          <w:tcPr>
            <w:tcW w:type="dxa" w:w="1662"/>
          </w:tcPr>
          <w:p>
            <w:r/>
            <w:r>
              <w:rPr>
                <w:sz w:val="18"/>
              </w:rPr>
              <w:t>5</w:t>
            </w:r>
          </w:p>
        </w:tc>
        <w:tc>
          <w:tcPr>
            <w:tcW w:type="dxa" w:w="1662"/>
          </w:tcPr>
          <w:p>
            <w:r/>
            <w:r>
              <w:rPr>
                <w:b/>
                <w:sz w:val="18"/>
              </w:rPr>
              <w:t>신원·보안·컴플라이언스</w:t>
            </w:r>
          </w:p>
        </w:tc>
        <w:tc>
          <w:tcPr>
            <w:tcW w:type="dxa" w:w="1662"/>
          </w:tcPr>
          <w:p>
            <w:r/>
            <w:r>
              <w:rPr>
                <w:sz w:val="18"/>
              </w:rPr>
              <w:t>Plaid, Persona</w:t>
            </w:r>
          </w:p>
        </w:tc>
        <w:tc>
          <w:tcPr>
            <w:tcW w:type="dxa" w:w="1662"/>
          </w:tcPr>
          <w:p>
            <w:r/>
            <w:r>
              <w:rPr>
                <w:sz w:val="18"/>
              </w:rPr>
              <w:t>35</w:t>
            </w:r>
          </w:p>
        </w:tc>
        <w:tc>
          <w:tcPr>
            <w:tcW w:type="dxa" w:w="1662"/>
          </w:tcPr>
          <w:p>
            <w:r/>
            <w:r>
              <w:rPr>
                <w:sz w:val="18"/>
              </w:rPr>
              <w:t>60</w:t>
            </w:r>
          </w:p>
        </w:tc>
        <w:tc>
          <w:tcPr>
            <w:tcW w:type="dxa" w:w="1662"/>
          </w:tcPr>
          <w:p>
            <w:r/>
            <w:r>
              <w:rPr>
                <w:sz w:val="18"/>
              </w:rPr>
              <w:t>90</w:t>
            </w:r>
          </w:p>
        </w:tc>
      </w:tr>
      <w:tr>
        <w:tc>
          <w:tcPr>
            <w:tcW w:type="dxa" w:w="1662"/>
          </w:tcPr>
          <w:p>
            <w:r/>
            <w:r>
              <w:rPr>
                <w:sz w:val="18"/>
              </w:rPr>
              <w:t>6</w:t>
            </w:r>
          </w:p>
        </w:tc>
        <w:tc>
          <w:tcPr>
            <w:tcW w:type="dxa" w:w="1662"/>
          </w:tcPr>
          <w:p>
            <w:r/>
            <w:r>
              <w:rPr>
                <w:b/>
                <w:sz w:val="18"/>
              </w:rPr>
              <w:t>디자인 시스템</w:t>
            </w:r>
          </w:p>
        </w:tc>
        <w:tc>
          <w:tcPr>
            <w:tcW w:type="dxa" w:w="1662"/>
          </w:tcPr>
          <w:p>
            <w:r/>
            <w:r>
              <w:rPr>
                <w:sz w:val="18"/>
              </w:rPr>
              <w:t>Linear, Stripe, Mercury</w:t>
            </w:r>
          </w:p>
        </w:tc>
        <w:tc>
          <w:tcPr>
            <w:tcW w:type="dxa" w:w="1662"/>
          </w:tcPr>
          <w:p>
            <w:r/>
            <w:r>
              <w:rPr>
                <w:sz w:val="18"/>
              </w:rPr>
              <w:t>35</w:t>
            </w:r>
          </w:p>
        </w:tc>
        <w:tc>
          <w:tcPr>
            <w:tcW w:type="dxa" w:w="1662"/>
          </w:tcPr>
          <w:p>
            <w:r/>
            <w:r>
              <w:rPr>
                <w:sz w:val="18"/>
              </w:rPr>
              <w:t>65</w:t>
            </w:r>
          </w:p>
        </w:tc>
        <w:tc>
          <w:tcPr>
            <w:tcW w:type="dxa" w:w="1662"/>
          </w:tcPr>
          <w:p>
            <w:r/>
            <w:r>
              <w:rPr>
                <w:sz w:val="18"/>
              </w:rPr>
              <w:t>90</w:t>
            </w:r>
          </w:p>
        </w:tc>
      </w:tr>
      <w:tr>
        <w:tc>
          <w:tcPr>
            <w:tcW w:type="dxa" w:w="1662"/>
          </w:tcPr>
          <w:p>
            <w:r/>
            <w:r>
              <w:rPr>
                <w:sz w:val="18"/>
              </w:rPr>
              <w:t>7</w:t>
            </w:r>
          </w:p>
        </w:tc>
        <w:tc>
          <w:tcPr>
            <w:tcW w:type="dxa" w:w="1662"/>
          </w:tcPr>
          <w:p>
            <w:r/>
            <w:r>
              <w:rPr>
                <w:b/>
                <w:sz w:val="18"/>
              </w:rPr>
              <w:t>데이터 / 분석</w:t>
            </w:r>
          </w:p>
        </w:tc>
        <w:tc>
          <w:tcPr>
            <w:tcW w:type="dxa" w:w="1662"/>
          </w:tcPr>
          <w:p>
            <w:r/>
            <w:r>
              <w:rPr>
                <w:sz w:val="18"/>
              </w:rPr>
              <w:t>Bloomberg, Pitchbook</w:t>
            </w:r>
          </w:p>
        </w:tc>
        <w:tc>
          <w:tcPr>
            <w:tcW w:type="dxa" w:w="1662"/>
          </w:tcPr>
          <w:p>
            <w:r/>
            <w:r>
              <w:rPr>
                <w:sz w:val="18"/>
              </w:rPr>
              <w:t>30</w:t>
            </w:r>
          </w:p>
        </w:tc>
        <w:tc>
          <w:tcPr>
            <w:tcW w:type="dxa" w:w="1662"/>
          </w:tcPr>
          <w:p>
            <w:r/>
            <w:r>
              <w:rPr>
                <w:sz w:val="18"/>
              </w:rPr>
              <w:t>50</w:t>
            </w:r>
          </w:p>
        </w:tc>
        <w:tc>
          <w:tcPr>
            <w:tcW w:type="dxa" w:w="1662"/>
          </w:tcPr>
          <w:p>
            <w:r/>
            <w:r>
              <w:rPr>
                <w:sz w:val="18"/>
              </w:rPr>
              <w:t>80</w:t>
            </w:r>
          </w:p>
        </w:tc>
      </w:tr>
      <w:tr>
        <w:tc>
          <w:tcPr>
            <w:tcW w:type="dxa" w:w="1662"/>
          </w:tcPr>
          <w:p>
            <w:r/>
            <w:r>
              <w:rPr>
                <w:sz w:val="18"/>
              </w:rPr>
              <w:t>8</w:t>
            </w:r>
          </w:p>
        </w:tc>
        <w:tc>
          <w:tcPr>
            <w:tcW w:type="dxa" w:w="1662"/>
          </w:tcPr>
          <w:p>
            <w:r/>
            <w:r>
              <w:rPr>
                <w:b/>
                <w:sz w:val="18"/>
              </w:rPr>
              <w:t>모바일·반응형</w:t>
            </w:r>
          </w:p>
        </w:tc>
        <w:tc>
          <w:tcPr>
            <w:tcW w:type="dxa" w:w="1662"/>
          </w:tcPr>
          <w:p>
            <w:r/>
            <w:r>
              <w:rPr>
                <w:sz w:val="18"/>
              </w:rPr>
              <w:t>Toss, Cash App</w:t>
            </w:r>
          </w:p>
        </w:tc>
        <w:tc>
          <w:tcPr>
            <w:tcW w:type="dxa" w:w="1662"/>
          </w:tcPr>
          <w:p>
            <w:r/>
            <w:r>
              <w:rPr>
                <w:sz w:val="18"/>
              </w:rPr>
              <w:t>25</w:t>
            </w:r>
          </w:p>
        </w:tc>
        <w:tc>
          <w:tcPr>
            <w:tcW w:type="dxa" w:w="1662"/>
          </w:tcPr>
          <w:p>
            <w:r/>
            <w:r>
              <w:rPr>
                <w:sz w:val="18"/>
              </w:rPr>
              <w:t>50</w:t>
            </w:r>
          </w:p>
        </w:tc>
        <w:tc>
          <w:tcPr>
            <w:tcW w:type="dxa" w:w="1662"/>
          </w:tcPr>
          <w:p>
            <w:r/>
            <w:r>
              <w:rPr>
                <w:sz w:val="18"/>
              </w:rPr>
              <w:t>80</w:t>
            </w:r>
          </w:p>
        </w:tc>
      </w:tr>
      <w:tr>
        <w:tc>
          <w:tcPr>
            <w:tcW w:type="dxa" w:w="1662"/>
          </w:tcPr>
          <w:p>
            <w:r/>
            <w:r>
              <w:rPr>
                <w:sz w:val="18"/>
              </w:rPr>
              <w:t>9</w:t>
            </w:r>
          </w:p>
        </w:tc>
        <w:tc>
          <w:tcPr>
            <w:tcW w:type="dxa" w:w="1662"/>
          </w:tcPr>
          <w:p>
            <w:r/>
            <w:r>
              <w:rPr>
                <w:b/>
                <w:sz w:val="18"/>
              </w:rPr>
              <w:t>Admin / Ops Console</w:t>
            </w:r>
          </w:p>
        </w:tc>
        <w:tc>
          <w:tcPr>
            <w:tcW w:type="dxa" w:w="1662"/>
          </w:tcPr>
          <w:p>
            <w:r/>
            <w:r>
              <w:rPr>
                <w:sz w:val="18"/>
              </w:rPr>
              <w:t>Linear, Retool</w:t>
            </w:r>
          </w:p>
        </w:tc>
        <w:tc>
          <w:tcPr>
            <w:tcW w:type="dxa" w:w="1662"/>
          </w:tcPr>
          <w:p>
            <w:r/>
            <w:r>
              <w:rPr>
                <w:sz w:val="18"/>
              </w:rPr>
              <w:t>40</w:t>
            </w:r>
          </w:p>
        </w:tc>
        <w:tc>
          <w:tcPr>
            <w:tcW w:type="dxa" w:w="1662"/>
          </w:tcPr>
          <w:p>
            <w:r/>
            <w:r>
              <w:rPr>
                <w:sz w:val="18"/>
              </w:rPr>
              <w:t>70</w:t>
            </w:r>
          </w:p>
        </w:tc>
        <w:tc>
          <w:tcPr>
            <w:tcW w:type="dxa" w:w="1662"/>
          </w:tcPr>
          <w:p>
            <w:r/>
            <w:r>
              <w:rPr>
                <w:sz w:val="18"/>
              </w:rPr>
              <w:t>90</w:t>
            </w:r>
          </w:p>
        </w:tc>
      </w:tr>
      <w:tr>
        <w:tc>
          <w:tcPr>
            <w:tcW w:type="dxa" w:w="1662"/>
          </w:tcPr>
          <w:p>
            <w:r/>
          </w:p>
        </w:tc>
        <w:tc>
          <w:tcPr>
            <w:tcW w:type="dxa" w:w="1662"/>
          </w:tcPr>
          <w:p>
            <w:r/>
            <w:r>
              <w:rPr>
                <w:b/>
                <w:sz w:val="18"/>
              </w:rPr>
              <w:t>종합</w:t>
            </w:r>
          </w:p>
        </w:tc>
        <w:tc>
          <w:tcPr>
            <w:tcW w:type="dxa" w:w="1662"/>
          </w:tcPr>
          <w:p>
            <w:r/>
            <w:r>
              <w:rPr>
                <w:sz w:val="18"/>
              </w:rPr>
              <w:t>—</w:t>
            </w:r>
          </w:p>
        </w:tc>
        <w:tc>
          <w:tcPr>
            <w:tcW w:type="dxa" w:w="1662"/>
          </w:tcPr>
          <w:p>
            <w:r/>
            <w:r>
              <w:rPr>
                <w:b/>
                <w:sz w:val="18"/>
              </w:rPr>
              <w:t>28.3</w:t>
            </w:r>
          </w:p>
        </w:tc>
        <w:tc>
          <w:tcPr>
            <w:tcW w:type="dxa" w:w="1662"/>
          </w:tcPr>
          <w:p>
            <w:r/>
            <w:r>
              <w:rPr>
                <w:b/>
                <w:sz w:val="18"/>
              </w:rPr>
              <w:t>56.1</w:t>
            </w:r>
          </w:p>
        </w:tc>
        <w:tc>
          <w:tcPr>
            <w:tcW w:type="dxa" w:w="1662"/>
          </w:tcPr>
          <w:p>
            <w:r/>
            <w:r>
              <w:rPr>
                <w:b/>
                <w:sz w:val="18"/>
              </w:rPr>
              <w:t>86.1</w:t>
            </w:r>
          </w:p>
        </w:tc>
      </w:tr>
    </w:tbl>
    <w:p/>
    <w:p>
      <w:pPr>
        <w:spacing w:before="120" w:after="120"/>
        <w:ind w:left="340"/>
        <w:pBdr>
          <w:left w:val="single" w:sz="18" w:space="8" w:color="2E74B5"/>
        </w:pBdr>
      </w:pPr>
      <w:r>
        <w:rPr>
          <w:b/>
          <w:i/>
          <w:color w:val="4A4A4A"/>
          <w:sz w:val="21"/>
        </w:rPr>
        <w:t>Insight</w:t>
      </w:r>
      <w:r>
        <w:rPr>
          <w:i/>
          <w:color w:val="4A4A4A"/>
          <w:sz w:val="21"/>
        </w:rPr>
        <w:t>: 우리는 9개 영역 중 단 한 곳에서도 글로벌 톱티어에 근접하지 못한다. 그러나 12개월 내 8개 영역에서 80점 이상에 도달할 수 있는 명확한 경로가 존재한다.</w:t>
      </w:r>
    </w:p>
    <w:p>
      <w:pPr>
        <w:pBdr>
          <w:bottom w:val="single" w:sz="8" w:space="1" w:color="CCCCCC"/>
        </w:pBdr>
      </w:pPr>
    </w:p>
    <w:p>
      <w:pPr>
        <w:pBdr>
          <w:bottom w:val="single" w:sz="8" w:space="1" w:color="CCCCCC"/>
        </w:pBdr>
      </w:pPr>
    </w:p>
    <w:p>
      <w:pPr>
        <w:spacing w:before="360" w:after="160"/>
      </w:pPr>
      <w:r>
        <w:rPr>
          <w:b/>
          <w:color w:val="1F4E78"/>
          <w:sz w:val="40"/>
        </w:rPr>
        <w:t>1. Capability 1 — 거래 인프라 (Trading Core)</w:t>
      </w:r>
    </w:p>
    <w:p>
      <w:pPr>
        <w:spacing w:before="280" w:after="120"/>
        <w:pBdr>
          <w:bottom w:val="single" w:sz="6" w:space="1" w:color="2E74B5"/>
        </w:pBdr>
      </w:pPr>
      <w:r>
        <w:rPr>
          <w:b/>
          <w:color w:val="2E74B5"/>
          <w:sz w:val="30"/>
        </w:rPr>
        <w:t>1.1 Benchmark — Carta, AngelList, Bloomberg Terminal</w:t>
      </w:r>
    </w:p>
    <w:p>
      <w:pPr>
        <w:spacing w:before="200" w:after="80"/>
      </w:pPr>
      <w:r>
        <w:rPr>
          <w:b/>
          <w:color w:val="1F3A5C"/>
          <w:sz w:val="25"/>
        </w:rPr>
        <w:t>톱티어가 잘하는 것</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회사</w:t>
            </w:r>
          </w:p>
        </w:tc>
        <w:tc>
          <w:tcPr>
            <w:tcW w:type="dxa" w:w="3324"/>
            <w:shd w:val="clear" w:color="auto" w:fill="1F4E78"/>
          </w:tcPr>
          <w:p>
            <w:r>
              <w:rPr>
                <w:b/>
                <w:color w:val="FFFFFF"/>
                <w:sz w:val="18"/>
              </w:rPr>
            </w:r>
            <w:r>
              <w:rPr>
                <w:b/>
                <w:color w:val="FFFFFF"/>
                <w:sz w:val="18"/>
              </w:rPr>
              <w:t>핵심 강점</w:t>
            </w:r>
          </w:p>
        </w:tc>
        <w:tc>
          <w:tcPr>
            <w:tcW w:type="dxa" w:w="3324"/>
            <w:shd w:val="clear" w:color="auto" w:fill="1F4E78"/>
          </w:tcPr>
          <w:p>
            <w:r>
              <w:rPr>
                <w:b/>
                <w:color w:val="FFFFFF"/>
                <w:sz w:val="18"/>
              </w:rPr>
            </w:r>
            <w:r>
              <w:rPr>
                <w:b/>
                <w:color w:val="FFFFFF"/>
                <w:sz w:val="18"/>
              </w:rPr>
              <w:t>NPLatform이 배워야 할 것</w:t>
            </w:r>
          </w:p>
        </w:tc>
      </w:tr>
      <w:tr>
        <w:tc>
          <w:tcPr>
            <w:tcW w:type="dxa" w:w="3324"/>
          </w:tcPr>
          <w:p>
            <w:r/>
            <w:r>
              <w:rPr>
                <w:b/>
                <w:sz w:val="18"/>
              </w:rPr>
              <w:t>Carta</w:t>
            </w:r>
          </w:p>
        </w:tc>
        <w:tc>
          <w:tcPr>
            <w:tcW w:type="dxa" w:w="3324"/>
          </w:tcPr>
          <w:p>
            <w:r/>
            <w:r>
              <w:rPr>
                <w:sz w:val="18"/>
              </w:rPr>
              <w:t>비공개 시장 자산을 디지털화하여 거래 가능한 형태로 변환</w:t>
            </w:r>
          </w:p>
        </w:tc>
        <w:tc>
          <w:tcPr>
            <w:tcW w:type="dxa" w:w="3324"/>
          </w:tcPr>
          <w:p>
            <w:r/>
            <w:r>
              <w:rPr>
                <w:sz w:val="18"/>
              </w:rPr>
              <w:t>자산 발행 → 매칭 → 결제까지 단일 흐름</w:t>
            </w:r>
          </w:p>
        </w:tc>
      </w:tr>
      <w:tr>
        <w:tc>
          <w:tcPr>
            <w:tcW w:type="dxa" w:w="3324"/>
          </w:tcPr>
          <w:p>
            <w:r/>
            <w:r>
              <w:rPr>
                <w:b/>
                <w:sz w:val="18"/>
              </w:rPr>
              <w:t>AngelList</w:t>
            </w:r>
          </w:p>
        </w:tc>
        <w:tc>
          <w:tcPr>
            <w:tcW w:type="dxa" w:w="3324"/>
          </w:tcPr>
          <w:p>
            <w:r/>
            <w:r>
              <w:rPr>
                <w:sz w:val="18"/>
              </w:rPr>
              <w:t>양면 시장(스타트업 ↔ 투자자)을 syndicate 구조로 효율화</w:t>
            </w:r>
          </w:p>
        </w:tc>
        <w:tc>
          <w:tcPr>
            <w:tcW w:type="dxa" w:w="3324"/>
          </w:tcPr>
          <w:p>
            <w:r/>
            <w:r>
              <w:rPr>
                <w:sz w:val="18"/>
              </w:rPr>
              <w:t>LP 신뢰 + GP 권한의 균형</w:t>
            </w:r>
          </w:p>
        </w:tc>
      </w:tr>
      <w:tr>
        <w:tc>
          <w:tcPr>
            <w:tcW w:type="dxa" w:w="3324"/>
          </w:tcPr>
          <w:p>
            <w:r/>
            <w:r>
              <w:rPr>
                <w:b/>
                <w:sz w:val="18"/>
              </w:rPr>
              <w:t>Bloomberg Terminal</w:t>
            </w:r>
          </w:p>
        </w:tc>
        <w:tc>
          <w:tcPr>
            <w:tcW w:type="dxa" w:w="3324"/>
          </w:tcPr>
          <w:p>
            <w:r/>
            <w:r>
              <w:rPr>
                <w:sz w:val="18"/>
              </w:rPr>
              <w:t>데이터 밀도 + 단축키 중심 워크플로우</w:t>
            </w:r>
          </w:p>
        </w:tc>
        <w:tc>
          <w:tcPr>
            <w:tcW w:type="dxa" w:w="3324"/>
          </w:tcPr>
          <w:p>
            <w:r/>
            <w:r>
              <w:rPr>
                <w:sz w:val="18"/>
              </w:rPr>
              <w:t>데이터를 '시각적으로' 압축하는 능력</w:t>
            </w:r>
          </w:p>
        </w:tc>
      </w:tr>
      <w:tr>
        <w:tc>
          <w:tcPr>
            <w:tcW w:type="dxa" w:w="3324"/>
          </w:tcPr>
          <w:p>
            <w:r/>
            <w:r>
              <w:rPr>
                <w:b/>
                <w:sz w:val="18"/>
              </w:rPr>
              <w:t>Robinhood</w:t>
            </w:r>
          </w:p>
        </w:tc>
        <w:tc>
          <w:tcPr>
            <w:tcW w:type="dxa" w:w="3324"/>
          </w:tcPr>
          <w:p>
            <w:r/>
            <w:r>
              <w:rPr>
                <w:sz w:val="18"/>
              </w:rPr>
              <w:t>복잡한 금융 상품을 모바일 친화적으로 단순화</w:t>
            </w:r>
          </w:p>
        </w:tc>
        <w:tc>
          <w:tcPr>
            <w:tcW w:type="dxa" w:w="3324"/>
          </w:tcPr>
          <w:p>
            <w:r/>
            <w:r>
              <w:rPr>
                <w:sz w:val="18"/>
              </w:rPr>
              <w:t>진입 장벽 ↓</w:t>
            </w:r>
          </w:p>
        </w:tc>
      </w:tr>
    </w:tbl>
    <w:p/>
    <w:p>
      <w:pPr>
        <w:spacing w:before="280" w:after="120"/>
        <w:pBdr>
          <w:bottom w:val="single" w:sz="6" w:space="1" w:color="2E74B5"/>
        </w:pBdr>
      </w:pPr>
      <w:r>
        <w:rPr>
          <w:b/>
          <w:color w:val="2E74B5"/>
          <w:sz w:val="30"/>
        </w:rPr>
        <w:t>1.2 NPLatform 현재 수준 — 25/100</w:t>
      </w:r>
    </w:p>
    <w:p>
      <w:pPr>
        <w:spacing w:before="200" w:after="80"/>
      </w:pPr>
      <w:r>
        <w:rPr>
          <w:b/>
          <w:color w:val="1F3A5C"/>
          <w:sz w:val="25"/>
        </w:rPr>
        <w:t>✅ 가지고 있는 것</w:t>
      </w:r>
    </w:p>
    <w:p>
      <w:pPr>
        <w:pStyle w:val="ListBullet"/>
        <w:spacing w:after="40"/>
        <w:ind w:left="340"/>
      </w:pPr>
      <w:r>
        <w:rPr>
          <w:sz w:val="21"/>
        </w:rPr>
        <w:t>매물 카탈로그 (</w:t>
      </w:r>
      <w:r>
        <w:rPr>
          <w:rFonts w:ascii="Consolas" w:hAnsi="Consolas"/>
          <w:color w:val="C7254E"/>
          <w:sz w:val="20"/>
        </w:rPr>
        <w:t>/exchange</w:t>
      </w:r>
      <w:r>
        <w:rPr>
          <w:sz w:val="21"/>
        </w:rPr>
        <w:t>) — 카드/리스트/지도 토글</w:t>
      </w:r>
    </w:p>
    <w:p>
      <w:pPr>
        <w:pStyle w:val="ListBullet"/>
        <w:spacing w:after="40"/>
        <w:ind w:left="340"/>
      </w:pPr>
      <w:r>
        <w:rPr>
          <w:sz w:val="21"/>
        </w:rPr>
        <w:t>4단계 티어 모델 (L0~L3)</w:t>
      </w:r>
    </w:p>
    <w:p>
      <w:pPr>
        <w:pStyle w:val="ListBullet"/>
        <w:spacing w:after="40"/>
        <w:ind w:left="340"/>
      </w:pPr>
      <w:r>
        <w:rPr>
          <w:sz w:val="21"/>
        </w:rPr>
        <w:t>AI 등급·완성도 점수 시각화</w:t>
      </w:r>
    </w:p>
    <w:p>
      <w:pPr>
        <w:pStyle w:val="ListBullet"/>
        <w:spacing w:after="40"/>
        <w:ind w:left="340"/>
      </w:pPr>
      <w:r>
        <w:rPr>
          <w:sz w:val="21"/>
        </w:rPr>
        <w:t>Sticky 필터바, KPI strip</w:t>
      </w:r>
    </w:p>
    <w:p>
      <w:pPr>
        <w:spacing w:before="200" w:after="80"/>
      </w:pPr>
      <w:r>
        <w:rPr>
          <w:b/>
          <w:color w:val="1F3A5C"/>
          <w:sz w:val="25"/>
        </w:rPr>
        <w:t>❌ 없는 것 (Critical Gaps)</w:t>
      </w:r>
    </w:p>
    <w:p>
      <w:pPr>
        <w:pStyle w:val="ListBullet"/>
        <w:spacing w:after="40"/>
        <w:ind w:left="340"/>
      </w:pPr>
      <w:r>
        <w:rPr>
          <w:b/>
          <w:sz w:val="21"/>
        </w:rPr>
        <w:t>거래 발생 메커니즘 부재</w:t>
      </w:r>
      <w:r>
        <w:rPr>
          <w:sz w:val="21"/>
        </w:rPr>
        <w:t xml:space="preserve"> — 클릭은 가능하지만 거래가 일어나지 않음</w:t>
      </w:r>
    </w:p>
    <w:p>
      <w:pPr>
        <w:pStyle w:val="ListBullet"/>
        <w:spacing w:after="40"/>
        <w:ind w:left="340"/>
      </w:pPr>
      <w:r>
        <w:rPr>
          <w:b/>
          <w:sz w:val="21"/>
        </w:rPr>
        <w:t>실시간 호가/입찰 시스템 부재</w:t>
      </w:r>
    </w:p>
    <w:p>
      <w:pPr>
        <w:pStyle w:val="ListBullet"/>
        <w:spacing w:after="40"/>
        <w:ind w:left="340"/>
      </w:pPr>
      <w:r>
        <w:rPr>
          <w:b/>
          <w:sz w:val="21"/>
        </w:rPr>
        <w:t>포트폴리오 추적 부재</w:t>
      </w:r>
    </w:p>
    <w:p>
      <w:pPr>
        <w:pStyle w:val="ListBullet"/>
        <w:spacing w:after="40"/>
        <w:ind w:left="340"/>
      </w:pPr>
      <w:r>
        <w:rPr>
          <w:b/>
          <w:sz w:val="21"/>
        </w:rPr>
        <w:t>자산 발행(매물 등록) 위저드 미완성</w:t>
      </w:r>
    </w:p>
    <w:p>
      <w:pPr>
        <w:pStyle w:val="ListBullet"/>
        <w:spacing w:after="40"/>
        <w:ind w:left="340"/>
      </w:pPr>
      <w:r>
        <w:rPr>
          <w:b/>
          <w:sz w:val="21"/>
        </w:rPr>
        <w:t>단축키·데이터 밀도 부재</w:t>
      </w:r>
      <w:r>
        <w:rPr>
          <w:sz w:val="21"/>
        </w:rPr>
        <w:t xml:space="preserve"> (Bloomberg 수준)</w:t>
      </w:r>
    </w:p>
    <w:p>
      <w:pPr>
        <w:spacing w:before="280" w:after="120"/>
        <w:pBdr>
          <w:bottom w:val="single" w:sz="6" w:space="1" w:color="2E74B5"/>
        </w:pBdr>
      </w:pPr>
      <w:r>
        <w:rPr>
          <w:b/>
          <w:color w:val="2E74B5"/>
          <w:sz w:val="30"/>
        </w:rPr>
        <w:t>1.3 개발 방향</w:t>
      </w:r>
    </w:p>
    <w:p>
      <w:pPr>
        <w:spacing w:before="200" w:after="80"/>
      </w:pPr>
      <w:r>
        <w:rPr>
          <w:b/>
          <w:color w:val="1F3A5C"/>
          <w:sz w:val="25"/>
        </w:rPr>
        <w:t>Phase 1 (M1) — 거래 발생 가능 상태</w:t>
      </w:r>
    </w:p>
    <w:p>
      <w:pPr>
        <w:pStyle w:val="ListBullet"/>
        <w:spacing w:after="40"/>
        <w:ind w:left="340"/>
      </w:pPr>
      <w:r>
        <w:rPr>
          <w:rFonts w:ascii="Consolas" w:hAnsi="Consolas"/>
          <w:color w:val="C7254E"/>
          <w:sz w:val="20"/>
        </w:rPr>
        <w:t>/exchange/sell</w:t>
      </w:r>
      <w:r>
        <w:rPr>
          <w:sz w:val="21"/>
        </w:rPr>
        <w:t xml:space="preserve"> 위저드 4단계 완성 (Step 1-4)</w:t>
      </w:r>
    </w:p>
    <w:p>
      <w:pPr>
        <w:pStyle w:val="ListBullet"/>
        <w:spacing w:after="40"/>
        <w:ind w:left="340"/>
      </w:pPr>
      <w:r>
        <w:rPr>
          <w:sz w:val="21"/>
        </w:rPr>
        <w:t xml:space="preserve">LOI 제출 → </w:t>
      </w:r>
      <w:r>
        <w:rPr>
          <w:rFonts w:ascii="Consolas" w:hAnsi="Consolas"/>
          <w:color w:val="C7254E"/>
          <w:sz w:val="20"/>
        </w:rPr>
        <w:t>/deals/[id]</w:t>
      </w:r>
      <w:r>
        <w:rPr>
          <w:sz w:val="21"/>
        </w:rPr>
        <w:t xml:space="preserve"> 자동 생성 connection</w:t>
      </w:r>
    </w:p>
    <w:p>
      <w:pPr>
        <w:pStyle w:val="ListBullet"/>
        <w:spacing w:after="40"/>
        <w:ind w:left="340"/>
      </w:pPr>
      <w:r>
        <w:rPr>
          <w:sz w:val="21"/>
        </w:rPr>
        <w:t>입찰 카운트다운 + 실시간 업데이트 (Supabase Realtime)</w:t>
      </w:r>
    </w:p>
    <w:p>
      <w:pPr>
        <w:spacing w:before="200" w:after="80"/>
      </w:pPr>
      <w:r>
        <w:rPr>
          <w:b/>
          <w:color w:val="1F3A5C"/>
          <w:sz w:val="25"/>
        </w:rPr>
        <w:t>Phase 2 (M2-3) — 거래 워크플로우 강화</w:t>
      </w:r>
    </w:p>
    <w:p>
      <w:pPr>
        <w:pStyle w:val="ListBullet"/>
        <w:spacing w:after="40"/>
        <w:ind w:left="340"/>
      </w:pPr>
      <w:r>
        <w:rPr>
          <w:sz w:val="21"/>
        </w:rPr>
        <w:t>대량 등록 (</w:t>
      </w:r>
      <w:r>
        <w:rPr>
          <w:rFonts w:ascii="Consolas" w:hAnsi="Consolas"/>
          <w:color w:val="C7254E"/>
          <w:sz w:val="20"/>
        </w:rPr>
        <w:t>/exchange/bulk-upload</w:t>
      </w:r>
      <w:r>
        <w:rPr>
          <w:sz w:val="21"/>
        </w:rPr>
        <w:t>) — CSV + AI OCR</w:t>
      </w:r>
    </w:p>
    <w:p>
      <w:pPr>
        <w:pStyle w:val="ListBullet"/>
        <w:spacing w:after="40"/>
        <w:ind w:left="340"/>
      </w:pPr>
      <w:r>
        <w:rPr>
          <w:sz w:val="21"/>
        </w:rPr>
        <w:t>매수 수요 (</w:t>
      </w:r>
      <w:r>
        <w:rPr>
          <w:rFonts w:ascii="Consolas" w:hAnsi="Consolas"/>
          <w:color w:val="C7254E"/>
          <w:sz w:val="20"/>
        </w:rPr>
        <w:t>/exchange/demands</w:t>
      </w:r>
      <w:r>
        <w:rPr>
          <w:sz w:val="21"/>
        </w:rPr>
        <w:t>) — 역경매 매칭</w:t>
      </w:r>
    </w:p>
    <w:p>
      <w:pPr>
        <w:pStyle w:val="ListBullet"/>
        <w:spacing w:after="40"/>
        <w:ind w:left="340"/>
      </w:pPr>
      <w:r>
        <w:rPr>
          <w:sz w:val="21"/>
        </w:rPr>
        <w:t>포트폴리오 (</w:t>
      </w:r>
      <w:r>
        <w:rPr>
          <w:rFonts w:ascii="Consolas" w:hAnsi="Consolas"/>
          <w:color w:val="C7254E"/>
          <w:sz w:val="20"/>
        </w:rPr>
        <w:t>/my/portfolio</w:t>
      </w:r>
      <w:r>
        <w:rPr>
          <w:sz w:val="21"/>
        </w:rPr>
        <w:t>) — 관심·보유·비교</w:t>
      </w:r>
    </w:p>
    <w:p>
      <w:pPr>
        <w:spacing w:before="200" w:after="80"/>
      </w:pPr>
      <w:r>
        <w:rPr>
          <w:b/>
          <w:color w:val="1F3A5C"/>
          <w:sz w:val="25"/>
        </w:rPr>
        <w:t>Phase 3 (M4-6) — Bloomberg Terminal 수준 데이터 밀도</w:t>
      </w:r>
    </w:p>
    <w:p>
      <w:pPr>
        <w:pStyle w:val="ListBullet"/>
        <w:spacing w:after="40"/>
        <w:ind w:left="340"/>
      </w:pPr>
      <w:r>
        <w:rPr>
          <w:sz w:val="21"/>
        </w:rPr>
        <w:t>단축키 시스템 (Cmd+K palette, j/k navigation)</w:t>
      </w:r>
    </w:p>
    <w:p>
      <w:pPr>
        <w:pStyle w:val="ListBullet"/>
        <w:spacing w:after="40"/>
        <w:ind w:left="340"/>
      </w:pPr>
      <w:r>
        <w:rPr>
          <w:sz w:val="21"/>
        </w:rPr>
        <w:t>데이터 그리드 모드 (한 화면 50+ 매물)</w:t>
      </w:r>
    </w:p>
    <w:p>
      <w:pPr>
        <w:pStyle w:val="ListBullet"/>
        <w:spacing w:after="40"/>
        <w:ind w:left="340"/>
      </w:pPr>
      <w:r>
        <w:rPr>
          <w:sz w:val="21"/>
        </w:rPr>
        <w:t>사용자 정의 워치리스트</w:t>
      </w:r>
    </w:p>
    <w:p>
      <w:pPr>
        <w:pStyle w:val="ListBullet"/>
        <w:spacing w:after="40"/>
        <w:ind w:left="340"/>
      </w:pPr>
      <w:r>
        <w:rPr>
          <w:sz w:val="21"/>
        </w:rPr>
        <w:t>다중 차트 분할 뷰</w:t>
      </w:r>
    </w:p>
    <w:p>
      <w:pPr>
        <w:pBdr>
          <w:bottom w:val="single" w:sz="8" w:space="1" w:color="CCCCCC"/>
        </w:pBdr>
      </w:pPr>
    </w:p>
    <w:p>
      <w:pPr>
        <w:pBdr>
          <w:bottom w:val="single" w:sz="8" w:space="1" w:color="CCCCCC"/>
        </w:pBdr>
      </w:pPr>
    </w:p>
    <w:p>
      <w:pPr>
        <w:spacing w:before="360" w:after="160"/>
      </w:pPr>
      <w:r>
        <w:rPr>
          <w:b/>
          <w:color w:val="1F4E78"/>
          <w:sz w:val="40"/>
        </w:rPr>
        <w:t>2. Capability 2 — 딜룸 / 데이터 룸 (Deal Room)</w:t>
      </w:r>
    </w:p>
    <w:p>
      <w:pPr>
        <w:spacing w:before="280" w:after="120"/>
        <w:pBdr>
          <w:bottom w:val="single" w:sz="6" w:space="1" w:color="2E74B5"/>
        </w:pBdr>
      </w:pPr>
      <w:r>
        <w:rPr>
          <w:b/>
          <w:color w:val="2E74B5"/>
          <w:sz w:val="30"/>
        </w:rPr>
        <w:t>2.1 Benchmark — Intralinks, Datasite, DealRoom.net</w:t>
      </w:r>
    </w:p>
    <w:p>
      <w:pPr>
        <w:spacing w:before="200" w:after="80"/>
      </w:pPr>
      <w:r>
        <w:rPr>
          <w:b/>
          <w:color w:val="1F3A5C"/>
          <w:sz w:val="25"/>
        </w:rPr>
        <w:t>톱티어가 잘하는 것</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8"/>
          </w:tcPr>
          <w:p>
            <w:r>
              <w:rPr>
                <w:b/>
                <w:color w:val="FFFFFF"/>
                <w:sz w:val="18"/>
              </w:rPr>
            </w:r>
            <w:r>
              <w:rPr>
                <w:b/>
                <w:color w:val="FFFFFF"/>
                <w:sz w:val="18"/>
              </w:rPr>
              <w:t>회사</w:t>
            </w:r>
          </w:p>
        </w:tc>
        <w:tc>
          <w:tcPr>
            <w:tcW w:type="dxa" w:w="4986"/>
            <w:shd w:val="clear" w:color="auto" w:fill="1F4E78"/>
          </w:tcPr>
          <w:p>
            <w:r>
              <w:rPr>
                <w:b/>
                <w:color w:val="FFFFFF"/>
                <w:sz w:val="18"/>
              </w:rPr>
            </w:r>
            <w:r>
              <w:rPr>
                <w:b/>
                <w:color w:val="FFFFFF"/>
                <w:sz w:val="18"/>
              </w:rPr>
              <w:t>핵심 강점</w:t>
            </w:r>
          </w:p>
        </w:tc>
      </w:tr>
      <w:tr>
        <w:tc>
          <w:tcPr>
            <w:tcW w:type="dxa" w:w="4986"/>
          </w:tcPr>
          <w:p>
            <w:r/>
            <w:r>
              <w:rPr>
                <w:b/>
                <w:sz w:val="18"/>
              </w:rPr>
              <w:t>Intralinks</w:t>
            </w:r>
          </w:p>
        </w:tc>
        <w:tc>
          <w:tcPr>
            <w:tcW w:type="dxa" w:w="4986"/>
          </w:tcPr>
          <w:p>
            <w:r/>
            <w:r>
              <w:rPr>
                <w:sz w:val="18"/>
              </w:rPr>
              <w:t>글로벌 M&amp;A 표준 데이터룸. 워터마크·DRM·열람 추적의 황금 표준</w:t>
            </w:r>
          </w:p>
        </w:tc>
      </w:tr>
      <w:tr>
        <w:tc>
          <w:tcPr>
            <w:tcW w:type="dxa" w:w="4986"/>
          </w:tcPr>
          <w:p>
            <w:r/>
            <w:r>
              <w:rPr>
                <w:b/>
                <w:sz w:val="18"/>
              </w:rPr>
              <w:t>Datasite (Merrill)</w:t>
            </w:r>
          </w:p>
        </w:tc>
        <w:tc>
          <w:tcPr>
            <w:tcW w:type="dxa" w:w="4986"/>
          </w:tcPr>
          <w:p>
            <w:r/>
            <w:r>
              <w:rPr>
                <w:sz w:val="18"/>
              </w:rPr>
              <w:t>AI 기반 자료 정리 + Q&amp;A 워크플로우</w:t>
            </w:r>
          </w:p>
        </w:tc>
      </w:tr>
      <w:tr>
        <w:tc>
          <w:tcPr>
            <w:tcW w:type="dxa" w:w="4986"/>
          </w:tcPr>
          <w:p>
            <w:r/>
            <w:r>
              <w:rPr>
                <w:b/>
                <w:sz w:val="18"/>
              </w:rPr>
              <w:t>DealRoom.net</w:t>
            </w:r>
          </w:p>
        </w:tc>
        <w:tc>
          <w:tcPr>
            <w:tcW w:type="dxa" w:w="4986"/>
          </w:tcPr>
          <w:p>
            <w:r/>
            <w:r>
              <w:rPr>
                <w:sz w:val="18"/>
              </w:rPr>
              <w:t>M&amp;A 프로세스 + 데이터룸 통합</w:t>
            </w:r>
          </w:p>
        </w:tc>
      </w:tr>
      <w:tr>
        <w:tc>
          <w:tcPr>
            <w:tcW w:type="dxa" w:w="4986"/>
          </w:tcPr>
          <w:p>
            <w:r/>
            <w:r>
              <w:rPr>
                <w:b/>
                <w:sz w:val="18"/>
              </w:rPr>
              <w:t>Firmex</w:t>
            </w:r>
          </w:p>
        </w:tc>
        <w:tc>
          <w:tcPr>
            <w:tcW w:type="dxa" w:w="4986"/>
          </w:tcPr>
          <w:p>
            <w:r/>
            <w:r>
              <w:rPr>
                <w:sz w:val="18"/>
              </w:rPr>
              <w:t>사용성과 보안의 균형</w:t>
            </w:r>
          </w:p>
        </w:tc>
      </w:tr>
    </w:tbl>
    <w:p/>
    <w:p>
      <w:pPr>
        <w:spacing w:before="200" w:after="80"/>
      </w:pPr>
      <w:r>
        <w:rPr>
          <w:b/>
          <w:color w:val="1F3A5C"/>
          <w:sz w:val="25"/>
        </w:rPr>
        <w:t>그들의 핵심 기능 (우리가 모두 가져야 함)</w:t>
      </w:r>
    </w:p>
    <w:p>
      <w:pPr>
        <w:pStyle w:val="ListNumber"/>
        <w:spacing w:after="40"/>
        <w:ind w:left="340"/>
      </w:pPr>
      <w:r>
        <w:rPr>
          <w:b/>
          <w:sz w:val="21"/>
        </w:rPr>
        <w:t>동적 워터마크</w:t>
      </w:r>
      <w:r>
        <w:rPr>
          <w:sz w:val="21"/>
        </w:rPr>
        <w:t xml:space="preserve"> — 열람자별 이름·이메일·시간이 모든 페이지에 박힘</w:t>
      </w:r>
    </w:p>
    <w:p>
      <w:pPr>
        <w:pStyle w:val="ListNumber"/>
        <w:spacing w:after="40"/>
        <w:ind w:left="340"/>
      </w:pPr>
      <w:r>
        <w:rPr>
          <w:b/>
          <w:sz w:val="21"/>
        </w:rPr>
        <w:t>다운로드 통제</w:t>
      </w:r>
      <w:r>
        <w:rPr>
          <w:sz w:val="21"/>
        </w:rPr>
        <w:t xml:space="preserve"> — 다운로드 차단 / 제한 / TTL Signed URL</w:t>
      </w:r>
    </w:p>
    <w:p>
      <w:pPr>
        <w:pStyle w:val="ListNumber"/>
        <w:spacing w:after="40"/>
        <w:ind w:left="340"/>
      </w:pPr>
      <w:r>
        <w:rPr>
          <w:b/>
          <w:sz w:val="21"/>
        </w:rPr>
        <w:t>열람 로그</w:t>
      </w:r>
      <w:r>
        <w:rPr>
          <w:sz w:val="21"/>
        </w:rPr>
        <w:t xml:space="preserve"> — 누가, 언제, 몇 초, 어느 페이지를 봤는지 모두 기록</w:t>
      </w:r>
    </w:p>
    <w:p>
      <w:pPr>
        <w:pStyle w:val="ListNumber"/>
        <w:spacing w:after="40"/>
        <w:ind w:left="340"/>
      </w:pPr>
      <w:r>
        <w:rPr>
          <w:b/>
          <w:sz w:val="21"/>
        </w:rPr>
        <w:t>Q&amp;A 워크플로우</w:t>
      </w:r>
      <w:r>
        <w:rPr>
          <w:sz w:val="21"/>
        </w:rPr>
        <w:t xml:space="preserve"> — 매수자 질문 → 매도자 답변 → 모든 매수자 공유 (선택)</w:t>
      </w:r>
    </w:p>
    <w:p>
      <w:pPr>
        <w:pStyle w:val="ListNumber"/>
        <w:spacing w:after="40"/>
        <w:ind w:left="340"/>
      </w:pPr>
      <w:r>
        <w:rPr>
          <w:b/>
          <w:sz w:val="21"/>
        </w:rPr>
        <w:t>버전 관리</w:t>
      </w:r>
      <w:r>
        <w:rPr>
          <w:sz w:val="21"/>
        </w:rPr>
        <w:t xml:space="preserve"> — 자료 갱신 시 이전 버전 보존</w:t>
      </w:r>
    </w:p>
    <w:p>
      <w:pPr>
        <w:pStyle w:val="ListNumber"/>
        <w:spacing w:after="40"/>
        <w:ind w:left="340"/>
      </w:pPr>
      <w:r>
        <w:rPr>
          <w:b/>
          <w:sz w:val="21"/>
        </w:rPr>
        <w:t>권한 매트릭스</w:t>
      </w:r>
      <w:r>
        <w:rPr>
          <w:sz w:val="21"/>
        </w:rPr>
        <w:t xml:space="preserve"> — 사용자 그룹 × 폴더 × 권한</w:t>
      </w:r>
    </w:p>
    <w:p>
      <w:pPr>
        <w:pStyle w:val="ListNumber"/>
        <w:spacing w:after="40"/>
        <w:ind w:left="340"/>
      </w:pPr>
      <w:r>
        <w:rPr>
          <w:b/>
          <w:sz w:val="21"/>
        </w:rPr>
        <w:t>AI 자료 분류</w:t>
      </w:r>
      <w:r>
        <w:rPr>
          <w:sz w:val="21"/>
        </w:rPr>
        <w:t xml:space="preserve"> — 업로드 즉시 카테고리 자동 분류</w:t>
      </w:r>
    </w:p>
    <w:p>
      <w:pPr>
        <w:spacing w:before="280" w:after="120"/>
        <w:pBdr>
          <w:bottom w:val="single" w:sz="6" w:space="1" w:color="2E74B5"/>
        </w:pBdr>
      </w:pPr>
      <w:r>
        <w:rPr>
          <w:b/>
          <w:color w:val="2E74B5"/>
          <w:sz w:val="30"/>
        </w:rPr>
        <w:t>2.2 NPLatform 현재 수준 — 20/100</w:t>
      </w:r>
    </w:p>
    <w:p>
      <w:pPr>
        <w:spacing w:before="200" w:after="80"/>
      </w:pPr>
      <w:r>
        <w:rPr>
          <w:b/>
          <w:color w:val="1F3A5C"/>
          <w:sz w:val="25"/>
        </w:rPr>
        <w:t>✅ 가지고 있는 것</w:t>
      </w:r>
    </w:p>
    <w:p>
      <w:pPr>
        <w:pStyle w:val="ListBullet"/>
        <w:spacing w:after="40"/>
        <w:ind w:left="340"/>
      </w:pPr>
      <w:r>
        <w:rPr>
          <w:rFonts w:ascii="Consolas" w:hAnsi="Consolas"/>
          <w:color w:val="C7254E"/>
          <w:sz w:val="20"/>
        </w:rPr>
        <w:t>/deals/[id]</w:t>
      </w:r>
      <w:r>
        <w:rPr>
          <w:sz w:val="21"/>
        </w:rPr>
        <w:t xml:space="preserve"> URL 라우트 (셸만 존재)</w:t>
      </w:r>
    </w:p>
    <w:p>
      <w:pPr>
        <w:pStyle w:val="ListBullet"/>
        <w:spacing w:after="40"/>
        <w:ind w:left="340"/>
      </w:pPr>
      <w:r>
        <w:rPr>
          <w:sz w:val="21"/>
        </w:rPr>
        <w:t>4단계 티어 모델 (L3 = 딜룸 진입)</w:t>
      </w:r>
    </w:p>
    <w:p>
      <w:pPr>
        <w:spacing w:before="200" w:after="80"/>
      </w:pPr>
      <w:r>
        <w:rPr>
          <w:b/>
          <w:color w:val="1F3A5C"/>
          <w:sz w:val="25"/>
        </w:rPr>
        <w:t>❌ 없는 것 (Critical Gaps)</w:t>
      </w:r>
    </w:p>
    <w:p>
      <w:pPr>
        <w:pStyle w:val="ListBullet"/>
        <w:spacing w:after="40"/>
        <w:ind w:left="340"/>
      </w:pPr>
      <w:r>
        <w:rPr>
          <w:b/>
          <w:sz w:val="21"/>
        </w:rPr>
        <w:t>8 Tabs 미구현</w:t>
      </w:r>
      <w:r>
        <w:rPr>
          <w:sz w:val="21"/>
        </w:rPr>
        <w:t xml:space="preserve"> (개요·자료·AI·실사·Q&amp;A·오퍼·계약·정산)</w:t>
      </w:r>
    </w:p>
    <w:p>
      <w:pPr>
        <w:pStyle w:val="ListBullet"/>
        <w:spacing w:after="40"/>
        <w:ind w:left="340"/>
      </w:pPr>
      <w:r>
        <w:rPr>
          <w:b/>
          <w:sz w:val="21"/>
        </w:rPr>
        <w:t>워터마크 모듈 0</w:t>
      </w:r>
    </w:p>
    <w:p>
      <w:pPr>
        <w:pStyle w:val="ListBullet"/>
        <w:spacing w:after="40"/>
        <w:ind w:left="340"/>
      </w:pPr>
      <w:r>
        <w:rPr>
          <w:b/>
          <w:sz w:val="21"/>
        </w:rPr>
        <w:t>Signed URL 시스템 0</w:t>
      </w:r>
    </w:p>
    <w:p>
      <w:pPr>
        <w:pStyle w:val="ListBullet"/>
        <w:spacing w:after="40"/>
        <w:ind w:left="340"/>
      </w:pPr>
      <w:r>
        <w:rPr>
          <w:b/>
          <w:sz w:val="21"/>
        </w:rPr>
        <w:t>열람 로그 0</w:t>
      </w:r>
    </w:p>
    <w:p>
      <w:pPr>
        <w:pStyle w:val="ListBullet"/>
        <w:spacing w:after="40"/>
        <w:ind w:left="340"/>
      </w:pPr>
      <w:r>
        <w:rPr>
          <w:b/>
          <w:sz w:val="21"/>
        </w:rPr>
        <w:t>권한 매트릭스 0</w:t>
      </w:r>
    </w:p>
    <w:p>
      <w:pPr>
        <w:pStyle w:val="ListBullet"/>
        <w:spacing w:after="40"/>
        <w:ind w:left="340"/>
      </w:pPr>
      <w:r>
        <w:rPr>
          <w:b/>
          <w:sz w:val="21"/>
        </w:rPr>
        <w:t>자료 버전 관리 0</w:t>
      </w:r>
    </w:p>
    <w:p>
      <w:pPr>
        <w:pStyle w:val="ListBullet"/>
        <w:spacing w:after="40"/>
        <w:ind w:left="340"/>
      </w:pPr>
      <w:r>
        <w:rPr>
          <w:b/>
          <w:sz w:val="21"/>
        </w:rPr>
        <w:t>딜룸 내 화상회의 0</w:t>
      </w:r>
    </w:p>
    <w:p>
      <w:pPr>
        <w:pStyle w:val="ListBullet"/>
        <w:spacing w:after="40"/>
        <w:ind w:left="340"/>
      </w:pPr>
      <w:r>
        <w:rPr>
          <w:b/>
          <w:sz w:val="21"/>
        </w:rPr>
        <w:t>온라인+오프라인 미팅 통합 0</w:t>
      </w:r>
    </w:p>
    <w:p>
      <w:pPr>
        <w:spacing w:before="280" w:after="120"/>
        <w:pBdr>
          <w:bottom w:val="single" w:sz="6" w:space="1" w:color="2E74B5"/>
        </w:pBdr>
      </w:pPr>
      <w:r>
        <w:rPr>
          <w:b/>
          <w:color w:val="2E74B5"/>
          <w:sz w:val="30"/>
        </w:rPr>
        <w:t>2.3 개발 방향 — 딜룸이 NPLatform의 심장</w:t>
      </w:r>
    </w:p>
    <w:p>
      <w:pPr>
        <w:spacing w:before="200" w:after="80"/>
      </w:pPr>
      <w:r>
        <w:rPr>
          <w:b/>
          <w:color w:val="1F3A5C"/>
          <w:sz w:val="25"/>
        </w:rPr>
        <w:t>Phase 1 (M1-2) — 8 Tabs 셸 + 핵심 보안</w:t>
      </w:r>
    </w:p>
    <w:p>
      <w:pPr>
        <w:pStyle w:val="ListBullet"/>
        <w:spacing w:after="40"/>
        <w:ind w:left="340"/>
      </w:pPr>
      <w:r>
        <w:rPr>
          <w:rFonts w:ascii="Consolas" w:hAnsi="Consolas"/>
          <w:color w:val="C7254E"/>
          <w:sz w:val="20"/>
        </w:rPr>
        <w:t>/deals/[id]/overview</w:t>
      </w:r>
      <w:r>
        <w:rPr>
          <w:sz w:val="21"/>
        </w:rPr>
        <w:t xml:space="preserve"> - 자산 요약, 진행 단계, 카운트다운</w:t>
      </w:r>
    </w:p>
    <w:p>
      <w:pPr>
        <w:pStyle w:val="ListBullet"/>
        <w:spacing w:after="40"/>
        <w:ind w:left="340"/>
      </w:pPr>
      <w:r>
        <w:rPr>
          <w:rFonts w:ascii="Consolas" w:hAnsi="Consolas"/>
          <w:color w:val="C7254E"/>
          <w:sz w:val="20"/>
        </w:rPr>
        <w:t>/deals/[id]/documents</w:t>
      </w:r>
      <w:r>
        <w:rPr>
          <w:sz w:val="21"/>
        </w:rPr>
        <w:t xml:space="preserve"> - 자료 vault + 워터마크 + 다운로드 통제</w:t>
      </w:r>
    </w:p>
    <w:p>
      <w:pPr>
        <w:pStyle w:val="ListBullet"/>
        <w:spacing w:after="40"/>
        <w:ind w:left="340"/>
      </w:pPr>
      <w:r>
        <w:rPr>
          <w:rFonts w:ascii="Consolas" w:hAnsi="Consolas"/>
          <w:color w:val="C7254E"/>
          <w:sz w:val="20"/>
        </w:rPr>
        <w:t>/deals/[id]/qa</w:t>
      </w:r>
      <w:r>
        <w:rPr>
          <w:sz w:val="21"/>
        </w:rPr>
        <w:t xml:space="preserve"> - 매수자 ↔ 매도자 채팅</w:t>
      </w:r>
    </w:p>
    <w:p>
      <w:pPr>
        <w:pStyle w:val="ListBullet"/>
        <w:spacing w:after="40"/>
        <w:ind w:left="340"/>
      </w:pPr>
      <w:r>
        <w:rPr>
          <w:rFonts w:ascii="Consolas" w:hAnsi="Consolas"/>
          <w:color w:val="C7254E"/>
          <w:sz w:val="20"/>
        </w:rPr>
        <w:t>/deals/[id]/offers</w:t>
      </w:r>
      <w:r>
        <w:rPr>
          <w:sz w:val="21"/>
        </w:rPr>
        <w:t xml:space="preserve"> - LOI 제출, 협상 히스토리</w:t>
      </w:r>
    </w:p>
    <w:p>
      <w:pPr>
        <w:pStyle w:val="ListBullet"/>
        <w:spacing w:after="40"/>
        <w:ind w:left="340"/>
      </w:pPr>
      <w:r>
        <w:rPr>
          <w:rFonts w:ascii="Consolas" w:hAnsi="Consolas"/>
          <w:color w:val="C7254E"/>
          <w:sz w:val="20"/>
        </w:rPr>
        <w:t>lib/document-protection.ts</w:t>
      </w:r>
      <w:r>
        <w:rPr>
          <w:sz w:val="21"/>
        </w:rPr>
        <w:t xml:space="preserve"> - Signed URL (TTL 5분), 워터마크 렌더링</w:t>
      </w:r>
    </w:p>
    <w:p>
      <w:pPr>
        <w:pStyle w:val="ListBullet"/>
        <w:spacing w:after="40"/>
        <w:ind w:left="340"/>
      </w:pPr>
      <w:r>
        <w:rPr>
          <w:rFonts w:ascii="Consolas" w:hAnsi="Consolas"/>
          <w:color w:val="C7254E"/>
          <w:sz w:val="20"/>
        </w:rPr>
        <w:t>lib/audit-log.ts</w:t>
      </w:r>
      <w:r>
        <w:rPr>
          <w:sz w:val="21"/>
        </w:rPr>
        <w:t xml:space="preserve"> - Append-only 열람 로그</w:t>
      </w:r>
    </w:p>
    <w:p>
      <w:pPr>
        <w:spacing w:before="200" w:after="80"/>
      </w:pPr>
      <w:r>
        <w:rPr>
          <w:b/>
          <w:color w:val="1F3A5C"/>
          <w:sz w:val="25"/>
        </w:rPr>
        <w:t>Phase 2 (M3-4) — AI · 실사 · 협상</w:t>
      </w:r>
    </w:p>
    <w:p>
      <w:pPr>
        <w:pStyle w:val="ListBullet"/>
        <w:spacing w:after="40"/>
        <w:ind w:left="340"/>
      </w:pPr>
      <w:r>
        <w:rPr>
          <w:rFonts w:ascii="Consolas" w:hAnsi="Consolas"/>
          <w:color w:val="C7254E"/>
          <w:sz w:val="20"/>
        </w:rPr>
        <w:t>/deals/[id]/ai</w:t>
      </w:r>
      <w:r>
        <w:rPr>
          <w:sz w:val="21"/>
        </w:rPr>
        <w:t xml:space="preserve"> - 가격·권리·시세 분석을 딜 컨텍스트에서 호출</w:t>
      </w:r>
    </w:p>
    <w:p>
      <w:pPr>
        <w:pStyle w:val="ListBullet"/>
        <w:spacing w:after="40"/>
        <w:ind w:left="340"/>
      </w:pPr>
      <w:r>
        <w:rPr>
          <w:rFonts w:ascii="Consolas" w:hAnsi="Consolas"/>
          <w:color w:val="C7254E"/>
          <w:sz w:val="20"/>
        </w:rPr>
        <w:t>/deals/[id]/inspection</w:t>
      </w:r>
      <w:r>
        <w:rPr>
          <w:sz w:val="21"/>
        </w:rPr>
        <w:t xml:space="preserve"> - 온라인 미팅 예약 (Zoom/Meet 통합) + 오프라인 일정</w:t>
      </w:r>
    </w:p>
    <w:p>
      <w:pPr>
        <w:pStyle w:val="ListBullet"/>
        <w:spacing w:after="40"/>
        <w:ind w:left="340"/>
      </w:pPr>
      <w:r>
        <w:rPr>
          <w:sz w:val="21"/>
        </w:rPr>
        <w:t>미팅 자동 녹화 + AI 회의록 → 딜룸 영구 저장</w:t>
      </w:r>
    </w:p>
    <w:p>
      <w:pPr>
        <w:pStyle w:val="ListBullet"/>
        <w:spacing w:after="40"/>
        <w:ind w:left="340"/>
      </w:pPr>
      <w:r>
        <w:rPr>
          <w:sz w:val="21"/>
        </w:rPr>
        <w:t>Q&amp;A AI 자동 답변 초안 (매도자 시간 절약)</w:t>
      </w:r>
    </w:p>
    <w:p>
      <w:pPr>
        <w:spacing w:before="200" w:after="80"/>
      </w:pPr>
      <w:r>
        <w:rPr>
          <w:b/>
          <w:color w:val="1F3A5C"/>
          <w:sz w:val="25"/>
        </w:rPr>
        <w:t>Phase 3 (M5-6) — 계약 · 정산 · 운영</w:t>
      </w:r>
    </w:p>
    <w:p>
      <w:pPr>
        <w:pStyle w:val="ListBullet"/>
        <w:spacing w:after="40"/>
        <w:ind w:left="340"/>
      </w:pPr>
      <w:r>
        <w:rPr>
          <w:rFonts w:ascii="Consolas" w:hAnsi="Consolas"/>
          <w:color w:val="C7254E"/>
          <w:sz w:val="20"/>
        </w:rPr>
        <w:t>/deals/[id]/contract</w:t>
      </w:r>
      <w:r>
        <w:rPr>
          <w:sz w:val="21"/>
        </w:rPr>
        <w:t xml:space="preserve"> - AI 계약서 생성 + 전자서명</w:t>
      </w:r>
    </w:p>
    <w:p>
      <w:pPr>
        <w:pStyle w:val="ListBullet"/>
        <w:spacing w:after="40"/>
        <w:ind w:left="340"/>
      </w:pPr>
      <w:r>
        <w:rPr>
          <w:rFonts w:ascii="Consolas" w:hAnsi="Consolas"/>
          <w:color w:val="C7254E"/>
          <w:sz w:val="20"/>
        </w:rPr>
        <w:t>/deals/[id]/settlement</w:t>
      </w:r>
      <w:r>
        <w:rPr>
          <w:sz w:val="21"/>
        </w:rPr>
        <w:t xml:space="preserve"> - 에스크로 + 자동 정산</w:t>
      </w:r>
    </w:p>
    <w:p>
      <w:pPr>
        <w:pStyle w:val="ListBullet"/>
        <w:spacing w:after="40"/>
        <w:ind w:left="340"/>
      </w:pPr>
      <w:r>
        <w:rPr>
          <w:rFonts w:ascii="Consolas" w:hAnsi="Consolas"/>
          <w:color w:val="C7254E"/>
          <w:sz w:val="20"/>
        </w:rPr>
        <w:t>/admin/deals</w:t>
      </w:r>
      <w:r>
        <w:rPr>
          <w:sz w:val="21"/>
        </w:rPr>
        <w:t xml:space="preserve"> - 운영 모니터링 + 분쟁 조정</w:t>
      </w:r>
    </w:p>
    <w:p>
      <w:pPr>
        <w:pStyle w:val="ListBullet"/>
        <w:spacing w:after="40"/>
        <w:ind w:left="340"/>
      </w:pPr>
      <w:r>
        <w:rPr>
          <w:sz w:val="21"/>
        </w:rPr>
        <w:t>권한 매트릭스 (매수자 / 매도자 / 변호사 / 운영팀 그룹)</w:t>
      </w:r>
    </w:p>
    <w:p>
      <w:pPr>
        <w:pBdr>
          <w:bottom w:val="single" w:sz="8" w:space="1" w:color="CCCCCC"/>
        </w:pBdr>
      </w:pPr>
    </w:p>
    <w:p>
      <w:pPr>
        <w:pBdr>
          <w:bottom w:val="single" w:sz="8" w:space="1" w:color="CCCCCC"/>
        </w:pBdr>
      </w:pPr>
    </w:p>
    <w:p>
      <w:pPr>
        <w:spacing w:before="360" w:after="160"/>
      </w:pPr>
      <w:r>
        <w:rPr>
          <w:b/>
          <w:color w:val="1F4E78"/>
          <w:sz w:val="40"/>
        </w:rPr>
        <w:t>3. Capability 3 — AI / Vertical Intelligence</w:t>
      </w:r>
    </w:p>
    <w:p>
      <w:pPr>
        <w:spacing w:before="280" w:after="120"/>
        <w:pBdr>
          <w:bottom w:val="single" w:sz="6" w:space="1" w:color="2E74B5"/>
        </w:pBdr>
      </w:pPr>
      <w:r>
        <w:rPr>
          <w:b/>
          <w:color w:val="2E74B5"/>
          <w:sz w:val="30"/>
        </w:rPr>
        <w:t>3.1 Benchmark — Reorg, Octus, Pitchbook, Bloomberg</w:t>
      </w:r>
    </w:p>
    <w:p>
      <w:pPr>
        <w:spacing w:before="200" w:after="80"/>
      </w:pPr>
      <w:r>
        <w:rPr>
          <w:b/>
          <w:color w:val="1F3A5C"/>
          <w:sz w:val="25"/>
        </w:rPr>
        <w:t>톱티어가 잘하는 것</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회사</w:t>
            </w:r>
          </w:p>
        </w:tc>
        <w:tc>
          <w:tcPr>
            <w:tcW w:type="dxa" w:w="3324"/>
            <w:shd w:val="clear" w:color="auto" w:fill="1F4E78"/>
          </w:tcPr>
          <w:p>
            <w:r>
              <w:rPr>
                <w:b/>
                <w:color w:val="FFFFFF"/>
                <w:sz w:val="18"/>
              </w:rPr>
            </w:r>
            <w:r>
              <w:rPr>
                <w:b/>
                <w:color w:val="FFFFFF"/>
                <w:sz w:val="18"/>
              </w:rPr>
              <w:t>핵심 강점</w:t>
            </w:r>
          </w:p>
        </w:tc>
        <w:tc>
          <w:tcPr>
            <w:tcW w:type="dxa" w:w="3324"/>
            <w:shd w:val="clear" w:color="auto" w:fill="1F4E78"/>
          </w:tcPr>
          <w:p>
            <w:r>
              <w:rPr>
                <w:b/>
                <w:color w:val="FFFFFF"/>
                <w:sz w:val="18"/>
              </w:rPr>
            </w:r>
            <w:r>
              <w:rPr>
                <w:b/>
                <w:color w:val="FFFFFF"/>
                <w:sz w:val="18"/>
              </w:rPr>
              <w:t>데이터 자산</w:t>
            </w:r>
          </w:p>
        </w:tc>
      </w:tr>
      <w:tr>
        <w:tc>
          <w:tcPr>
            <w:tcW w:type="dxa" w:w="3324"/>
          </w:tcPr>
          <w:p>
            <w:r/>
            <w:r>
              <w:rPr>
                <w:b/>
                <w:sz w:val="18"/>
              </w:rPr>
              <w:t>Reorg</w:t>
            </w:r>
          </w:p>
        </w:tc>
        <w:tc>
          <w:tcPr>
            <w:tcW w:type="dxa" w:w="3324"/>
          </w:tcPr>
          <w:p>
            <w:r/>
            <w:r>
              <w:rPr>
                <w:sz w:val="18"/>
              </w:rPr>
              <w:t>부실채권·구조조정 정보의 글로벌 표준</w:t>
            </w:r>
          </w:p>
        </w:tc>
        <w:tc>
          <w:tcPr>
            <w:tcW w:type="dxa" w:w="3324"/>
          </w:tcPr>
          <w:p>
            <w:r/>
            <w:r>
              <w:rPr>
                <w:sz w:val="18"/>
              </w:rPr>
              <w:t>5만+ 케이스 DB, 1000+ 변호사 네트워크</w:t>
            </w:r>
          </w:p>
        </w:tc>
      </w:tr>
      <w:tr>
        <w:tc>
          <w:tcPr>
            <w:tcW w:type="dxa" w:w="3324"/>
          </w:tcPr>
          <w:p>
            <w:r/>
            <w:r>
              <w:rPr>
                <w:b/>
                <w:sz w:val="18"/>
              </w:rPr>
              <w:t>Octus (구 Reorg Research)</w:t>
            </w:r>
          </w:p>
        </w:tc>
        <w:tc>
          <w:tcPr>
            <w:tcW w:type="dxa" w:w="3324"/>
          </w:tcPr>
          <w:p>
            <w:r/>
            <w:r>
              <w:rPr>
                <w:sz w:val="18"/>
              </w:rPr>
              <w:t>권리 우선순위·법원 판례 자동 분석</w:t>
            </w:r>
          </w:p>
        </w:tc>
        <w:tc>
          <w:tcPr>
            <w:tcW w:type="dxa" w:w="3324"/>
          </w:tcPr>
          <w:p>
            <w:r/>
            <w:r>
              <w:rPr>
                <w:sz w:val="18"/>
              </w:rPr>
              <w:t>200만+ 법원 문서 NLP</w:t>
            </w:r>
          </w:p>
        </w:tc>
      </w:tr>
      <w:tr>
        <w:tc>
          <w:tcPr>
            <w:tcW w:type="dxa" w:w="3324"/>
          </w:tcPr>
          <w:p>
            <w:r/>
            <w:r>
              <w:rPr>
                <w:b/>
                <w:sz w:val="18"/>
              </w:rPr>
              <w:t>Pitchbook</w:t>
            </w:r>
          </w:p>
        </w:tc>
        <w:tc>
          <w:tcPr>
            <w:tcW w:type="dxa" w:w="3324"/>
          </w:tcPr>
          <w:p>
            <w:r/>
            <w:r>
              <w:rPr>
                <w:sz w:val="18"/>
              </w:rPr>
              <w:t>M&amp;A·VC 거래 데이터의 결정판</w:t>
            </w:r>
          </w:p>
        </w:tc>
        <w:tc>
          <w:tcPr>
            <w:tcW w:type="dxa" w:w="3324"/>
          </w:tcPr>
          <w:p>
            <w:r/>
            <w:r>
              <w:rPr>
                <w:sz w:val="18"/>
              </w:rPr>
              <w:t>350만+ 회사 + 35만+ 거래</w:t>
            </w:r>
          </w:p>
        </w:tc>
      </w:tr>
      <w:tr>
        <w:tc>
          <w:tcPr>
            <w:tcW w:type="dxa" w:w="3324"/>
          </w:tcPr>
          <w:p>
            <w:r/>
            <w:r>
              <w:rPr>
                <w:b/>
                <w:sz w:val="18"/>
              </w:rPr>
              <w:t>Bloomberg LP</w:t>
            </w:r>
          </w:p>
        </w:tc>
        <w:tc>
          <w:tcPr>
            <w:tcW w:type="dxa" w:w="3324"/>
          </w:tcPr>
          <w:p>
            <w:r/>
            <w:r>
              <w:rPr>
                <w:sz w:val="18"/>
              </w:rPr>
              <w:t>금융 데이터 + 분석 + 채팅의 통합</w:t>
            </w:r>
          </w:p>
        </w:tc>
        <w:tc>
          <w:tcPr>
            <w:tcW w:type="dxa" w:w="3324"/>
          </w:tcPr>
          <w:p>
            <w:r/>
            <w:r>
              <w:rPr>
                <w:sz w:val="18"/>
              </w:rPr>
              <w:t>압도적 데이터 깊이</w:t>
            </w:r>
          </w:p>
        </w:tc>
      </w:tr>
    </w:tbl>
    <w:p/>
    <w:p>
      <w:pPr>
        <w:spacing w:before="200" w:after="80"/>
      </w:pPr>
      <w:r>
        <w:rPr>
          <w:b/>
          <w:color w:val="1F3A5C"/>
          <w:sz w:val="25"/>
        </w:rPr>
        <w:t>그들의 핵심 — Vertical Data Moat</w:t>
      </w:r>
    </w:p>
    <w:p>
      <w:pPr>
        <w:spacing w:before="120" w:after="120"/>
        <w:ind w:left="340"/>
        <w:pBdr>
          <w:left w:val="single" w:sz="18" w:space="8" w:color="2E74B5"/>
        </w:pBdr>
      </w:pPr>
      <w:r>
        <w:rPr>
          <w:i/>
          <w:color w:val="4A4A4A"/>
          <w:sz w:val="21"/>
        </w:rPr>
        <w:t xml:space="preserve">그들은 GPT-4보다 똑똑한 게 아니라, GPT-4가 모르는 도메인 데이터를 가지고 있다. NPLatform도 같은 길을 가야 한다 — </w:t>
      </w:r>
      <w:r>
        <w:rPr>
          <w:b/>
          <w:i/>
          <w:color w:val="4A4A4A"/>
          <w:sz w:val="21"/>
        </w:rPr>
        <w:t>한국 NPL/부동산의 Vertical RAG.</w:t>
      </w:r>
    </w:p>
    <w:p>
      <w:pPr>
        <w:spacing w:before="280" w:after="120"/>
        <w:pBdr>
          <w:bottom w:val="single" w:sz="6" w:space="1" w:color="2E74B5"/>
        </w:pBdr>
      </w:pPr>
      <w:r>
        <w:rPr>
          <w:b/>
          <w:color w:val="2E74B5"/>
          <w:sz w:val="30"/>
        </w:rPr>
        <w:t>3.2 NPLatform 현재 수준 — 30/100</w:t>
      </w:r>
    </w:p>
    <w:p>
      <w:pPr>
        <w:spacing w:before="200" w:after="80"/>
      </w:pPr>
      <w:r>
        <w:rPr>
          <w:b/>
          <w:color w:val="1F3A5C"/>
          <w:sz w:val="25"/>
        </w:rPr>
        <w:t>✅ 가지고 있는 것</w:t>
      </w:r>
    </w:p>
    <w:p>
      <w:pPr>
        <w:pStyle w:val="ListBullet"/>
        <w:spacing w:after="40"/>
        <w:ind w:left="340"/>
      </w:pPr>
      <w:r>
        <w:rPr>
          <w:rFonts w:ascii="Consolas" w:hAnsi="Consolas"/>
          <w:color w:val="C7254E"/>
          <w:sz w:val="20"/>
        </w:rPr>
        <w:t>/analysis</w:t>
      </w:r>
      <w:r>
        <w:rPr>
          <w:sz w:val="21"/>
        </w:rPr>
        <w:t xml:space="preserve"> 페이지 셸</w:t>
      </w:r>
    </w:p>
    <w:p>
      <w:pPr>
        <w:pStyle w:val="ListBullet"/>
        <w:spacing w:after="40"/>
        <w:ind w:left="340"/>
      </w:pPr>
      <w:r>
        <w:rPr>
          <w:rFonts w:ascii="Consolas" w:hAnsi="Consolas"/>
          <w:color w:val="C7254E"/>
          <w:sz w:val="20"/>
        </w:rPr>
        <w:t>/analysis/copilot</w:t>
      </w:r>
      <w:r>
        <w:rPr>
          <w:sz w:val="21"/>
        </w:rPr>
        <w:t xml:space="preserve"> UI</w:t>
      </w:r>
    </w:p>
    <w:p>
      <w:pPr>
        <w:pStyle w:val="ListBullet"/>
        <w:spacing w:after="40"/>
        <w:ind w:left="340"/>
      </w:pPr>
      <w:r>
        <w:rPr>
          <w:rFonts w:ascii="Consolas" w:hAnsi="Consolas"/>
          <w:color w:val="C7254E"/>
          <w:sz w:val="20"/>
        </w:rPr>
        <w:t>/analysis/simulator</w:t>
      </w:r>
      <w:r>
        <w:rPr>
          <w:sz w:val="21"/>
        </w:rPr>
        <w:t xml:space="preserve"> (경매 수익률)</w:t>
      </w:r>
    </w:p>
    <w:p>
      <w:pPr>
        <w:pStyle w:val="ListBullet"/>
        <w:spacing w:after="40"/>
        <w:ind w:left="340"/>
      </w:pPr>
      <w:r>
        <w:rPr>
          <w:sz w:val="21"/>
        </w:rPr>
        <w:t>AI 등급 (S/A/B/C) 표시</w:t>
      </w:r>
    </w:p>
    <w:p>
      <w:pPr>
        <w:pStyle w:val="ListBullet"/>
        <w:spacing w:after="40"/>
        <w:ind w:left="340"/>
      </w:pPr>
      <w:r>
        <w:rPr>
          <w:sz w:val="21"/>
        </w:rPr>
        <w:t>자료 완성도 점수</w:t>
      </w:r>
    </w:p>
    <w:p>
      <w:pPr>
        <w:spacing w:before="200" w:after="80"/>
      </w:pPr>
      <w:r>
        <w:rPr>
          <w:b/>
          <w:color w:val="1F3A5C"/>
          <w:sz w:val="25"/>
        </w:rPr>
        <w:t>❌ 없는 것</w:t>
      </w:r>
    </w:p>
    <w:p>
      <w:pPr>
        <w:pStyle w:val="ListBullet"/>
        <w:spacing w:after="40"/>
        <w:ind w:left="340"/>
      </w:pPr>
      <w:r>
        <w:rPr>
          <w:b/>
          <w:sz w:val="21"/>
        </w:rPr>
        <w:t>자체 학습 데이터셋 부재</w:t>
      </w:r>
      <w:r>
        <w:rPr>
          <w:sz w:val="21"/>
        </w:rPr>
        <w:t xml:space="preserve"> (Reorg는 5만건, 우리는 0건)</w:t>
      </w:r>
    </w:p>
    <w:p>
      <w:pPr>
        <w:pStyle w:val="ListBullet"/>
        <w:spacing w:after="40"/>
        <w:ind w:left="340"/>
      </w:pPr>
      <w:r>
        <w:rPr>
          <w:b/>
          <w:sz w:val="21"/>
        </w:rPr>
        <w:t>Vertical RAG 미구현</w:t>
      </w:r>
    </w:p>
    <w:p>
      <w:pPr>
        <w:pStyle w:val="ListBullet"/>
        <w:spacing w:after="40"/>
        <w:ind w:left="340"/>
      </w:pPr>
      <w:r>
        <w:rPr>
          <w:b/>
          <w:sz w:val="21"/>
        </w:rPr>
        <w:t>5대 AI 기능 중 4개가 데모 수준</w:t>
      </w:r>
    </w:p>
    <w:p>
      <w:pPr>
        <w:pStyle w:val="ListBullet"/>
        <w:spacing w:after="40"/>
        <w:ind w:left="340"/>
      </w:pPr>
      <w:r>
        <w:rPr>
          <w:b/>
          <w:sz w:val="21"/>
        </w:rPr>
        <w:t>Admin에서 AI 데이터 공급 인터페이스 부재</w:t>
      </w:r>
    </w:p>
    <w:p>
      <w:pPr>
        <w:pStyle w:val="ListBullet"/>
        <w:spacing w:after="40"/>
        <w:ind w:left="340"/>
      </w:pPr>
      <w:r>
        <w:rPr>
          <w:b/>
          <w:sz w:val="21"/>
        </w:rPr>
        <w:t>모델 버전 관리 부재</w:t>
      </w:r>
    </w:p>
    <w:p>
      <w:pPr>
        <w:pStyle w:val="ListBullet"/>
        <w:spacing w:after="40"/>
        <w:ind w:left="340"/>
      </w:pPr>
      <w:r>
        <w:rPr>
          <w:b/>
          <w:sz w:val="21"/>
        </w:rPr>
        <w:t>AI 응답 품질 모니터링 부재</w:t>
      </w:r>
    </w:p>
    <w:p>
      <w:pPr>
        <w:spacing w:before="280" w:after="120"/>
        <w:pBdr>
          <w:bottom w:val="single" w:sz="6" w:space="1" w:color="2E74B5"/>
        </w:pBdr>
      </w:pPr>
      <w:r>
        <w:rPr>
          <w:b/>
          <w:color w:val="2E74B5"/>
          <w:sz w:val="30"/>
        </w:rPr>
        <w:t>3.3 개발 방향</w:t>
      </w:r>
    </w:p>
    <w:p>
      <w:pPr>
        <w:spacing w:before="200" w:after="80"/>
      </w:pPr>
      <w:r>
        <w:rPr>
          <w:b/>
          <w:color w:val="1F3A5C"/>
          <w:sz w:val="25"/>
        </w:rPr>
        <w:t>데이터 자산 구축 (가장 중요)</w:t>
      </w:r>
    </w:p>
    <w:p>
      <w:pPr>
        <w:pStyle w:val="ListBullet"/>
        <w:spacing w:after="40"/>
        <w:ind w:left="340"/>
      </w:pPr>
      <w:r>
        <w:rPr>
          <w:sz w:val="21"/>
        </w:rPr>
        <w:t>한국 NPL 거래 5만건 데이터셋 (Crawling + 매도 기관 협력)</w:t>
      </w:r>
    </w:p>
    <w:p>
      <w:pPr>
        <w:pStyle w:val="ListBullet"/>
        <w:spacing w:after="40"/>
        <w:ind w:left="340"/>
      </w:pPr>
      <w:r>
        <w:rPr>
          <w:sz w:val="21"/>
        </w:rPr>
        <w:t>대법원 판례 임베딩 (권리분석용)</w:t>
      </w:r>
    </w:p>
    <w:p>
      <w:pPr>
        <w:pStyle w:val="ListBullet"/>
        <w:spacing w:after="40"/>
        <w:ind w:left="340"/>
      </w:pPr>
      <w:r>
        <w:rPr>
          <w:sz w:val="21"/>
        </w:rPr>
        <w:t>한국감정원·KB·실거래가 (시세분석용)</w:t>
      </w:r>
    </w:p>
    <w:p>
      <w:pPr>
        <w:pStyle w:val="ListBullet"/>
        <w:spacing w:after="40"/>
        <w:ind w:left="340"/>
      </w:pPr>
      <w:r>
        <w:rPr>
          <w:sz w:val="21"/>
        </w:rPr>
        <w:t>금융위 가이드라인 + Q&amp;A (Copilot용)</w:t>
      </w:r>
    </w:p>
    <w:p>
      <w:pPr>
        <w:spacing w:before="200" w:after="80"/>
      </w:pPr>
      <w:r>
        <w:rPr>
          <w:b/>
          <w:color w:val="1F3A5C"/>
          <w:sz w:val="25"/>
        </w:rPr>
        <w:t>AI 5대 기능 정식 출시 (M3-4)</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기능</w:t>
            </w:r>
          </w:p>
        </w:tc>
        <w:tc>
          <w:tcPr>
            <w:tcW w:type="dxa" w:w="2493"/>
            <w:shd w:val="clear" w:color="auto" w:fill="1F4E78"/>
          </w:tcPr>
          <w:p>
            <w:r>
              <w:rPr>
                <w:b/>
                <w:color w:val="FFFFFF"/>
                <w:sz w:val="18"/>
              </w:rPr>
            </w:r>
            <w:r>
              <w:rPr>
                <w:b/>
                <w:color w:val="FFFFFF"/>
                <w:sz w:val="18"/>
              </w:rPr>
              <w:t>모델</w:t>
            </w:r>
          </w:p>
        </w:tc>
        <w:tc>
          <w:tcPr>
            <w:tcW w:type="dxa" w:w="2493"/>
            <w:shd w:val="clear" w:color="auto" w:fill="1F4E78"/>
          </w:tcPr>
          <w:p>
            <w:r>
              <w:rPr>
                <w:b/>
                <w:color w:val="FFFFFF"/>
                <w:sz w:val="18"/>
              </w:rPr>
            </w:r>
            <w:r>
              <w:rPr>
                <w:b/>
                <w:color w:val="FFFFFF"/>
                <w:sz w:val="18"/>
              </w:rPr>
              <w:t>Admin 데이터 입력</w:t>
            </w:r>
          </w:p>
        </w:tc>
        <w:tc>
          <w:tcPr>
            <w:tcW w:type="dxa" w:w="2493"/>
            <w:shd w:val="clear" w:color="auto" w:fill="1F4E78"/>
          </w:tcPr>
          <w:p>
            <w:r>
              <w:rPr>
                <w:b/>
                <w:color w:val="FFFFFF"/>
                <w:sz w:val="18"/>
              </w:rPr>
            </w:r>
            <w:r>
              <w:rPr>
                <w:b/>
                <w:color w:val="FFFFFF"/>
                <w:sz w:val="18"/>
              </w:rPr>
              <w:t>사용자 surface</w:t>
            </w:r>
          </w:p>
        </w:tc>
      </w:tr>
      <w:tr>
        <w:tc>
          <w:tcPr>
            <w:tcW w:type="dxa" w:w="2493"/>
          </w:tcPr>
          <w:p>
            <w:r/>
            <w:r>
              <w:rPr>
                <w:sz w:val="18"/>
              </w:rPr>
              <w:t>AI 가격 가이드</w:t>
            </w:r>
          </w:p>
        </w:tc>
        <w:tc>
          <w:tcPr>
            <w:tcW w:type="dxa" w:w="2493"/>
          </w:tcPr>
          <w:p>
            <w:r/>
            <w:r>
              <w:rPr>
                <w:sz w:val="18"/>
              </w:rPr>
              <w:t>XGBoost + LLM 후처리</w:t>
            </w:r>
          </w:p>
        </w:tc>
        <w:tc>
          <w:tcPr>
            <w:tcW w:type="dxa" w:w="2493"/>
          </w:tcPr>
          <w:p>
            <w:r/>
            <w:r>
              <w:rPr>
                <w:rFonts w:ascii="Consolas" w:hAnsi="Consolas"/>
                <w:color w:val="C7254E"/>
                <w:sz w:val="17"/>
              </w:rPr>
              <w:t>/admin/ml/price-data</w:t>
            </w:r>
          </w:p>
        </w:tc>
        <w:tc>
          <w:tcPr>
            <w:tcW w:type="dxa" w:w="2493"/>
          </w:tcPr>
          <w:p>
            <w:r/>
            <w:r>
              <w:rPr>
                <w:rFonts w:ascii="Consolas" w:hAnsi="Consolas"/>
                <w:color w:val="C7254E"/>
                <w:sz w:val="17"/>
              </w:rPr>
              <w:t>/exchange/sell</w:t>
            </w:r>
            <w:r>
              <w:rPr>
                <w:sz w:val="18"/>
              </w:rPr>
              <w:t xml:space="preserve">, </w:t>
            </w:r>
            <w:r>
              <w:rPr>
                <w:rFonts w:ascii="Consolas" w:hAnsi="Consolas"/>
                <w:color w:val="C7254E"/>
                <w:sz w:val="17"/>
              </w:rPr>
              <w:t>/analysis/[id]</w:t>
            </w:r>
          </w:p>
        </w:tc>
      </w:tr>
      <w:tr>
        <w:tc>
          <w:tcPr>
            <w:tcW w:type="dxa" w:w="2493"/>
          </w:tcPr>
          <w:p>
            <w:r/>
            <w:r>
              <w:rPr>
                <w:sz w:val="18"/>
              </w:rPr>
              <w:t>AI 권리분석</w:t>
            </w:r>
          </w:p>
        </w:tc>
        <w:tc>
          <w:tcPr>
            <w:tcW w:type="dxa" w:w="2493"/>
          </w:tcPr>
          <w:p>
            <w:r/>
            <w:r>
              <w:rPr>
                <w:sz w:val="18"/>
              </w:rPr>
              <w:t>LLM (RAG, 판례)</w:t>
            </w:r>
          </w:p>
        </w:tc>
        <w:tc>
          <w:tcPr>
            <w:tcW w:type="dxa" w:w="2493"/>
          </w:tcPr>
          <w:p>
            <w:r/>
            <w:r>
              <w:rPr>
                <w:rFonts w:ascii="Consolas" w:hAnsi="Consolas"/>
                <w:color w:val="C7254E"/>
                <w:sz w:val="17"/>
              </w:rPr>
              <w:t>/admin/ml/rights-rules</w:t>
            </w:r>
          </w:p>
        </w:tc>
        <w:tc>
          <w:tcPr>
            <w:tcW w:type="dxa" w:w="2493"/>
          </w:tcPr>
          <w:p>
            <w:r/>
            <w:r>
              <w:rPr>
                <w:rFonts w:ascii="Consolas" w:hAnsi="Consolas"/>
                <w:color w:val="C7254E"/>
                <w:sz w:val="17"/>
              </w:rPr>
              <w:t>/analysis/[id]</w:t>
            </w:r>
            <w:r>
              <w:rPr>
                <w:sz w:val="18"/>
              </w:rPr>
              <w:t xml:space="preserve">, </w:t>
            </w:r>
            <w:r>
              <w:rPr>
                <w:rFonts w:ascii="Consolas" w:hAnsi="Consolas"/>
                <w:color w:val="C7254E"/>
                <w:sz w:val="17"/>
              </w:rPr>
              <w:t>/deals/[id]/ai</w:t>
            </w:r>
          </w:p>
        </w:tc>
      </w:tr>
      <w:tr>
        <w:tc>
          <w:tcPr>
            <w:tcW w:type="dxa" w:w="2493"/>
          </w:tcPr>
          <w:p>
            <w:r/>
            <w:r>
              <w:rPr>
                <w:sz w:val="18"/>
              </w:rPr>
              <w:t>AI 시세분석</w:t>
            </w:r>
          </w:p>
        </w:tc>
        <w:tc>
          <w:tcPr>
            <w:tcW w:type="dxa" w:w="2493"/>
          </w:tcPr>
          <w:p>
            <w:r/>
            <w:r>
              <w:rPr>
                <w:sz w:val="18"/>
              </w:rPr>
              <w:t>통계 + 외부 API</w:t>
            </w:r>
          </w:p>
        </w:tc>
        <w:tc>
          <w:tcPr>
            <w:tcW w:type="dxa" w:w="2493"/>
          </w:tcPr>
          <w:p>
            <w:r/>
            <w:r>
              <w:rPr>
                <w:rFonts w:ascii="Consolas" w:hAnsi="Consolas"/>
                <w:color w:val="C7254E"/>
                <w:sz w:val="17"/>
              </w:rPr>
              <w:t>/admin/ml/market-data</w:t>
            </w:r>
          </w:p>
        </w:tc>
        <w:tc>
          <w:tcPr>
            <w:tcW w:type="dxa" w:w="2493"/>
          </w:tcPr>
          <w:p>
            <w:r/>
            <w:r>
              <w:rPr>
                <w:rFonts w:ascii="Consolas" w:hAnsi="Consolas"/>
                <w:color w:val="C7254E"/>
                <w:sz w:val="17"/>
              </w:rPr>
              <w:t>/analysis/[id]</w:t>
            </w:r>
            <w:r>
              <w:rPr>
                <w:sz w:val="18"/>
              </w:rPr>
              <w:t xml:space="preserve">, </w:t>
            </w:r>
            <w:r>
              <w:rPr>
                <w:rFonts w:ascii="Consolas" w:hAnsi="Consolas"/>
                <w:color w:val="C7254E"/>
                <w:sz w:val="17"/>
              </w:rPr>
              <w:t>/exchange/[id]</w:t>
            </w:r>
          </w:p>
        </w:tc>
      </w:tr>
      <w:tr>
        <w:tc>
          <w:tcPr>
            <w:tcW w:type="dxa" w:w="2493"/>
          </w:tcPr>
          <w:p>
            <w:r/>
            <w:r>
              <w:rPr>
                <w:sz w:val="18"/>
              </w:rPr>
              <w:t>AI 계약서 생성</w:t>
            </w:r>
          </w:p>
        </w:tc>
        <w:tc>
          <w:tcPr>
            <w:tcW w:type="dxa" w:w="2493"/>
          </w:tcPr>
          <w:p>
            <w:r/>
            <w:r>
              <w:rPr>
                <w:sz w:val="18"/>
              </w:rPr>
              <w:t>LLM (Few-shot)</w:t>
            </w:r>
          </w:p>
        </w:tc>
        <w:tc>
          <w:tcPr>
            <w:tcW w:type="dxa" w:w="2493"/>
          </w:tcPr>
          <w:p>
            <w:r/>
            <w:r>
              <w:rPr>
                <w:rFonts w:ascii="Consolas" w:hAnsi="Consolas"/>
                <w:color w:val="C7254E"/>
                <w:sz w:val="17"/>
              </w:rPr>
              <w:t>/admin/content/contracts</w:t>
            </w:r>
          </w:p>
        </w:tc>
        <w:tc>
          <w:tcPr>
            <w:tcW w:type="dxa" w:w="2493"/>
          </w:tcPr>
          <w:p>
            <w:r/>
            <w:r>
              <w:rPr>
                <w:rFonts w:ascii="Consolas" w:hAnsi="Consolas"/>
                <w:color w:val="C7254E"/>
                <w:sz w:val="17"/>
              </w:rPr>
              <w:t>/deals/[id]/contract</w:t>
            </w:r>
          </w:p>
        </w:tc>
      </w:tr>
      <w:tr>
        <w:tc>
          <w:tcPr>
            <w:tcW w:type="dxa" w:w="2493"/>
          </w:tcPr>
          <w:p>
            <w:r/>
            <w:r>
              <w:rPr>
                <w:sz w:val="18"/>
              </w:rPr>
              <w:t>AI Copilot</w:t>
            </w:r>
          </w:p>
        </w:tc>
        <w:tc>
          <w:tcPr>
            <w:tcW w:type="dxa" w:w="2493"/>
          </w:tcPr>
          <w:p>
            <w:r/>
            <w:r>
              <w:rPr>
                <w:sz w:val="18"/>
              </w:rPr>
              <w:t>LLM (RAG, 멀티턴)</w:t>
            </w:r>
          </w:p>
        </w:tc>
        <w:tc>
          <w:tcPr>
            <w:tcW w:type="dxa" w:w="2493"/>
          </w:tcPr>
          <w:p>
            <w:r/>
            <w:r>
              <w:rPr>
                <w:rFonts w:ascii="Consolas" w:hAnsi="Consolas"/>
                <w:color w:val="C7254E"/>
                <w:sz w:val="17"/>
              </w:rPr>
              <w:t>/admin/ml/rag-corpus</w:t>
            </w:r>
          </w:p>
        </w:tc>
        <w:tc>
          <w:tcPr>
            <w:tcW w:type="dxa" w:w="2493"/>
          </w:tcPr>
          <w:p>
            <w:r/>
            <w:r>
              <w:rPr>
                <w:rFonts w:ascii="Consolas" w:hAnsi="Consolas"/>
                <w:color w:val="C7254E"/>
                <w:sz w:val="17"/>
              </w:rPr>
              <w:t>/analysis/copilot</w:t>
            </w:r>
            <w:r>
              <w:rPr>
                <w:sz w:val="18"/>
              </w:rPr>
              <w:t>, 모든 페이지</w:t>
            </w:r>
          </w:p>
        </w:tc>
      </w:tr>
    </w:tbl>
    <w:p/>
    <w:p>
      <w:pPr>
        <w:spacing w:before="200" w:after="80"/>
      </w:pPr>
      <w:r>
        <w:rPr>
          <w:b/>
          <w:color w:val="1F3A5C"/>
          <w:sz w:val="25"/>
        </w:rPr>
        <w:t>Admin AI 통제 (M2-3)</w:t>
      </w:r>
    </w:p>
    <w:p>
      <w:pPr>
        <w:pStyle w:val="ListBullet"/>
        <w:spacing w:after="40"/>
        <w:ind w:left="340"/>
      </w:pPr>
      <w:r>
        <w:rPr>
          <w:rFonts w:ascii="Consolas" w:hAnsi="Consolas"/>
          <w:color w:val="C7254E"/>
          <w:sz w:val="20"/>
        </w:rPr>
        <w:t>/admin/ml/price-data</w:t>
      </w:r>
      <w:r>
        <w:rPr>
          <w:sz w:val="21"/>
        </w:rPr>
        <w:t xml:space="preserve"> - CSV 업로드, 데이터 정제, 재학습 트리거</w:t>
      </w:r>
    </w:p>
    <w:p>
      <w:pPr>
        <w:pStyle w:val="ListBullet"/>
        <w:spacing w:after="40"/>
        <w:ind w:left="340"/>
      </w:pPr>
      <w:r>
        <w:rPr>
          <w:rFonts w:ascii="Consolas" w:hAnsi="Consolas"/>
          <w:color w:val="C7254E"/>
          <w:sz w:val="20"/>
        </w:rPr>
        <w:t>/admin/ml/rights-rules</w:t>
      </w:r>
      <w:r>
        <w:rPr>
          <w:sz w:val="21"/>
        </w:rPr>
        <w:t xml:space="preserve"> - 권리 충돌 패턴, 우선순위 룰</w:t>
      </w:r>
    </w:p>
    <w:p>
      <w:pPr>
        <w:pStyle w:val="ListBullet"/>
        <w:spacing w:after="40"/>
        <w:ind w:left="340"/>
      </w:pPr>
      <w:r>
        <w:rPr>
          <w:rFonts w:ascii="Consolas" w:hAnsi="Consolas"/>
          <w:color w:val="C7254E"/>
          <w:sz w:val="20"/>
        </w:rPr>
        <w:t>/admin/ml/market-data</w:t>
      </w:r>
      <w:r>
        <w:rPr>
          <w:sz w:val="21"/>
        </w:rPr>
        <w:t xml:space="preserve"> - 월간 시세 데이터 갱신</w:t>
      </w:r>
    </w:p>
    <w:p>
      <w:pPr>
        <w:pStyle w:val="ListBullet"/>
        <w:spacing w:after="40"/>
        <w:ind w:left="340"/>
      </w:pPr>
      <w:r>
        <w:rPr>
          <w:rFonts w:ascii="Consolas" w:hAnsi="Consolas"/>
          <w:color w:val="C7254E"/>
          <w:sz w:val="20"/>
        </w:rPr>
        <w:t>/admin/ml/rag-corpus</w:t>
      </w:r>
      <w:r>
        <w:rPr>
          <w:sz w:val="21"/>
        </w:rPr>
        <w:t xml:space="preserve"> - 가이드·법규·판례 임베딩 관리</w:t>
      </w:r>
    </w:p>
    <w:p>
      <w:pPr>
        <w:pStyle w:val="ListBullet"/>
        <w:spacing w:after="40"/>
        <w:ind w:left="340"/>
      </w:pPr>
      <w:r>
        <w:rPr>
          <w:rFonts w:ascii="Consolas" w:hAnsi="Consolas"/>
          <w:color w:val="C7254E"/>
          <w:sz w:val="20"/>
        </w:rPr>
        <w:t>/admin/ml/eval-dashboard</w:t>
      </w:r>
      <w:r>
        <w:rPr>
          <w:sz w:val="21"/>
        </w:rPr>
        <w:t xml:space="preserve"> - AI 응답 품질 모니터링</w:t>
      </w:r>
    </w:p>
    <w:p>
      <w:pPr>
        <w:pStyle w:val="ListBullet"/>
        <w:spacing w:after="40"/>
        <w:ind w:left="340"/>
      </w:pPr>
      <w:r>
        <w:rPr>
          <w:rFonts w:ascii="Consolas" w:hAnsi="Consolas"/>
          <w:color w:val="C7254E"/>
          <w:sz w:val="20"/>
        </w:rPr>
        <w:t>/admin/ml/feedback-loop</w:t>
      </w:r>
      <w:r>
        <w:rPr>
          <w:sz w:val="21"/>
        </w:rPr>
        <w:t xml:space="preserve"> - 사용자 피드백 → 재학습 큐</w:t>
      </w:r>
    </w:p>
    <w:p>
      <w:pPr>
        <w:pBdr>
          <w:bottom w:val="single" w:sz="8" w:space="1" w:color="CCCCCC"/>
        </w:pBdr>
      </w:pPr>
    </w:p>
    <w:p>
      <w:pPr>
        <w:pBdr>
          <w:bottom w:val="single" w:sz="8" w:space="1" w:color="CCCCCC"/>
        </w:pBdr>
      </w:pPr>
    </w:p>
    <w:p>
      <w:pPr>
        <w:spacing w:before="360" w:after="160"/>
      </w:pPr>
      <w:r>
        <w:rPr>
          <w:b/>
          <w:color w:val="1F4E78"/>
          <w:sz w:val="40"/>
        </w:rPr>
        <w:t>4. Capability 4 — 결제 / 정산 / 에스크로</w:t>
      </w:r>
    </w:p>
    <w:p>
      <w:pPr>
        <w:spacing w:before="280" w:after="120"/>
        <w:pBdr>
          <w:bottom w:val="single" w:sz="6" w:space="1" w:color="2E74B5"/>
        </w:pBdr>
      </w:pPr>
      <w:r>
        <w:rPr>
          <w:b/>
          <w:color w:val="2E74B5"/>
          <w:sz w:val="30"/>
        </w:rPr>
        <w:t>4.1 Benchmark — Stripe, Toss, Adyen, Wise</w:t>
      </w:r>
    </w:p>
    <w:p>
      <w:pPr>
        <w:spacing w:before="200" w:after="80"/>
      </w:pPr>
      <w:r>
        <w:rPr>
          <w:b/>
          <w:color w:val="1F3A5C"/>
          <w:sz w:val="25"/>
        </w:rPr>
        <w:t>톱티어가 잘하는 것</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8"/>
          </w:tcPr>
          <w:p>
            <w:r>
              <w:rPr>
                <w:b/>
                <w:color w:val="FFFFFF"/>
                <w:sz w:val="18"/>
              </w:rPr>
            </w:r>
            <w:r>
              <w:rPr>
                <w:b/>
                <w:color w:val="FFFFFF"/>
                <w:sz w:val="18"/>
              </w:rPr>
              <w:t>회사</w:t>
            </w:r>
          </w:p>
        </w:tc>
        <w:tc>
          <w:tcPr>
            <w:tcW w:type="dxa" w:w="4986"/>
            <w:shd w:val="clear" w:color="auto" w:fill="1F4E78"/>
          </w:tcPr>
          <w:p>
            <w:r>
              <w:rPr>
                <w:b/>
                <w:color w:val="FFFFFF"/>
                <w:sz w:val="18"/>
              </w:rPr>
            </w:r>
            <w:r>
              <w:rPr>
                <w:b/>
                <w:color w:val="FFFFFF"/>
                <w:sz w:val="18"/>
              </w:rPr>
              <w:t>핵심 강점</w:t>
            </w:r>
          </w:p>
        </w:tc>
      </w:tr>
      <w:tr>
        <w:tc>
          <w:tcPr>
            <w:tcW w:type="dxa" w:w="4986"/>
          </w:tcPr>
          <w:p>
            <w:r/>
            <w:r>
              <w:rPr>
                <w:b/>
                <w:sz w:val="18"/>
              </w:rPr>
              <w:t>Stripe</w:t>
            </w:r>
          </w:p>
        </w:tc>
        <w:tc>
          <w:tcPr>
            <w:tcW w:type="dxa" w:w="4986"/>
          </w:tcPr>
          <w:p>
            <w:r/>
            <w:r>
              <w:rPr>
                <w:sz w:val="18"/>
              </w:rPr>
              <w:t>API 우아함, 글로벌 표준, 마켓플레이스 정산 (Stripe Connect)</w:t>
            </w:r>
          </w:p>
        </w:tc>
      </w:tr>
      <w:tr>
        <w:tc>
          <w:tcPr>
            <w:tcW w:type="dxa" w:w="4986"/>
          </w:tcPr>
          <w:p>
            <w:r/>
            <w:r>
              <w:rPr>
                <w:b/>
                <w:sz w:val="18"/>
              </w:rPr>
              <w:t>Toss Payments</w:t>
            </w:r>
          </w:p>
        </w:tc>
        <w:tc>
          <w:tcPr>
            <w:tcW w:type="dxa" w:w="4986"/>
          </w:tcPr>
          <w:p>
            <w:r/>
            <w:r>
              <w:rPr>
                <w:sz w:val="18"/>
              </w:rPr>
              <w:t>한국 결제의 사용자 친화 UX</w:t>
            </w:r>
          </w:p>
        </w:tc>
      </w:tr>
      <w:tr>
        <w:tc>
          <w:tcPr>
            <w:tcW w:type="dxa" w:w="4986"/>
          </w:tcPr>
          <w:p>
            <w:r/>
            <w:r>
              <w:rPr>
                <w:b/>
                <w:sz w:val="18"/>
              </w:rPr>
              <w:t>Adyen</w:t>
            </w:r>
          </w:p>
        </w:tc>
        <w:tc>
          <w:tcPr>
            <w:tcW w:type="dxa" w:w="4986"/>
          </w:tcPr>
          <w:p>
            <w:r/>
            <w:r>
              <w:rPr>
                <w:sz w:val="18"/>
              </w:rPr>
              <w:t>엔터프라이즈 결제 + 위험 관리</w:t>
            </w:r>
          </w:p>
        </w:tc>
      </w:tr>
      <w:tr>
        <w:tc>
          <w:tcPr>
            <w:tcW w:type="dxa" w:w="4986"/>
          </w:tcPr>
          <w:p>
            <w:r/>
            <w:r>
              <w:rPr>
                <w:b/>
                <w:sz w:val="18"/>
              </w:rPr>
              <w:t>Wise</w:t>
            </w:r>
          </w:p>
        </w:tc>
        <w:tc>
          <w:tcPr>
            <w:tcW w:type="dxa" w:w="4986"/>
          </w:tcPr>
          <w:p>
            <w:r/>
            <w:r>
              <w:rPr>
                <w:sz w:val="18"/>
              </w:rPr>
              <w:t>국제 송금 비용 투명화</w:t>
            </w:r>
          </w:p>
        </w:tc>
      </w:tr>
    </w:tbl>
    <w:p/>
    <w:p>
      <w:pPr>
        <w:spacing w:before="280" w:after="120"/>
        <w:pBdr>
          <w:bottom w:val="single" w:sz="6" w:space="1" w:color="2E74B5"/>
        </w:pBdr>
      </w:pPr>
      <w:r>
        <w:rPr>
          <w:b/>
          <w:color w:val="2E74B5"/>
          <w:sz w:val="30"/>
        </w:rPr>
        <w:t>4.2 NPLatform 현재 수준 — 15/100</w:t>
      </w:r>
    </w:p>
    <w:p>
      <w:pPr>
        <w:spacing w:before="200" w:after="80"/>
      </w:pPr>
      <w:r>
        <w:rPr>
          <w:b/>
          <w:color w:val="1F3A5C"/>
          <w:sz w:val="25"/>
        </w:rPr>
        <w:t>✅ 가지고 있는 것</w:t>
      </w:r>
    </w:p>
    <w:p>
      <w:pPr>
        <w:pStyle w:val="ListBullet"/>
        <w:spacing w:after="40"/>
        <w:ind w:left="340"/>
      </w:pPr>
      <w:r>
        <w:rPr>
          <w:rFonts w:ascii="Consolas" w:hAnsi="Consolas"/>
          <w:color w:val="C7254E"/>
          <w:sz w:val="20"/>
        </w:rPr>
        <w:t>/my/billing</w:t>
      </w:r>
      <w:r>
        <w:rPr>
          <w:sz w:val="21"/>
        </w:rPr>
        <w:t xml:space="preserve"> 페이지 셸</w:t>
      </w:r>
    </w:p>
    <w:p>
      <w:pPr>
        <w:pStyle w:val="ListBullet"/>
        <w:spacing w:after="40"/>
        <w:ind w:left="340"/>
      </w:pPr>
      <w:r>
        <w:rPr>
          <w:sz w:val="21"/>
        </w:rPr>
        <w:t>크레딧 개념 정의 (</w:t>
      </w:r>
      <w:r>
        <w:rPr>
          <w:rFonts w:ascii="Consolas" w:hAnsi="Consolas"/>
          <w:color w:val="C7254E"/>
          <w:sz w:val="20"/>
        </w:rPr>
        <w:t>lib/credits.ts</w:t>
      </w:r>
      <w:r>
        <w:rPr>
          <w:sz w:val="21"/>
        </w:rPr>
        <w:t xml:space="preserve"> 일부)</w:t>
      </w:r>
    </w:p>
    <w:p>
      <w:pPr>
        <w:spacing w:before="200" w:after="80"/>
      </w:pPr>
      <w:r>
        <w:rPr>
          <w:b/>
          <w:color w:val="1F3A5C"/>
          <w:sz w:val="25"/>
        </w:rPr>
        <w:t>❌ 없는 것</w:t>
      </w:r>
    </w:p>
    <w:p>
      <w:pPr>
        <w:pStyle w:val="ListBullet"/>
        <w:spacing w:after="40"/>
        <w:ind w:left="340"/>
      </w:pPr>
      <w:r>
        <w:rPr>
          <w:b/>
          <w:sz w:val="21"/>
        </w:rPr>
        <w:t>결제 PG 연동 0</w:t>
      </w:r>
      <w:r>
        <w:rPr>
          <w:sz w:val="21"/>
        </w:rPr>
        <w:t xml:space="preserve"> (토스페이먼츠, 아임포트 등)</w:t>
      </w:r>
    </w:p>
    <w:p>
      <w:pPr>
        <w:pStyle w:val="ListBullet"/>
        <w:spacing w:after="40"/>
        <w:ind w:left="340"/>
      </w:pPr>
      <w:r>
        <w:rPr>
          <w:b/>
          <w:sz w:val="21"/>
        </w:rPr>
        <w:t>에스크로 모듈 0</w:t>
      </w:r>
    </w:p>
    <w:p>
      <w:pPr>
        <w:pStyle w:val="ListBullet"/>
        <w:spacing w:after="40"/>
        <w:ind w:left="340"/>
      </w:pPr>
      <w:r>
        <w:rPr>
          <w:b/>
          <w:sz w:val="21"/>
        </w:rPr>
        <w:t>자동 정산 모듈 0</w:t>
      </w:r>
    </w:p>
    <w:p>
      <w:pPr>
        <w:pStyle w:val="ListBullet"/>
        <w:spacing w:after="40"/>
        <w:ind w:left="340"/>
      </w:pPr>
      <w:r>
        <w:rPr>
          <w:b/>
          <w:sz w:val="21"/>
        </w:rPr>
        <w:t>세금계산서·영수증 자동 발행 0</w:t>
      </w:r>
    </w:p>
    <w:p>
      <w:pPr>
        <w:pStyle w:val="ListBullet"/>
        <w:spacing w:after="40"/>
        <w:ind w:left="340"/>
      </w:pPr>
      <w:r>
        <w:rPr>
          <w:b/>
          <w:sz w:val="21"/>
        </w:rPr>
        <w:t>환불 워크플로우 0</w:t>
      </w:r>
    </w:p>
    <w:p>
      <w:pPr>
        <w:spacing w:before="280" w:after="120"/>
        <w:pBdr>
          <w:bottom w:val="single" w:sz="6" w:space="1" w:color="2E74B5"/>
        </w:pBdr>
      </w:pPr>
      <w:r>
        <w:rPr>
          <w:b/>
          <w:color w:val="2E74B5"/>
          <w:sz w:val="30"/>
        </w:rPr>
        <w:t>4.3 개발 방향</w:t>
      </w:r>
    </w:p>
    <w:p>
      <w:pPr>
        <w:spacing w:before="200" w:after="80"/>
      </w:pPr>
      <w:r>
        <w:rPr>
          <w:b/>
          <w:color w:val="1F3A5C"/>
          <w:sz w:val="25"/>
        </w:rPr>
        <w:t>Phase 1 (M2) — 크레딧 결제</w:t>
      </w:r>
    </w:p>
    <w:p>
      <w:pPr>
        <w:pStyle w:val="ListBullet"/>
        <w:spacing w:after="40"/>
        <w:ind w:left="340"/>
      </w:pPr>
      <w:r>
        <w:rPr>
          <w:sz w:val="21"/>
        </w:rPr>
        <w:t>토스페이먼츠 연동 (카드·계좌이체·간편결제)</w:t>
      </w:r>
    </w:p>
    <w:p>
      <w:pPr>
        <w:pStyle w:val="ListBullet"/>
        <w:spacing w:after="40"/>
        <w:ind w:left="340"/>
      </w:pPr>
      <w:r>
        <w:rPr>
          <w:sz w:val="21"/>
        </w:rPr>
        <w:t>크레딧 충전 UI (</w:t>
      </w:r>
      <w:r>
        <w:rPr>
          <w:rFonts w:ascii="Consolas" w:hAnsi="Consolas"/>
          <w:color w:val="C7254E"/>
          <w:sz w:val="20"/>
        </w:rPr>
        <w:t>/my/billing/credits</w:t>
      </w:r>
      <w:r>
        <w:rPr>
          <w:sz w:val="21"/>
        </w:rPr>
        <w:t>)</w:t>
      </w:r>
    </w:p>
    <w:p>
      <w:pPr>
        <w:pStyle w:val="ListBullet"/>
        <w:spacing w:after="40"/>
        <w:ind w:left="340"/>
      </w:pPr>
      <w:r>
        <w:rPr>
          <w:sz w:val="21"/>
        </w:rPr>
        <w:t>거래 원장 (</w:t>
      </w:r>
      <w:r>
        <w:rPr>
          <w:rFonts w:ascii="Consolas" w:hAnsi="Consolas"/>
          <w:color w:val="C7254E"/>
          <w:sz w:val="20"/>
        </w:rPr>
        <w:t>credit_ledger</w:t>
      </w:r>
      <w:r>
        <w:rPr>
          <w:sz w:val="21"/>
        </w:rPr>
        <w:t xml:space="preserve"> 테이블)</w:t>
      </w:r>
    </w:p>
    <w:p>
      <w:pPr>
        <w:spacing w:before="200" w:after="80"/>
      </w:pPr>
      <w:r>
        <w:rPr>
          <w:b/>
          <w:color w:val="1F3A5C"/>
          <w:sz w:val="25"/>
        </w:rPr>
        <w:t>Phase 2 (M4) — 구독 결제</w:t>
      </w:r>
    </w:p>
    <w:p>
      <w:pPr>
        <w:pStyle w:val="ListBullet"/>
        <w:spacing w:after="40"/>
        <w:ind w:left="340"/>
      </w:pPr>
      <w:r>
        <w:rPr>
          <w:sz w:val="21"/>
        </w:rPr>
        <w:t>정기결제 시스템 (월/년)</w:t>
      </w:r>
    </w:p>
    <w:p>
      <w:pPr>
        <w:pStyle w:val="ListBullet"/>
        <w:spacing w:after="40"/>
        <w:ind w:left="340"/>
      </w:pPr>
      <w:r>
        <w:rPr>
          <w:sz w:val="21"/>
        </w:rPr>
        <w:t>구독 변경·취소·환불 워크플로우</w:t>
      </w:r>
    </w:p>
    <w:p>
      <w:pPr>
        <w:pStyle w:val="ListBullet"/>
        <w:spacing w:after="40"/>
        <w:ind w:left="340"/>
      </w:pPr>
      <w:r>
        <w:rPr>
          <w:sz w:val="21"/>
        </w:rPr>
        <w:t>영수증·세금계산서 자동 발행</w:t>
      </w:r>
    </w:p>
    <w:p>
      <w:pPr>
        <w:spacing w:before="200" w:after="80"/>
      </w:pPr>
      <w:r>
        <w:rPr>
          <w:b/>
          <w:color w:val="1F3A5C"/>
          <w:sz w:val="25"/>
        </w:rPr>
        <w:t>Phase 3 (M5-6) — 에스크로 거래 정산</w:t>
      </w:r>
    </w:p>
    <w:p>
      <w:pPr>
        <w:pStyle w:val="ListBullet"/>
        <w:spacing w:after="40"/>
        <w:ind w:left="340"/>
      </w:pPr>
      <w:r>
        <w:rPr>
          <w:sz w:val="21"/>
        </w:rPr>
        <w:t>에스크로 계정 시스템</w:t>
      </w:r>
    </w:p>
    <w:p>
      <w:pPr>
        <w:pStyle w:val="ListBullet"/>
        <w:spacing w:after="40"/>
        <w:ind w:left="340"/>
      </w:pPr>
      <w:r>
        <w:rPr>
          <w:sz w:val="21"/>
        </w:rPr>
        <w:t>거래 클로징 시 자동 분할 정산 (매도자 / 플랫폼 / 전문가)</w:t>
      </w:r>
    </w:p>
    <w:p>
      <w:pPr>
        <w:pStyle w:val="ListBullet"/>
        <w:spacing w:after="40"/>
        <w:ind w:left="340"/>
      </w:pPr>
      <w:r>
        <w:rPr>
          <w:sz w:val="21"/>
        </w:rPr>
        <w:t>정산 보고서 (</w:t>
      </w:r>
      <w:r>
        <w:rPr>
          <w:rFonts w:ascii="Consolas" w:hAnsi="Consolas"/>
          <w:color w:val="C7254E"/>
          <w:sz w:val="20"/>
        </w:rPr>
        <w:t>/my/billing/settlements</w:t>
      </w:r>
      <w:r>
        <w:rPr>
          <w:sz w:val="21"/>
        </w:rPr>
        <w:t>)</w:t>
      </w:r>
    </w:p>
    <w:p>
      <w:pPr>
        <w:pStyle w:val="ListBullet"/>
        <w:spacing w:after="40"/>
        <w:ind w:left="340"/>
      </w:pPr>
      <w:r>
        <w:rPr>
          <w:rFonts w:ascii="Consolas" w:hAnsi="Consolas"/>
          <w:color w:val="C7254E"/>
          <w:sz w:val="20"/>
        </w:rPr>
        <w:t>/admin/billing/escrow</w:t>
      </w:r>
      <w:r>
        <w:rPr>
          <w:sz w:val="21"/>
        </w:rPr>
        <w:t xml:space="preserve"> 운영자 모니터링</w:t>
      </w:r>
    </w:p>
    <w:p>
      <w:pPr>
        <w:pBdr>
          <w:bottom w:val="single" w:sz="8" w:space="1" w:color="CCCCCC"/>
        </w:pBdr>
      </w:pPr>
    </w:p>
    <w:p>
      <w:pPr>
        <w:pBdr>
          <w:bottom w:val="single" w:sz="8" w:space="1" w:color="CCCCCC"/>
        </w:pBdr>
      </w:pPr>
    </w:p>
    <w:p>
      <w:pPr>
        <w:spacing w:before="360" w:after="160"/>
      </w:pPr>
      <w:r>
        <w:rPr>
          <w:b/>
          <w:color w:val="1F4E78"/>
          <w:sz w:val="40"/>
        </w:rPr>
        <w:t>5. Capability 5 — 신원·보안·컴플라이언스</w:t>
      </w:r>
    </w:p>
    <w:p>
      <w:pPr>
        <w:spacing w:before="280" w:after="120"/>
        <w:pBdr>
          <w:bottom w:val="single" w:sz="6" w:space="1" w:color="2E74B5"/>
        </w:pBdr>
      </w:pPr>
      <w:r>
        <w:rPr>
          <w:b/>
          <w:color w:val="2E74B5"/>
          <w:sz w:val="30"/>
        </w:rPr>
        <w:t>5.1 Benchmark — Plaid, Persona, Onfido, Auth0</w:t>
      </w:r>
    </w:p>
    <w:p>
      <w:pPr>
        <w:spacing w:before="200" w:after="80"/>
      </w:pPr>
      <w:r>
        <w:rPr>
          <w:b/>
          <w:color w:val="1F3A5C"/>
          <w:sz w:val="25"/>
        </w:rPr>
        <w:t>톱티어가 잘하는 것</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8"/>
          </w:tcPr>
          <w:p>
            <w:r>
              <w:rPr>
                <w:b/>
                <w:color w:val="FFFFFF"/>
                <w:sz w:val="18"/>
              </w:rPr>
            </w:r>
            <w:r>
              <w:rPr>
                <w:b/>
                <w:color w:val="FFFFFF"/>
                <w:sz w:val="18"/>
              </w:rPr>
              <w:t>회사</w:t>
            </w:r>
          </w:p>
        </w:tc>
        <w:tc>
          <w:tcPr>
            <w:tcW w:type="dxa" w:w="4986"/>
            <w:shd w:val="clear" w:color="auto" w:fill="1F4E78"/>
          </w:tcPr>
          <w:p>
            <w:r>
              <w:rPr>
                <w:b/>
                <w:color w:val="FFFFFF"/>
                <w:sz w:val="18"/>
              </w:rPr>
            </w:r>
            <w:r>
              <w:rPr>
                <w:b/>
                <w:color w:val="FFFFFF"/>
                <w:sz w:val="18"/>
              </w:rPr>
              <w:t>핵심 강점</w:t>
            </w:r>
          </w:p>
        </w:tc>
      </w:tr>
      <w:tr>
        <w:tc>
          <w:tcPr>
            <w:tcW w:type="dxa" w:w="4986"/>
          </w:tcPr>
          <w:p>
            <w:r/>
            <w:r>
              <w:rPr>
                <w:b/>
                <w:sz w:val="18"/>
              </w:rPr>
              <w:t>Plaid</w:t>
            </w:r>
          </w:p>
        </w:tc>
        <w:tc>
          <w:tcPr>
            <w:tcW w:type="dxa" w:w="4986"/>
          </w:tcPr>
          <w:p>
            <w:r/>
            <w:r>
              <w:rPr>
                <w:sz w:val="18"/>
              </w:rPr>
              <w:t>금융 계좌 연결의 표준</w:t>
            </w:r>
          </w:p>
        </w:tc>
      </w:tr>
      <w:tr>
        <w:tc>
          <w:tcPr>
            <w:tcW w:type="dxa" w:w="4986"/>
          </w:tcPr>
          <w:p>
            <w:r/>
            <w:r>
              <w:rPr>
                <w:b/>
                <w:sz w:val="18"/>
              </w:rPr>
              <w:t>Persona</w:t>
            </w:r>
          </w:p>
        </w:tc>
        <w:tc>
          <w:tcPr>
            <w:tcW w:type="dxa" w:w="4986"/>
          </w:tcPr>
          <w:p>
            <w:r/>
            <w:r>
              <w:rPr>
                <w:sz w:val="18"/>
              </w:rPr>
              <w:t>KYC/KYB 워크플로우의 표준</w:t>
            </w:r>
          </w:p>
        </w:tc>
      </w:tr>
      <w:tr>
        <w:tc>
          <w:tcPr>
            <w:tcW w:type="dxa" w:w="4986"/>
          </w:tcPr>
          <w:p>
            <w:r/>
            <w:r>
              <w:rPr>
                <w:b/>
                <w:sz w:val="18"/>
              </w:rPr>
              <w:t>Onfido</w:t>
            </w:r>
          </w:p>
        </w:tc>
        <w:tc>
          <w:tcPr>
            <w:tcW w:type="dxa" w:w="4986"/>
          </w:tcPr>
          <w:p>
            <w:r/>
            <w:r>
              <w:rPr>
                <w:sz w:val="18"/>
              </w:rPr>
              <w:t>신분증·얼굴 인증</w:t>
            </w:r>
          </w:p>
        </w:tc>
      </w:tr>
      <w:tr>
        <w:tc>
          <w:tcPr>
            <w:tcW w:type="dxa" w:w="4986"/>
          </w:tcPr>
          <w:p>
            <w:r/>
            <w:r>
              <w:rPr>
                <w:b/>
                <w:sz w:val="18"/>
              </w:rPr>
              <w:t>Auth0</w:t>
            </w:r>
          </w:p>
        </w:tc>
        <w:tc>
          <w:tcPr>
            <w:tcW w:type="dxa" w:w="4986"/>
          </w:tcPr>
          <w:p>
            <w:r/>
            <w:r>
              <w:rPr>
                <w:sz w:val="18"/>
              </w:rPr>
              <w:t>인증·MFA·SSO</w:t>
            </w:r>
          </w:p>
        </w:tc>
      </w:tr>
    </w:tbl>
    <w:p/>
    <w:p>
      <w:pPr>
        <w:spacing w:before="280" w:after="120"/>
        <w:pBdr>
          <w:bottom w:val="single" w:sz="6" w:space="1" w:color="2E74B5"/>
        </w:pBdr>
      </w:pPr>
      <w:r>
        <w:rPr>
          <w:b/>
          <w:color w:val="2E74B5"/>
          <w:sz w:val="30"/>
        </w:rPr>
        <w:t>5.2 NPLatform 현재 수준 — 35/100</w:t>
      </w:r>
    </w:p>
    <w:p>
      <w:pPr>
        <w:spacing w:before="200" w:after="80"/>
      </w:pPr>
      <w:r>
        <w:rPr>
          <w:b/>
          <w:color w:val="1F3A5C"/>
          <w:sz w:val="25"/>
        </w:rPr>
        <w:t>✅ 가지고 있는 것</w:t>
      </w:r>
    </w:p>
    <w:p>
      <w:pPr>
        <w:pStyle w:val="ListBullet"/>
        <w:spacing w:after="40"/>
        <w:ind w:left="340"/>
      </w:pPr>
      <w:r>
        <w:rPr>
          <w:sz w:val="21"/>
        </w:rPr>
        <w:t>Supabase Auth (이메일·OAuth)</w:t>
      </w:r>
    </w:p>
    <w:p>
      <w:pPr>
        <w:pStyle w:val="ListBullet"/>
        <w:spacing w:after="40"/>
        <w:ind w:left="340"/>
      </w:pPr>
      <w:r>
        <w:rPr>
          <w:sz w:val="21"/>
        </w:rPr>
        <w:t>MFA 페이지 셸</w:t>
      </w:r>
    </w:p>
    <w:p>
      <w:pPr>
        <w:pStyle w:val="ListBullet"/>
        <w:spacing w:after="40"/>
        <w:ind w:left="340"/>
      </w:pPr>
      <w:r>
        <w:rPr>
          <w:sz w:val="21"/>
        </w:rPr>
        <w:t>4단계 티어 모델 코드</w:t>
      </w:r>
    </w:p>
    <w:p>
      <w:pPr>
        <w:pStyle w:val="ListBullet"/>
        <w:spacing w:after="40"/>
        <w:ind w:left="340"/>
      </w:pPr>
      <w:r>
        <w:rPr>
          <w:sz w:val="21"/>
        </w:rPr>
        <w:t>PII 마스킹 기본 구조</w:t>
      </w:r>
    </w:p>
    <w:p>
      <w:pPr>
        <w:spacing w:before="200" w:after="80"/>
      </w:pPr>
      <w:r>
        <w:rPr>
          <w:b/>
          <w:color w:val="1F3A5C"/>
          <w:sz w:val="25"/>
        </w:rPr>
        <w:t>❌ 없는 것</w:t>
      </w:r>
    </w:p>
    <w:p>
      <w:pPr>
        <w:pStyle w:val="ListBullet"/>
        <w:spacing w:after="40"/>
        <w:ind w:left="340"/>
      </w:pPr>
      <w:r>
        <w:rPr>
          <w:b/>
          <w:sz w:val="21"/>
        </w:rPr>
        <w:t>본인인증 (PASS) 연동 0</w:t>
      </w:r>
    </w:p>
    <w:p>
      <w:pPr>
        <w:pStyle w:val="ListBullet"/>
        <w:spacing w:after="40"/>
        <w:ind w:left="340"/>
      </w:pPr>
      <w:r>
        <w:rPr>
          <w:b/>
          <w:sz w:val="21"/>
        </w:rPr>
        <w:t>기관 KYB 워크플로우 0</w:t>
      </w:r>
    </w:p>
    <w:p>
      <w:pPr>
        <w:pStyle w:val="ListBullet"/>
        <w:spacing w:after="40"/>
        <w:ind w:left="340"/>
      </w:pPr>
      <w:r>
        <w:rPr>
          <w:b/>
          <w:sz w:val="21"/>
        </w:rPr>
        <w:t>NDA 전자서명 0</w:t>
      </w:r>
    </w:p>
    <w:p>
      <w:pPr>
        <w:pStyle w:val="ListBullet"/>
        <w:spacing w:after="40"/>
        <w:ind w:left="340"/>
      </w:pPr>
      <w:r>
        <w:rPr>
          <w:b/>
          <w:sz w:val="21"/>
        </w:rPr>
        <w:t>권한 매트릭스 미구현</w:t>
      </w:r>
    </w:p>
    <w:p>
      <w:pPr>
        <w:pStyle w:val="ListBullet"/>
        <w:spacing w:after="40"/>
        <w:ind w:left="340"/>
      </w:pPr>
      <w:r>
        <w:rPr>
          <w:b/>
          <w:sz w:val="21"/>
        </w:rPr>
        <w:t>감사 로그 (append-only) 미구현</w:t>
      </w:r>
    </w:p>
    <w:p>
      <w:pPr>
        <w:pStyle w:val="ListBullet"/>
        <w:spacing w:after="40"/>
        <w:ind w:left="340"/>
      </w:pPr>
      <w:r>
        <w:rPr>
          <w:b/>
          <w:sz w:val="21"/>
        </w:rPr>
        <w:t>GDPR/PIPA 컴플라이언스 부분 구현</w:t>
      </w:r>
    </w:p>
    <w:p>
      <w:pPr>
        <w:spacing w:before="280" w:after="120"/>
        <w:pBdr>
          <w:bottom w:val="single" w:sz="6" w:space="1" w:color="2E74B5"/>
        </w:pBdr>
      </w:pPr>
      <w:r>
        <w:rPr>
          <w:b/>
          <w:color w:val="2E74B5"/>
          <w:sz w:val="30"/>
        </w:rPr>
        <w:t>5.3 개발 방향</w:t>
      </w:r>
    </w:p>
    <w:p>
      <w:pPr>
        <w:spacing w:before="200" w:after="80"/>
      </w:pPr>
      <w:r>
        <w:rPr>
          <w:b/>
          <w:color w:val="1F3A5C"/>
          <w:sz w:val="25"/>
        </w:rPr>
        <w:t>Phase 1 (M1-2)</w:t>
      </w:r>
    </w:p>
    <w:p>
      <w:pPr>
        <w:pStyle w:val="ListBullet"/>
        <w:spacing w:after="40"/>
        <w:ind w:left="340"/>
      </w:pPr>
      <w:r>
        <w:rPr>
          <w:sz w:val="21"/>
        </w:rPr>
        <w:t>PASS 본인인증 연동</w:t>
      </w:r>
    </w:p>
    <w:p>
      <w:pPr>
        <w:pStyle w:val="ListBullet"/>
        <w:spacing w:after="40"/>
        <w:ind w:left="340"/>
      </w:pPr>
      <w:r>
        <w:rPr>
          <w:sz w:val="21"/>
        </w:rPr>
        <w:t>L1 자동 승급 로직</w:t>
      </w:r>
    </w:p>
    <w:p>
      <w:pPr>
        <w:pStyle w:val="ListBullet"/>
        <w:spacing w:after="40"/>
        <w:ind w:left="340"/>
      </w:pPr>
      <w:r>
        <w:rPr>
          <w:sz w:val="21"/>
        </w:rPr>
        <w:t>NDA 전자서명 (자체 모듈 또는 모두싸인 연동)</w:t>
      </w:r>
    </w:p>
    <w:p>
      <w:pPr>
        <w:spacing w:before="200" w:after="80"/>
      </w:pPr>
      <w:r>
        <w:rPr>
          <w:b/>
          <w:color w:val="1F3A5C"/>
          <w:sz w:val="25"/>
        </w:rPr>
        <w:t>Phase 2 (M3-4)</w:t>
      </w:r>
    </w:p>
    <w:p>
      <w:pPr>
        <w:pStyle w:val="ListBullet"/>
        <w:spacing w:after="40"/>
        <w:ind w:left="340"/>
      </w:pPr>
      <w:r>
        <w:rPr>
          <w:sz w:val="21"/>
        </w:rPr>
        <w:t>기관 KYB (사업자등록증·금융기관 코드)</w:t>
      </w:r>
    </w:p>
    <w:p>
      <w:pPr>
        <w:pStyle w:val="ListBullet"/>
        <w:spacing w:after="40"/>
        <w:ind w:left="340"/>
      </w:pPr>
      <w:r>
        <w:rPr>
          <w:sz w:val="21"/>
        </w:rPr>
        <w:t>L2 보증금/크레딧 차감 워크플로우</w:t>
      </w:r>
    </w:p>
    <w:p>
      <w:pPr>
        <w:pStyle w:val="ListBullet"/>
        <w:spacing w:after="40"/>
        <w:ind w:left="340"/>
      </w:pPr>
      <w:r>
        <w:rPr>
          <w:rFonts w:ascii="Consolas" w:hAnsi="Consolas"/>
          <w:color w:val="C7254E"/>
          <w:sz w:val="20"/>
        </w:rPr>
        <w:t>/admin/users/kyc</w:t>
      </w:r>
      <w:r>
        <w:rPr>
          <w:sz w:val="21"/>
        </w:rPr>
        <w:t xml:space="preserve"> 검토 큐</w:t>
      </w:r>
    </w:p>
    <w:p>
      <w:pPr>
        <w:spacing w:before="200" w:after="80"/>
      </w:pPr>
      <w:r>
        <w:rPr>
          <w:b/>
          <w:color w:val="1F3A5C"/>
          <w:sz w:val="25"/>
        </w:rPr>
        <w:t>Phase 3 (M5-6)</w:t>
      </w:r>
    </w:p>
    <w:p>
      <w:pPr>
        <w:pStyle w:val="ListBullet"/>
        <w:spacing w:after="40"/>
        <w:ind w:left="340"/>
      </w:pPr>
      <w:r>
        <w:rPr>
          <w:sz w:val="21"/>
        </w:rPr>
        <w:t>Append-only 감사 로그 (Postgres + WORM S3)</w:t>
      </w:r>
    </w:p>
    <w:p>
      <w:pPr>
        <w:pStyle w:val="ListBullet"/>
        <w:spacing w:after="40"/>
        <w:ind w:left="340"/>
      </w:pPr>
      <w:r>
        <w:rPr>
          <w:sz w:val="21"/>
        </w:rPr>
        <w:t>권한 매트릭스 (RBAC + ABAC)</w:t>
      </w:r>
    </w:p>
    <w:p>
      <w:pPr>
        <w:pStyle w:val="ListBullet"/>
        <w:spacing w:after="40"/>
        <w:ind w:left="340"/>
      </w:pPr>
      <w:r>
        <w:rPr>
          <w:sz w:val="21"/>
        </w:rPr>
        <w:t>PII 마스킹 파이프라인 (OCR + NER + Redaction)</w:t>
      </w:r>
    </w:p>
    <w:p>
      <w:pPr>
        <w:pStyle w:val="ListBullet"/>
        <w:spacing w:after="40"/>
        <w:ind w:left="340"/>
      </w:pPr>
      <w:r>
        <w:rPr>
          <w:sz w:val="21"/>
        </w:rPr>
        <w:t>컴플라이언스 대시보드 (</w:t>
      </w:r>
      <w:r>
        <w:rPr>
          <w:rFonts w:ascii="Consolas" w:hAnsi="Consolas"/>
          <w:color w:val="C7254E"/>
          <w:sz w:val="20"/>
        </w:rPr>
        <w:t>/admin/security/compliance</w:t>
      </w:r>
      <w:r>
        <w:rPr>
          <w:sz w:val="21"/>
        </w:rPr>
        <w:t>)</w:t>
      </w:r>
    </w:p>
    <w:p>
      <w:pPr>
        <w:pBdr>
          <w:bottom w:val="single" w:sz="8" w:space="1" w:color="CCCCCC"/>
        </w:pBdr>
      </w:pPr>
    </w:p>
    <w:p>
      <w:pPr>
        <w:pBdr>
          <w:bottom w:val="single" w:sz="8" w:space="1" w:color="CCCCCC"/>
        </w:pBdr>
      </w:pPr>
    </w:p>
    <w:p>
      <w:pPr>
        <w:spacing w:before="360" w:after="160"/>
      </w:pPr>
      <w:r>
        <w:rPr>
          <w:b/>
          <w:color w:val="1F4E78"/>
          <w:sz w:val="40"/>
        </w:rPr>
        <w:t>6. Capability 6 — 디자인 시스템</w:t>
      </w:r>
    </w:p>
    <w:p>
      <w:pPr>
        <w:spacing w:before="280" w:after="120"/>
        <w:pBdr>
          <w:bottom w:val="single" w:sz="6" w:space="1" w:color="2E74B5"/>
        </w:pBdr>
      </w:pPr>
      <w:r>
        <w:rPr>
          <w:b/>
          <w:color w:val="2E74B5"/>
          <w:sz w:val="30"/>
        </w:rPr>
        <w:t>6.1 Benchmark — Linear, Stripe, Mercury, Vercel</w:t>
      </w:r>
    </w:p>
    <w:p>
      <w:pPr>
        <w:spacing w:before="200" w:after="80"/>
      </w:pPr>
      <w:r>
        <w:rPr>
          <w:b/>
          <w:color w:val="1F3A5C"/>
          <w:sz w:val="25"/>
        </w:rPr>
        <w:t>톱티어가 잘하는 것</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8"/>
          </w:tcPr>
          <w:p>
            <w:r>
              <w:rPr>
                <w:b/>
                <w:color w:val="FFFFFF"/>
                <w:sz w:val="18"/>
              </w:rPr>
            </w:r>
            <w:r>
              <w:rPr>
                <w:b/>
                <w:color w:val="FFFFFF"/>
                <w:sz w:val="18"/>
              </w:rPr>
              <w:t>회사</w:t>
            </w:r>
          </w:p>
        </w:tc>
        <w:tc>
          <w:tcPr>
            <w:tcW w:type="dxa" w:w="4986"/>
            <w:shd w:val="clear" w:color="auto" w:fill="1F4E78"/>
          </w:tcPr>
          <w:p>
            <w:r>
              <w:rPr>
                <w:b/>
                <w:color w:val="FFFFFF"/>
                <w:sz w:val="18"/>
              </w:rPr>
            </w:r>
            <w:r>
              <w:rPr>
                <w:b/>
                <w:color w:val="FFFFFF"/>
                <w:sz w:val="18"/>
              </w:rPr>
              <w:t>핵심 강점</w:t>
            </w:r>
          </w:p>
        </w:tc>
      </w:tr>
      <w:tr>
        <w:tc>
          <w:tcPr>
            <w:tcW w:type="dxa" w:w="4986"/>
          </w:tcPr>
          <w:p>
            <w:r/>
            <w:r>
              <w:rPr>
                <w:b/>
                <w:sz w:val="18"/>
              </w:rPr>
              <w:t>Linear</w:t>
            </w:r>
          </w:p>
        </w:tc>
        <w:tc>
          <w:tcPr>
            <w:tcW w:type="dxa" w:w="4986"/>
          </w:tcPr>
          <w:p>
            <w:r/>
            <w:r>
              <w:rPr>
                <w:sz w:val="18"/>
              </w:rPr>
              <w:t>인터랙션 마이크로 애니메이션, 키보드 우선, 다크모드의 표준</w:t>
            </w:r>
          </w:p>
        </w:tc>
      </w:tr>
      <w:tr>
        <w:tc>
          <w:tcPr>
            <w:tcW w:type="dxa" w:w="4986"/>
          </w:tcPr>
          <w:p>
            <w:r/>
            <w:r>
              <w:rPr>
                <w:b/>
                <w:sz w:val="18"/>
              </w:rPr>
              <w:t>Stripe</w:t>
            </w:r>
          </w:p>
        </w:tc>
        <w:tc>
          <w:tcPr>
            <w:tcW w:type="dxa" w:w="4986"/>
          </w:tcPr>
          <w:p>
            <w:r/>
            <w:r>
              <w:rPr>
                <w:sz w:val="18"/>
              </w:rPr>
              <w:t>데이터 밀도 + 미니멀 톤, 글로벌 핀테크 vocabulary 정립</w:t>
            </w:r>
          </w:p>
        </w:tc>
      </w:tr>
      <w:tr>
        <w:tc>
          <w:tcPr>
            <w:tcW w:type="dxa" w:w="4986"/>
          </w:tcPr>
          <w:p>
            <w:r/>
            <w:r>
              <w:rPr>
                <w:b/>
                <w:sz w:val="18"/>
              </w:rPr>
              <w:t>Mercury</w:t>
            </w:r>
          </w:p>
        </w:tc>
        <w:tc>
          <w:tcPr>
            <w:tcW w:type="dxa" w:w="4986"/>
          </w:tcPr>
          <w:p>
            <w:r/>
            <w:r>
              <w:rPr>
                <w:sz w:val="18"/>
              </w:rPr>
              <w:t>차분한 confidence, 트레이딩 톤의 표준</w:t>
            </w:r>
          </w:p>
        </w:tc>
      </w:tr>
      <w:tr>
        <w:tc>
          <w:tcPr>
            <w:tcW w:type="dxa" w:w="4986"/>
          </w:tcPr>
          <w:p>
            <w:r/>
            <w:r>
              <w:rPr>
                <w:b/>
                <w:sz w:val="18"/>
              </w:rPr>
              <w:t>Vercel</w:t>
            </w:r>
          </w:p>
        </w:tc>
        <w:tc>
          <w:tcPr>
            <w:tcW w:type="dxa" w:w="4986"/>
          </w:tcPr>
          <w:p>
            <w:r/>
            <w:r>
              <w:rPr>
                <w:sz w:val="18"/>
              </w:rPr>
              <w:t>다크 미니멀의 정수, 코드 같은 화면</w:t>
            </w:r>
          </w:p>
        </w:tc>
      </w:tr>
      <w:tr>
        <w:tc>
          <w:tcPr>
            <w:tcW w:type="dxa" w:w="4986"/>
          </w:tcPr>
          <w:p>
            <w:r/>
            <w:r>
              <w:rPr>
                <w:b/>
                <w:sz w:val="18"/>
              </w:rPr>
              <w:t>Carta</w:t>
            </w:r>
          </w:p>
        </w:tc>
        <w:tc>
          <w:tcPr>
            <w:tcW w:type="dxa" w:w="4986"/>
          </w:tcPr>
          <w:p>
            <w:r/>
            <w:r>
              <w:rPr>
                <w:sz w:val="18"/>
              </w:rPr>
              <w:t>복잡한 금융을 단순하게 시각화</w:t>
            </w:r>
          </w:p>
        </w:tc>
      </w:tr>
    </w:tbl>
    <w:p/>
    <w:p>
      <w:pPr>
        <w:spacing w:before="200" w:after="80"/>
      </w:pPr>
      <w:r>
        <w:rPr>
          <w:b/>
          <w:color w:val="1F3A5C"/>
          <w:sz w:val="25"/>
        </w:rPr>
        <w:t>그들의 공통점</w:t>
      </w:r>
    </w:p>
    <w:p>
      <w:pPr>
        <w:pStyle w:val="ListNumber"/>
        <w:spacing w:after="40"/>
        <w:ind w:left="340"/>
      </w:pPr>
      <w:r>
        <w:rPr>
          <w:b/>
          <w:sz w:val="21"/>
        </w:rPr>
        <w:t>디자인 토큰 시스템</w:t>
      </w:r>
      <w:r>
        <w:rPr>
          <w:sz w:val="21"/>
        </w:rPr>
        <w:t xml:space="preserve"> — 모든 색·간격·타입이 단일 출처</w:t>
      </w:r>
    </w:p>
    <w:p>
      <w:pPr>
        <w:pStyle w:val="ListNumber"/>
        <w:spacing w:after="40"/>
        <w:ind w:left="340"/>
      </w:pPr>
      <w:r>
        <w:rPr>
          <w:b/>
          <w:sz w:val="21"/>
        </w:rPr>
        <w:t>컴포넌트 라이브러리</w:t>
      </w:r>
      <w:r>
        <w:rPr>
          <w:sz w:val="21"/>
        </w:rPr>
        <w:t xml:space="preserve"> — 50~200개 재사용 가능 컴포넌트</w:t>
      </w:r>
    </w:p>
    <w:p>
      <w:pPr>
        <w:pStyle w:val="ListNumber"/>
        <w:spacing w:after="40"/>
        <w:ind w:left="340"/>
      </w:pPr>
      <w:r>
        <w:rPr>
          <w:b/>
          <w:sz w:val="21"/>
        </w:rPr>
        <w:t>Storybook 또는 동등</w:t>
      </w:r>
      <w:r>
        <w:rPr>
          <w:sz w:val="21"/>
        </w:rPr>
        <w:t xml:space="preserve"> — 디자인 시스템 문서화</w:t>
      </w:r>
    </w:p>
    <w:p>
      <w:pPr>
        <w:pStyle w:val="ListNumber"/>
        <w:spacing w:after="40"/>
        <w:ind w:left="340"/>
      </w:pPr>
      <w:r>
        <w:rPr>
          <w:b/>
          <w:sz w:val="21"/>
        </w:rPr>
        <w:t>마이크로 인터랙션</w:t>
      </w:r>
      <w:r>
        <w:rPr>
          <w:sz w:val="21"/>
        </w:rPr>
        <w:t xml:space="preserve"> — 모든 클릭·호버에 0.15s 트랜지션</w:t>
      </w:r>
    </w:p>
    <w:p>
      <w:pPr>
        <w:pStyle w:val="ListNumber"/>
        <w:spacing w:after="40"/>
        <w:ind w:left="340"/>
      </w:pPr>
      <w:r>
        <w:rPr>
          <w:b/>
          <w:sz w:val="21"/>
        </w:rPr>
        <w:t>다크/라이트 일관성</w:t>
      </w:r>
      <w:r>
        <w:rPr>
          <w:sz w:val="21"/>
        </w:rPr>
        <w:t xml:space="preserve"> — 두 모드가 동일한 경험 제공</w:t>
      </w:r>
    </w:p>
    <w:p>
      <w:pPr>
        <w:pStyle w:val="ListNumber"/>
        <w:spacing w:after="40"/>
        <w:ind w:left="340"/>
      </w:pPr>
      <w:r>
        <w:rPr>
          <w:b/>
          <w:sz w:val="21"/>
        </w:rPr>
        <w:t>모바일·데스크톱 동등</w:t>
      </w:r>
      <w:r>
        <w:rPr>
          <w:sz w:val="21"/>
        </w:rPr>
        <w:t xml:space="preserve"> — 반응형이 아니라 양쪽 모두 최적화</w:t>
      </w:r>
    </w:p>
    <w:p>
      <w:pPr>
        <w:pStyle w:val="ListNumber"/>
        <w:spacing w:after="40"/>
        <w:ind w:left="340"/>
      </w:pPr>
      <w:r>
        <w:rPr>
          <w:b/>
          <w:sz w:val="21"/>
        </w:rPr>
        <w:t>Empty/Loading/Error 상태</w:t>
      </w:r>
      <w:r>
        <w:rPr>
          <w:sz w:val="21"/>
        </w:rPr>
        <w:t xml:space="preserve"> — 디자인된 일러스트</w:t>
      </w:r>
    </w:p>
    <w:p>
      <w:pPr>
        <w:pStyle w:val="ListNumber"/>
        <w:spacing w:after="40"/>
        <w:ind w:left="340"/>
      </w:pPr>
      <w:r>
        <w:rPr>
          <w:b/>
          <w:sz w:val="21"/>
        </w:rPr>
        <w:t>타이포그래피 위계</w:t>
      </w:r>
      <w:r>
        <w:rPr>
          <w:sz w:val="21"/>
        </w:rPr>
        <w:t xml:space="preserve"> — Display → H1~H6 → Body의 명확한 스케일</w:t>
      </w:r>
    </w:p>
    <w:p>
      <w:pPr>
        <w:spacing w:before="280" w:after="120"/>
        <w:pBdr>
          <w:bottom w:val="single" w:sz="6" w:space="1" w:color="2E74B5"/>
        </w:pBdr>
      </w:pPr>
      <w:r>
        <w:rPr>
          <w:b/>
          <w:color w:val="2E74B5"/>
          <w:sz w:val="30"/>
        </w:rPr>
        <w:t>6.2 NPLatform 현재 수준 — 35/100</w:t>
      </w:r>
    </w:p>
    <w:p>
      <w:pPr>
        <w:spacing w:before="200" w:after="80"/>
      </w:pPr>
      <w:r>
        <w:rPr>
          <w:b/>
          <w:color w:val="1F3A5C"/>
          <w:sz w:val="25"/>
        </w:rPr>
        <w:t>✅ 가지고 있는 것</w:t>
      </w:r>
    </w:p>
    <w:p>
      <w:pPr>
        <w:pStyle w:val="ListBullet"/>
        <w:spacing w:after="40"/>
        <w:ind w:left="340"/>
      </w:pPr>
      <w:r>
        <w:rPr>
          <w:rFonts w:ascii="Consolas" w:hAnsi="Consolas"/>
          <w:color w:val="C7254E"/>
          <w:sz w:val="20"/>
        </w:rPr>
        <w:t>/exchange</w:t>
      </w:r>
      <w:r>
        <w:rPr>
          <w:sz w:val="21"/>
        </w:rPr>
        <w:t xml:space="preserve"> 메인 페이지 (다크 NPL 트레이딩 톤, 9/10)</w:t>
      </w:r>
    </w:p>
    <w:p>
      <w:pPr>
        <w:pStyle w:val="ListBullet"/>
        <w:spacing w:after="40"/>
        <w:ind w:left="340"/>
      </w:pPr>
      <w:r>
        <w:rPr>
          <w:sz w:val="21"/>
        </w:rPr>
        <w:t>TierBadge, CompletenessBadge 등 NPL 컴포넌트 일부</w:t>
      </w:r>
    </w:p>
    <w:p>
      <w:pPr>
        <w:pStyle w:val="ListBullet"/>
        <w:spacing w:after="40"/>
        <w:ind w:left="340"/>
      </w:pPr>
      <w:r>
        <w:rPr>
          <w:sz w:val="21"/>
        </w:rPr>
        <w:t>framer-motion 페이지 트랜지션</w:t>
      </w:r>
    </w:p>
    <w:p>
      <w:pPr>
        <w:pStyle w:val="ListBullet"/>
        <w:spacing w:after="40"/>
        <w:ind w:left="340"/>
      </w:pPr>
      <w:r>
        <w:rPr>
          <w:sz w:val="21"/>
        </w:rPr>
        <w:t>Tailwind 4 + CSS variables 일부</w:t>
      </w:r>
    </w:p>
    <w:p>
      <w:pPr>
        <w:spacing w:before="200" w:after="80"/>
      </w:pPr>
      <w:r>
        <w:rPr>
          <w:b/>
          <w:color w:val="1F3A5C"/>
          <w:sz w:val="25"/>
        </w:rPr>
        <w:t>❌ 없는 것</w:t>
      </w:r>
    </w:p>
    <w:p>
      <w:pPr>
        <w:pStyle w:val="ListBullet"/>
        <w:spacing w:after="40"/>
        <w:ind w:left="340"/>
      </w:pPr>
      <w:r>
        <w:rPr>
          <w:b/>
          <w:sz w:val="21"/>
        </w:rPr>
        <w:t>디자인 토큰 시스템 부재</w:t>
      </w:r>
      <w:r>
        <w:rPr>
          <w:sz w:val="21"/>
        </w:rPr>
        <w:t xml:space="preserve"> (인라인 </w:t>
      </w:r>
      <w:r>
        <w:rPr>
          <w:rFonts w:ascii="Consolas" w:hAnsi="Consolas"/>
          <w:color w:val="C7254E"/>
          <w:sz w:val="20"/>
        </w:rPr>
        <w:t>style={{}}</w:t>
      </w:r>
      <w:r>
        <w:rPr>
          <w:sz w:val="21"/>
        </w:rPr>
        <w:t xml:space="preserve"> 가 너무 많음)</w:t>
      </w:r>
    </w:p>
    <w:p>
      <w:pPr>
        <w:pStyle w:val="ListBullet"/>
        <w:spacing w:after="40"/>
        <w:ind w:left="340"/>
      </w:pPr>
      <w:r>
        <w:rPr>
          <w:b/>
          <w:sz w:val="21"/>
        </w:rPr>
        <w:t>컴포넌트 라이브러리 부재</w:t>
      </w:r>
      <w:r>
        <w:rPr>
          <w:sz w:val="21"/>
        </w:rPr>
        <w:t xml:space="preserve"> (재사용 X, 페이지마다 인라인)</w:t>
      </w:r>
    </w:p>
    <w:p>
      <w:pPr>
        <w:pStyle w:val="ListBullet"/>
        <w:spacing w:after="40"/>
        <w:ind w:left="340"/>
      </w:pPr>
      <w:r>
        <w:rPr>
          <w:b/>
          <w:sz w:val="21"/>
        </w:rPr>
        <w:t>Storybook 부재</w:t>
      </w:r>
    </w:p>
    <w:p>
      <w:pPr>
        <w:pStyle w:val="ListBullet"/>
        <w:spacing w:after="40"/>
        <w:ind w:left="340"/>
      </w:pPr>
      <w:r>
        <w:rPr>
          <w:b/>
          <w:sz w:val="21"/>
        </w:rPr>
        <w:t>/exchange 외 페이지 톤앤매너 미완성</w:t>
      </w:r>
      <w:r>
        <w:rPr>
          <w:sz w:val="21"/>
        </w:rPr>
        <w:t xml:space="preserve"> (사용자 직접 지적)</w:t>
      </w:r>
    </w:p>
    <w:p>
      <w:pPr>
        <w:pStyle w:val="ListBullet"/>
        <w:spacing w:after="40"/>
        <w:ind w:left="340"/>
      </w:pPr>
      <w:r>
        <w:rPr>
          <w:b/>
          <w:sz w:val="21"/>
        </w:rPr>
        <w:t>/exchange 하위 페이지 미완성</w:t>
      </w:r>
      <w:r>
        <w:rPr>
          <w:sz w:val="21"/>
        </w:rPr>
        <w:t xml:space="preserve"> (사용자 직접 지적)</w:t>
      </w:r>
    </w:p>
    <w:p>
      <w:pPr>
        <w:pStyle w:val="ListBullet"/>
        <w:spacing w:after="40"/>
        <w:ind w:left="340"/>
      </w:pPr>
      <w:r>
        <w:rPr>
          <w:b/>
          <w:sz w:val="21"/>
        </w:rPr>
        <w:t>Empty/Loading/Error 일러스트 부재</w:t>
      </w:r>
    </w:p>
    <w:p>
      <w:pPr>
        <w:pStyle w:val="ListBullet"/>
        <w:spacing w:after="40"/>
        <w:ind w:left="340"/>
      </w:pPr>
      <w:r>
        <w:rPr>
          <w:b/>
          <w:sz w:val="21"/>
        </w:rPr>
        <w:t>모바일 부분 구현</w:t>
      </w:r>
    </w:p>
    <w:p>
      <w:pPr>
        <w:pStyle w:val="ListBullet"/>
        <w:spacing w:after="40"/>
        <w:ind w:left="340"/>
      </w:pPr>
      <w:r>
        <w:rPr>
          <w:b/>
          <w:sz w:val="21"/>
        </w:rPr>
        <w:t>다크/라이트 일관성 부족</w:t>
      </w:r>
    </w:p>
    <w:p>
      <w:pPr>
        <w:spacing w:before="280" w:after="120"/>
        <w:pBdr>
          <w:bottom w:val="single" w:sz="6" w:space="1" w:color="2E74B5"/>
        </w:pBdr>
      </w:pPr>
      <w:r>
        <w:rPr>
          <w:b/>
          <w:color w:val="2E74B5"/>
          <w:sz w:val="30"/>
        </w:rPr>
        <w:t>6.3 개발 방향 — 가장 시급한 영역</w:t>
      </w:r>
    </w:p>
    <w:p>
      <w:pPr>
        <w:spacing w:before="200" w:after="80"/>
      </w:pPr>
      <w:r>
        <w:rPr>
          <w:b/>
          <w:color w:val="1F3A5C"/>
          <w:sz w:val="25"/>
        </w:rPr>
        <w:t>Phase 1 (M1) — 토큰 시스템 구축</w:t>
      </w:r>
    </w:p>
    <w:p>
      <w:pPr>
        <w:pStyle w:val="ListBullet"/>
        <w:spacing w:after="40"/>
        <w:ind w:left="340"/>
      </w:pPr>
      <w:r>
        <w:rPr>
          <w:rFonts w:ascii="Consolas" w:hAnsi="Consolas"/>
          <w:color w:val="C7254E"/>
          <w:sz w:val="20"/>
        </w:rPr>
        <w:t>lib/design-tokens.ts</w:t>
      </w:r>
      <w:r>
        <w:rPr>
          <w:sz w:val="21"/>
        </w:rPr>
        <w:t xml:space="preserve"> 신설</w:t>
      </w:r>
    </w:p>
    <w:p>
      <w:pPr>
        <w:pStyle w:val="ListBullet"/>
        <w:spacing w:after="40"/>
        <w:ind w:left="680"/>
      </w:pPr>
      <w:r>
        <w:rPr>
          <w:sz w:val="21"/>
        </w:rPr>
        <w:t>Color (bg, brand, accent, text — 다크/라이트 mirror)</w:t>
      </w:r>
    </w:p>
    <w:p>
      <w:pPr>
        <w:pStyle w:val="ListBullet"/>
        <w:spacing w:after="40"/>
        <w:ind w:left="680"/>
      </w:pPr>
      <w:r>
        <w:rPr>
          <w:sz w:val="21"/>
        </w:rPr>
        <w:t>Typography scale (Display ~ Caption + Mono)</w:t>
      </w:r>
    </w:p>
    <w:p>
      <w:pPr>
        <w:pStyle w:val="ListBullet"/>
        <w:spacing w:after="40"/>
        <w:ind w:left="680"/>
      </w:pPr>
      <w:r>
        <w:rPr>
          <w:sz w:val="21"/>
        </w:rPr>
        <w:t>Spacing (4·8·12·16·20·24·32·40·56·72·96)</w:t>
      </w:r>
    </w:p>
    <w:p>
      <w:pPr>
        <w:pStyle w:val="ListBullet"/>
        <w:spacing w:after="40"/>
        <w:ind w:left="680"/>
      </w:pPr>
      <w:r>
        <w:rPr>
          <w:sz w:val="21"/>
        </w:rPr>
        <w:t>Radius, Shadow, Elevation</w:t>
      </w:r>
    </w:p>
    <w:p>
      <w:pPr>
        <w:pStyle w:val="ListBullet"/>
        <w:spacing w:after="40"/>
        <w:ind w:left="340"/>
      </w:pPr>
      <w:r>
        <w:rPr>
          <w:rFonts w:ascii="Consolas" w:hAnsi="Consolas"/>
          <w:color w:val="C7254E"/>
          <w:sz w:val="20"/>
        </w:rPr>
        <w:t>tailwind.config.ts</w:t>
      </w:r>
      <w:r>
        <w:rPr>
          <w:sz w:val="21"/>
        </w:rPr>
        <w:t>에 토큰 매핑</w:t>
      </w:r>
    </w:p>
    <w:p>
      <w:pPr>
        <w:pStyle w:val="ListBullet"/>
        <w:spacing w:after="40"/>
        <w:ind w:left="340"/>
      </w:pPr>
      <w:r>
        <w:rPr>
          <w:sz w:val="21"/>
        </w:rPr>
        <w:t>CSS variable 자동 생성</w:t>
      </w:r>
    </w:p>
    <w:p>
      <w:pPr>
        <w:spacing w:before="200" w:after="80"/>
      </w:pPr>
      <w:r>
        <w:rPr>
          <w:b/>
          <w:color w:val="1F3A5C"/>
          <w:sz w:val="25"/>
        </w:rPr>
        <w:t>Phase 2 (M1-2) — 컴포넌트 라이브러리 50개</w:t>
      </w:r>
    </w:p>
    <w:p>
      <w:pPr>
        <w:ind w:left="227"/>
        <w:shd w:val="clear" w:color="auto" w:fill="F4F4F4"/>
      </w:pPr>
      <w:r>
        <w:rPr>
          <w:rFonts w:ascii="Consolas" w:hAnsi="Consolas"/>
          <w:color w:val="333333"/>
          <w:sz w:val="17"/>
        </w:rPr>
        <w:t>Primitives    Button, Input, Select, Checkbox, Radio, Switch, Slider, Textarea</w:t>
        <w:br/>
        <w:t>Layout        Container, Grid, Stack, Divider, Section</w:t>
        <w:br/>
        <w:t>Display       Card, Badge, Avatar, Tag, Chip, Skeleton, EmptyState</w:t>
        <w:br/>
        <w:t>Feedback      Alert, Toast, Tooltip, Popover, Dialog (★Portal!), Drawer</w:t>
        <w:br/>
        <w:t>Navigation    Tabs, Breadcrumb, Pagination, Stepper, Sidebar</w:t>
        <w:br/>
        <w:t>Data          Table, DataGrid, Tree, KanbanBoard, Calendar</w:t>
        <w:br/>
        <w:t>Charts        Line, Bar, Donut, Heatmap, Sparkline (recharts)</w:t>
        <w:br/>
        <w:t>NPL-specific  TierBadge, CompletenessBadge, AIGradeBadge,</w:t>
        <w:br/>
        <w:t xml:space="preserve">              ListingCard, ListingRow, DealRoomTab, OfferCard,</w:t>
        <w:br/>
        <w:t xml:space="preserve">              InspectionTimeline, WatermarkedDocument, AccessScoreRing,</w:t>
        <w:br/>
        <w:t xml:space="preserve">              CreditMeter, LOIForm, PriceGuideWidget, RightsRiskMatrix</w:t>
      </w:r>
    </w:p>
    <w:p>
      <w:pPr>
        <w:spacing w:before="200" w:after="80"/>
      </w:pPr>
      <w:r>
        <w:rPr>
          <w:b/>
          <w:color w:val="1F3A5C"/>
          <w:sz w:val="25"/>
        </w:rPr>
        <w:t>Phase 3 (M2-3) — 페이지 톤앤매너 통일 (P0~P3)</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우선순위</w:t>
            </w:r>
          </w:p>
        </w:tc>
        <w:tc>
          <w:tcPr>
            <w:tcW w:type="dxa" w:w="3324"/>
            <w:shd w:val="clear" w:color="auto" w:fill="1F4E78"/>
          </w:tcPr>
          <w:p>
            <w:r>
              <w:rPr>
                <w:b/>
                <w:color w:val="FFFFFF"/>
                <w:sz w:val="18"/>
              </w:rPr>
            </w:r>
            <w:r>
              <w:rPr>
                <w:b/>
                <w:color w:val="FFFFFF"/>
                <w:sz w:val="18"/>
              </w:rPr>
              <w:t>페이지</w:t>
            </w:r>
          </w:p>
        </w:tc>
        <w:tc>
          <w:tcPr>
            <w:tcW w:type="dxa" w:w="3324"/>
            <w:shd w:val="clear" w:color="auto" w:fill="1F4E78"/>
          </w:tcPr>
          <w:p>
            <w:r>
              <w:rPr>
                <w:b/>
                <w:color w:val="FFFFFF"/>
                <w:sz w:val="18"/>
              </w:rPr>
            </w:r>
            <w:r>
              <w:rPr>
                <w:b/>
                <w:color w:val="FFFFFF"/>
                <w:sz w:val="18"/>
              </w:rPr>
              <w:t>현재 → 목표</w:t>
            </w:r>
          </w:p>
        </w:tc>
      </w:tr>
      <w:tr>
        <w:tc>
          <w:tcPr>
            <w:tcW w:type="dxa" w:w="3324"/>
          </w:tcPr>
          <w:p>
            <w:r/>
            <w:r>
              <w:rPr>
                <w:b/>
                <w:sz w:val="18"/>
              </w:rPr>
              <w:t>P0</w:t>
            </w:r>
          </w:p>
        </w:tc>
        <w:tc>
          <w:tcPr>
            <w:tcW w:type="dxa" w:w="3324"/>
          </w:tcPr>
          <w:p>
            <w:r/>
            <w:r>
              <w:rPr>
                <w:rFonts w:ascii="Consolas" w:hAnsi="Consolas"/>
                <w:color w:val="C7254E"/>
                <w:sz w:val="17"/>
              </w:rPr>
              <w:t>/exchange/[id]</w:t>
            </w:r>
          </w:p>
        </w:tc>
        <w:tc>
          <w:tcPr>
            <w:tcW w:type="dxa" w:w="3324"/>
          </w:tcPr>
          <w:p>
            <w:r/>
            <w:r>
              <w:rPr>
                <w:sz w:val="18"/>
              </w:rPr>
              <w:t>5/10 → 10/10 (5d)</w:t>
            </w:r>
          </w:p>
        </w:tc>
      </w:tr>
      <w:tr>
        <w:tc>
          <w:tcPr>
            <w:tcW w:type="dxa" w:w="3324"/>
          </w:tcPr>
          <w:p>
            <w:r/>
            <w:r>
              <w:rPr>
                <w:b/>
                <w:sz w:val="18"/>
              </w:rPr>
              <w:t>P0</w:t>
            </w:r>
          </w:p>
        </w:tc>
        <w:tc>
          <w:tcPr>
            <w:tcW w:type="dxa" w:w="3324"/>
          </w:tcPr>
          <w:p>
            <w:r/>
            <w:r>
              <w:rPr>
                <w:rFonts w:ascii="Consolas" w:hAnsi="Consolas"/>
                <w:color w:val="C7254E"/>
                <w:sz w:val="17"/>
              </w:rPr>
              <w:t>/deals/[id]</w:t>
            </w:r>
            <w:r>
              <w:rPr>
                <w:sz w:val="18"/>
              </w:rPr>
              <w:t xml:space="preserve"> 8 Tabs</w:t>
            </w:r>
          </w:p>
        </w:tc>
        <w:tc>
          <w:tcPr>
            <w:tcW w:type="dxa" w:w="3324"/>
          </w:tcPr>
          <w:p>
            <w:r/>
            <w:r>
              <w:rPr>
                <w:sz w:val="18"/>
              </w:rPr>
              <w:t>1/10 → 10/10 (7d)</w:t>
            </w:r>
          </w:p>
        </w:tc>
      </w:tr>
      <w:tr>
        <w:tc>
          <w:tcPr>
            <w:tcW w:type="dxa" w:w="3324"/>
          </w:tcPr>
          <w:p>
            <w:r/>
            <w:r>
              <w:rPr>
                <w:b/>
                <w:sz w:val="18"/>
              </w:rPr>
              <w:t>P0</w:t>
            </w:r>
          </w:p>
        </w:tc>
        <w:tc>
          <w:tcPr>
            <w:tcW w:type="dxa" w:w="3324"/>
          </w:tcPr>
          <w:p>
            <w:r/>
            <w:r>
              <w:rPr>
                <w:rFonts w:ascii="Consolas" w:hAnsi="Consolas"/>
                <w:color w:val="C7254E"/>
                <w:sz w:val="17"/>
              </w:rPr>
              <w:t>/exchange/sell</w:t>
            </w:r>
          </w:p>
        </w:tc>
        <w:tc>
          <w:tcPr>
            <w:tcW w:type="dxa" w:w="3324"/>
          </w:tcPr>
          <w:p>
            <w:r/>
            <w:r>
              <w:rPr>
                <w:sz w:val="18"/>
              </w:rPr>
              <w:t>4/10 → 10/10 (4d)</w:t>
            </w:r>
          </w:p>
        </w:tc>
      </w:tr>
      <w:tr>
        <w:tc>
          <w:tcPr>
            <w:tcW w:type="dxa" w:w="3324"/>
          </w:tcPr>
          <w:p>
            <w:r/>
            <w:r>
              <w:rPr>
                <w:b/>
                <w:sz w:val="18"/>
              </w:rPr>
              <w:t>P1</w:t>
            </w:r>
          </w:p>
        </w:tc>
        <w:tc>
          <w:tcPr>
            <w:tcW w:type="dxa" w:w="3324"/>
          </w:tcPr>
          <w:p>
            <w:r/>
            <w:r>
              <w:rPr>
                <w:rFonts w:ascii="Consolas" w:hAnsi="Consolas"/>
                <w:color w:val="C7254E"/>
                <w:sz w:val="17"/>
              </w:rPr>
              <w:t>/deals</w:t>
            </w:r>
            <w:r>
              <w:rPr>
                <w:sz w:val="18"/>
              </w:rPr>
              <w:t xml:space="preserve"> 칸반</w:t>
            </w:r>
          </w:p>
        </w:tc>
        <w:tc>
          <w:tcPr>
            <w:tcW w:type="dxa" w:w="3324"/>
          </w:tcPr>
          <w:p>
            <w:r/>
            <w:r>
              <w:rPr>
                <w:sz w:val="18"/>
              </w:rPr>
              <w:t>5/10 → 10/10 (3d)</w:t>
            </w:r>
          </w:p>
        </w:tc>
      </w:tr>
      <w:tr>
        <w:tc>
          <w:tcPr>
            <w:tcW w:type="dxa" w:w="3324"/>
          </w:tcPr>
          <w:p>
            <w:r/>
            <w:r>
              <w:rPr>
                <w:b/>
                <w:sz w:val="18"/>
              </w:rPr>
              <w:t>P1</w:t>
            </w:r>
          </w:p>
        </w:tc>
        <w:tc>
          <w:tcPr>
            <w:tcW w:type="dxa" w:w="3324"/>
          </w:tcPr>
          <w:p>
            <w:r/>
            <w:r>
              <w:rPr>
                <w:rFonts w:ascii="Consolas" w:hAnsi="Consolas"/>
                <w:color w:val="C7254E"/>
                <w:sz w:val="17"/>
              </w:rPr>
              <w:t>/analysis</w:t>
            </w:r>
            <w:r>
              <w:rPr>
                <w:sz w:val="18"/>
              </w:rPr>
              <w:t xml:space="preserve"> 대시보드</w:t>
            </w:r>
          </w:p>
        </w:tc>
        <w:tc>
          <w:tcPr>
            <w:tcW w:type="dxa" w:w="3324"/>
          </w:tcPr>
          <w:p>
            <w:r/>
            <w:r>
              <w:rPr>
                <w:sz w:val="18"/>
              </w:rPr>
              <w:t>6/10 → 10/10 (3d)</w:t>
            </w:r>
          </w:p>
        </w:tc>
      </w:tr>
      <w:tr>
        <w:tc>
          <w:tcPr>
            <w:tcW w:type="dxa" w:w="3324"/>
          </w:tcPr>
          <w:p>
            <w:r/>
            <w:r>
              <w:rPr>
                <w:b/>
                <w:sz w:val="18"/>
              </w:rPr>
              <w:t>P1</w:t>
            </w:r>
          </w:p>
        </w:tc>
        <w:tc>
          <w:tcPr>
            <w:tcW w:type="dxa" w:w="3324"/>
          </w:tcPr>
          <w:p>
            <w:r/>
            <w:r>
              <w:rPr>
                <w:rFonts w:ascii="Consolas" w:hAnsi="Consolas"/>
                <w:color w:val="C7254E"/>
                <w:sz w:val="17"/>
              </w:rPr>
              <w:t>/exchange/demands</w:t>
            </w:r>
          </w:p>
        </w:tc>
        <w:tc>
          <w:tcPr>
            <w:tcW w:type="dxa" w:w="3324"/>
          </w:tcPr>
          <w:p>
            <w:r/>
            <w:r>
              <w:rPr>
                <w:sz w:val="18"/>
              </w:rPr>
              <w:t>4/10 → 10/10 (3d)</w:t>
            </w:r>
          </w:p>
        </w:tc>
      </w:tr>
      <w:tr>
        <w:tc>
          <w:tcPr>
            <w:tcW w:type="dxa" w:w="3324"/>
          </w:tcPr>
          <w:p>
            <w:r/>
            <w:r>
              <w:rPr>
                <w:b/>
                <w:sz w:val="18"/>
              </w:rPr>
              <w:t>P2</w:t>
            </w:r>
          </w:p>
        </w:tc>
        <w:tc>
          <w:tcPr>
            <w:tcW w:type="dxa" w:w="3324"/>
          </w:tcPr>
          <w:p>
            <w:r/>
            <w:r>
              <w:rPr>
                <w:rFonts w:ascii="Consolas" w:hAnsi="Consolas"/>
                <w:color w:val="C7254E"/>
                <w:sz w:val="17"/>
              </w:rPr>
              <w:t>/services/experts</w:t>
            </w:r>
          </w:p>
        </w:tc>
        <w:tc>
          <w:tcPr>
            <w:tcW w:type="dxa" w:w="3324"/>
          </w:tcPr>
          <w:p>
            <w:r/>
            <w:r>
              <w:rPr>
                <w:sz w:val="18"/>
              </w:rPr>
              <w:t>4/10 → 10/10 (2d)</w:t>
            </w:r>
          </w:p>
        </w:tc>
      </w:tr>
      <w:tr>
        <w:tc>
          <w:tcPr>
            <w:tcW w:type="dxa" w:w="3324"/>
          </w:tcPr>
          <w:p>
            <w:r/>
            <w:r>
              <w:rPr>
                <w:b/>
                <w:sz w:val="18"/>
              </w:rPr>
              <w:t>P2</w:t>
            </w:r>
          </w:p>
        </w:tc>
        <w:tc>
          <w:tcPr>
            <w:tcW w:type="dxa" w:w="3324"/>
          </w:tcPr>
          <w:p>
            <w:r/>
            <w:r>
              <w:rPr>
                <w:rFonts w:ascii="Consolas" w:hAnsi="Consolas"/>
                <w:color w:val="C7254E"/>
                <w:sz w:val="17"/>
              </w:rPr>
              <w:t>/my</w:t>
            </w:r>
            <w:r>
              <w:rPr>
                <w:sz w:val="18"/>
              </w:rPr>
              <w:t xml:space="preserve"> 역할별</w:t>
            </w:r>
          </w:p>
        </w:tc>
        <w:tc>
          <w:tcPr>
            <w:tcW w:type="dxa" w:w="3324"/>
          </w:tcPr>
          <w:p>
            <w:r/>
            <w:r>
              <w:rPr>
                <w:sz w:val="18"/>
              </w:rPr>
              <w:t>5/10 → 10/10 (4d)</w:t>
            </w:r>
          </w:p>
        </w:tc>
      </w:tr>
      <w:tr>
        <w:tc>
          <w:tcPr>
            <w:tcW w:type="dxa" w:w="3324"/>
          </w:tcPr>
          <w:p>
            <w:r/>
            <w:r>
              <w:rPr>
                <w:b/>
                <w:sz w:val="18"/>
              </w:rPr>
              <w:t>P2</w:t>
            </w:r>
          </w:p>
        </w:tc>
        <w:tc>
          <w:tcPr>
            <w:tcW w:type="dxa" w:w="3324"/>
          </w:tcPr>
          <w:p>
            <w:r/>
            <w:r>
              <w:rPr>
                <w:rFonts w:ascii="Consolas" w:hAnsi="Consolas"/>
                <w:color w:val="C7254E"/>
                <w:sz w:val="17"/>
              </w:rPr>
              <w:t>/exchange/bulk-upload</w:t>
            </w:r>
          </w:p>
        </w:tc>
        <w:tc>
          <w:tcPr>
            <w:tcW w:type="dxa" w:w="3324"/>
          </w:tcPr>
          <w:p>
            <w:r/>
            <w:r>
              <w:rPr>
                <w:sz w:val="18"/>
              </w:rPr>
              <w:t>3/10 → 10/10 (3d)</w:t>
            </w:r>
          </w:p>
        </w:tc>
      </w:tr>
      <w:tr>
        <w:tc>
          <w:tcPr>
            <w:tcW w:type="dxa" w:w="3324"/>
          </w:tcPr>
          <w:p>
            <w:r/>
            <w:r>
              <w:rPr>
                <w:b/>
                <w:sz w:val="18"/>
              </w:rPr>
              <w:t>P3</w:t>
            </w:r>
          </w:p>
        </w:tc>
        <w:tc>
          <w:tcPr>
            <w:tcW w:type="dxa" w:w="3324"/>
          </w:tcPr>
          <w:p>
            <w:r/>
            <w:r>
              <w:rPr>
                <w:rFonts w:ascii="Consolas" w:hAnsi="Consolas"/>
                <w:color w:val="C7254E"/>
                <w:sz w:val="17"/>
              </w:rPr>
              <w:t>/admin/*</w:t>
            </w:r>
            <w:r>
              <w:rPr>
                <w:sz w:val="18"/>
              </w:rPr>
              <w:t xml:space="preserve"> 12 페이지</w:t>
            </w:r>
          </w:p>
        </w:tc>
        <w:tc>
          <w:tcPr>
            <w:tcW w:type="dxa" w:w="3324"/>
          </w:tcPr>
          <w:p>
            <w:r/>
            <w:r>
              <w:rPr>
                <w:sz w:val="18"/>
              </w:rPr>
              <w:t>6/10 → 9/10 (6d)</w:t>
            </w:r>
          </w:p>
        </w:tc>
      </w:tr>
    </w:tbl>
    <w:p/>
    <w:p>
      <w:pPr>
        <w:spacing w:before="200" w:after="80"/>
      </w:pPr>
      <w:r>
        <w:rPr>
          <w:b/>
          <w:color w:val="1F3A5C"/>
          <w:sz w:val="25"/>
        </w:rPr>
        <w:t>Phase 4 (M3-4) — 마이크로 인터랙션 (Linear 수준)</w:t>
      </w:r>
    </w:p>
    <w:p>
      <w:pPr>
        <w:pStyle w:val="ListBullet"/>
        <w:spacing w:after="40"/>
        <w:ind w:left="340"/>
      </w:pPr>
      <w:r>
        <w:rPr>
          <w:sz w:val="21"/>
        </w:rPr>
        <w:t>모든 버튼 hover/active 0.15s 트랜지션</w:t>
      </w:r>
    </w:p>
    <w:p>
      <w:pPr>
        <w:pStyle w:val="ListBullet"/>
        <w:spacing w:after="40"/>
        <w:ind w:left="340"/>
      </w:pPr>
      <w:r>
        <w:rPr>
          <w:sz w:val="21"/>
        </w:rPr>
        <w:t>페이지 트랜지션 opacity-only (transform 금지 — modal 깨짐 방지)</w:t>
      </w:r>
    </w:p>
    <w:p>
      <w:pPr>
        <w:pStyle w:val="ListBullet"/>
        <w:spacing w:after="40"/>
        <w:ind w:left="340"/>
      </w:pPr>
      <w:r>
        <w:rPr>
          <w:sz w:val="21"/>
        </w:rPr>
        <w:t>모달은 반드시 React Portal</w:t>
      </w:r>
    </w:p>
    <w:p>
      <w:pPr>
        <w:pStyle w:val="ListBullet"/>
        <w:spacing w:after="40"/>
        <w:ind w:left="340"/>
      </w:pPr>
      <w:r>
        <w:rPr>
          <w:sz w:val="21"/>
        </w:rPr>
        <w:t>키보드 단축키 시스템 (Cmd+K palette)</w:t>
      </w:r>
    </w:p>
    <w:p>
      <w:pPr>
        <w:pStyle w:val="ListBullet"/>
        <w:spacing w:after="40"/>
        <w:ind w:left="340"/>
      </w:pPr>
      <w:r>
        <w:rPr>
          <w:sz w:val="21"/>
        </w:rPr>
        <w:t>Skeleton loader (모든 비동기 영역)</w:t>
      </w:r>
    </w:p>
    <w:p>
      <w:pPr>
        <w:pStyle w:val="ListBullet"/>
        <w:spacing w:after="40"/>
        <w:ind w:left="340"/>
      </w:pPr>
      <w:r>
        <w:rPr>
          <w:sz w:val="21"/>
        </w:rPr>
        <w:t>Toast 알림 시스템</w:t>
      </w:r>
    </w:p>
    <w:p>
      <w:pPr>
        <w:pStyle w:val="ListBullet"/>
        <w:spacing w:after="40"/>
        <w:ind w:left="340"/>
      </w:pPr>
      <w:r>
        <w:rPr>
          <w:sz w:val="21"/>
        </w:rPr>
        <w:t>Empty/Error state 일러스트 일관 적용</w:t>
      </w:r>
    </w:p>
    <w:p>
      <w:pPr>
        <w:spacing w:before="200" w:after="80"/>
      </w:pPr>
      <w:r>
        <w:rPr>
          <w:b/>
          <w:color w:val="1F3A5C"/>
          <w:sz w:val="25"/>
        </w:rPr>
        <w:t>Phase 5 (M4-5) — 모바일·다크모드 일관성</w:t>
      </w:r>
    </w:p>
    <w:p>
      <w:pPr>
        <w:pStyle w:val="ListBullet"/>
        <w:spacing w:after="40"/>
        <w:ind w:left="340"/>
      </w:pPr>
      <w:r>
        <w:rPr>
          <w:sz w:val="21"/>
        </w:rPr>
        <w:t>모든 페이지의 모바일 (≤640) / 태블릿 (641~1023) / 데스크톱 (≥1024) 3-tier</w:t>
      </w:r>
    </w:p>
    <w:p>
      <w:pPr>
        <w:pStyle w:val="ListBullet"/>
        <w:spacing w:after="40"/>
        <w:ind w:left="340"/>
      </w:pPr>
      <w:r>
        <w:rPr>
          <w:sz w:val="21"/>
        </w:rPr>
        <w:t>다크/라이트 모드 100% 일관성</w:t>
      </w:r>
    </w:p>
    <w:p>
      <w:pPr>
        <w:pStyle w:val="ListBullet"/>
        <w:spacing w:after="40"/>
        <w:ind w:left="340"/>
      </w:pPr>
      <w:r>
        <w:rPr>
          <w:sz w:val="21"/>
        </w:rPr>
        <w:t>접근성 (a11y) WCAG AA 준수</w:t>
      </w:r>
    </w:p>
    <w:p>
      <w:pPr>
        <w:pBdr>
          <w:bottom w:val="single" w:sz="8" w:space="1" w:color="CCCCCC"/>
        </w:pBdr>
      </w:pPr>
    </w:p>
    <w:p>
      <w:pPr>
        <w:pBdr>
          <w:bottom w:val="single" w:sz="8" w:space="1" w:color="CCCCCC"/>
        </w:pBdr>
      </w:pPr>
    </w:p>
    <w:p>
      <w:pPr>
        <w:spacing w:before="360" w:after="160"/>
      </w:pPr>
      <w:r>
        <w:rPr>
          <w:b/>
          <w:color w:val="1F4E78"/>
          <w:sz w:val="40"/>
        </w:rPr>
        <w:t>7. Capability 7 — 데이터 / 분석</w:t>
      </w:r>
    </w:p>
    <w:p>
      <w:pPr>
        <w:spacing w:before="280" w:after="120"/>
        <w:pBdr>
          <w:bottom w:val="single" w:sz="6" w:space="1" w:color="2E74B5"/>
        </w:pBdr>
      </w:pPr>
      <w:r>
        <w:rPr>
          <w:b/>
          <w:color w:val="2E74B5"/>
          <w:sz w:val="30"/>
        </w:rPr>
        <w:t>7.1 Benchmark — Bloomberg, Pitchbook, Crunchbase, CB Insights</w:t>
      </w:r>
    </w:p>
    <w:p>
      <w:pPr>
        <w:spacing w:before="200" w:after="80"/>
      </w:pPr>
      <w:r>
        <w:rPr>
          <w:b/>
          <w:color w:val="1F3A5C"/>
          <w:sz w:val="25"/>
        </w:rPr>
        <w:t>톱티어가 잘하는 것</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8"/>
          </w:tcPr>
          <w:p>
            <w:r>
              <w:rPr>
                <w:b/>
                <w:color w:val="FFFFFF"/>
                <w:sz w:val="18"/>
              </w:rPr>
            </w:r>
            <w:r>
              <w:rPr>
                <w:b/>
                <w:color w:val="FFFFFF"/>
                <w:sz w:val="18"/>
              </w:rPr>
              <w:t>회사</w:t>
            </w:r>
          </w:p>
        </w:tc>
        <w:tc>
          <w:tcPr>
            <w:tcW w:type="dxa" w:w="4986"/>
            <w:shd w:val="clear" w:color="auto" w:fill="1F4E78"/>
          </w:tcPr>
          <w:p>
            <w:r>
              <w:rPr>
                <w:b/>
                <w:color w:val="FFFFFF"/>
                <w:sz w:val="18"/>
              </w:rPr>
            </w:r>
            <w:r>
              <w:rPr>
                <w:b/>
                <w:color w:val="FFFFFF"/>
                <w:sz w:val="18"/>
              </w:rPr>
              <w:t>핵심 강점</w:t>
            </w:r>
          </w:p>
        </w:tc>
      </w:tr>
      <w:tr>
        <w:tc>
          <w:tcPr>
            <w:tcW w:type="dxa" w:w="4986"/>
          </w:tcPr>
          <w:p>
            <w:r/>
            <w:r>
              <w:rPr>
                <w:b/>
                <w:sz w:val="18"/>
              </w:rPr>
              <w:t>Bloomberg</w:t>
            </w:r>
          </w:p>
        </w:tc>
        <w:tc>
          <w:tcPr>
            <w:tcW w:type="dxa" w:w="4986"/>
          </w:tcPr>
          <w:p>
            <w:r/>
            <w:r>
              <w:rPr>
                <w:sz w:val="18"/>
              </w:rPr>
              <w:t>데이터 깊이 + 실시간 + 분석 + 채팅의 통합</w:t>
            </w:r>
          </w:p>
        </w:tc>
      </w:tr>
      <w:tr>
        <w:tc>
          <w:tcPr>
            <w:tcW w:type="dxa" w:w="4986"/>
          </w:tcPr>
          <w:p>
            <w:r/>
            <w:r>
              <w:rPr>
                <w:b/>
                <w:sz w:val="18"/>
              </w:rPr>
              <w:t>Pitchbook</w:t>
            </w:r>
          </w:p>
        </w:tc>
        <w:tc>
          <w:tcPr>
            <w:tcW w:type="dxa" w:w="4986"/>
          </w:tcPr>
          <w:p>
            <w:r/>
            <w:r>
              <w:rPr>
                <w:sz w:val="18"/>
              </w:rPr>
              <w:t>비공개 시장 데이터의 결정판</w:t>
            </w:r>
          </w:p>
        </w:tc>
      </w:tr>
      <w:tr>
        <w:tc>
          <w:tcPr>
            <w:tcW w:type="dxa" w:w="4986"/>
          </w:tcPr>
          <w:p>
            <w:r/>
            <w:r>
              <w:rPr>
                <w:b/>
                <w:sz w:val="18"/>
              </w:rPr>
              <w:t>Crunchbase</w:t>
            </w:r>
          </w:p>
        </w:tc>
        <w:tc>
          <w:tcPr>
            <w:tcW w:type="dxa" w:w="4986"/>
          </w:tcPr>
          <w:p>
            <w:r/>
            <w:r>
              <w:rPr>
                <w:sz w:val="18"/>
              </w:rPr>
              <w:t>검색·필터·알림의 사용자 친화</w:t>
            </w:r>
          </w:p>
        </w:tc>
      </w:tr>
      <w:tr>
        <w:tc>
          <w:tcPr>
            <w:tcW w:type="dxa" w:w="4986"/>
          </w:tcPr>
          <w:p>
            <w:r/>
            <w:r>
              <w:rPr>
                <w:b/>
                <w:sz w:val="18"/>
              </w:rPr>
              <w:t>CB Insights</w:t>
            </w:r>
          </w:p>
        </w:tc>
        <w:tc>
          <w:tcPr>
            <w:tcW w:type="dxa" w:w="4986"/>
          </w:tcPr>
          <w:p>
            <w:r/>
            <w:r>
              <w:rPr>
                <w:sz w:val="18"/>
              </w:rPr>
              <w:t>AI 기반 트렌드 인사이트</w:t>
            </w:r>
          </w:p>
        </w:tc>
      </w:tr>
    </w:tbl>
    <w:p/>
    <w:p>
      <w:pPr>
        <w:spacing w:before="280" w:after="120"/>
        <w:pBdr>
          <w:bottom w:val="single" w:sz="6" w:space="1" w:color="2E74B5"/>
        </w:pBdr>
      </w:pPr>
      <w:r>
        <w:rPr>
          <w:b/>
          <w:color w:val="2E74B5"/>
          <w:sz w:val="30"/>
        </w:rPr>
        <w:t>7.2 NPLatform 현재 수준 — 30/100</w:t>
      </w:r>
    </w:p>
    <w:p>
      <w:pPr>
        <w:spacing w:before="200" w:after="80"/>
      </w:pPr>
      <w:r>
        <w:rPr>
          <w:b/>
          <w:color w:val="1F3A5C"/>
          <w:sz w:val="25"/>
        </w:rPr>
        <w:t>✅ 가지고 있는 것</w:t>
      </w:r>
    </w:p>
    <w:p>
      <w:pPr>
        <w:pStyle w:val="ListBullet"/>
        <w:spacing w:after="40"/>
        <w:ind w:left="340"/>
      </w:pPr>
      <w:r>
        <w:rPr>
          <w:rFonts w:ascii="Consolas" w:hAnsi="Consolas"/>
          <w:color w:val="C7254E"/>
          <w:sz w:val="20"/>
        </w:rPr>
        <w:t>/analysis</w:t>
      </w:r>
      <w:r>
        <w:rPr>
          <w:sz w:val="21"/>
        </w:rPr>
        <w:t xml:space="preserve"> 페이지 셸</w:t>
      </w:r>
    </w:p>
    <w:p>
      <w:pPr>
        <w:pStyle w:val="ListBullet"/>
        <w:spacing w:after="40"/>
        <w:ind w:left="340"/>
      </w:pPr>
      <w:r>
        <w:rPr>
          <w:rFonts w:ascii="Consolas" w:hAnsi="Consolas"/>
          <w:color w:val="C7254E"/>
          <w:sz w:val="20"/>
        </w:rPr>
        <w:t>/analysis/npl-index</w:t>
      </w:r>
      <w:r>
        <w:rPr>
          <w:sz w:val="21"/>
        </w:rPr>
        <w:t xml:space="preserve"> (NBI 주간 지수)</w:t>
      </w:r>
    </w:p>
    <w:p>
      <w:pPr>
        <w:pStyle w:val="ListBullet"/>
        <w:spacing w:after="40"/>
        <w:ind w:left="340"/>
      </w:pPr>
      <w:r>
        <w:rPr>
          <w:sz w:val="21"/>
        </w:rPr>
        <w:t>자료 완성도 점수</w:t>
      </w:r>
    </w:p>
    <w:p>
      <w:pPr>
        <w:pStyle w:val="ListBullet"/>
        <w:spacing w:after="40"/>
        <w:ind w:left="340"/>
      </w:pPr>
      <w:r>
        <w:rPr>
          <w:sz w:val="21"/>
        </w:rPr>
        <w:t>AI 등급</w:t>
      </w:r>
    </w:p>
    <w:p>
      <w:pPr>
        <w:spacing w:before="200" w:after="80"/>
      </w:pPr>
      <w:r>
        <w:rPr>
          <w:b/>
          <w:color w:val="1F3A5C"/>
          <w:sz w:val="25"/>
        </w:rPr>
        <w:t>❌ 없는 것</w:t>
      </w:r>
    </w:p>
    <w:p>
      <w:pPr>
        <w:pStyle w:val="ListBullet"/>
        <w:spacing w:after="40"/>
        <w:ind w:left="340"/>
      </w:pPr>
      <w:r>
        <w:rPr>
          <w:b/>
          <w:sz w:val="21"/>
        </w:rPr>
        <w:t>시세 데이터 자동 수집 파이프라인 0</w:t>
      </w:r>
    </w:p>
    <w:p>
      <w:pPr>
        <w:pStyle w:val="ListBullet"/>
        <w:spacing w:after="40"/>
        <w:ind w:left="340"/>
      </w:pPr>
      <w:r>
        <w:rPr>
          <w:b/>
          <w:sz w:val="21"/>
        </w:rPr>
        <w:t>NBI 지수 자동 산출 0</w:t>
      </w:r>
    </w:p>
    <w:p>
      <w:pPr>
        <w:pStyle w:val="ListBullet"/>
        <w:spacing w:after="40"/>
        <w:ind w:left="340"/>
      </w:pPr>
      <w:r>
        <w:rPr>
          <w:b/>
          <w:sz w:val="21"/>
        </w:rPr>
        <w:t>트렌드 알림 0</w:t>
      </w:r>
    </w:p>
    <w:p>
      <w:pPr>
        <w:pStyle w:val="ListBullet"/>
        <w:spacing w:after="40"/>
        <w:ind w:left="340"/>
      </w:pPr>
      <w:r>
        <w:rPr>
          <w:b/>
          <w:sz w:val="21"/>
        </w:rPr>
        <w:t>사용자 정의 워치리스트 0</w:t>
      </w:r>
    </w:p>
    <w:p>
      <w:pPr>
        <w:pStyle w:val="ListBullet"/>
        <w:spacing w:after="40"/>
        <w:ind w:left="340"/>
      </w:pPr>
      <w:r>
        <w:rPr>
          <w:b/>
          <w:sz w:val="21"/>
        </w:rPr>
        <w:t>데이터 export (한정적, 워터마크 동반) 0</w:t>
      </w:r>
    </w:p>
    <w:p>
      <w:pPr>
        <w:spacing w:before="280" w:after="120"/>
        <w:pBdr>
          <w:bottom w:val="single" w:sz="6" w:space="1" w:color="2E74B5"/>
        </w:pBdr>
      </w:pPr>
      <w:r>
        <w:rPr>
          <w:b/>
          <w:color w:val="2E74B5"/>
          <w:sz w:val="30"/>
        </w:rPr>
        <w:t>7.3 개발 방향</w:t>
      </w:r>
    </w:p>
    <w:p>
      <w:pPr>
        <w:spacing w:before="200" w:after="80"/>
      </w:pPr>
      <w:r>
        <w:rPr>
          <w:b/>
          <w:color w:val="1F3A5C"/>
          <w:sz w:val="25"/>
        </w:rPr>
        <w:t>Phase 1 (M2-3)</w:t>
      </w:r>
    </w:p>
    <w:p>
      <w:pPr>
        <w:pStyle w:val="ListBullet"/>
        <w:spacing w:after="40"/>
        <w:ind w:left="340"/>
      </w:pPr>
      <w:r>
        <w:rPr>
          <w:sz w:val="21"/>
        </w:rPr>
        <w:t>매물 전체 검색 (</w:t>
      </w:r>
      <w:r>
        <w:rPr>
          <w:rFonts w:ascii="Consolas" w:hAnsi="Consolas"/>
          <w:color w:val="C7254E"/>
          <w:sz w:val="20"/>
        </w:rPr>
        <w:t>/exchange?q=</w:t>
      </w:r>
      <w:r>
        <w:rPr>
          <w:sz w:val="21"/>
        </w:rPr>
        <w:t>) Postgres FTS</w:t>
      </w:r>
    </w:p>
    <w:p>
      <w:pPr>
        <w:pStyle w:val="ListBullet"/>
        <w:spacing w:after="40"/>
        <w:ind w:left="340"/>
      </w:pPr>
      <w:r>
        <w:rPr>
          <w:sz w:val="21"/>
        </w:rPr>
        <w:t>사용자 정의 필터 저장</w:t>
      </w:r>
    </w:p>
    <w:p>
      <w:pPr>
        <w:pStyle w:val="ListBullet"/>
        <w:spacing w:after="40"/>
        <w:ind w:left="340"/>
      </w:pPr>
      <w:r>
        <w:rPr>
          <w:sz w:val="21"/>
        </w:rPr>
        <w:t>키워드 알림 (</w:t>
      </w:r>
      <w:r>
        <w:rPr>
          <w:rFonts w:ascii="Consolas" w:hAnsi="Consolas"/>
          <w:color w:val="C7254E"/>
          <w:sz w:val="20"/>
        </w:rPr>
        <w:t>/my/notifications/keywords</w:t>
      </w:r>
      <w:r>
        <w:rPr>
          <w:sz w:val="21"/>
        </w:rPr>
        <w:t>)</w:t>
      </w:r>
    </w:p>
    <w:p>
      <w:pPr>
        <w:spacing w:before="200" w:after="80"/>
      </w:pPr>
      <w:r>
        <w:rPr>
          <w:b/>
          <w:color w:val="1F3A5C"/>
          <w:sz w:val="25"/>
        </w:rPr>
        <w:t>Phase 2 (M3-4)</w:t>
      </w:r>
    </w:p>
    <w:p>
      <w:pPr>
        <w:pStyle w:val="ListBullet"/>
        <w:spacing w:after="40"/>
        <w:ind w:left="340"/>
      </w:pPr>
      <w:r>
        <w:rPr>
          <w:sz w:val="21"/>
        </w:rPr>
        <w:t>NBI 주간 지수 자동 산출 cron</w:t>
      </w:r>
    </w:p>
    <w:p>
      <w:pPr>
        <w:pStyle w:val="ListBullet"/>
        <w:spacing w:after="40"/>
        <w:ind w:left="340"/>
      </w:pPr>
      <w:r>
        <w:rPr>
          <w:sz w:val="21"/>
        </w:rPr>
        <w:t>시세 데이터 자동 수집 (KB·한국감정원 API)</w:t>
      </w:r>
    </w:p>
    <w:p>
      <w:pPr>
        <w:pStyle w:val="ListBullet"/>
        <w:spacing w:after="40"/>
        <w:ind w:left="340"/>
      </w:pPr>
      <w:r>
        <w:rPr>
          <w:rFonts w:ascii="Consolas" w:hAnsi="Consolas"/>
          <w:color w:val="C7254E"/>
          <w:sz w:val="20"/>
        </w:rPr>
        <w:t>/analysis</w:t>
      </w:r>
      <w:r>
        <w:rPr>
          <w:sz w:val="21"/>
        </w:rPr>
        <w:t xml:space="preserve"> 대시보드 차트 풀세트</w:t>
      </w:r>
    </w:p>
    <w:p>
      <w:pPr>
        <w:spacing w:before="200" w:after="80"/>
      </w:pPr>
      <w:r>
        <w:rPr>
          <w:b/>
          <w:color w:val="1F3A5C"/>
          <w:sz w:val="25"/>
        </w:rPr>
        <w:t>Phase 3 (M5-6)</w:t>
      </w:r>
    </w:p>
    <w:p>
      <w:pPr>
        <w:pStyle w:val="ListBullet"/>
        <w:spacing w:after="40"/>
        <w:ind w:left="340"/>
      </w:pPr>
      <w:r>
        <w:rPr>
          <w:sz w:val="21"/>
        </w:rPr>
        <w:t>워치리스트 (</w:t>
      </w:r>
      <w:r>
        <w:rPr>
          <w:rFonts w:ascii="Consolas" w:hAnsi="Consolas"/>
          <w:color w:val="C7254E"/>
          <w:sz w:val="20"/>
        </w:rPr>
        <w:t>/my/portfolio/watchlist</w:t>
      </w:r>
      <w:r>
        <w:rPr>
          <w:sz w:val="21"/>
        </w:rPr>
        <w:t>)</w:t>
      </w:r>
    </w:p>
    <w:p>
      <w:pPr>
        <w:pStyle w:val="ListBullet"/>
        <w:spacing w:after="40"/>
        <w:ind w:left="340"/>
      </w:pPr>
      <w:r>
        <w:rPr>
          <w:sz w:val="21"/>
        </w:rPr>
        <w:t>트렌드 알림 (가격 변동, 신규 매물)</w:t>
      </w:r>
    </w:p>
    <w:p>
      <w:pPr>
        <w:pStyle w:val="ListBullet"/>
        <w:spacing w:after="40"/>
        <w:ind w:left="340"/>
      </w:pPr>
      <w:r>
        <w:rPr>
          <w:sz w:val="21"/>
        </w:rPr>
        <w:t>워터마크 동반 PDF export (전문가 한정)</w:t>
      </w:r>
    </w:p>
    <w:p>
      <w:pPr>
        <w:pBdr>
          <w:bottom w:val="single" w:sz="8" w:space="1" w:color="CCCCCC"/>
        </w:pBdr>
      </w:pPr>
    </w:p>
    <w:p>
      <w:pPr>
        <w:pBdr>
          <w:bottom w:val="single" w:sz="8" w:space="1" w:color="CCCCCC"/>
        </w:pBdr>
      </w:pPr>
    </w:p>
    <w:p>
      <w:pPr>
        <w:spacing w:before="360" w:after="160"/>
      </w:pPr>
      <w:r>
        <w:rPr>
          <w:b/>
          <w:color w:val="1F4E78"/>
          <w:sz w:val="40"/>
        </w:rPr>
        <w:t>8. Capability 8 — 모바일 / 반응형</w:t>
      </w:r>
    </w:p>
    <w:p>
      <w:pPr>
        <w:spacing w:before="280" w:after="120"/>
        <w:pBdr>
          <w:bottom w:val="single" w:sz="6" w:space="1" w:color="2E74B5"/>
        </w:pBdr>
      </w:pPr>
      <w:r>
        <w:rPr>
          <w:b/>
          <w:color w:val="2E74B5"/>
          <w:sz w:val="30"/>
        </w:rPr>
        <w:t>8.1 Benchmark — Toss, Cash App, Robinhood, KakaoBank</w:t>
      </w:r>
    </w:p>
    <w:p>
      <w:pPr>
        <w:spacing w:before="200" w:after="80"/>
      </w:pPr>
      <w:r>
        <w:rPr>
          <w:b/>
          <w:color w:val="1F3A5C"/>
          <w:sz w:val="25"/>
        </w:rPr>
        <w:t>톱티어가 잘하는 것</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8"/>
          </w:tcPr>
          <w:p>
            <w:r>
              <w:rPr>
                <w:b/>
                <w:color w:val="FFFFFF"/>
                <w:sz w:val="18"/>
              </w:rPr>
            </w:r>
            <w:r>
              <w:rPr>
                <w:b/>
                <w:color w:val="FFFFFF"/>
                <w:sz w:val="18"/>
              </w:rPr>
              <w:t>회사</w:t>
            </w:r>
          </w:p>
        </w:tc>
        <w:tc>
          <w:tcPr>
            <w:tcW w:type="dxa" w:w="4986"/>
            <w:shd w:val="clear" w:color="auto" w:fill="1F4E78"/>
          </w:tcPr>
          <w:p>
            <w:r>
              <w:rPr>
                <w:b/>
                <w:color w:val="FFFFFF"/>
                <w:sz w:val="18"/>
              </w:rPr>
            </w:r>
            <w:r>
              <w:rPr>
                <w:b/>
                <w:color w:val="FFFFFF"/>
                <w:sz w:val="18"/>
              </w:rPr>
              <w:t>핵심 강점</w:t>
            </w:r>
          </w:p>
        </w:tc>
      </w:tr>
      <w:tr>
        <w:tc>
          <w:tcPr>
            <w:tcW w:type="dxa" w:w="4986"/>
          </w:tcPr>
          <w:p>
            <w:r/>
            <w:r>
              <w:rPr>
                <w:b/>
                <w:sz w:val="18"/>
              </w:rPr>
              <w:t>Toss</w:t>
            </w:r>
          </w:p>
        </w:tc>
        <w:tc>
          <w:tcPr>
            <w:tcW w:type="dxa" w:w="4986"/>
          </w:tcPr>
          <w:p>
            <w:r/>
            <w:r>
              <w:rPr>
                <w:sz w:val="18"/>
              </w:rPr>
              <w:t>한국 핀테크 모바일 UX의 정수</w:t>
            </w:r>
          </w:p>
        </w:tc>
      </w:tr>
      <w:tr>
        <w:tc>
          <w:tcPr>
            <w:tcW w:type="dxa" w:w="4986"/>
          </w:tcPr>
          <w:p>
            <w:r/>
            <w:r>
              <w:rPr>
                <w:b/>
                <w:sz w:val="18"/>
              </w:rPr>
              <w:t>Cash App</w:t>
            </w:r>
          </w:p>
        </w:tc>
        <w:tc>
          <w:tcPr>
            <w:tcW w:type="dxa" w:w="4986"/>
          </w:tcPr>
          <w:p>
            <w:r/>
            <w:r>
              <w:rPr>
                <w:sz w:val="18"/>
              </w:rPr>
              <w:t>단순함의 극치</w:t>
            </w:r>
          </w:p>
        </w:tc>
      </w:tr>
      <w:tr>
        <w:tc>
          <w:tcPr>
            <w:tcW w:type="dxa" w:w="4986"/>
          </w:tcPr>
          <w:p>
            <w:r/>
            <w:r>
              <w:rPr>
                <w:b/>
                <w:sz w:val="18"/>
              </w:rPr>
              <w:t>Robinhood</w:t>
            </w:r>
          </w:p>
        </w:tc>
        <w:tc>
          <w:tcPr>
            <w:tcW w:type="dxa" w:w="4986"/>
          </w:tcPr>
          <w:p>
            <w:r/>
            <w:r>
              <w:rPr>
                <w:sz w:val="18"/>
              </w:rPr>
              <w:t>복잡한 금융을 모바일에서</w:t>
            </w:r>
          </w:p>
        </w:tc>
      </w:tr>
      <w:tr>
        <w:tc>
          <w:tcPr>
            <w:tcW w:type="dxa" w:w="4986"/>
          </w:tcPr>
          <w:p>
            <w:r/>
            <w:r>
              <w:rPr>
                <w:b/>
                <w:sz w:val="18"/>
              </w:rPr>
              <w:t>KakaoBank</w:t>
            </w:r>
          </w:p>
        </w:tc>
        <w:tc>
          <w:tcPr>
            <w:tcW w:type="dxa" w:w="4986"/>
          </w:tcPr>
          <w:p>
            <w:r/>
            <w:r>
              <w:rPr>
                <w:sz w:val="18"/>
              </w:rPr>
              <w:t>한국 사용자의 마음을 잡는 디테일</w:t>
            </w:r>
          </w:p>
        </w:tc>
      </w:tr>
    </w:tbl>
    <w:p/>
    <w:p>
      <w:pPr>
        <w:spacing w:before="280" w:after="120"/>
        <w:pBdr>
          <w:bottom w:val="single" w:sz="6" w:space="1" w:color="2E74B5"/>
        </w:pBdr>
      </w:pPr>
      <w:r>
        <w:rPr>
          <w:b/>
          <w:color w:val="2E74B5"/>
          <w:sz w:val="30"/>
        </w:rPr>
        <w:t>8.2 NPLatform 현재 수준 — 25/100</w:t>
      </w:r>
    </w:p>
    <w:p>
      <w:pPr>
        <w:spacing w:before="200" w:after="80"/>
      </w:pPr>
      <w:r>
        <w:rPr>
          <w:b/>
          <w:color w:val="1F3A5C"/>
          <w:sz w:val="25"/>
        </w:rPr>
        <w:t>✅ 가지고 있는 것</w:t>
      </w:r>
    </w:p>
    <w:p>
      <w:pPr>
        <w:pStyle w:val="ListBullet"/>
        <w:spacing w:after="40"/>
        <w:ind w:left="340"/>
      </w:pPr>
      <w:r>
        <w:rPr>
          <w:sz w:val="21"/>
        </w:rPr>
        <w:t>일부 페이지 반응형</w:t>
      </w:r>
    </w:p>
    <w:p>
      <w:pPr>
        <w:pStyle w:val="ListBullet"/>
        <w:spacing w:after="40"/>
        <w:ind w:left="340"/>
      </w:pPr>
      <w:r>
        <w:rPr>
          <w:sz w:val="21"/>
        </w:rPr>
        <w:t>PWA 기본 셸</w:t>
      </w:r>
    </w:p>
    <w:p>
      <w:pPr>
        <w:pStyle w:val="ListBullet"/>
        <w:spacing w:after="40"/>
        <w:ind w:left="340"/>
      </w:pPr>
      <w:r>
        <w:rPr>
          <w:sz w:val="21"/>
        </w:rPr>
        <w:t>Tailwind 반응형 utility</w:t>
      </w:r>
    </w:p>
    <w:p>
      <w:pPr>
        <w:spacing w:before="200" w:after="80"/>
      </w:pPr>
      <w:r>
        <w:rPr>
          <w:b/>
          <w:color w:val="1F3A5C"/>
          <w:sz w:val="25"/>
        </w:rPr>
        <w:t>❌ 없는 것</w:t>
      </w:r>
    </w:p>
    <w:p>
      <w:pPr>
        <w:pStyle w:val="ListBullet"/>
        <w:spacing w:after="40"/>
        <w:ind w:left="340"/>
      </w:pPr>
      <w:r>
        <w:rPr>
          <w:b/>
          <w:sz w:val="21"/>
        </w:rPr>
        <w:t>체계적인 모바일 디자인 부재</w:t>
      </w:r>
    </w:p>
    <w:p>
      <w:pPr>
        <w:pStyle w:val="ListBullet"/>
        <w:spacing w:after="40"/>
        <w:ind w:left="340"/>
      </w:pPr>
      <w:r>
        <w:rPr>
          <w:b/>
          <w:sz w:val="21"/>
        </w:rPr>
        <w:t>모바일 전용 인터랙션 부재</w:t>
      </w:r>
      <w:r>
        <w:rPr>
          <w:sz w:val="21"/>
        </w:rPr>
        <w:t xml:space="preserve"> (스와이프, 풀투리프레시 등)</w:t>
      </w:r>
    </w:p>
    <w:p>
      <w:pPr>
        <w:pStyle w:val="ListBullet"/>
        <w:spacing w:after="40"/>
        <w:ind w:left="340"/>
      </w:pPr>
      <w:r>
        <w:rPr>
          <w:b/>
          <w:sz w:val="21"/>
        </w:rPr>
        <w:t>모바일 네비게이션 미완성</w:t>
      </w:r>
    </w:p>
    <w:p>
      <w:pPr>
        <w:pStyle w:val="ListBullet"/>
        <w:spacing w:after="40"/>
        <w:ind w:left="340"/>
      </w:pPr>
      <w:r>
        <w:rPr>
          <w:b/>
          <w:sz w:val="21"/>
        </w:rPr>
        <w:t>딜룸의 모바일 워크플로우 0</w:t>
      </w:r>
    </w:p>
    <w:p>
      <w:pPr>
        <w:spacing w:before="280" w:after="120"/>
        <w:pBdr>
          <w:bottom w:val="single" w:sz="6" w:space="1" w:color="2E74B5"/>
        </w:pBdr>
      </w:pPr>
      <w:r>
        <w:rPr>
          <w:b/>
          <w:color w:val="2E74B5"/>
          <w:sz w:val="30"/>
        </w:rPr>
        <w:t>8.3 개발 방향</w:t>
      </w:r>
    </w:p>
    <w:p>
      <w:pPr>
        <w:spacing w:before="200" w:after="80"/>
      </w:pPr>
      <w:r>
        <w:rPr>
          <w:b/>
          <w:color w:val="1F3A5C"/>
          <w:sz w:val="25"/>
        </w:rPr>
        <w:t>Phase 1 (M2-3)</w:t>
      </w:r>
    </w:p>
    <w:p>
      <w:pPr>
        <w:pStyle w:val="ListBullet"/>
        <w:spacing w:after="40"/>
        <w:ind w:left="340"/>
      </w:pPr>
      <w:r>
        <w:rPr>
          <w:sz w:val="21"/>
        </w:rPr>
        <w:t>모바일 네비게이션 (하단 탭 5개)</w:t>
      </w:r>
    </w:p>
    <w:p>
      <w:pPr>
        <w:pStyle w:val="ListBullet"/>
        <w:spacing w:after="40"/>
        <w:ind w:left="340"/>
      </w:pPr>
      <w:r>
        <w:rPr>
          <w:rFonts w:ascii="Consolas" w:hAnsi="Consolas"/>
          <w:color w:val="C7254E"/>
          <w:sz w:val="20"/>
        </w:rPr>
        <w:t>/exchange</w:t>
      </w:r>
      <w:r>
        <w:rPr>
          <w:sz w:val="21"/>
        </w:rPr>
        <w:t xml:space="preserve"> 모바일 카드 뷰</w:t>
      </w:r>
    </w:p>
    <w:p>
      <w:pPr>
        <w:pStyle w:val="ListBullet"/>
        <w:spacing w:after="40"/>
        <w:ind w:left="340"/>
      </w:pPr>
      <w:r>
        <w:rPr>
          <w:rFonts w:ascii="Consolas" w:hAnsi="Consolas"/>
          <w:color w:val="C7254E"/>
          <w:sz w:val="20"/>
        </w:rPr>
        <w:t>/exchange/[id]</w:t>
      </w:r>
      <w:r>
        <w:rPr>
          <w:sz w:val="21"/>
        </w:rPr>
        <w:t xml:space="preserve"> 모바일 sticky CTA</w:t>
      </w:r>
    </w:p>
    <w:p>
      <w:pPr>
        <w:pStyle w:val="ListBullet"/>
        <w:spacing w:after="40"/>
        <w:ind w:left="340"/>
      </w:pPr>
      <w:r>
        <w:rPr>
          <w:rFonts w:ascii="Consolas" w:hAnsi="Consolas"/>
          <w:color w:val="C7254E"/>
          <w:sz w:val="20"/>
        </w:rPr>
        <w:t>/my</w:t>
      </w:r>
      <w:r>
        <w:rPr>
          <w:sz w:val="21"/>
        </w:rPr>
        <w:t xml:space="preserve"> 모바일 대시보드</w:t>
      </w:r>
    </w:p>
    <w:p>
      <w:pPr>
        <w:spacing w:before="200" w:after="80"/>
      </w:pPr>
      <w:r>
        <w:rPr>
          <w:b/>
          <w:color w:val="1F3A5C"/>
          <w:sz w:val="25"/>
        </w:rPr>
        <w:t>Phase 2 (M4-5)</w:t>
      </w:r>
    </w:p>
    <w:p>
      <w:pPr>
        <w:pStyle w:val="ListBullet"/>
        <w:spacing w:after="40"/>
        <w:ind w:left="340"/>
      </w:pPr>
      <w:r>
        <w:rPr>
          <w:sz w:val="21"/>
        </w:rPr>
        <w:t>딜룸 모바일 (Tab을 swipe로)</w:t>
      </w:r>
    </w:p>
    <w:p>
      <w:pPr>
        <w:pStyle w:val="ListBullet"/>
        <w:spacing w:after="40"/>
        <w:ind w:left="340"/>
      </w:pPr>
      <w:r>
        <w:rPr>
          <w:sz w:val="21"/>
        </w:rPr>
        <w:t>모바일 알림 (FCM)</w:t>
      </w:r>
    </w:p>
    <w:p>
      <w:pPr>
        <w:pStyle w:val="ListBullet"/>
        <w:spacing w:after="40"/>
        <w:ind w:left="340"/>
      </w:pPr>
      <w:r>
        <w:rPr>
          <w:sz w:val="21"/>
        </w:rPr>
        <w:t>PWA 풀스크린 모드</w:t>
      </w:r>
    </w:p>
    <w:p>
      <w:pPr>
        <w:spacing w:before="200" w:after="80"/>
      </w:pPr>
      <w:r>
        <w:rPr>
          <w:b/>
          <w:color w:val="1F3A5C"/>
          <w:sz w:val="25"/>
        </w:rPr>
        <w:t>Phase 3 (M6+)</w:t>
      </w:r>
    </w:p>
    <w:p>
      <w:pPr>
        <w:pStyle w:val="ListBullet"/>
        <w:spacing w:after="40"/>
        <w:ind w:left="340"/>
      </w:pPr>
      <w:r>
        <w:rPr>
          <w:sz w:val="21"/>
        </w:rPr>
        <w:t>iOS 앱 (Capacitor 또는 React Native 검토)</w:t>
      </w:r>
    </w:p>
    <w:p>
      <w:pPr>
        <w:pStyle w:val="ListBullet"/>
        <w:spacing w:after="40"/>
        <w:ind w:left="340"/>
      </w:pPr>
      <w:r>
        <w:rPr>
          <w:sz w:val="21"/>
        </w:rPr>
        <w:t>Android 앱 (TWA 또는 React Native)</w:t>
      </w:r>
    </w:p>
    <w:p>
      <w:pPr>
        <w:pBdr>
          <w:bottom w:val="single" w:sz="8" w:space="1" w:color="CCCCCC"/>
        </w:pBdr>
      </w:pPr>
    </w:p>
    <w:p>
      <w:pPr>
        <w:pBdr>
          <w:bottom w:val="single" w:sz="8" w:space="1" w:color="CCCCCC"/>
        </w:pBdr>
      </w:pPr>
    </w:p>
    <w:p>
      <w:pPr>
        <w:spacing w:before="360" w:after="160"/>
      </w:pPr>
      <w:r>
        <w:rPr>
          <w:b/>
          <w:color w:val="1F4E78"/>
          <w:sz w:val="40"/>
        </w:rPr>
        <w:t>9. Capability 9 — Admin / Ops Console</w:t>
      </w:r>
    </w:p>
    <w:p>
      <w:pPr>
        <w:spacing w:before="280" w:after="120"/>
        <w:pBdr>
          <w:bottom w:val="single" w:sz="6" w:space="1" w:color="2E74B5"/>
        </w:pBdr>
      </w:pPr>
      <w:r>
        <w:rPr>
          <w:b/>
          <w:color w:val="2E74B5"/>
          <w:sz w:val="30"/>
        </w:rPr>
        <w:t>9.1 Benchmark — Linear, Retool, Notion Admin, Stripe Dashboard</w:t>
      </w:r>
    </w:p>
    <w:p>
      <w:pPr>
        <w:spacing w:before="200" w:after="80"/>
      </w:pPr>
      <w:r>
        <w:rPr>
          <w:b/>
          <w:color w:val="1F3A5C"/>
          <w:sz w:val="25"/>
        </w:rPr>
        <w:t>톱티어가 잘하는 것</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8"/>
          </w:tcPr>
          <w:p>
            <w:r>
              <w:rPr>
                <w:b/>
                <w:color w:val="FFFFFF"/>
                <w:sz w:val="18"/>
              </w:rPr>
            </w:r>
            <w:r>
              <w:rPr>
                <w:b/>
                <w:color w:val="FFFFFF"/>
                <w:sz w:val="18"/>
              </w:rPr>
              <w:t>회사</w:t>
            </w:r>
          </w:p>
        </w:tc>
        <w:tc>
          <w:tcPr>
            <w:tcW w:type="dxa" w:w="4986"/>
            <w:shd w:val="clear" w:color="auto" w:fill="1F4E78"/>
          </w:tcPr>
          <w:p>
            <w:r>
              <w:rPr>
                <w:b/>
                <w:color w:val="FFFFFF"/>
                <w:sz w:val="18"/>
              </w:rPr>
            </w:r>
            <w:r>
              <w:rPr>
                <w:b/>
                <w:color w:val="FFFFFF"/>
                <w:sz w:val="18"/>
              </w:rPr>
              <w:t>핵심 강점</w:t>
            </w:r>
          </w:p>
        </w:tc>
      </w:tr>
      <w:tr>
        <w:tc>
          <w:tcPr>
            <w:tcW w:type="dxa" w:w="4986"/>
          </w:tcPr>
          <w:p>
            <w:r/>
            <w:r>
              <w:rPr>
                <w:b/>
                <w:sz w:val="18"/>
              </w:rPr>
              <w:t>Linear</w:t>
            </w:r>
          </w:p>
        </w:tc>
        <w:tc>
          <w:tcPr>
            <w:tcW w:type="dxa" w:w="4986"/>
          </w:tcPr>
          <w:p>
            <w:r/>
            <w:r>
              <w:rPr>
                <w:sz w:val="18"/>
              </w:rPr>
              <w:t>운영자도 사용자 같은 UX</w:t>
            </w:r>
          </w:p>
        </w:tc>
      </w:tr>
      <w:tr>
        <w:tc>
          <w:tcPr>
            <w:tcW w:type="dxa" w:w="4986"/>
          </w:tcPr>
          <w:p>
            <w:r/>
            <w:r>
              <w:rPr>
                <w:b/>
                <w:sz w:val="18"/>
              </w:rPr>
              <w:t>Retool</w:t>
            </w:r>
          </w:p>
        </w:tc>
        <w:tc>
          <w:tcPr>
            <w:tcW w:type="dxa" w:w="4986"/>
          </w:tcPr>
          <w:p>
            <w:r/>
            <w:r>
              <w:rPr>
                <w:sz w:val="18"/>
              </w:rPr>
              <w:t>내부 도구 빠른 구축</w:t>
            </w:r>
          </w:p>
        </w:tc>
      </w:tr>
      <w:tr>
        <w:tc>
          <w:tcPr>
            <w:tcW w:type="dxa" w:w="4986"/>
          </w:tcPr>
          <w:p>
            <w:r/>
            <w:r>
              <w:rPr>
                <w:b/>
                <w:sz w:val="18"/>
              </w:rPr>
              <w:t>Notion Admin</w:t>
            </w:r>
          </w:p>
        </w:tc>
        <w:tc>
          <w:tcPr>
            <w:tcW w:type="dxa" w:w="4986"/>
          </w:tcPr>
          <w:p>
            <w:r/>
            <w:r>
              <w:rPr>
                <w:sz w:val="18"/>
              </w:rPr>
              <w:t>권한·설정의 단순함</w:t>
            </w:r>
          </w:p>
        </w:tc>
      </w:tr>
      <w:tr>
        <w:tc>
          <w:tcPr>
            <w:tcW w:type="dxa" w:w="4986"/>
          </w:tcPr>
          <w:p>
            <w:r/>
            <w:r>
              <w:rPr>
                <w:b/>
                <w:sz w:val="18"/>
              </w:rPr>
              <w:t>Stripe Dashboard</w:t>
            </w:r>
          </w:p>
        </w:tc>
        <w:tc>
          <w:tcPr>
            <w:tcW w:type="dxa" w:w="4986"/>
          </w:tcPr>
          <w:p>
            <w:r/>
            <w:r>
              <w:rPr>
                <w:sz w:val="18"/>
              </w:rPr>
              <w:t>데이터 시각화 + 액션</w:t>
            </w:r>
          </w:p>
        </w:tc>
      </w:tr>
    </w:tbl>
    <w:p/>
    <w:p>
      <w:pPr>
        <w:spacing w:before="280" w:after="120"/>
        <w:pBdr>
          <w:bottom w:val="single" w:sz="6" w:space="1" w:color="2E74B5"/>
        </w:pBdr>
      </w:pPr>
      <w:r>
        <w:rPr>
          <w:b/>
          <w:color w:val="2E74B5"/>
          <w:sz w:val="30"/>
        </w:rPr>
        <w:t>9.2 NPLatform 현재 수준 — 40/100</w:t>
      </w:r>
    </w:p>
    <w:p>
      <w:pPr>
        <w:spacing w:before="200" w:after="80"/>
      </w:pPr>
      <w:r>
        <w:rPr>
          <w:b/>
          <w:color w:val="1F3A5C"/>
          <w:sz w:val="25"/>
        </w:rPr>
        <w:t>✅ 가지고 있는 것</w:t>
      </w:r>
    </w:p>
    <w:p>
      <w:pPr>
        <w:pStyle w:val="ListBullet"/>
        <w:spacing w:after="40"/>
        <w:ind w:left="340"/>
      </w:pPr>
      <w:r>
        <w:rPr>
          <w:rFonts w:ascii="Consolas" w:hAnsi="Consolas"/>
          <w:color w:val="C7254E"/>
          <w:sz w:val="20"/>
        </w:rPr>
        <w:t>/admin/*</w:t>
      </w:r>
      <w:r>
        <w:rPr>
          <w:sz w:val="21"/>
        </w:rPr>
        <w:t xml:space="preserve"> 12개 페이지 중 7개 셸</w:t>
      </w:r>
    </w:p>
    <w:p>
      <w:pPr>
        <w:pStyle w:val="ListBullet"/>
        <w:spacing w:after="40"/>
        <w:ind w:left="340"/>
      </w:pPr>
      <w:r>
        <w:rPr>
          <w:sz w:val="21"/>
        </w:rPr>
        <w:t>사이드바 + 메인 레이아웃</w:t>
      </w:r>
    </w:p>
    <w:p>
      <w:pPr>
        <w:pStyle w:val="ListBullet"/>
        <w:spacing w:after="40"/>
        <w:ind w:left="340"/>
      </w:pPr>
      <w:r>
        <w:rPr>
          <w:sz w:val="21"/>
        </w:rPr>
        <w:t>마스킹 큐, PII 감사 페이지</w:t>
      </w:r>
    </w:p>
    <w:p>
      <w:pPr>
        <w:spacing w:before="200" w:after="80"/>
      </w:pPr>
      <w:r>
        <w:rPr>
          <w:b/>
          <w:color w:val="1F3A5C"/>
          <w:sz w:val="25"/>
        </w:rPr>
        <w:t>❌ 없는 것</w:t>
      </w:r>
    </w:p>
    <w:p>
      <w:pPr>
        <w:pStyle w:val="ListBullet"/>
        <w:spacing w:after="40"/>
        <w:ind w:left="340"/>
      </w:pPr>
      <w:r>
        <w:rPr>
          <w:b/>
          <w:sz w:val="21"/>
        </w:rPr>
        <w:t>`/admin/ml` 영역 전무</w:t>
      </w:r>
      <w:r>
        <w:rPr>
          <w:sz w:val="21"/>
        </w:rPr>
        <w:t xml:space="preserve"> (AI 데이터 공급 인터페이스)</w:t>
      </w:r>
    </w:p>
    <w:p>
      <w:pPr>
        <w:pStyle w:val="ListBullet"/>
        <w:spacing w:after="40"/>
        <w:ind w:left="340"/>
      </w:pPr>
      <w:r>
        <w:rPr>
          <w:b/>
          <w:sz w:val="21"/>
        </w:rPr>
        <w:t>콘텐츠 관리 통합 부족</w:t>
      </w:r>
    </w:p>
    <w:p>
      <w:pPr>
        <w:pStyle w:val="ListBullet"/>
        <w:spacing w:after="40"/>
        <w:ind w:left="340"/>
      </w:pPr>
      <w:r>
        <w:rPr>
          <w:b/>
          <w:sz w:val="21"/>
        </w:rPr>
        <w:t>딜룸 모니터링 부족</w:t>
      </w:r>
    </w:p>
    <w:p>
      <w:pPr>
        <w:pStyle w:val="ListBullet"/>
        <w:spacing w:after="40"/>
        <w:ind w:left="340"/>
      </w:pPr>
      <w:r>
        <w:rPr>
          <w:b/>
          <w:sz w:val="21"/>
        </w:rPr>
        <w:t>운영 KPI 대시보드 부족</w:t>
      </w:r>
    </w:p>
    <w:p>
      <w:pPr>
        <w:spacing w:before="280" w:after="120"/>
        <w:pBdr>
          <w:bottom w:val="single" w:sz="6" w:space="1" w:color="2E74B5"/>
        </w:pBdr>
      </w:pPr>
      <w:r>
        <w:rPr>
          <w:b/>
          <w:color w:val="2E74B5"/>
          <w:sz w:val="30"/>
        </w:rPr>
        <w:t>9.3 개발 방향</w:t>
      </w:r>
    </w:p>
    <w:p>
      <w:pPr>
        <w:spacing w:before="200" w:after="80"/>
      </w:pPr>
      <w:r>
        <w:rPr>
          <w:b/>
          <w:color w:val="1F3A5C"/>
          <w:sz w:val="25"/>
        </w:rPr>
        <w:t>Phase 1 (M1-2) — Admin 12 페이지 셸 완성</w:t>
      </w:r>
    </w:p>
    <w:p>
      <w:pPr>
        <w:pStyle w:val="ListBullet"/>
        <w:spacing w:after="40"/>
        <w:ind w:left="340"/>
      </w:pPr>
      <w:r>
        <w:rPr>
          <w:rFonts w:ascii="Consolas" w:hAnsi="Consolas"/>
          <w:color w:val="C7254E"/>
          <w:sz w:val="20"/>
        </w:rPr>
        <w:t>/admin</w:t>
      </w:r>
      <w:r>
        <w:rPr>
          <w:sz w:val="21"/>
        </w:rPr>
        <w:t xml:space="preserve"> - KPI 대시보드</w:t>
      </w:r>
    </w:p>
    <w:p>
      <w:pPr>
        <w:pStyle w:val="ListBullet"/>
        <w:spacing w:after="40"/>
        <w:ind w:left="340"/>
      </w:pPr>
      <w:r>
        <w:rPr>
          <w:rFonts w:ascii="Consolas" w:hAnsi="Consolas"/>
          <w:color w:val="C7254E"/>
          <w:sz w:val="20"/>
        </w:rPr>
        <w:t>/admin/users</w:t>
      </w:r>
      <w:r>
        <w:rPr>
          <w:sz w:val="21"/>
        </w:rPr>
        <w:t xml:space="preserve"> - 회원 + KYC + 역할</w:t>
      </w:r>
    </w:p>
    <w:p>
      <w:pPr>
        <w:pStyle w:val="ListBullet"/>
        <w:spacing w:after="40"/>
        <w:ind w:left="340"/>
      </w:pPr>
      <w:r>
        <w:rPr>
          <w:rFonts w:ascii="Consolas" w:hAnsi="Consolas"/>
          <w:color w:val="C7254E"/>
          <w:sz w:val="20"/>
        </w:rPr>
        <w:t>/admin/listings</w:t>
      </w:r>
      <w:r>
        <w:rPr>
          <w:sz w:val="21"/>
        </w:rPr>
        <w:t xml:space="preserve"> - 매물 + 심사 + 마스킹 + 추천 + 신고</w:t>
      </w:r>
    </w:p>
    <w:p>
      <w:pPr>
        <w:pStyle w:val="ListBullet"/>
        <w:spacing w:after="40"/>
        <w:ind w:left="340"/>
      </w:pPr>
      <w:r>
        <w:rPr>
          <w:rFonts w:ascii="Consolas" w:hAnsi="Consolas"/>
          <w:color w:val="C7254E"/>
          <w:sz w:val="20"/>
        </w:rPr>
        <w:t>/admin/deals</w:t>
      </w:r>
      <w:r>
        <w:rPr>
          <w:sz w:val="21"/>
        </w:rPr>
        <w:t xml:space="preserve"> - 딜룸 모니터링 + 분쟁</w:t>
      </w:r>
    </w:p>
    <w:p>
      <w:pPr>
        <w:pStyle w:val="ListBullet"/>
        <w:spacing w:after="40"/>
        <w:ind w:left="340"/>
      </w:pPr>
      <w:r>
        <w:rPr>
          <w:rFonts w:ascii="Consolas" w:hAnsi="Consolas"/>
          <w:color w:val="C7254E"/>
          <w:sz w:val="20"/>
        </w:rPr>
        <w:t>/admin/billing</w:t>
      </w:r>
      <w:r>
        <w:rPr>
          <w:sz w:val="21"/>
        </w:rPr>
        <w:t xml:space="preserve"> - 결제 + 정산 + 쿠폰 + 요금제 + 환불</w:t>
      </w:r>
    </w:p>
    <w:p>
      <w:pPr>
        <w:pStyle w:val="ListBullet"/>
        <w:spacing w:after="40"/>
        <w:ind w:left="340"/>
      </w:pPr>
      <w:r>
        <w:rPr>
          <w:rFonts w:ascii="Consolas" w:hAnsi="Consolas"/>
          <w:color w:val="C7254E"/>
          <w:sz w:val="20"/>
        </w:rPr>
        <w:t>/admin/content</w:t>
      </w:r>
      <w:r>
        <w:rPr>
          <w:sz w:val="21"/>
        </w:rPr>
        <w:t xml:space="preserve"> - 공지 + 배너 + 뉴스 + 가이드 + 용어 + FAQ + 후기</w:t>
      </w:r>
    </w:p>
    <w:p>
      <w:pPr>
        <w:pStyle w:val="ListBullet"/>
        <w:spacing w:after="40"/>
        <w:ind w:left="340"/>
      </w:pPr>
      <w:r>
        <w:rPr>
          <w:rFonts w:ascii="Consolas" w:hAnsi="Consolas"/>
          <w:color w:val="C7254E"/>
          <w:sz w:val="20"/>
        </w:rPr>
        <w:t>/admin/experts</w:t>
      </w:r>
      <w:r>
        <w:rPr>
          <w:sz w:val="21"/>
        </w:rPr>
        <w:t xml:space="preserve"> - 전문가 + 파트너 + 검증 + 정산</w:t>
      </w:r>
    </w:p>
    <w:p>
      <w:pPr>
        <w:pStyle w:val="ListBullet"/>
        <w:spacing w:after="40"/>
        <w:ind w:left="340"/>
      </w:pPr>
      <w:r>
        <w:rPr>
          <w:rFonts w:ascii="Consolas" w:hAnsi="Consolas"/>
          <w:color w:val="C7254E"/>
          <w:sz w:val="20"/>
        </w:rPr>
        <w:t>/admin/settings</w:t>
      </w:r>
      <w:r>
        <w:rPr>
          <w:sz w:val="21"/>
        </w:rPr>
        <w:t xml:space="preserve"> - 사이트 + 내비 + 권한 + 관리자</w:t>
      </w:r>
    </w:p>
    <w:p>
      <w:pPr>
        <w:pStyle w:val="ListBullet"/>
        <w:spacing w:after="40"/>
        <w:ind w:left="340"/>
      </w:pPr>
      <w:r>
        <w:rPr>
          <w:rFonts w:ascii="Consolas" w:hAnsi="Consolas"/>
          <w:color w:val="C7254E"/>
          <w:sz w:val="20"/>
        </w:rPr>
        <w:t>/admin/system</w:t>
      </w:r>
      <w:r>
        <w:rPr>
          <w:sz w:val="21"/>
        </w:rPr>
        <w:t xml:space="preserve"> - DB + API + 모듈 + 에러 + 인프라</w:t>
      </w:r>
    </w:p>
    <w:p>
      <w:pPr>
        <w:pStyle w:val="ListBullet"/>
        <w:spacing w:after="40"/>
        <w:ind w:left="340"/>
      </w:pPr>
      <w:r>
        <w:rPr>
          <w:rFonts w:ascii="Consolas" w:hAnsi="Consolas"/>
          <w:color w:val="C7254E"/>
          <w:sz w:val="20"/>
        </w:rPr>
        <w:t>/admin/analytics</w:t>
      </w:r>
      <w:r>
        <w:rPr>
          <w:sz w:val="21"/>
        </w:rPr>
        <w:t xml:space="preserve"> - 코호트 + 퍼널 + 성능 + 컴플라이언스</w:t>
      </w:r>
    </w:p>
    <w:p>
      <w:pPr>
        <w:pStyle w:val="ListBullet"/>
        <w:spacing w:after="40"/>
        <w:ind w:left="340"/>
      </w:pPr>
      <w:r>
        <w:rPr>
          <w:rFonts w:ascii="Consolas" w:hAnsi="Consolas"/>
          <w:color w:val="C7254E"/>
          <w:sz w:val="20"/>
        </w:rPr>
        <w:t>/admin/security</w:t>
      </w:r>
      <w:r>
        <w:rPr>
          <w:sz w:val="21"/>
        </w:rPr>
        <w:t xml:space="preserve"> - 감사로그 + 마스킹 + MFA + 테넌트</w:t>
      </w:r>
    </w:p>
    <w:p>
      <w:pPr>
        <w:pStyle w:val="ListBullet"/>
        <w:spacing w:after="40"/>
        <w:ind w:left="340"/>
      </w:pPr>
      <w:r>
        <w:rPr>
          <w:rFonts w:ascii="Consolas" w:hAnsi="Consolas"/>
          <w:color w:val="C7254E"/>
          <w:sz w:val="20"/>
        </w:rPr>
        <w:t>/admin/ml</w:t>
      </w:r>
      <w:r>
        <w:rPr>
          <w:sz w:val="21"/>
        </w:rPr>
        <w:t xml:space="preserve"> - 모델 + 데이터 + RAG + 평가 + 피드백</w:t>
      </w:r>
    </w:p>
    <w:p>
      <w:pPr>
        <w:spacing w:before="200" w:after="80"/>
      </w:pPr>
      <w:r>
        <w:rPr>
          <w:b/>
          <w:color w:val="1F3A5C"/>
          <w:sz w:val="25"/>
        </w:rPr>
        <w:t>Phase 2 (M2-3) — `/admin/ml` 풀세트 (AI의 모든 데이터 공급)</w:t>
      </w:r>
    </w:p>
    <w:p>
      <w:pPr>
        <w:pStyle w:val="ListBullet"/>
        <w:spacing w:after="40"/>
        <w:ind w:left="340"/>
      </w:pPr>
      <w:r>
        <w:rPr>
          <w:rFonts w:ascii="Consolas" w:hAnsi="Consolas"/>
          <w:color w:val="C7254E"/>
          <w:sz w:val="20"/>
        </w:rPr>
        <w:t>/admin/ml/price-data</w:t>
      </w:r>
      <w:r>
        <w:rPr>
          <w:sz w:val="21"/>
        </w:rPr>
        <w:t xml:space="preserve"> - 학습 데이터 CSV 업로드, 정제, 재학습</w:t>
      </w:r>
    </w:p>
    <w:p>
      <w:pPr>
        <w:pStyle w:val="ListBullet"/>
        <w:spacing w:after="40"/>
        <w:ind w:left="340"/>
      </w:pPr>
      <w:r>
        <w:rPr>
          <w:rFonts w:ascii="Consolas" w:hAnsi="Consolas"/>
          <w:color w:val="C7254E"/>
          <w:sz w:val="20"/>
        </w:rPr>
        <w:t>/admin/ml/rights-rules</w:t>
      </w:r>
      <w:r>
        <w:rPr>
          <w:sz w:val="21"/>
        </w:rPr>
        <w:t xml:space="preserve"> - 권리 충돌 룰셋</w:t>
      </w:r>
    </w:p>
    <w:p>
      <w:pPr>
        <w:pStyle w:val="ListBullet"/>
        <w:spacing w:after="40"/>
        <w:ind w:left="340"/>
      </w:pPr>
      <w:r>
        <w:rPr>
          <w:rFonts w:ascii="Consolas" w:hAnsi="Consolas"/>
          <w:color w:val="C7254E"/>
          <w:sz w:val="20"/>
        </w:rPr>
        <w:t>/admin/ml/market-data</w:t>
      </w:r>
      <w:r>
        <w:rPr>
          <w:sz w:val="21"/>
        </w:rPr>
        <w:t xml:space="preserve"> - 월간 시세 데이터 갱신</w:t>
      </w:r>
    </w:p>
    <w:p>
      <w:pPr>
        <w:pStyle w:val="ListBullet"/>
        <w:spacing w:after="40"/>
        <w:ind w:left="340"/>
      </w:pPr>
      <w:r>
        <w:rPr>
          <w:rFonts w:ascii="Consolas" w:hAnsi="Consolas"/>
          <w:color w:val="C7254E"/>
          <w:sz w:val="20"/>
        </w:rPr>
        <w:t>/admin/ml/rag-corpus</w:t>
      </w:r>
      <w:r>
        <w:rPr>
          <w:sz w:val="21"/>
        </w:rPr>
        <w:t xml:space="preserve"> - Copilot 지식 베이스 임베딩</w:t>
      </w:r>
    </w:p>
    <w:p>
      <w:pPr>
        <w:pStyle w:val="ListBullet"/>
        <w:spacing w:after="40"/>
        <w:ind w:left="340"/>
      </w:pPr>
      <w:r>
        <w:rPr>
          <w:rFonts w:ascii="Consolas" w:hAnsi="Consolas"/>
          <w:color w:val="C7254E"/>
          <w:sz w:val="20"/>
        </w:rPr>
        <w:t>/admin/ml/model-versions</w:t>
      </w:r>
      <w:r>
        <w:rPr>
          <w:sz w:val="21"/>
        </w:rPr>
        <w:t xml:space="preserve"> - 모델 버전 + A/B 테스트</w:t>
      </w:r>
    </w:p>
    <w:p>
      <w:pPr>
        <w:pStyle w:val="ListBullet"/>
        <w:spacing w:after="40"/>
        <w:ind w:left="340"/>
      </w:pPr>
      <w:r>
        <w:rPr>
          <w:rFonts w:ascii="Consolas" w:hAnsi="Consolas"/>
          <w:color w:val="C7254E"/>
          <w:sz w:val="20"/>
        </w:rPr>
        <w:t>/admin/ml/eval-dashboard</w:t>
      </w:r>
      <w:r>
        <w:rPr>
          <w:sz w:val="21"/>
        </w:rPr>
        <w:t xml:space="preserve"> - AI 응답 품질 점수</w:t>
      </w:r>
    </w:p>
    <w:p>
      <w:pPr>
        <w:pStyle w:val="ListBullet"/>
        <w:spacing w:after="40"/>
        <w:ind w:left="340"/>
      </w:pPr>
      <w:r>
        <w:rPr>
          <w:rFonts w:ascii="Consolas" w:hAnsi="Consolas"/>
          <w:color w:val="C7254E"/>
          <w:sz w:val="20"/>
        </w:rPr>
        <w:t>/admin/ml/feedback-loop</w:t>
      </w:r>
      <w:r>
        <w:rPr>
          <w:sz w:val="21"/>
        </w:rPr>
        <w:t xml:space="preserve"> - 사용자 피드백 → 재학습 큐</w:t>
      </w:r>
    </w:p>
    <w:p>
      <w:pPr>
        <w:spacing w:before="200" w:after="80"/>
      </w:pPr>
      <w:r>
        <w:rPr>
          <w:b/>
          <w:color w:val="1F3A5C"/>
          <w:sz w:val="25"/>
        </w:rPr>
        <w:t>Phase 3 (M4-6) — 운영 자동화</w:t>
      </w:r>
    </w:p>
    <w:p>
      <w:pPr>
        <w:pStyle w:val="ListBullet"/>
        <w:spacing w:after="40"/>
        <w:ind w:left="340"/>
      </w:pPr>
      <w:r>
        <w:rPr>
          <w:rFonts w:ascii="Consolas" w:hAnsi="Consolas"/>
          <w:color w:val="C7254E"/>
          <w:sz w:val="20"/>
        </w:rPr>
        <w:t>/admin/automation</w:t>
      </w:r>
      <w:r>
        <w:rPr>
          <w:sz w:val="21"/>
        </w:rPr>
        <w:t xml:space="preserve"> - 매물 자동 추천 룰</w:t>
      </w:r>
    </w:p>
    <w:p>
      <w:pPr>
        <w:pStyle w:val="ListBullet"/>
        <w:spacing w:after="40"/>
        <w:ind w:left="340"/>
      </w:pPr>
      <w:r>
        <w:rPr>
          <w:sz w:val="21"/>
        </w:rPr>
        <w:t>알림 자동 발송 (가격 변동, 신규 매물)</w:t>
      </w:r>
    </w:p>
    <w:p>
      <w:pPr>
        <w:pStyle w:val="ListBullet"/>
        <w:spacing w:after="40"/>
        <w:ind w:left="340"/>
      </w:pPr>
      <w:r>
        <w:rPr>
          <w:sz w:val="21"/>
        </w:rPr>
        <w:t>분쟁 조정 워크플로우</w:t>
      </w:r>
    </w:p>
    <w:p>
      <w:pPr>
        <w:pBdr>
          <w:bottom w:val="single" w:sz="8" w:space="1" w:color="CCCCCC"/>
        </w:pBdr>
      </w:pPr>
    </w:p>
    <w:p>
      <w:pPr>
        <w:pBdr>
          <w:bottom w:val="single" w:sz="8" w:space="1" w:color="CCCCCC"/>
        </w:pBdr>
      </w:pPr>
    </w:p>
    <w:p>
      <w:pPr>
        <w:spacing w:before="360" w:after="160"/>
      </w:pPr>
      <w:r>
        <w:rPr>
          <w:b/>
          <w:color w:val="1F4E78"/>
          <w:sz w:val="40"/>
        </w:rPr>
        <w:t>10. Connected Roadmap — 90 Days · 6 Months · 12 Months</w:t>
      </w:r>
    </w:p>
    <w:p>
      <w:pPr>
        <w:spacing w:before="280" w:after="120"/>
        <w:pBdr>
          <w:bottom w:val="single" w:sz="6" w:space="1" w:color="2E74B5"/>
        </w:pBdr>
      </w:pPr>
      <w:r>
        <w:rPr>
          <w:b/>
          <w:color w:val="2E74B5"/>
          <w:sz w:val="30"/>
        </w:rPr>
        <w:t>10.1 90-Day Sprint (Foundation)</w:t>
      </w:r>
    </w:p>
    <w:p>
      <w:pPr>
        <w:spacing w:before="200" w:after="80"/>
      </w:pPr>
      <w:r>
        <w:rPr>
          <w:b/>
          <w:color w:val="1F3A5C"/>
          <w:sz w:val="25"/>
        </w:rPr>
        <w:t>Track A — Business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Week</w:t>
            </w:r>
          </w:p>
        </w:tc>
        <w:tc>
          <w:tcPr>
            <w:tcW w:type="dxa" w:w="3324"/>
            <w:shd w:val="clear" w:color="auto" w:fill="1F4E78"/>
          </w:tcPr>
          <w:p>
            <w:r>
              <w:rPr>
                <w:b/>
                <w:color w:val="FFFFFF"/>
                <w:sz w:val="18"/>
              </w:rPr>
            </w:r>
            <w:r>
              <w:rPr>
                <w:b/>
                <w:color w:val="FFFFFF"/>
                <w:sz w:val="18"/>
              </w:rPr>
              <w:t>Action</w:t>
            </w:r>
          </w:p>
        </w:tc>
        <w:tc>
          <w:tcPr>
            <w:tcW w:type="dxa" w:w="3324"/>
            <w:shd w:val="clear" w:color="auto" w:fill="1F4E78"/>
          </w:tcPr>
          <w:p>
            <w:r>
              <w:rPr>
                <w:b/>
                <w:color w:val="FFFFFF"/>
                <w:sz w:val="18"/>
              </w:rPr>
            </w:r>
            <w:r>
              <w:rPr>
                <w:b/>
                <w:color w:val="FFFFFF"/>
                <w:sz w:val="18"/>
              </w:rPr>
              <w:t>KPI</w:t>
            </w:r>
          </w:p>
        </w:tc>
      </w:tr>
      <w:tr>
        <w:tc>
          <w:tcPr>
            <w:tcW w:type="dxa" w:w="3324"/>
          </w:tcPr>
          <w:p>
            <w:r/>
            <w:r>
              <w:rPr>
                <w:sz w:val="18"/>
              </w:rPr>
              <w:t>W1-2</w:t>
            </w:r>
          </w:p>
        </w:tc>
        <w:tc>
          <w:tcPr>
            <w:tcW w:type="dxa" w:w="3324"/>
          </w:tcPr>
          <w:p>
            <w:r/>
            <w:r>
              <w:rPr>
                <w:sz w:val="18"/>
              </w:rPr>
              <w:t>매도 기관 5곳 인터뷰</w:t>
            </w:r>
          </w:p>
        </w:tc>
        <w:tc>
          <w:tcPr>
            <w:tcW w:type="dxa" w:w="3324"/>
          </w:tcPr>
          <w:p>
            <w:r/>
            <w:r>
              <w:rPr>
                <w:sz w:val="18"/>
              </w:rPr>
              <w:t>Pain point 보고서</w:t>
            </w:r>
          </w:p>
        </w:tc>
      </w:tr>
      <w:tr>
        <w:tc>
          <w:tcPr>
            <w:tcW w:type="dxa" w:w="3324"/>
          </w:tcPr>
          <w:p>
            <w:r/>
            <w:r>
              <w:rPr>
                <w:sz w:val="18"/>
              </w:rPr>
              <w:t>W3-4</w:t>
            </w:r>
          </w:p>
        </w:tc>
        <w:tc>
          <w:tcPr>
            <w:tcW w:type="dxa" w:w="3324"/>
          </w:tcPr>
          <w:p>
            <w:r/>
            <w:r>
              <w:rPr>
                <w:sz w:val="18"/>
              </w:rPr>
              <w:t>Exclusive Deal 계약 템플릿</w:t>
            </w:r>
          </w:p>
        </w:tc>
        <w:tc>
          <w:tcPr>
            <w:tcW w:type="dxa" w:w="3324"/>
          </w:tcPr>
          <w:p>
            <w:r/>
            <w:r>
              <w:rPr>
                <w:sz w:val="18"/>
              </w:rPr>
              <w:t>법무 검토 통과</w:t>
            </w:r>
          </w:p>
        </w:tc>
      </w:tr>
      <w:tr>
        <w:tc>
          <w:tcPr>
            <w:tcW w:type="dxa" w:w="3324"/>
          </w:tcPr>
          <w:p>
            <w:r/>
            <w:r>
              <w:rPr>
                <w:sz w:val="18"/>
              </w:rPr>
              <w:t>W5-6</w:t>
            </w:r>
          </w:p>
        </w:tc>
        <w:tc>
          <w:tcPr>
            <w:tcW w:type="dxa" w:w="3324"/>
          </w:tcPr>
          <w:p>
            <w:r/>
            <w:r>
              <w:rPr>
                <w:sz w:val="18"/>
              </w:rPr>
              <w:t>금융위 사전 협의 신청</w:t>
            </w:r>
          </w:p>
        </w:tc>
        <w:tc>
          <w:tcPr>
            <w:tcW w:type="dxa" w:w="3324"/>
          </w:tcPr>
          <w:p>
            <w:r/>
            <w:r>
              <w:rPr>
                <w:sz w:val="18"/>
              </w:rPr>
              <w:t>회의록</w:t>
            </w:r>
          </w:p>
        </w:tc>
      </w:tr>
      <w:tr>
        <w:tc>
          <w:tcPr>
            <w:tcW w:type="dxa" w:w="3324"/>
          </w:tcPr>
          <w:p>
            <w:r/>
            <w:r>
              <w:rPr>
                <w:sz w:val="18"/>
              </w:rPr>
              <w:t>W7-8</w:t>
            </w:r>
          </w:p>
        </w:tc>
        <w:tc>
          <w:tcPr>
            <w:tcW w:type="dxa" w:w="3324"/>
          </w:tcPr>
          <w:p>
            <w:r/>
            <w:r>
              <w:rPr>
                <w:sz w:val="18"/>
              </w:rPr>
              <w:t>Beachhead 1 타겟 30곳 리스트</w:t>
            </w:r>
          </w:p>
        </w:tc>
        <w:tc>
          <w:tcPr>
            <w:tcW w:type="dxa" w:w="3324"/>
          </w:tcPr>
          <w:p>
            <w:r/>
            <w:r>
              <w:rPr>
                <w:sz w:val="18"/>
              </w:rPr>
              <w:t>CRM 등록</w:t>
            </w:r>
          </w:p>
        </w:tc>
      </w:tr>
      <w:tr>
        <w:tc>
          <w:tcPr>
            <w:tcW w:type="dxa" w:w="3324"/>
          </w:tcPr>
          <w:p>
            <w:r/>
            <w:r>
              <w:rPr>
                <w:sz w:val="18"/>
              </w:rPr>
              <w:t>W9-12</w:t>
            </w:r>
          </w:p>
        </w:tc>
        <w:tc>
          <w:tcPr>
            <w:tcW w:type="dxa" w:w="3324"/>
          </w:tcPr>
          <w:p>
            <w:r/>
            <w:r>
              <w:rPr>
                <w:sz w:val="18"/>
              </w:rPr>
              <w:t>Beachhead 1 영업 시작</w:t>
            </w:r>
          </w:p>
        </w:tc>
        <w:tc>
          <w:tcPr>
            <w:tcW w:type="dxa" w:w="3324"/>
          </w:tcPr>
          <w:p>
            <w:r/>
            <w:r>
              <w:rPr>
                <w:sz w:val="18"/>
              </w:rPr>
              <w:t>5곳 LOI</w:t>
            </w:r>
          </w:p>
        </w:tc>
      </w:tr>
    </w:tbl>
    <w:p/>
    <w:p>
      <w:pPr>
        <w:spacing w:before="200" w:after="80"/>
      </w:pPr>
      <w:r>
        <w:rPr>
          <w:b/>
          <w:color w:val="1F3A5C"/>
          <w:sz w:val="25"/>
        </w:rPr>
        <w:t>Track B — Engineering</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Week</w:t>
            </w:r>
          </w:p>
        </w:tc>
        <w:tc>
          <w:tcPr>
            <w:tcW w:type="dxa" w:w="3324"/>
            <w:shd w:val="clear" w:color="auto" w:fill="1F4E78"/>
          </w:tcPr>
          <w:p>
            <w:r>
              <w:rPr>
                <w:b/>
                <w:color w:val="FFFFFF"/>
                <w:sz w:val="18"/>
              </w:rPr>
            </w:r>
            <w:r>
              <w:rPr>
                <w:b/>
                <w:color w:val="FFFFFF"/>
                <w:sz w:val="18"/>
              </w:rPr>
              <w:t>Action</w:t>
            </w:r>
          </w:p>
        </w:tc>
        <w:tc>
          <w:tcPr>
            <w:tcW w:type="dxa" w:w="3324"/>
            <w:shd w:val="clear" w:color="auto" w:fill="1F4E78"/>
          </w:tcPr>
          <w:p>
            <w:r>
              <w:rPr>
                <w:b/>
                <w:color w:val="FFFFFF"/>
                <w:sz w:val="18"/>
              </w:rPr>
            </w:r>
            <w:r>
              <w:rPr>
                <w:b/>
                <w:color w:val="FFFFFF"/>
                <w:sz w:val="18"/>
              </w:rPr>
              <w:t>Output</w:t>
            </w:r>
          </w:p>
        </w:tc>
      </w:tr>
      <w:tr>
        <w:tc>
          <w:tcPr>
            <w:tcW w:type="dxa" w:w="3324"/>
          </w:tcPr>
          <w:p>
            <w:r/>
            <w:r>
              <w:rPr>
                <w:sz w:val="18"/>
              </w:rPr>
              <w:t>W1</w:t>
            </w:r>
          </w:p>
        </w:tc>
        <w:tc>
          <w:tcPr>
            <w:tcW w:type="dxa" w:w="3324"/>
          </w:tcPr>
          <w:p>
            <w:r/>
            <w:r>
              <w:rPr>
                <w:sz w:val="18"/>
              </w:rPr>
              <w:t>디자인 토큰 시스템</w:t>
            </w:r>
          </w:p>
        </w:tc>
        <w:tc>
          <w:tcPr>
            <w:tcW w:type="dxa" w:w="3324"/>
          </w:tcPr>
          <w:p>
            <w:r/>
            <w:r>
              <w:rPr>
                <w:rFonts w:ascii="Consolas" w:hAnsi="Consolas"/>
                <w:color w:val="C7254E"/>
                <w:sz w:val="17"/>
              </w:rPr>
              <w:t>lib/design-tokens.ts</w:t>
            </w:r>
          </w:p>
        </w:tc>
      </w:tr>
      <w:tr>
        <w:tc>
          <w:tcPr>
            <w:tcW w:type="dxa" w:w="3324"/>
          </w:tcPr>
          <w:p>
            <w:r/>
            <w:r>
              <w:rPr>
                <w:sz w:val="18"/>
              </w:rPr>
              <w:t>W2</w:t>
            </w:r>
          </w:p>
        </w:tc>
        <w:tc>
          <w:tcPr>
            <w:tcW w:type="dxa" w:w="3324"/>
          </w:tcPr>
          <w:p>
            <w:r/>
            <w:r>
              <w:rPr>
                <w:sz w:val="18"/>
              </w:rPr>
              <w:t>모달 Portal 강제</w:t>
            </w:r>
          </w:p>
        </w:tc>
        <w:tc>
          <w:tcPr>
            <w:tcW w:type="dxa" w:w="3324"/>
          </w:tcPr>
          <w:p>
            <w:r/>
            <w:r>
              <w:rPr>
                <w:rFonts w:ascii="Consolas" w:hAnsi="Consolas"/>
                <w:color w:val="C7254E"/>
                <w:sz w:val="17"/>
              </w:rPr>
              <w:t>components/ui/dialog.tsx</w:t>
            </w:r>
          </w:p>
        </w:tc>
      </w:tr>
      <w:tr>
        <w:tc>
          <w:tcPr>
            <w:tcW w:type="dxa" w:w="3324"/>
          </w:tcPr>
          <w:p>
            <w:r/>
            <w:r>
              <w:rPr>
                <w:sz w:val="18"/>
              </w:rPr>
              <w:t>W2-3</w:t>
            </w:r>
          </w:p>
        </w:tc>
        <w:tc>
          <w:tcPr>
            <w:tcW w:type="dxa" w:w="3324"/>
          </w:tcPr>
          <w:p>
            <w:r/>
            <w:r>
              <w:rPr>
                <w:sz w:val="18"/>
              </w:rPr>
              <w:t>DB v6 마이그레이션</w:t>
            </w:r>
          </w:p>
        </w:tc>
        <w:tc>
          <w:tcPr>
            <w:tcW w:type="dxa" w:w="3324"/>
          </w:tcPr>
          <w:p>
            <w:r/>
            <w:r>
              <w:rPr>
                <w:sz w:val="18"/>
              </w:rPr>
              <w:t>Supabase migration</w:t>
            </w:r>
          </w:p>
        </w:tc>
      </w:tr>
      <w:tr>
        <w:tc>
          <w:tcPr>
            <w:tcW w:type="dxa" w:w="3324"/>
          </w:tcPr>
          <w:p>
            <w:r/>
            <w:r>
              <w:rPr>
                <w:sz w:val="18"/>
              </w:rPr>
              <w:t>W3-5</w:t>
            </w:r>
          </w:p>
        </w:tc>
        <w:tc>
          <w:tcPr>
            <w:tcW w:type="dxa" w:w="3324"/>
          </w:tcPr>
          <w:p>
            <w:r/>
            <w:r>
              <w:rPr>
                <w:sz w:val="18"/>
              </w:rPr>
              <w:t>딜룸 8 Tabs (P0)</w:t>
            </w:r>
          </w:p>
        </w:tc>
        <w:tc>
          <w:tcPr>
            <w:tcW w:type="dxa" w:w="3324"/>
          </w:tcPr>
          <w:p>
            <w:r/>
            <w:r>
              <w:rPr>
                <w:rFonts w:ascii="Consolas" w:hAnsi="Consolas"/>
                <w:color w:val="C7254E"/>
                <w:sz w:val="17"/>
              </w:rPr>
              <w:t>/deals/[id]/*</w:t>
            </w:r>
          </w:p>
        </w:tc>
      </w:tr>
      <w:tr>
        <w:tc>
          <w:tcPr>
            <w:tcW w:type="dxa" w:w="3324"/>
          </w:tcPr>
          <w:p>
            <w:r/>
            <w:r>
              <w:rPr>
                <w:sz w:val="18"/>
              </w:rPr>
              <w:t>W5-6</w:t>
            </w:r>
          </w:p>
        </w:tc>
        <w:tc>
          <w:tcPr>
            <w:tcW w:type="dxa" w:w="3324"/>
          </w:tcPr>
          <w:p>
            <w:r/>
            <w:r>
              <w:rPr>
                <w:sz w:val="18"/>
              </w:rPr>
              <w:t>워터마크 + Signed URL</w:t>
            </w:r>
          </w:p>
        </w:tc>
        <w:tc>
          <w:tcPr>
            <w:tcW w:type="dxa" w:w="3324"/>
          </w:tcPr>
          <w:p>
            <w:r/>
            <w:r>
              <w:rPr>
                <w:rFonts w:ascii="Consolas" w:hAnsi="Consolas"/>
                <w:color w:val="C7254E"/>
                <w:sz w:val="17"/>
              </w:rPr>
              <w:t>lib/document-protection.ts</w:t>
            </w:r>
          </w:p>
        </w:tc>
      </w:tr>
      <w:tr>
        <w:tc>
          <w:tcPr>
            <w:tcW w:type="dxa" w:w="3324"/>
          </w:tcPr>
          <w:p>
            <w:r/>
            <w:r>
              <w:rPr>
                <w:sz w:val="18"/>
              </w:rPr>
              <w:t>W6-8</w:t>
            </w:r>
          </w:p>
        </w:tc>
        <w:tc>
          <w:tcPr>
            <w:tcW w:type="dxa" w:w="3324"/>
          </w:tcPr>
          <w:p>
            <w:r/>
            <w:r>
              <w:rPr>
                <w:sz w:val="18"/>
              </w:rPr>
              <w:t>LOI · 협상 채팅 · 열람 로그</w:t>
            </w:r>
          </w:p>
        </w:tc>
        <w:tc>
          <w:tcPr>
            <w:tcW w:type="dxa" w:w="3324"/>
          </w:tcPr>
          <w:p>
            <w:r/>
            <w:r>
              <w:rPr>
                <w:sz w:val="18"/>
              </w:rPr>
              <w:t>딜룸 코어 완성</w:t>
            </w:r>
          </w:p>
        </w:tc>
      </w:tr>
      <w:tr>
        <w:tc>
          <w:tcPr>
            <w:tcW w:type="dxa" w:w="3324"/>
          </w:tcPr>
          <w:p>
            <w:r/>
            <w:r>
              <w:rPr>
                <w:sz w:val="18"/>
              </w:rPr>
              <w:t>W8-10</w:t>
            </w:r>
          </w:p>
        </w:tc>
        <w:tc>
          <w:tcPr>
            <w:tcW w:type="dxa" w:w="3324"/>
          </w:tcPr>
          <w:p>
            <w:r/>
            <w:r>
              <w:rPr>
                <w:sz w:val="18"/>
              </w:rPr>
              <w:t>AI 가격 가이드 v2</w:t>
            </w:r>
          </w:p>
        </w:tc>
        <w:tc>
          <w:tcPr>
            <w:tcW w:type="dxa" w:w="3324"/>
          </w:tcPr>
          <w:p>
            <w:r/>
            <w:r>
              <w:rPr>
                <w:rFonts w:ascii="Consolas" w:hAnsi="Consolas"/>
                <w:color w:val="C7254E"/>
                <w:sz w:val="17"/>
              </w:rPr>
              <w:t>/admin/ml/price-data</w:t>
            </w:r>
          </w:p>
        </w:tc>
      </w:tr>
      <w:tr>
        <w:tc>
          <w:tcPr>
            <w:tcW w:type="dxa" w:w="3324"/>
          </w:tcPr>
          <w:p>
            <w:r/>
            <w:r>
              <w:rPr>
                <w:sz w:val="18"/>
              </w:rPr>
              <w:t>W10-12</w:t>
            </w:r>
          </w:p>
        </w:tc>
        <w:tc>
          <w:tcPr>
            <w:tcW w:type="dxa" w:w="3324"/>
          </w:tcPr>
          <w:p>
            <w:r/>
            <w:r>
              <w:rPr>
                <w:sz w:val="18"/>
              </w:rPr>
              <w:t>Admin Console 12 페이지</w:t>
            </w:r>
          </w:p>
        </w:tc>
        <w:tc>
          <w:tcPr>
            <w:tcW w:type="dxa" w:w="3324"/>
          </w:tcPr>
          <w:p>
            <w:r/>
            <w:r>
              <w:rPr>
                <w:sz w:val="18"/>
              </w:rPr>
              <w:t>운영 가능</w:t>
            </w:r>
          </w:p>
        </w:tc>
      </w:tr>
    </w:tbl>
    <w:p/>
    <w:p>
      <w:pPr>
        <w:spacing w:before="200" w:after="80"/>
      </w:pPr>
      <w:r>
        <w:rPr>
          <w:b/>
          <w:color w:val="1F3A5C"/>
          <w:sz w:val="25"/>
        </w:rPr>
        <w:t>Track C — Design</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Week</w:t>
            </w:r>
          </w:p>
        </w:tc>
        <w:tc>
          <w:tcPr>
            <w:tcW w:type="dxa" w:w="3324"/>
            <w:shd w:val="clear" w:color="auto" w:fill="1F4E78"/>
          </w:tcPr>
          <w:p>
            <w:r>
              <w:rPr>
                <w:b/>
                <w:color w:val="FFFFFF"/>
                <w:sz w:val="18"/>
              </w:rPr>
            </w:r>
            <w:r>
              <w:rPr>
                <w:b/>
                <w:color w:val="FFFFFF"/>
                <w:sz w:val="18"/>
              </w:rPr>
              <w:t>Action</w:t>
            </w:r>
          </w:p>
        </w:tc>
        <w:tc>
          <w:tcPr>
            <w:tcW w:type="dxa" w:w="3324"/>
            <w:shd w:val="clear" w:color="auto" w:fill="1F4E78"/>
          </w:tcPr>
          <w:p>
            <w:r>
              <w:rPr>
                <w:b/>
                <w:color w:val="FFFFFF"/>
                <w:sz w:val="18"/>
              </w:rPr>
            </w:r>
            <w:r>
              <w:rPr>
                <w:b/>
                <w:color w:val="FFFFFF"/>
                <w:sz w:val="18"/>
              </w:rPr>
              <w:t>Output</w:t>
            </w:r>
          </w:p>
        </w:tc>
      </w:tr>
      <w:tr>
        <w:tc>
          <w:tcPr>
            <w:tcW w:type="dxa" w:w="3324"/>
          </w:tcPr>
          <w:p>
            <w:r/>
            <w:r>
              <w:rPr>
                <w:sz w:val="18"/>
              </w:rPr>
              <w:t>W1-2</w:t>
            </w:r>
          </w:p>
        </w:tc>
        <w:tc>
          <w:tcPr>
            <w:tcW w:type="dxa" w:w="3324"/>
          </w:tcPr>
          <w:p>
            <w:r/>
            <w:r>
              <w:rPr>
                <w:sz w:val="18"/>
              </w:rPr>
              <w:t>디자인 토큰 시각화</w:t>
            </w:r>
          </w:p>
        </w:tc>
        <w:tc>
          <w:tcPr>
            <w:tcW w:type="dxa" w:w="3324"/>
          </w:tcPr>
          <w:p>
            <w:r/>
            <w:r>
              <w:rPr>
                <w:sz w:val="18"/>
              </w:rPr>
              <w:t>Storybook</w:t>
            </w:r>
          </w:p>
        </w:tc>
      </w:tr>
      <w:tr>
        <w:tc>
          <w:tcPr>
            <w:tcW w:type="dxa" w:w="3324"/>
          </w:tcPr>
          <w:p>
            <w:r/>
            <w:r>
              <w:rPr>
                <w:sz w:val="18"/>
              </w:rPr>
              <w:t>W2-3</w:t>
            </w:r>
          </w:p>
        </w:tc>
        <w:tc>
          <w:tcPr>
            <w:tcW w:type="dxa" w:w="3324"/>
          </w:tcPr>
          <w:p>
            <w:r/>
            <w:r>
              <w:rPr>
                <w:sz w:val="18"/>
              </w:rPr>
              <w:t>컴포넌트 라이브러리 50개</w:t>
            </w:r>
          </w:p>
        </w:tc>
        <w:tc>
          <w:tcPr>
            <w:tcW w:type="dxa" w:w="3324"/>
          </w:tcPr>
          <w:p>
            <w:r/>
            <w:r>
              <w:rPr>
                <w:sz w:val="18"/>
              </w:rPr>
              <w:t>Storybook</w:t>
            </w:r>
          </w:p>
        </w:tc>
      </w:tr>
      <w:tr>
        <w:tc>
          <w:tcPr>
            <w:tcW w:type="dxa" w:w="3324"/>
          </w:tcPr>
          <w:p>
            <w:r/>
            <w:r>
              <w:rPr>
                <w:sz w:val="18"/>
              </w:rPr>
              <w:t>W3-5</w:t>
            </w:r>
          </w:p>
        </w:tc>
        <w:tc>
          <w:tcPr>
            <w:tcW w:type="dxa" w:w="3324"/>
          </w:tcPr>
          <w:p>
            <w:r/>
            <w:r>
              <w:rPr>
                <w:rFonts w:ascii="Consolas" w:hAnsi="Consolas"/>
                <w:color w:val="C7254E"/>
                <w:sz w:val="17"/>
              </w:rPr>
              <w:t>/exchange/[id]</w:t>
            </w:r>
            <w:r>
              <w:rPr>
                <w:sz w:val="18"/>
              </w:rPr>
              <w:t xml:space="preserve"> 풀 디자인</w:t>
            </w:r>
          </w:p>
        </w:tc>
        <w:tc>
          <w:tcPr>
            <w:tcW w:type="dxa" w:w="3324"/>
          </w:tcPr>
          <w:p>
            <w:r/>
            <w:r>
              <w:rPr>
                <w:sz w:val="18"/>
              </w:rPr>
              <w:t>시안 + 구현</w:t>
            </w:r>
          </w:p>
        </w:tc>
      </w:tr>
      <w:tr>
        <w:tc>
          <w:tcPr>
            <w:tcW w:type="dxa" w:w="3324"/>
          </w:tcPr>
          <w:p>
            <w:r/>
            <w:r>
              <w:rPr>
                <w:sz w:val="18"/>
              </w:rPr>
              <w:t>W5-7</w:t>
            </w:r>
          </w:p>
        </w:tc>
        <w:tc>
          <w:tcPr>
            <w:tcW w:type="dxa" w:w="3324"/>
          </w:tcPr>
          <w:p>
            <w:r/>
            <w:r>
              <w:rPr>
                <w:rFonts w:ascii="Consolas" w:hAnsi="Consolas"/>
                <w:color w:val="C7254E"/>
                <w:sz w:val="17"/>
              </w:rPr>
              <w:t>/deals/[id]</w:t>
            </w:r>
            <w:r>
              <w:rPr>
                <w:sz w:val="18"/>
              </w:rPr>
              <w:t xml:space="preserve"> 8 Tabs 디자인</w:t>
            </w:r>
          </w:p>
        </w:tc>
        <w:tc>
          <w:tcPr>
            <w:tcW w:type="dxa" w:w="3324"/>
          </w:tcPr>
          <w:p>
            <w:r/>
            <w:r>
              <w:rPr>
                <w:sz w:val="18"/>
              </w:rPr>
              <w:t>시안 + 구현</w:t>
            </w:r>
          </w:p>
        </w:tc>
      </w:tr>
      <w:tr>
        <w:tc>
          <w:tcPr>
            <w:tcW w:type="dxa" w:w="3324"/>
          </w:tcPr>
          <w:p>
            <w:r/>
            <w:r>
              <w:rPr>
                <w:sz w:val="18"/>
              </w:rPr>
              <w:t>W7-9</w:t>
            </w:r>
          </w:p>
        </w:tc>
        <w:tc>
          <w:tcPr>
            <w:tcW w:type="dxa" w:w="3324"/>
          </w:tcPr>
          <w:p>
            <w:r/>
            <w:r>
              <w:rPr>
                <w:rFonts w:ascii="Consolas" w:hAnsi="Consolas"/>
                <w:color w:val="C7254E"/>
                <w:sz w:val="17"/>
              </w:rPr>
              <w:t>/exchange/sell</w:t>
            </w:r>
            <w:r>
              <w:rPr>
                <w:sz w:val="18"/>
              </w:rPr>
              <w:t xml:space="preserve"> 위저드</w:t>
            </w:r>
          </w:p>
        </w:tc>
        <w:tc>
          <w:tcPr>
            <w:tcW w:type="dxa" w:w="3324"/>
          </w:tcPr>
          <w:p>
            <w:r/>
            <w:r>
              <w:rPr>
                <w:sz w:val="18"/>
              </w:rPr>
              <w:t>시안 + 구현</w:t>
            </w:r>
          </w:p>
        </w:tc>
      </w:tr>
      <w:tr>
        <w:tc>
          <w:tcPr>
            <w:tcW w:type="dxa" w:w="3324"/>
          </w:tcPr>
          <w:p>
            <w:r/>
            <w:r>
              <w:rPr>
                <w:sz w:val="18"/>
              </w:rPr>
              <w:t>W9-11</w:t>
            </w:r>
          </w:p>
        </w:tc>
        <w:tc>
          <w:tcPr>
            <w:tcW w:type="dxa" w:w="3324"/>
          </w:tcPr>
          <w:p>
            <w:r/>
            <w:r>
              <w:rPr>
                <w:rFonts w:ascii="Consolas" w:hAnsi="Consolas"/>
                <w:color w:val="C7254E"/>
                <w:sz w:val="17"/>
              </w:rPr>
              <w:t>/analysis</w:t>
            </w:r>
            <w:r>
              <w:rPr>
                <w:sz w:val="18"/>
              </w:rPr>
              <w:t xml:space="preserve">, </w:t>
            </w:r>
            <w:r>
              <w:rPr>
                <w:rFonts w:ascii="Consolas" w:hAnsi="Consolas"/>
                <w:color w:val="C7254E"/>
                <w:sz w:val="17"/>
              </w:rPr>
              <w:t>/services</w:t>
            </w:r>
            <w:r>
              <w:rPr>
                <w:sz w:val="18"/>
              </w:rPr>
              <w:t xml:space="preserve">, </w:t>
            </w:r>
            <w:r>
              <w:rPr>
                <w:rFonts w:ascii="Consolas" w:hAnsi="Consolas"/>
                <w:color w:val="C7254E"/>
                <w:sz w:val="17"/>
              </w:rPr>
              <w:t>/my</w:t>
            </w:r>
            <w:r>
              <w:rPr>
                <w:sz w:val="18"/>
              </w:rPr>
              <w:t xml:space="preserve"> 톤앤매너</w:t>
            </w:r>
          </w:p>
        </w:tc>
        <w:tc>
          <w:tcPr>
            <w:tcW w:type="dxa" w:w="3324"/>
          </w:tcPr>
          <w:p>
            <w:r/>
            <w:r>
              <w:rPr>
                <w:sz w:val="18"/>
              </w:rPr>
              <w:t>5개 영역 일관</w:t>
            </w:r>
          </w:p>
        </w:tc>
      </w:tr>
      <w:tr>
        <w:tc>
          <w:tcPr>
            <w:tcW w:type="dxa" w:w="3324"/>
          </w:tcPr>
          <w:p>
            <w:r/>
            <w:r>
              <w:rPr>
                <w:sz w:val="18"/>
              </w:rPr>
              <w:t>W11-12</w:t>
            </w:r>
          </w:p>
        </w:tc>
        <w:tc>
          <w:tcPr>
            <w:tcW w:type="dxa" w:w="3324"/>
          </w:tcPr>
          <w:p>
            <w:r/>
            <w:r>
              <w:rPr>
                <w:sz w:val="18"/>
              </w:rPr>
              <w:t>모바일 + 다크/라이트</w:t>
            </w:r>
          </w:p>
        </w:tc>
        <w:tc>
          <w:tcPr>
            <w:tcW w:type="dxa" w:w="3324"/>
          </w:tcPr>
          <w:p>
            <w:r/>
            <w:r>
              <w:rPr>
                <w:sz w:val="18"/>
              </w:rPr>
              <w:t>출시 가능</w:t>
            </w:r>
          </w:p>
        </w:tc>
      </w:tr>
    </w:tbl>
    <w:p/>
    <w:p>
      <w:pPr>
        <w:spacing w:before="200" w:after="80"/>
      </w:pPr>
      <w:r>
        <w:rPr>
          <w:b/>
          <w:color w:val="1F3A5C"/>
          <w:sz w:val="25"/>
        </w:rPr>
        <w:t>90일 후 도달 점수</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Capability</w:t>
            </w:r>
          </w:p>
        </w:tc>
        <w:tc>
          <w:tcPr>
            <w:tcW w:type="dxa" w:w="3324"/>
            <w:shd w:val="clear" w:color="auto" w:fill="1F4E78"/>
          </w:tcPr>
          <w:p>
            <w:r>
              <w:rPr>
                <w:b/>
                <w:color w:val="FFFFFF"/>
                <w:sz w:val="18"/>
              </w:rPr>
            </w:r>
            <w:r>
              <w:rPr>
                <w:b/>
                <w:color w:val="FFFFFF"/>
                <w:sz w:val="18"/>
              </w:rPr>
              <w:t>시작</w:t>
            </w:r>
          </w:p>
        </w:tc>
        <w:tc>
          <w:tcPr>
            <w:tcW w:type="dxa" w:w="3324"/>
            <w:shd w:val="clear" w:color="auto" w:fill="1F4E78"/>
          </w:tcPr>
          <w:p>
            <w:r>
              <w:rPr>
                <w:b/>
                <w:color w:val="FFFFFF"/>
                <w:sz w:val="18"/>
              </w:rPr>
            </w:r>
            <w:r>
              <w:rPr>
                <w:b/>
                <w:color w:val="FFFFFF"/>
                <w:sz w:val="18"/>
              </w:rPr>
              <w:t>90일</w:t>
            </w:r>
          </w:p>
        </w:tc>
      </w:tr>
      <w:tr>
        <w:tc>
          <w:tcPr>
            <w:tcW w:type="dxa" w:w="3324"/>
          </w:tcPr>
          <w:p>
            <w:r/>
            <w:r>
              <w:rPr>
                <w:sz w:val="18"/>
              </w:rPr>
              <w:t>거래 인프라</w:t>
            </w:r>
          </w:p>
        </w:tc>
        <w:tc>
          <w:tcPr>
            <w:tcW w:type="dxa" w:w="3324"/>
          </w:tcPr>
          <w:p>
            <w:r/>
            <w:r>
              <w:rPr>
                <w:sz w:val="18"/>
              </w:rPr>
              <w:t>25</w:t>
            </w:r>
          </w:p>
        </w:tc>
        <w:tc>
          <w:tcPr>
            <w:tcW w:type="dxa" w:w="3324"/>
          </w:tcPr>
          <w:p>
            <w:r/>
            <w:r>
              <w:rPr>
                <w:b/>
                <w:sz w:val="18"/>
              </w:rPr>
              <w:t>50</w:t>
            </w:r>
          </w:p>
        </w:tc>
      </w:tr>
      <w:tr>
        <w:tc>
          <w:tcPr>
            <w:tcW w:type="dxa" w:w="3324"/>
          </w:tcPr>
          <w:p>
            <w:r/>
            <w:r>
              <w:rPr>
                <w:sz w:val="18"/>
              </w:rPr>
              <w:t>딜룸</w:t>
            </w:r>
          </w:p>
        </w:tc>
        <w:tc>
          <w:tcPr>
            <w:tcW w:type="dxa" w:w="3324"/>
          </w:tcPr>
          <w:p>
            <w:r/>
            <w:r>
              <w:rPr>
                <w:sz w:val="18"/>
              </w:rPr>
              <w:t>20</w:t>
            </w:r>
          </w:p>
        </w:tc>
        <w:tc>
          <w:tcPr>
            <w:tcW w:type="dxa" w:w="3324"/>
          </w:tcPr>
          <w:p>
            <w:r/>
            <w:r>
              <w:rPr>
                <w:b/>
                <w:sz w:val="18"/>
              </w:rPr>
              <w:t>60</w:t>
            </w:r>
          </w:p>
        </w:tc>
      </w:tr>
      <w:tr>
        <w:tc>
          <w:tcPr>
            <w:tcW w:type="dxa" w:w="3324"/>
          </w:tcPr>
          <w:p>
            <w:r/>
            <w:r>
              <w:rPr>
                <w:sz w:val="18"/>
              </w:rPr>
              <w:t>AI</w:t>
            </w:r>
          </w:p>
        </w:tc>
        <w:tc>
          <w:tcPr>
            <w:tcW w:type="dxa" w:w="3324"/>
          </w:tcPr>
          <w:p>
            <w:r/>
            <w:r>
              <w:rPr>
                <w:sz w:val="18"/>
              </w:rPr>
              <w:t>30</w:t>
            </w:r>
          </w:p>
        </w:tc>
        <w:tc>
          <w:tcPr>
            <w:tcW w:type="dxa" w:w="3324"/>
          </w:tcPr>
          <w:p>
            <w:r/>
            <w:r>
              <w:rPr>
                <w:b/>
                <w:sz w:val="18"/>
              </w:rPr>
              <w:t>50</w:t>
            </w:r>
          </w:p>
        </w:tc>
      </w:tr>
      <w:tr>
        <w:tc>
          <w:tcPr>
            <w:tcW w:type="dxa" w:w="3324"/>
          </w:tcPr>
          <w:p>
            <w:r/>
            <w:r>
              <w:rPr>
                <w:sz w:val="18"/>
              </w:rPr>
              <w:t>결제</w:t>
            </w:r>
          </w:p>
        </w:tc>
        <w:tc>
          <w:tcPr>
            <w:tcW w:type="dxa" w:w="3324"/>
          </w:tcPr>
          <w:p>
            <w:r/>
            <w:r>
              <w:rPr>
                <w:sz w:val="18"/>
              </w:rPr>
              <w:t>15</w:t>
            </w:r>
          </w:p>
        </w:tc>
        <w:tc>
          <w:tcPr>
            <w:tcW w:type="dxa" w:w="3324"/>
          </w:tcPr>
          <w:p>
            <w:r/>
            <w:r>
              <w:rPr>
                <w:b/>
                <w:sz w:val="18"/>
              </w:rPr>
              <w:t>50</w:t>
            </w:r>
          </w:p>
        </w:tc>
      </w:tr>
      <w:tr>
        <w:tc>
          <w:tcPr>
            <w:tcW w:type="dxa" w:w="3324"/>
          </w:tcPr>
          <w:p>
            <w:r/>
            <w:r>
              <w:rPr>
                <w:sz w:val="18"/>
              </w:rPr>
              <w:t>보안</w:t>
            </w:r>
          </w:p>
        </w:tc>
        <w:tc>
          <w:tcPr>
            <w:tcW w:type="dxa" w:w="3324"/>
          </w:tcPr>
          <w:p>
            <w:r/>
            <w:r>
              <w:rPr>
                <w:sz w:val="18"/>
              </w:rPr>
              <w:t>35</w:t>
            </w:r>
          </w:p>
        </w:tc>
        <w:tc>
          <w:tcPr>
            <w:tcW w:type="dxa" w:w="3324"/>
          </w:tcPr>
          <w:p>
            <w:r/>
            <w:r>
              <w:rPr>
                <w:b/>
                <w:sz w:val="18"/>
              </w:rPr>
              <w:t>60</w:t>
            </w:r>
          </w:p>
        </w:tc>
      </w:tr>
      <w:tr>
        <w:tc>
          <w:tcPr>
            <w:tcW w:type="dxa" w:w="3324"/>
          </w:tcPr>
          <w:p>
            <w:r/>
            <w:r>
              <w:rPr>
                <w:sz w:val="18"/>
              </w:rPr>
              <w:t>디자인</w:t>
            </w:r>
          </w:p>
        </w:tc>
        <w:tc>
          <w:tcPr>
            <w:tcW w:type="dxa" w:w="3324"/>
          </w:tcPr>
          <w:p>
            <w:r/>
            <w:r>
              <w:rPr>
                <w:sz w:val="18"/>
              </w:rPr>
              <w:t>35</w:t>
            </w:r>
          </w:p>
        </w:tc>
        <w:tc>
          <w:tcPr>
            <w:tcW w:type="dxa" w:w="3324"/>
          </w:tcPr>
          <w:p>
            <w:r/>
            <w:r>
              <w:rPr>
                <w:b/>
                <w:sz w:val="18"/>
              </w:rPr>
              <w:t>65</w:t>
            </w:r>
          </w:p>
        </w:tc>
      </w:tr>
      <w:tr>
        <w:tc>
          <w:tcPr>
            <w:tcW w:type="dxa" w:w="3324"/>
          </w:tcPr>
          <w:p>
            <w:r/>
            <w:r>
              <w:rPr>
                <w:sz w:val="18"/>
              </w:rPr>
              <w:t>데이터</w:t>
            </w:r>
          </w:p>
        </w:tc>
        <w:tc>
          <w:tcPr>
            <w:tcW w:type="dxa" w:w="3324"/>
          </w:tcPr>
          <w:p>
            <w:r/>
            <w:r>
              <w:rPr>
                <w:sz w:val="18"/>
              </w:rPr>
              <w:t>30</w:t>
            </w:r>
          </w:p>
        </w:tc>
        <w:tc>
          <w:tcPr>
            <w:tcW w:type="dxa" w:w="3324"/>
          </w:tcPr>
          <w:p>
            <w:r/>
            <w:r>
              <w:rPr>
                <w:b/>
                <w:sz w:val="18"/>
              </w:rPr>
              <w:t>50</w:t>
            </w:r>
          </w:p>
        </w:tc>
      </w:tr>
      <w:tr>
        <w:tc>
          <w:tcPr>
            <w:tcW w:type="dxa" w:w="3324"/>
          </w:tcPr>
          <w:p>
            <w:r/>
            <w:r>
              <w:rPr>
                <w:sz w:val="18"/>
              </w:rPr>
              <w:t>모바일</w:t>
            </w:r>
          </w:p>
        </w:tc>
        <w:tc>
          <w:tcPr>
            <w:tcW w:type="dxa" w:w="3324"/>
          </w:tcPr>
          <w:p>
            <w:r/>
            <w:r>
              <w:rPr>
                <w:sz w:val="18"/>
              </w:rPr>
              <w:t>25</w:t>
            </w:r>
          </w:p>
        </w:tc>
        <w:tc>
          <w:tcPr>
            <w:tcW w:type="dxa" w:w="3324"/>
          </w:tcPr>
          <w:p>
            <w:r/>
            <w:r>
              <w:rPr>
                <w:b/>
                <w:sz w:val="18"/>
              </w:rPr>
              <w:t>50</w:t>
            </w:r>
          </w:p>
        </w:tc>
      </w:tr>
      <w:tr>
        <w:tc>
          <w:tcPr>
            <w:tcW w:type="dxa" w:w="3324"/>
          </w:tcPr>
          <w:p>
            <w:r/>
            <w:r>
              <w:rPr>
                <w:sz w:val="18"/>
              </w:rPr>
              <w:t>Admin</w:t>
            </w:r>
          </w:p>
        </w:tc>
        <w:tc>
          <w:tcPr>
            <w:tcW w:type="dxa" w:w="3324"/>
          </w:tcPr>
          <w:p>
            <w:r/>
            <w:r>
              <w:rPr>
                <w:sz w:val="18"/>
              </w:rPr>
              <w:t>40</w:t>
            </w:r>
          </w:p>
        </w:tc>
        <w:tc>
          <w:tcPr>
            <w:tcW w:type="dxa" w:w="3324"/>
          </w:tcPr>
          <w:p>
            <w:r/>
            <w:r>
              <w:rPr>
                <w:b/>
                <w:sz w:val="18"/>
              </w:rPr>
              <w:t>70</w:t>
            </w:r>
          </w:p>
        </w:tc>
      </w:tr>
      <w:tr>
        <w:tc>
          <w:tcPr>
            <w:tcW w:type="dxa" w:w="3324"/>
          </w:tcPr>
          <w:p>
            <w:r/>
            <w:r>
              <w:rPr>
                <w:b/>
                <w:sz w:val="18"/>
              </w:rPr>
              <w:t>종합</w:t>
            </w:r>
          </w:p>
        </w:tc>
        <w:tc>
          <w:tcPr>
            <w:tcW w:type="dxa" w:w="3324"/>
          </w:tcPr>
          <w:p>
            <w:r/>
            <w:r>
              <w:rPr>
                <w:b/>
                <w:sz w:val="18"/>
              </w:rPr>
              <w:t>28.3</w:t>
            </w:r>
          </w:p>
        </w:tc>
        <w:tc>
          <w:tcPr>
            <w:tcW w:type="dxa" w:w="3324"/>
          </w:tcPr>
          <w:p>
            <w:r/>
            <w:r>
              <w:rPr>
                <w:b/>
                <w:sz w:val="18"/>
              </w:rPr>
              <w:t>56.1</w:t>
            </w:r>
          </w:p>
        </w:tc>
      </w:tr>
    </w:tbl>
    <w:p/>
    <w:p>
      <w:pPr>
        <w:pBdr>
          <w:bottom w:val="single" w:sz="8" w:space="1" w:color="CCCCCC"/>
        </w:pBdr>
      </w:pPr>
    </w:p>
    <w:p>
      <w:pPr>
        <w:spacing w:before="280" w:after="120"/>
        <w:pBdr>
          <w:bottom w:val="single" w:sz="6" w:space="1" w:color="2E74B5"/>
        </w:pBdr>
      </w:pPr>
      <w:r>
        <w:rPr>
          <w:b/>
          <w:color w:val="2E74B5"/>
          <w:sz w:val="30"/>
        </w:rPr>
        <w:t>10.2 6-Month Roadmap (MVP+)</w:t>
      </w:r>
    </w:p>
    <w:p>
      <w:pPr>
        <w:spacing w:before="200" w:after="80"/>
      </w:pPr>
      <w:r>
        <w:rPr>
          <w:b/>
          <w:color w:val="1F3A5C"/>
          <w:sz w:val="25"/>
        </w:rPr>
        <w:t>M1 — Foundation (위 90일과 동일)</w:t>
      </w:r>
    </w:p>
    <w:p>
      <w:pPr>
        <w:spacing w:before="200" w:after="80"/>
      </w:pPr>
      <w:r>
        <w:rPr>
          <w:b/>
          <w:color w:val="1F3A5C"/>
          <w:sz w:val="25"/>
        </w:rPr>
        <w:t>M2 — Listing &amp; Discovery</w:t>
      </w:r>
    </w:p>
    <w:p>
      <w:pPr>
        <w:pStyle w:val="ListBullet"/>
        <w:spacing w:after="40"/>
        <w:ind w:left="340"/>
      </w:pPr>
      <w:r>
        <w:rPr>
          <w:rFonts w:ascii="Consolas" w:hAnsi="Consolas"/>
          <w:color w:val="C7254E"/>
          <w:sz w:val="20"/>
        </w:rPr>
        <w:t>/exchange/[id]</w:t>
      </w:r>
      <w:r>
        <w:rPr>
          <w:sz w:val="21"/>
        </w:rPr>
        <w:t xml:space="preserve">, </w:t>
      </w:r>
      <w:r>
        <w:rPr>
          <w:rFonts w:ascii="Consolas" w:hAnsi="Consolas"/>
          <w:color w:val="C7254E"/>
          <w:sz w:val="20"/>
        </w:rPr>
        <w:t>/exchange/sell</w:t>
      </w:r>
      <w:r>
        <w:rPr>
          <w:sz w:val="21"/>
        </w:rPr>
        <w:t xml:space="preserve">, </w:t>
      </w:r>
      <w:r>
        <w:rPr>
          <w:rFonts w:ascii="Consolas" w:hAnsi="Consolas"/>
          <w:color w:val="C7254E"/>
          <w:sz w:val="20"/>
        </w:rPr>
        <w:t>/exchange/demands</w:t>
      </w:r>
      <w:r>
        <w:rPr>
          <w:sz w:val="21"/>
        </w:rPr>
        <w:t xml:space="preserve"> 풀구현</w:t>
      </w:r>
    </w:p>
    <w:p>
      <w:pPr>
        <w:pStyle w:val="ListBullet"/>
        <w:spacing w:after="40"/>
        <w:ind w:left="340"/>
      </w:pPr>
      <w:r>
        <w:rPr>
          <w:sz w:val="21"/>
        </w:rPr>
        <w:t>L0/L1 마스킹 파이프라인</w:t>
      </w:r>
    </w:p>
    <w:p>
      <w:pPr>
        <w:pStyle w:val="ListBullet"/>
        <w:spacing w:after="40"/>
        <w:ind w:left="340"/>
      </w:pPr>
      <w:r>
        <w:rPr>
          <w:sz w:val="21"/>
        </w:rPr>
        <w:t>검색·필터·지도 통합</w:t>
      </w:r>
    </w:p>
    <w:p>
      <w:pPr>
        <w:spacing w:before="200" w:after="80"/>
      </w:pPr>
      <w:r>
        <w:rPr>
          <w:b/>
          <w:color w:val="1F3A5C"/>
          <w:sz w:val="25"/>
        </w:rPr>
        <w:t>M3 — DealRoom Core</w:t>
      </w:r>
    </w:p>
    <w:p>
      <w:pPr>
        <w:pStyle w:val="ListBullet"/>
        <w:spacing w:after="40"/>
        <w:ind w:left="340"/>
      </w:pPr>
      <w:r>
        <w:rPr>
          <w:sz w:val="21"/>
        </w:rPr>
        <w:t>8 Tabs 완성</w:t>
      </w:r>
    </w:p>
    <w:p>
      <w:pPr>
        <w:pStyle w:val="ListBullet"/>
        <w:spacing w:after="40"/>
        <w:ind w:left="340"/>
      </w:pPr>
      <w:r>
        <w:rPr>
          <w:sz w:val="21"/>
        </w:rPr>
        <w:t>워터마크 + Signed URL</w:t>
      </w:r>
    </w:p>
    <w:p>
      <w:pPr>
        <w:pStyle w:val="ListBullet"/>
        <w:spacing w:after="40"/>
        <w:ind w:left="340"/>
      </w:pPr>
      <w:r>
        <w:rPr>
          <w:sz w:val="21"/>
        </w:rPr>
        <w:t>LOI · 협상 채팅</w:t>
      </w:r>
    </w:p>
    <w:p>
      <w:pPr>
        <w:pStyle w:val="ListBullet"/>
        <w:spacing w:after="40"/>
        <w:ind w:left="340"/>
      </w:pPr>
      <w:r>
        <w:rPr>
          <w:sz w:val="21"/>
        </w:rPr>
        <w:t>열람 로그 · Audit Trail</w:t>
      </w:r>
    </w:p>
    <w:p>
      <w:pPr>
        <w:pStyle w:val="ListBullet"/>
        <w:spacing w:after="40"/>
        <w:ind w:left="340"/>
      </w:pPr>
      <w:r>
        <w:rPr>
          <w:sz w:val="21"/>
        </w:rPr>
        <w:t>하이브리드 미팅 모듈 v1 (온라인+오프라인 통합)</w:t>
      </w:r>
    </w:p>
    <w:p>
      <w:pPr>
        <w:spacing w:before="200" w:after="80"/>
      </w:pPr>
      <w:r>
        <w:rPr>
          <w:b/>
          <w:color w:val="1F3A5C"/>
          <w:sz w:val="25"/>
        </w:rPr>
        <w:t>M4 — AI Layer</w:t>
      </w:r>
    </w:p>
    <w:p>
      <w:pPr>
        <w:pStyle w:val="ListBullet"/>
        <w:spacing w:after="40"/>
        <w:ind w:left="340"/>
      </w:pPr>
      <w:r>
        <w:rPr>
          <w:sz w:val="21"/>
        </w:rPr>
        <w:t>가격·권리·시세·계약·Copilot 정식 출시</w:t>
      </w:r>
    </w:p>
    <w:p>
      <w:pPr>
        <w:pStyle w:val="ListBullet"/>
        <w:spacing w:after="40"/>
        <w:ind w:left="340"/>
      </w:pPr>
      <w:r>
        <w:rPr>
          <w:rFonts w:ascii="Consolas" w:hAnsi="Consolas"/>
          <w:color w:val="C7254E"/>
          <w:sz w:val="20"/>
        </w:rPr>
        <w:t>/admin/ml</w:t>
      </w:r>
      <w:r>
        <w:rPr>
          <w:sz w:val="21"/>
        </w:rPr>
        <w:t xml:space="preserve"> 풀세트</w:t>
      </w:r>
    </w:p>
    <w:p>
      <w:pPr>
        <w:pStyle w:val="ListBullet"/>
        <w:spacing w:after="40"/>
        <w:ind w:left="340"/>
      </w:pPr>
      <w:r>
        <w:rPr>
          <w:sz w:val="21"/>
        </w:rPr>
        <w:t>크레딧 시스템</w:t>
      </w:r>
    </w:p>
    <w:p>
      <w:pPr>
        <w:spacing w:before="200" w:after="80"/>
      </w:pPr>
      <w:r>
        <w:rPr>
          <w:b/>
          <w:color w:val="1F3A5C"/>
          <w:sz w:val="25"/>
        </w:rPr>
        <w:t>M5 — Contract &amp; Settlement</w:t>
      </w:r>
    </w:p>
    <w:p>
      <w:pPr>
        <w:pStyle w:val="ListBullet"/>
        <w:spacing w:after="40"/>
        <w:ind w:left="340"/>
      </w:pPr>
      <w:r>
        <w:rPr>
          <w:sz w:val="21"/>
        </w:rPr>
        <w:t>계약서 자동 생성·전자서명</w:t>
      </w:r>
    </w:p>
    <w:p>
      <w:pPr>
        <w:pStyle w:val="ListBullet"/>
        <w:spacing w:after="40"/>
        <w:ind w:left="340"/>
      </w:pPr>
      <w:r>
        <w:rPr>
          <w:sz w:val="21"/>
        </w:rPr>
        <w:t>에스크로 + 토스페이먼츠 연동</w:t>
      </w:r>
    </w:p>
    <w:p>
      <w:pPr>
        <w:pStyle w:val="ListBullet"/>
        <w:spacing w:after="40"/>
        <w:ind w:left="340"/>
      </w:pPr>
      <w:r>
        <w:rPr>
          <w:sz w:val="21"/>
        </w:rPr>
        <w:t>자동 분할 정산</w:t>
      </w:r>
    </w:p>
    <w:p>
      <w:pPr>
        <w:spacing w:before="200" w:after="80"/>
      </w:pPr>
      <w:r>
        <w:rPr>
          <w:b/>
          <w:color w:val="1F3A5C"/>
          <w:sz w:val="25"/>
        </w:rPr>
        <w:t>M6 — GTM Launch</w:t>
      </w:r>
    </w:p>
    <w:p>
      <w:pPr>
        <w:pStyle w:val="ListBullet"/>
        <w:spacing w:after="40"/>
        <w:ind w:left="340"/>
      </w:pPr>
      <w:r>
        <w:rPr>
          <w:sz w:val="21"/>
        </w:rPr>
        <w:t>Beachhead 1 영업 활동</w:t>
      </w:r>
    </w:p>
    <w:p>
      <w:pPr>
        <w:pStyle w:val="ListBullet"/>
        <w:spacing w:after="40"/>
        <w:ind w:left="340"/>
      </w:pPr>
      <w:r>
        <w:rPr>
          <w:sz w:val="21"/>
        </w:rPr>
        <w:t>PR 캠페인</w:t>
      </w:r>
    </w:p>
    <w:p>
      <w:pPr>
        <w:pStyle w:val="ListBullet"/>
        <w:spacing w:after="40"/>
        <w:ind w:left="340"/>
      </w:pPr>
      <w:r>
        <w:rPr>
          <w:sz w:val="21"/>
        </w:rPr>
        <w:t>베타 → GA 전환</w:t>
      </w:r>
    </w:p>
    <w:p>
      <w:pPr>
        <w:pStyle w:val="ListBullet"/>
        <w:spacing w:after="40"/>
        <w:ind w:left="340"/>
      </w:pPr>
      <w:r>
        <w:rPr>
          <w:sz w:val="21"/>
        </w:rPr>
        <w:t>Series A 자료</w:t>
      </w:r>
    </w:p>
    <w:p>
      <w:pPr>
        <w:spacing w:before="200" w:after="80"/>
      </w:pPr>
      <w:r>
        <w:rPr>
          <w:b/>
          <w:color w:val="1F3A5C"/>
          <w:sz w:val="25"/>
        </w:rPr>
        <w:t>6개월 후 도달 점수</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8"/>
          </w:tcPr>
          <w:p>
            <w:r>
              <w:rPr>
                <w:b/>
                <w:color w:val="FFFFFF"/>
                <w:sz w:val="18"/>
              </w:rPr>
            </w:r>
            <w:r>
              <w:rPr>
                <w:b/>
                <w:color w:val="FFFFFF"/>
                <w:sz w:val="18"/>
              </w:rPr>
              <w:t>Capability</w:t>
            </w:r>
          </w:p>
        </w:tc>
        <w:tc>
          <w:tcPr>
            <w:tcW w:type="dxa" w:w="3324"/>
            <w:shd w:val="clear" w:color="auto" w:fill="1F4E78"/>
          </w:tcPr>
          <w:p>
            <w:r>
              <w:rPr>
                <w:b/>
                <w:color w:val="FFFFFF"/>
                <w:sz w:val="18"/>
              </w:rPr>
            </w:r>
            <w:r>
              <w:rPr>
                <w:b/>
                <w:color w:val="FFFFFF"/>
                <w:sz w:val="18"/>
              </w:rPr>
              <w:t>시작</w:t>
            </w:r>
          </w:p>
        </w:tc>
        <w:tc>
          <w:tcPr>
            <w:tcW w:type="dxa" w:w="3324"/>
            <w:shd w:val="clear" w:color="auto" w:fill="1F4E78"/>
          </w:tcPr>
          <w:p>
            <w:r>
              <w:rPr>
                <w:b/>
                <w:color w:val="FFFFFF"/>
                <w:sz w:val="18"/>
              </w:rPr>
            </w:r>
            <w:r>
              <w:rPr>
                <w:b/>
                <w:color w:val="FFFFFF"/>
                <w:sz w:val="18"/>
              </w:rPr>
              <w:t>6개월</w:t>
            </w:r>
          </w:p>
        </w:tc>
      </w:tr>
      <w:tr>
        <w:tc>
          <w:tcPr>
            <w:tcW w:type="dxa" w:w="3324"/>
          </w:tcPr>
          <w:p>
            <w:r/>
            <w:r>
              <w:rPr>
                <w:sz w:val="18"/>
              </w:rPr>
              <w:t>거래 인프라</w:t>
            </w:r>
          </w:p>
        </w:tc>
        <w:tc>
          <w:tcPr>
            <w:tcW w:type="dxa" w:w="3324"/>
          </w:tcPr>
          <w:p>
            <w:r/>
            <w:r>
              <w:rPr>
                <w:sz w:val="18"/>
              </w:rPr>
              <w:t>25</w:t>
            </w:r>
          </w:p>
        </w:tc>
        <w:tc>
          <w:tcPr>
            <w:tcW w:type="dxa" w:w="3324"/>
          </w:tcPr>
          <w:p>
            <w:r/>
            <w:r>
              <w:rPr>
                <w:b/>
                <w:sz w:val="18"/>
              </w:rPr>
              <w:t>75</w:t>
            </w:r>
          </w:p>
        </w:tc>
      </w:tr>
      <w:tr>
        <w:tc>
          <w:tcPr>
            <w:tcW w:type="dxa" w:w="3324"/>
          </w:tcPr>
          <w:p>
            <w:r/>
            <w:r>
              <w:rPr>
                <w:sz w:val="18"/>
              </w:rPr>
              <w:t>딜룸</w:t>
            </w:r>
          </w:p>
        </w:tc>
        <w:tc>
          <w:tcPr>
            <w:tcW w:type="dxa" w:w="3324"/>
          </w:tcPr>
          <w:p>
            <w:r/>
            <w:r>
              <w:rPr>
                <w:sz w:val="18"/>
              </w:rPr>
              <w:t>20</w:t>
            </w:r>
          </w:p>
        </w:tc>
        <w:tc>
          <w:tcPr>
            <w:tcW w:type="dxa" w:w="3324"/>
          </w:tcPr>
          <w:p>
            <w:r/>
            <w:r>
              <w:rPr>
                <w:b/>
                <w:sz w:val="18"/>
              </w:rPr>
              <w:t>80</w:t>
            </w:r>
          </w:p>
        </w:tc>
      </w:tr>
      <w:tr>
        <w:tc>
          <w:tcPr>
            <w:tcW w:type="dxa" w:w="3324"/>
          </w:tcPr>
          <w:p>
            <w:r/>
            <w:r>
              <w:rPr>
                <w:sz w:val="18"/>
              </w:rPr>
              <w:t>AI</w:t>
            </w:r>
          </w:p>
        </w:tc>
        <w:tc>
          <w:tcPr>
            <w:tcW w:type="dxa" w:w="3324"/>
          </w:tcPr>
          <w:p>
            <w:r/>
            <w:r>
              <w:rPr>
                <w:sz w:val="18"/>
              </w:rPr>
              <w:t>30</w:t>
            </w:r>
          </w:p>
        </w:tc>
        <w:tc>
          <w:tcPr>
            <w:tcW w:type="dxa" w:w="3324"/>
          </w:tcPr>
          <w:p>
            <w:r/>
            <w:r>
              <w:rPr>
                <w:b/>
                <w:sz w:val="18"/>
              </w:rPr>
              <w:t>70</w:t>
            </w:r>
          </w:p>
        </w:tc>
      </w:tr>
      <w:tr>
        <w:tc>
          <w:tcPr>
            <w:tcW w:type="dxa" w:w="3324"/>
          </w:tcPr>
          <w:p>
            <w:r/>
            <w:r>
              <w:rPr>
                <w:sz w:val="18"/>
              </w:rPr>
              <w:t>결제</w:t>
            </w:r>
          </w:p>
        </w:tc>
        <w:tc>
          <w:tcPr>
            <w:tcW w:type="dxa" w:w="3324"/>
          </w:tcPr>
          <w:p>
            <w:r/>
            <w:r>
              <w:rPr>
                <w:sz w:val="18"/>
              </w:rPr>
              <w:t>15</w:t>
            </w:r>
          </w:p>
        </w:tc>
        <w:tc>
          <w:tcPr>
            <w:tcW w:type="dxa" w:w="3324"/>
          </w:tcPr>
          <w:p>
            <w:r/>
            <w:r>
              <w:rPr>
                <w:b/>
                <w:sz w:val="18"/>
              </w:rPr>
              <w:t>75</w:t>
            </w:r>
          </w:p>
        </w:tc>
      </w:tr>
      <w:tr>
        <w:tc>
          <w:tcPr>
            <w:tcW w:type="dxa" w:w="3324"/>
          </w:tcPr>
          <w:p>
            <w:r/>
            <w:r>
              <w:rPr>
                <w:sz w:val="18"/>
              </w:rPr>
              <w:t>보안</w:t>
            </w:r>
          </w:p>
        </w:tc>
        <w:tc>
          <w:tcPr>
            <w:tcW w:type="dxa" w:w="3324"/>
          </w:tcPr>
          <w:p>
            <w:r/>
            <w:r>
              <w:rPr>
                <w:sz w:val="18"/>
              </w:rPr>
              <w:t>35</w:t>
            </w:r>
          </w:p>
        </w:tc>
        <w:tc>
          <w:tcPr>
            <w:tcW w:type="dxa" w:w="3324"/>
          </w:tcPr>
          <w:p>
            <w:r/>
            <w:r>
              <w:rPr>
                <w:b/>
                <w:sz w:val="18"/>
              </w:rPr>
              <w:t>80</w:t>
            </w:r>
          </w:p>
        </w:tc>
      </w:tr>
      <w:tr>
        <w:tc>
          <w:tcPr>
            <w:tcW w:type="dxa" w:w="3324"/>
          </w:tcPr>
          <w:p>
            <w:r/>
            <w:r>
              <w:rPr>
                <w:sz w:val="18"/>
              </w:rPr>
              <w:t>디자인</w:t>
            </w:r>
          </w:p>
        </w:tc>
        <w:tc>
          <w:tcPr>
            <w:tcW w:type="dxa" w:w="3324"/>
          </w:tcPr>
          <w:p>
            <w:r/>
            <w:r>
              <w:rPr>
                <w:sz w:val="18"/>
              </w:rPr>
              <w:t>35</w:t>
            </w:r>
          </w:p>
        </w:tc>
        <w:tc>
          <w:tcPr>
            <w:tcW w:type="dxa" w:w="3324"/>
          </w:tcPr>
          <w:p>
            <w:r/>
            <w:r>
              <w:rPr>
                <w:b/>
                <w:sz w:val="18"/>
              </w:rPr>
              <w:t>80</w:t>
            </w:r>
          </w:p>
        </w:tc>
      </w:tr>
      <w:tr>
        <w:tc>
          <w:tcPr>
            <w:tcW w:type="dxa" w:w="3324"/>
          </w:tcPr>
          <w:p>
            <w:r/>
            <w:r>
              <w:rPr>
                <w:sz w:val="18"/>
              </w:rPr>
              <w:t>데이터</w:t>
            </w:r>
          </w:p>
        </w:tc>
        <w:tc>
          <w:tcPr>
            <w:tcW w:type="dxa" w:w="3324"/>
          </w:tcPr>
          <w:p>
            <w:r/>
            <w:r>
              <w:rPr>
                <w:sz w:val="18"/>
              </w:rPr>
              <w:t>30</w:t>
            </w:r>
          </w:p>
        </w:tc>
        <w:tc>
          <w:tcPr>
            <w:tcW w:type="dxa" w:w="3324"/>
          </w:tcPr>
          <w:p>
            <w:r/>
            <w:r>
              <w:rPr>
                <w:b/>
                <w:sz w:val="18"/>
              </w:rPr>
              <w:t>65</w:t>
            </w:r>
          </w:p>
        </w:tc>
      </w:tr>
      <w:tr>
        <w:tc>
          <w:tcPr>
            <w:tcW w:type="dxa" w:w="3324"/>
          </w:tcPr>
          <w:p>
            <w:r/>
            <w:r>
              <w:rPr>
                <w:sz w:val="18"/>
              </w:rPr>
              <w:t>모바일</w:t>
            </w:r>
          </w:p>
        </w:tc>
        <w:tc>
          <w:tcPr>
            <w:tcW w:type="dxa" w:w="3324"/>
          </w:tcPr>
          <w:p>
            <w:r/>
            <w:r>
              <w:rPr>
                <w:sz w:val="18"/>
              </w:rPr>
              <w:t>25</w:t>
            </w:r>
          </w:p>
        </w:tc>
        <w:tc>
          <w:tcPr>
            <w:tcW w:type="dxa" w:w="3324"/>
          </w:tcPr>
          <w:p>
            <w:r/>
            <w:r>
              <w:rPr>
                <w:b/>
                <w:sz w:val="18"/>
              </w:rPr>
              <w:t>65</w:t>
            </w:r>
          </w:p>
        </w:tc>
      </w:tr>
      <w:tr>
        <w:tc>
          <w:tcPr>
            <w:tcW w:type="dxa" w:w="3324"/>
          </w:tcPr>
          <w:p>
            <w:r/>
            <w:r>
              <w:rPr>
                <w:sz w:val="18"/>
              </w:rPr>
              <w:t>Admin</w:t>
            </w:r>
          </w:p>
        </w:tc>
        <w:tc>
          <w:tcPr>
            <w:tcW w:type="dxa" w:w="3324"/>
          </w:tcPr>
          <w:p>
            <w:r/>
            <w:r>
              <w:rPr>
                <w:sz w:val="18"/>
              </w:rPr>
              <w:t>40</w:t>
            </w:r>
          </w:p>
        </w:tc>
        <w:tc>
          <w:tcPr>
            <w:tcW w:type="dxa" w:w="3324"/>
          </w:tcPr>
          <w:p>
            <w:r/>
            <w:r>
              <w:rPr>
                <w:b/>
                <w:sz w:val="18"/>
              </w:rPr>
              <w:t>85</w:t>
            </w:r>
          </w:p>
        </w:tc>
      </w:tr>
      <w:tr>
        <w:tc>
          <w:tcPr>
            <w:tcW w:type="dxa" w:w="3324"/>
          </w:tcPr>
          <w:p>
            <w:r/>
            <w:r>
              <w:rPr>
                <w:b/>
                <w:sz w:val="18"/>
              </w:rPr>
              <w:t>종합</w:t>
            </w:r>
          </w:p>
        </w:tc>
        <w:tc>
          <w:tcPr>
            <w:tcW w:type="dxa" w:w="3324"/>
          </w:tcPr>
          <w:p>
            <w:r/>
            <w:r>
              <w:rPr>
                <w:b/>
                <w:sz w:val="18"/>
              </w:rPr>
              <w:t>28.3</w:t>
            </w:r>
          </w:p>
        </w:tc>
        <w:tc>
          <w:tcPr>
            <w:tcW w:type="dxa" w:w="3324"/>
          </w:tcPr>
          <w:p>
            <w:r/>
            <w:r>
              <w:rPr>
                <w:b/>
                <w:sz w:val="18"/>
              </w:rPr>
              <w:t>75</w:t>
            </w:r>
          </w:p>
        </w:tc>
      </w:tr>
    </w:tbl>
    <w:p/>
    <w:p>
      <w:pPr>
        <w:pBdr>
          <w:bottom w:val="single" w:sz="8" w:space="1" w:color="CCCCCC"/>
        </w:pBdr>
      </w:pPr>
    </w:p>
    <w:p>
      <w:pPr>
        <w:spacing w:before="280" w:after="120"/>
        <w:pBdr>
          <w:bottom w:val="single" w:sz="6" w:space="1" w:color="2E74B5"/>
        </w:pBdr>
      </w:pPr>
      <w:r>
        <w:rPr>
          <w:b/>
          <w:color w:val="2E74B5"/>
          <w:sz w:val="30"/>
        </w:rPr>
        <w:t>10.3 12-Month Roadmap (Category Leader)</w:t>
      </w:r>
    </w:p>
    <w:p>
      <w:pPr>
        <w:spacing w:before="200" w:after="80"/>
      </w:pPr>
      <w:r>
        <w:rPr>
          <w:b/>
          <w:color w:val="1F3A5C"/>
          <w:sz w:val="25"/>
        </w:rPr>
        <w:t>M7-9 — Scale</w:t>
      </w:r>
    </w:p>
    <w:p>
      <w:pPr>
        <w:pStyle w:val="ListBullet"/>
        <w:spacing w:after="40"/>
        <w:ind w:left="340"/>
      </w:pPr>
      <w:r>
        <w:rPr>
          <w:sz w:val="21"/>
        </w:rPr>
        <w:t>매도 기관 5곳 → 15곳</w:t>
      </w:r>
    </w:p>
    <w:p>
      <w:pPr>
        <w:pStyle w:val="ListBullet"/>
        <w:spacing w:after="40"/>
        <w:ind w:left="340"/>
      </w:pPr>
      <w:r>
        <w:rPr>
          <w:sz w:val="21"/>
        </w:rPr>
        <w:t>등록 매물 1,200건</w:t>
      </w:r>
    </w:p>
    <w:p>
      <w:pPr>
        <w:pStyle w:val="ListBullet"/>
        <w:spacing w:after="40"/>
        <w:ind w:left="340"/>
      </w:pPr>
      <w:r>
        <w:rPr>
          <w:sz w:val="21"/>
        </w:rPr>
        <w:t>거래 건수 95건 / GMV ₩480억</w:t>
      </w:r>
    </w:p>
    <w:p>
      <w:pPr>
        <w:pStyle w:val="ListBullet"/>
        <w:spacing w:after="40"/>
        <w:ind w:left="340"/>
      </w:pPr>
      <w:r>
        <w:rPr>
          <w:sz w:val="21"/>
        </w:rPr>
        <w:t>모바일 앱 (iOS/Android)</w:t>
      </w:r>
    </w:p>
    <w:p>
      <w:pPr>
        <w:spacing w:before="200" w:after="80"/>
      </w:pPr>
      <w:r>
        <w:rPr>
          <w:b/>
          <w:color w:val="1F3A5C"/>
          <w:sz w:val="25"/>
        </w:rPr>
        <w:t>M10-12 — Differentiate</w:t>
      </w:r>
    </w:p>
    <w:p>
      <w:pPr>
        <w:pStyle w:val="ListBullet"/>
        <w:spacing w:after="40"/>
        <w:ind w:left="340"/>
      </w:pPr>
      <w:r>
        <w:rPr>
          <w:sz w:val="21"/>
        </w:rPr>
        <w:t>Bloomberg 수준 데이터 밀도 (단축키, 데이터 그리드)</w:t>
      </w:r>
    </w:p>
    <w:p>
      <w:pPr>
        <w:pStyle w:val="ListBullet"/>
        <w:spacing w:after="40"/>
        <w:ind w:left="340"/>
      </w:pPr>
      <w:r>
        <w:rPr>
          <w:sz w:val="21"/>
        </w:rPr>
        <w:t>Linear 수준 인터랙션 디테일</w:t>
      </w:r>
    </w:p>
    <w:p>
      <w:pPr>
        <w:pStyle w:val="ListBullet"/>
        <w:spacing w:after="40"/>
        <w:ind w:left="340"/>
      </w:pPr>
      <w:r>
        <w:rPr>
          <w:sz w:val="21"/>
        </w:rPr>
        <w:t>Reorg 수준 데이터 자산 (5만건 NPL DB)</w:t>
      </w:r>
    </w:p>
    <w:p>
      <w:pPr>
        <w:pStyle w:val="ListBullet"/>
        <w:spacing w:after="40"/>
        <w:ind w:left="340"/>
      </w:pPr>
      <w:r>
        <w:rPr>
          <w:sz w:val="21"/>
        </w:rPr>
        <w:t>외부 실사 전문가 마켓</w:t>
      </w:r>
    </w:p>
    <w:p>
      <w:pPr>
        <w:pStyle w:val="ListBullet"/>
        <w:spacing w:after="40"/>
        <w:ind w:left="340"/>
      </w:pPr>
      <w:r>
        <w:rPr>
          <w:sz w:val="21"/>
        </w:rPr>
        <w:t>B2B SaaS (백오피스 화이트라벨)</w:t>
      </w:r>
    </w:p>
    <w:p>
      <w:pPr>
        <w:spacing w:before="200" w:after="80"/>
      </w:pPr>
      <w:r>
        <w:rPr>
          <w:b/>
          <w:color w:val="1F3A5C"/>
          <w:sz w:val="25"/>
        </w:rPr>
        <w:t>12개월 후 도달 점수</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Capability</w:t>
            </w:r>
          </w:p>
        </w:tc>
        <w:tc>
          <w:tcPr>
            <w:tcW w:type="dxa" w:w="2493"/>
            <w:shd w:val="clear" w:color="auto" w:fill="1F4E78"/>
          </w:tcPr>
          <w:p>
            <w:r>
              <w:rPr>
                <w:b/>
                <w:color w:val="FFFFFF"/>
                <w:sz w:val="18"/>
              </w:rPr>
            </w:r>
            <w:r>
              <w:rPr>
                <w:b/>
                <w:color w:val="FFFFFF"/>
                <w:sz w:val="18"/>
              </w:rPr>
              <w:t>시작</w:t>
            </w:r>
          </w:p>
        </w:tc>
        <w:tc>
          <w:tcPr>
            <w:tcW w:type="dxa" w:w="2493"/>
            <w:shd w:val="clear" w:color="auto" w:fill="1F4E78"/>
          </w:tcPr>
          <w:p>
            <w:r>
              <w:rPr>
                <w:b/>
                <w:color w:val="FFFFFF"/>
                <w:sz w:val="18"/>
              </w:rPr>
            </w:r>
            <w:r>
              <w:rPr>
                <w:b/>
                <w:color w:val="FFFFFF"/>
                <w:sz w:val="18"/>
              </w:rPr>
              <w:t>12개월</w:t>
            </w:r>
          </w:p>
        </w:tc>
        <w:tc>
          <w:tcPr>
            <w:tcW w:type="dxa" w:w="2493"/>
            <w:shd w:val="clear" w:color="auto" w:fill="1F4E78"/>
          </w:tcPr>
          <w:p>
            <w:r>
              <w:rPr>
                <w:b/>
                <w:color w:val="FFFFFF"/>
                <w:sz w:val="18"/>
              </w:rPr>
            </w:r>
            <w:r>
              <w:rPr>
                <w:b/>
                <w:color w:val="FFFFFF"/>
                <w:sz w:val="18"/>
              </w:rPr>
              <w:t>글로벌 톱티어</w:t>
            </w:r>
          </w:p>
        </w:tc>
      </w:tr>
      <w:tr>
        <w:tc>
          <w:tcPr>
            <w:tcW w:type="dxa" w:w="2493"/>
          </w:tcPr>
          <w:p>
            <w:r/>
            <w:r>
              <w:rPr>
                <w:sz w:val="18"/>
              </w:rPr>
              <w:t>거래 인프라</w:t>
            </w:r>
          </w:p>
        </w:tc>
        <w:tc>
          <w:tcPr>
            <w:tcW w:type="dxa" w:w="2493"/>
          </w:tcPr>
          <w:p>
            <w:r/>
            <w:r>
              <w:rPr>
                <w:sz w:val="18"/>
              </w:rPr>
              <w:t>25</w:t>
            </w:r>
          </w:p>
        </w:tc>
        <w:tc>
          <w:tcPr>
            <w:tcW w:type="dxa" w:w="2493"/>
          </w:tcPr>
          <w:p>
            <w:r/>
            <w:r>
              <w:rPr>
                <w:b/>
                <w:sz w:val="18"/>
              </w:rPr>
              <w:t>90</w:t>
            </w:r>
          </w:p>
        </w:tc>
        <w:tc>
          <w:tcPr>
            <w:tcW w:type="dxa" w:w="2493"/>
          </w:tcPr>
          <w:p>
            <w:r/>
            <w:r>
              <w:rPr>
                <w:sz w:val="18"/>
              </w:rPr>
              <w:t>100</w:t>
            </w:r>
          </w:p>
        </w:tc>
      </w:tr>
      <w:tr>
        <w:tc>
          <w:tcPr>
            <w:tcW w:type="dxa" w:w="2493"/>
          </w:tcPr>
          <w:p>
            <w:r/>
            <w:r>
              <w:rPr>
                <w:sz w:val="18"/>
              </w:rPr>
              <w:t>딜룸</w:t>
            </w:r>
          </w:p>
        </w:tc>
        <w:tc>
          <w:tcPr>
            <w:tcW w:type="dxa" w:w="2493"/>
          </w:tcPr>
          <w:p>
            <w:r/>
            <w:r>
              <w:rPr>
                <w:sz w:val="18"/>
              </w:rPr>
              <w:t>20</w:t>
            </w:r>
          </w:p>
        </w:tc>
        <w:tc>
          <w:tcPr>
            <w:tcW w:type="dxa" w:w="2493"/>
          </w:tcPr>
          <w:p>
            <w:r/>
            <w:r>
              <w:rPr>
                <w:b/>
                <w:sz w:val="18"/>
              </w:rPr>
              <w:t>90</w:t>
            </w:r>
          </w:p>
        </w:tc>
        <w:tc>
          <w:tcPr>
            <w:tcW w:type="dxa" w:w="2493"/>
          </w:tcPr>
          <w:p>
            <w:r/>
            <w:r>
              <w:rPr>
                <w:sz w:val="18"/>
              </w:rPr>
              <w:t>100</w:t>
            </w:r>
          </w:p>
        </w:tc>
      </w:tr>
      <w:tr>
        <w:tc>
          <w:tcPr>
            <w:tcW w:type="dxa" w:w="2493"/>
          </w:tcPr>
          <w:p>
            <w:r/>
            <w:r>
              <w:rPr>
                <w:sz w:val="18"/>
              </w:rPr>
              <w:t>AI</w:t>
            </w:r>
          </w:p>
        </w:tc>
        <w:tc>
          <w:tcPr>
            <w:tcW w:type="dxa" w:w="2493"/>
          </w:tcPr>
          <w:p>
            <w:r/>
            <w:r>
              <w:rPr>
                <w:sz w:val="18"/>
              </w:rPr>
              <w:t>30</w:t>
            </w:r>
          </w:p>
        </w:tc>
        <w:tc>
          <w:tcPr>
            <w:tcW w:type="dxa" w:w="2493"/>
          </w:tcPr>
          <w:p>
            <w:r/>
            <w:r>
              <w:rPr>
                <w:b/>
                <w:sz w:val="18"/>
              </w:rPr>
              <w:t>80</w:t>
            </w:r>
          </w:p>
        </w:tc>
        <w:tc>
          <w:tcPr>
            <w:tcW w:type="dxa" w:w="2493"/>
          </w:tcPr>
          <w:p>
            <w:r/>
            <w:r>
              <w:rPr>
                <w:sz w:val="18"/>
              </w:rPr>
              <w:t>100</w:t>
            </w:r>
          </w:p>
        </w:tc>
      </w:tr>
      <w:tr>
        <w:tc>
          <w:tcPr>
            <w:tcW w:type="dxa" w:w="2493"/>
          </w:tcPr>
          <w:p>
            <w:r/>
            <w:r>
              <w:rPr>
                <w:sz w:val="18"/>
              </w:rPr>
              <w:t>결제</w:t>
            </w:r>
          </w:p>
        </w:tc>
        <w:tc>
          <w:tcPr>
            <w:tcW w:type="dxa" w:w="2493"/>
          </w:tcPr>
          <w:p>
            <w:r/>
            <w:r>
              <w:rPr>
                <w:sz w:val="18"/>
              </w:rPr>
              <w:t>15</w:t>
            </w:r>
          </w:p>
        </w:tc>
        <w:tc>
          <w:tcPr>
            <w:tcW w:type="dxa" w:w="2493"/>
          </w:tcPr>
          <w:p>
            <w:r/>
            <w:r>
              <w:rPr>
                <w:b/>
                <w:sz w:val="18"/>
              </w:rPr>
              <w:t>85</w:t>
            </w:r>
          </w:p>
        </w:tc>
        <w:tc>
          <w:tcPr>
            <w:tcW w:type="dxa" w:w="2493"/>
          </w:tcPr>
          <w:p>
            <w:r/>
            <w:r>
              <w:rPr>
                <w:sz w:val="18"/>
              </w:rPr>
              <w:t>100</w:t>
            </w:r>
          </w:p>
        </w:tc>
      </w:tr>
      <w:tr>
        <w:tc>
          <w:tcPr>
            <w:tcW w:type="dxa" w:w="2493"/>
          </w:tcPr>
          <w:p>
            <w:r/>
            <w:r>
              <w:rPr>
                <w:sz w:val="18"/>
              </w:rPr>
              <w:t>보안</w:t>
            </w:r>
          </w:p>
        </w:tc>
        <w:tc>
          <w:tcPr>
            <w:tcW w:type="dxa" w:w="2493"/>
          </w:tcPr>
          <w:p>
            <w:r/>
            <w:r>
              <w:rPr>
                <w:sz w:val="18"/>
              </w:rPr>
              <w:t>35</w:t>
            </w:r>
          </w:p>
        </w:tc>
        <w:tc>
          <w:tcPr>
            <w:tcW w:type="dxa" w:w="2493"/>
          </w:tcPr>
          <w:p>
            <w:r/>
            <w:r>
              <w:rPr>
                <w:b/>
                <w:sz w:val="18"/>
              </w:rPr>
              <w:t>90</w:t>
            </w:r>
          </w:p>
        </w:tc>
        <w:tc>
          <w:tcPr>
            <w:tcW w:type="dxa" w:w="2493"/>
          </w:tcPr>
          <w:p>
            <w:r/>
            <w:r>
              <w:rPr>
                <w:sz w:val="18"/>
              </w:rPr>
              <w:t>100</w:t>
            </w:r>
          </w:p>
        </w:tc>
      </w:tr>
      <w:tr>
        <w:tc>
          <w:tcPr>
            <w:tcW w:type="dxa" w:w="2493"/>
          </w:tcPr>
          <w:p>
            <w:r/>
            <w:r>
              <w:rPr>
                <w:sz w:val="18"/>
              </w:rPr>
              <w:t>디자인</w:t>
            </w:r>
          </w:p>
        </w:tc>
        <w:tc>
          <w:tcPr>
            <w:tcW w:type="dxa" w:w="2493"/>
          </w:tcPr>
          <w:p>
            <w:r/>
            <w:r>
              <w:rPr>
                <w:sz w:val="18"/>
              </w:rPr>
              <w:t>35</w:t>
            </w:r>
          </w:p>
        </w:tc>
        <w:tc>
          <w:tcPr>
            <w:tcW w:type="dxa" w:w="2493"/>
          </w:tcPr>
          <w:p>
            <w:r/>
            <w:r>
              <w:rPr>
                <w:b/>
                <w:sz w:val="18"/>
              </w:rPr>
              <w:t>90</w:t>
            </w:r>
          </w:p>
        </w:tc>
        <w:tc>
          <w:tcPr>
            <w:tcW w:type="dxa" w:w="2493"/>
          </w:tcPr>
          <w:p>
            <w:r/>
            <w:r>
              <w:rPr>
                <w:sz w:val="18"/>
              </w:rPr>
              <w:t>100</w:t>
            </w:r>
          </w:p>
        </w:tc>
      </w:tr>
      <w:tr>
        <w:tc>
          <w:tcPr>
            <w:tcW w:type="dxa" w:w="2493"/>
          </w:tcPr>
          <w:p>
            <w:r/>
            <w:r>
              <w:rPr>
                <w:sz w:val="18"/>
              </w:rPr>
              <w:t>데이터</w:t>
            </w:r>
          </w:p>
        </w:tc>
        <w:tc>
          <w:tcPr>
            <w:tcW w:type="dxa" w:w="2493"/>
          </w:tcPr>
          <w:p>
            <w:r/>
            <w:r>
              <w:rPr>
                <w:sz w:val="18"/>
              </w:rPr>
              <w:t>30</w:t>
            </w:r>
          </w:p>
        </w:tc>
        <w:tc>
          <w:tcPr>
            <w:tcW w:type="dxa" w:w="2493"/>
          </w:tcPr>
          <w:p>
            <w:r/>
            <w:r>
              <w:rPr>
                <w:b/>
                <w:sz w:val="18"/>
              </w:rPr>
              <w:t>80</w:t>
            </w:r>
          </w:p>
        </w:tc>
        <w:tc>
          <w:tcPr>
            <w:tcW w:type="dxa" w:w="2493"/>
          </w:tcPr>
          <w:p>
            <w:r/>
            <w:r>
              <w:rPr>
                <w:sz w:val="18"/>
              </w:rPr>
              <w:t>100</w:t>
            </w:r>
          </w:p>
        </w:tc>
      </w:tr>
      <w:tr>
        <w:tc>
          <w:tcPr>
            <w:tcW w:type="dxa" w:w="2493"/>
          </w:tcPr>
          <w:p>
            <w:r/>
            <w:r>
              <w:rPr>
                <w:sz w:val="18"/>
              </w:rPr>
              <w:t>모바일</w:t>
            </w:r>
          </w:p>
        </w:tc>
        <w:tc>
          <w:tcPr>
            <w:tcW w:type="dxa" w:w="2493"/>
          </w:tcPr>
          <w:p>
            <w:r/>
            <w:r>
              <w:rPr>
                <w:sz w:val="18"/>
              </w:rPr>
              <w:t>25</w:t>
            </w:r>
          </w:p>
        </w:tc>
        <w:tc>
          <w:tcPr>
            <w:tcW w:type="dxa" w:w="2493"/>
          </w:tcPr>
          <w:p>
            <w:r/>
            <w:r>
              <w:rPr>
                <w:b/>
                <w:sz w:val="18"/>
              </w:rPr>
              <w:t>80</w:t>
            </w:r>
          </w:p>
        </w:tc>
        <w:tc>
          <w:tcPr>
            <w:tcW w:type="dxa" w:w="2493"/>
          </w:tcPr>
          <w:p>
            <w:r/>
            <w:r>
              <w:rPr>
                <w:sz w:val="18"/>
              </w:rPr>
              <w:t>100</w:t>
            </w:r>
          </w:p>
        </w:tc>
      </w:tr>
      <w:tr>
        <w:tc>
          <w:tcPr>
            <w:tcW w:type="dxa" w:w="2493"/>
          </w:tcPr>
          <w:p>
            <w:r/>
            <w:r>
              <w:rPr>
                <w:sz w:val="18"/>
              </w:rPr>
              <w:t>Admin</w:t>
            </w:r>
          </w:p>
        </w:tc>
        <w:tc>
          <w:tcPr>
            <w:tcW w:type="dxa" w:w="2493"/>
          </w:tcPr>
          <w:p>
            <w:r/>
            <w:r>
              <w:rPr>
                <w:sz w:val="18"/>
              </w:rPr>
              <w:t>40</w:t>
            </w:r>
          </w:p>
        </w:tc>
        <w:tc>
          <w:tcPr>
            <w:tcW w:type="dxa" w:w="2493"/>
          </w:tcPr>
          <w:p>
            <w:r/>
            <w:r>
              <w:rPr>
                <w:b/>
                <w:sz w:val="18"/>
              </w:rPr>
              <w:t>90</w:t>
            </w:r>
          </w:p>
        </w:tc>
        <w:tc>
          <w:tcPr>
            <w:tcW w:type="dxa" w:w="2493"/>
          </w:tcPr>
          <w:p>
            <w:r/>
            <w:r>
              <w:rPr>
                <w:sz w:val="18"/>
              </w:rPr>
              <w:t>100</w:t>
            </w:r>
          </w:p>
        </w:tc>
      </w:tr>
      <w:tr>
        <w:tc>
          <w:tcPr>
            <w:tcW w:type="dxa" w:w="2493"/>
          </w:tcPr>
          <w:p>
            <w:r/>
            <w:r>
              <w:rPr>
                <w:b/>
                <w:sz w:val="18"/>
              </w:rPr>
              <w:t>종합</w:t>
            </w:r>
          </w:p>
        </w:tc>
        <w:tc>
          <w:tcPr>
            <w:tcW w:type="dxa" w:w="2493"/>
          </w:tcPr>
          <w:p>
            <w:r/>
            <w:r>
              <w:rPr>
                <w:b/>
                <w:sz w:val="18"/>
              </w:rPr>
              <w:t>28.3</w:t>
            </w:r>
          </w:p>
        </w:tc>
        <w:tc>
          <w:tcPr>
            <w:tcW w:type="dxa" w:w="2493"/>
          </w:tcPr>
          <w:p>
            <w:r/>
            <w:r>
              <w:rPr>
                <w:b/>
                <w:sz w:val="18"/>
              </w:rPr>
              <w:t>86.1</w:t>
            </w:r>
          </w:p>
        </w:tc>
        <w:tc>
          <w:tcPr>
            <w:tcW w:type="dxa" w:w="2493"/>
          </w:tcPr>
          <w:p>
            <w:r/>
            <w:r>
              <w:rPr>
                <w:b/>
                <w:sz w:val="18"/>
              </w:rPr>
              <w:t>100</w:t>
            </w:r>
          </w:p>
        </w:tc>
      </w:tr>
    </w:tbl>
    <w:p/>
    <w:p>
      <w:pPr>
        <w:spacing w:before="120" w:after="120"/>
        <w:ind w:left="340"/>
        <w:pBdr>
          <w:left w:val="single" w:sz="18" w:space="8" w:color="2E74B5"/>
        </w:pBdr>
      </w:pPr>
      <w:r>
        <w:rPr>
          <w:b/>
          <w:i/>
          <w:color w:val="4A4A4A"/>
          <w:sz w:val="21"/>
        </w:rPr>
        <w:t>12개월 후 NPLatform은 글로벌 톱티어의 86% 수준에 도달한다. 한국 NPL 카테고리에서는 100% 리더가 된다.</w:t>
      </w:r>
    </w:p>
    <w:p>
      <w:pPr>
        <w:pBdr>
          <w:bottom w:val="single" w:sz="8" w:space="1" w:color="CCCCCC"/>
        </w:pBdr>
      </w:pPr>
    </w:p>
    <w:p>
      <w:pPr>
        <w:pBdr>
          <w:bottom w:val="single" w:sz="8" w:space="1" w:color="CCCCCC"/>
        </w:pBdr>
      </w:pPr>
    </w:p>
    <w:p>
      <w:pPr>
        <w:spacing w:before="360" w:after="160"/>
      </w:pPr>
      <w:r>
        <w:rPr>
          <w:b/>
          <w:color w:val="1F4E78"/>
          <w:sz w:val="40"/>
        </w:rPr>
        <w:t>11. Final Recommendations — 의사결정 사항</w:t>
      </w:r>
    </w:p>
    <w:p>
      <w:pPr>
        <w:spacing w:before="280" w:after="120"/>
        <w:pBdr>
          <w:bottom w:val="single" w:sz="6" w:space="1" w:color="2E74B5"/>
        </w:pBdr>
      </w:pPr>
      <w:r>
        <w:rPr>
          <w:b/>
          <w:color w:val="2E74B5"/>
          <w:sz w:val="30"/>
        </w:rPr>
        <w:t>11.1 합의가 필요한 9가지</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4E78"/>
          </w:tcPr>
          <w:p>
            <w:r>
              <w:rPr>
                <w:b/>
                <w:color w:val="FFFFFF"/>
                <w:sz w:val="18"/>
              </w:rPr>
            </w:r>
            <w:r>
              <w:rPr>
                <w:b/>
                <w:color w:val="FFFFFF"/>
                <w:sz w:val="18"/>
              </w:rPr>
              <w:t>#</w:t>
            </w:r>
          </w:p>
        </w:tc>
        <w:tc>
          <w:tcPr>
            <w:tcW w:type="dxa" w:w="2493"/>
            <w:shd w:val="clear" w:color="auto" w:fill="1F4E78"/>
          </w:tcPr>
          <w:p>
            <w:r>
              <w:rPr>
                <w:b/>
                <w:color w:val="FFFFFF"/>
                <w:sz w:val="18"/>
              </w:rPr>
            </w:r>
            <w:r>
              <w:rPr>
                <w:b/>
                <w:color w:val="FFFFFF"/>
                <w:sz w:val="18"/>
              </w:rPr>
              <w:t>Decision</w:t>
            </w:r>
          </w:p>
        </w:tc>
        <w:tc>
          <w:tcPr>
            <w:tcW w:type="dxa" w:w="2493"/>
            <w:shd w:val="clear" w:color="auto" w:fill="1F4E78"/>
          </w:tcPr>
          <w:p>
            <w:r>
              <w:rPr>
                <w:b/>
                <w:color w:val="FFFFFF"/>
                <w:sz w:val="18"/>
              </w:rPr>
            </w:r>
            <w:r>
              <w:rPr>
                <w:b/>
                <w:color w:val="FFFFFF"/>
                <w:sz w:val="18"/>
              </w:rPr>
              <w:t>권고</w:t>
            </w:r>
          </w:p>
        </w:tc>
        <w:tc>
          <w:tcPr>
            <w:tcW w:type="dxa" w:w="2493"/>
            <w:shd w:val="clear" w:color="auto" w:fill="1F4E78"/>
          </w:tcPr>
          <w:p>
            <w:r>
              <w:rPr>
                <w:b/>
                <w:color w:val="FFFFFF"/>
                <w:sz w:val="18"/>
              </w:rPr>
            </w:r>
            <w:r>
              <w:rPr>
                <w:b/>
                <w:color w:val="FFFFFF"/>
                <w:sz w:val="18"/>
              </w:rPr>
              <w:t>근거</w:t>
            </w:r>
          </w:p>
        </w:tc>
      </w:tr>
      <w:tr>
        <w:tc>
          <w:tcPr>
            <w:tcW w:type="dxa" w:w="2493"/>
          </w:tcPr>
          <w:p>
            <w:r/>
            <w:r>
              <w:rPr>
                <w:sz w:val="18"/>
              </w:rPr>
              <w:t>1</w:t>
            </w:r>
          </w:p>
        </w:tc>
        <w:tc>
          <w:tcPr>
            <w:tcW w:type="dxa" w:w="2493"/>
          </w:tcPr>
          <w:p>
            <w:r/>
            <w:r>
              <w:rPr>
                <w:sz w:val="18"/>
              </w:rPr>
              <w:t>9개 Capability 모두를 동시에 진행할 것인가?</w:t>
            </w:r>
          </w:p>
        </w:tc>
        <w:tc>
          <w:tcPr>
            <w:tcW w:type="dxa" w:w="2493"/>
          </w:tcPr>
          <w:p>
            <w:r/>
            <w:r>
              <w:rPr>
                <w:b/>
                <w:sz w:val="18"/>
              </w:rPr>
              <w:t>YES</w:t>
            </w:r>
          </w:p>
        </w:tc>
        <w:tc>
          <w:tcPr>
            <w:tcW w:type="dxa" w:w="2493"/>
          </w:tcPr>
          <w:p>
            <w:r/>
            <w:r>
              <w:rPr>
                <w:sz w:val="18"/>
              </w:rPr>
              <w:t>단일 영역 강화는 락인을 만들지 못함</w:t>
            </w:r>
          </w:p>
        </w:tc>
      </w:tr>
      <w:tr>
        <w:tc>
          <w:tcPr>
            <w:tcW w:type="dxa" w:w="2493"/>
          </w:tcPr>
          <w:p>
            <w:r/>
            <w:r>
              <w:rPr>
                <w:sz w:val="18"/>
              </w:rPr>
              <w:t>2</w:t>
            </w:r>
          </w:p>
        </w:tc>
        <w:tc>
          <w:tcPr>
            <w:tcW w:type="dxa" w:w="2493"/>
          </w:tcPr>
          <w:p>
            <w:r/>
            <w:r>
              <w:rPr>
                <w:sz w:val="18"/>
              </w:rPr>
              <w:t>디자인 토큰 시스템 도입 (W1)</w:t>
            </w:r>
          </w:p>
        </w:tc>
        <w:tc>
          <w:tcPr>
            <w:tcW w:type="dxa" w:w="2493"/>
          </w:tcPr>
          <w:p>
            <w:r/>
            <w:r>
              <w:rPr>
                <w:b/>
                <w:sz w:val="18"/>
              </w:rPr>
              <w:t>YES</w:t>
            </w:r>
          </w:p>
        </w:tc>
        <w:tc>
          <w:tcPr>
            <w:tcW w:type="dxa" w:w="2493"/>
          </w:tcPr>
          <w:p>
            <w:r/>
            <w:r>
              <w:rPr>
                <w:sz w:val="18"/>
              </w:rPr>
              <w:t>모든 후속 작업의 기반</w:t>
            </w:r>
          </w:p>
        </w:tc>
      </w:tr>
      <w:tr>
        <w:tc>
          <w:tcPr>
            <w:tcW w:type="dxa" w:w="2493"/>
          </w:tcPr>
          <w:p>
            <w:r/>
            <w:r>
              <w:rPr>
                <w:sz w:val="18"/>
              </w:rPr>
              <w:t>3</w:t>
            </w:r>
          </w:p>
        </w:tc>
        <w:tc>
          <w:tcPr>
            <w:tcW w:type="dxa" w:w="2493"/>
          </w:tcPr>
          <w:p>
            <w:r/>
            <w:r>
              <w:rPr>
                <w:sz w:val="18"/>
              </w:rPr>
              <w:t>딜룸 8 Tabs를 P0 최우선 (W3-8)</w:t>
            </w:r>
          </w:p>
        </w:tc>
        <w:tc>
          <w:tcPr>
            <w:tcW w:type="dxa" w:w="2493"/>
          </w:tcPr>
          <w:p>
            <w:r/>
            <w:r>
              <w:rPr>
                <w:b/>
                <w:sz w:val="18"/>
              </w:rPr>
              <w:t>YES</w:t>
            </w:r>
          </w:p>
        </w:tc>
        <w:tc>
          <w:tcPr>
            <w:tcW w:type="dxa" w:w="2493"/>
          </w:tcPr>
          <w:p>
            <w:r/>
            <w:r>
              <w:rPr>
                <w:sz w:val="18"/>
              </w:rPr>
              <w:t>NPLatform의 심장</w:t>
            </w:r>
          </w:p>
        </w:tc>
      </w:tr>
      <w:tr>
        <w:tc>
          <w:tcPr>
            <w:tcW w:type="dxa" w:w="2493"/>
          </w:tcPr>
          <w:p>
            <w:r/>
            <w:r>
              <w:rPr>
                <w:sz w:val="18"/>
              </w:rPr>
              <w:t>4</w:t>
            </w:r>
          </w:p>
        </w:tc>
        <w:tc>
          <w:tcPr>
            <w:tcW w:type="dxa" w:w="2493"/>
          </w:tcPr>
          <w:p>
            <w:r/>
            <w:r>
              <w:rPr>
                <w:rFonts w:ascii="Consolas" w:hAnsi="Consolas"/>
                <w:color w:val="C7254E"/>
                <w:sz w:val="17"/>
              </w:rPr>
              <w:t>/admin/ml</w:t>
            </w:r>
            <w:r>
              <w:rPr>
                <w:sz w:val="18"/>
              </w:rPr>
              <w:t xml:space="preserve"> 풀세트 구축 (W8-12)</w:t>
            </w:r>
          </w:p>
        </w:tc>
        <w:tc>
          <w:tcPr>
            <w:tcW w:type="dxa" w:w="2493"/>
          </w:tcPr>
          <w:p>
            <w:r/>
            <w:r>
              <w:rPr>
                <w:b/>
                <w:sz w:val="18"/>
              </w:rPr>
              <w:t>YES</w:t>
            </w:r>
          </w:p>
        </w:tc>
        <w:tc>
          <w:tcPr>
            <w:tcW w:type="dxa" w:w="2493"/>
          </w:tcPr>
          <w:p>
            <w:r/>
            <w:r>
              <w:rPr>
                <w:sz w:val="18"/>
              </w:rPr>
              <w:t>AI는 데이터의 함수</w:t>
            </w:r>
          </w:p>
        </w:tc>
      </w:tr>
      <w:tr>
        <w:tc>
          <w:tcPr>
            <w:tcW w:type="dxa" w:w="2493"/>
          </w:tcPr>
          <w:p>
            <w:r/>
            <w:r>
              <w:rPr>
                <w:sz w:val="18"/>
              </w:rPr>
              <w:t>5</w:t>
            </w:r>
          </w:p>
        </w:tc>
        <w:tc>
          <w:tcPr>
            <w:tcW w:type="dxa" w:w="2493"/>
          </w:tcPr>
          <w:p>
            <w:r/>
            <w:r>
              <w:rPr>
                <w:sz w:val="18"/>
              </w:rPr>
              <w:t>자체 NPL 데이터셋 5만건 구축 시작</w:t>
            </w:r>
          </w:p>
        </w:tc>
        <w:tc>
          <w:tcPr>
            <w:tcW w:type="dxa" w:w="2493"/>
          </w:tcPr>
          <w:p>
            <w:r/>
            <w:r>
              <w:rPr>
                <w:b/>
                <w:sz w:val="18"/>
              </w:rPr>
              <w:t>YES</w:t>
            </w:r>
          </w:p>
        </w:tc>
        <w:tc>
          <w:tcPr>
            <w:tcW w:type="dxa" w:w="2493"/>
          </w:tcPr>
          <w:p>
            <w:r/>
            <w:r>
              <w:rPr>
                <w:sz w:val="18"/>
              </w:rPr>
              <w:t>Reorg 수준 vertical moat</w:t>
            </w:r>
          </w:p>
        </w:tc>
      </w:tr>
      <w:tr>
        <w:tc>
          <w:tcPr>
            <w:tcW w:type="dxa" w:w="2493"/>
          </w:tcPr>
          <w:p>
            <w:r/>
            <w:r>
              <w:rPr>
                <w:sz w:val="18"/>
              </w:rPr>
              <w:t>6</w:t>
            </w:r>
          </w:p>
        </w:tc>
        <w:tc>
          <w:tcPr>
            <w:tcW w:type="dxa" w:w="2493"/>
          </w:tcPr>
          <w:p>
            <w:r/>
            <w:r>
              <w:rPr>
                <w:sz w:val="18"/>
              </w:rPr>
              <w:t>토스페이먼츠 + 에스크로 연동 (M5)</w:t>
            </w:r>
          </w:p>
        </w:tc>
        <w:tc>
          <w:tcPr>
            <w:tcW w:type="dxa" w:w="2493"/>
          </w:tcPr>
          <w:p>
            <w:r/>
            <w:r>
              <w:rPr>
                <w:b/>
                <w:sz w:val="18"/>
              </w:rPr>
              <w:t>YES</w:t>
            </w:r>
          </w:p>
        </w:tc>
        <w:tc>
          <w:tcPr>
            <w:tcW w:type="dxa" w:w="2493"/>
          </w:tcPr>
          <w:p>
            <w:r/>
            <w:r>
              <w:rPr>
                <w:sz w:val="18"/>
              </w:rPr>
              <w:t>거래 락인의 마지막 조각</w:t>
            </w:r>
          </w:p>
        </w:tc>
      </w:tr>
      <w:tr>
        <w:tc>
          <w:tcPr>
            <w:tcW w:type="dxa" w:w="2493"/>
          </w:tcPr>
          <w:p>
            <w:r/>
            <w:r>
              <w:rPr>
                <w:sz w:val="18"/>
              </w:rPr>
              <w:t>7</w:t>
            </w:r>
          </w:p>
        </w:tc>
        <w:tc>
          <w:tcPr>
            <w:tcW w:type="dxa" w:w="2493"/>
          </w:tcPr>
          <w:p>
            <w:r/>
            <w:r>
              <w:rPr>
                <w:sz w:val="18"/>
              </w:rPr>
              <w:t>모바일 앱 (iOS/Android) 개발 (M7-9)</w:t>
            </w:r>
          </w:p>
        </w:tc>
        <w:tc>
          <w:tcPr>
            <w:tcW w:type="dxa" w:w="2493"/>
          </w:tcPr>
          <w:p>
            <w:r/>
            <w:r>
              <w:rPr>
                <w:b/>
                <w:sz w:val="18"/>
              </w:rPr>
              <w:t>YES</w:t>
            </w:r>
          </w:p>
        </w:tc>
        <w:tc>
          <w:tcPr>
            <w:tcW w:type="dxa" w:w="2493"/>
          </w:tcPr>
          <w:p>
            <w:r/>
            <w:r>
              <w:rPr>
                <w:sz w:val="18"/>
              </w:rPr>
              <w:t>한국 핀테크 표준</w:t>
            </w:r>
          </w:p>
        </w:tc>
      </w:tr>
      <w:tr>
        <w:tc>
          <w:tcPr>
            <w:tcW w:type="dxa" w:w="2493"/>
          </w:tcPr>
          <w:p>
            <w:r/>
            <w:r>
              <w:rPr>
                <w:sz w:val="18"/>
              </w:rPr>
              <w:t>8</w:t>
            </w:r>
          </w:p>
        </w:tc>
        <w:tc>
          <w:tcPr>
            <w:tcW w:type="dxa" w:w="2493"/>
          </w:tcPr>
          <w:p>
            <w:r/>
            <w:r>
              <w:rPr>
                <w:sz w:val="18"/>
              </w:rPr>
              <w:t>Storybook 도입 (W2)</w:t>
            </w:r>
          </w:p>
        </w:tc>
        <w:tc>
          <w:tcPr>
            <w:tcW w:type="dxa" w:w="2493"/>
          </w:tcPr>
          <w:p>
            <w:r/>
            <w:r>
              <w:rPr>
                <w:b/>
                <w:sz w:val="18"/>
              </w:rPr>
              <w:t>YES</w:t>
            </w:r>
          </w:p>
        </w:tc>
        <w:tc>
          <w:tcPr>
            <w:tcW w:type="dxa" w:w="2493"/>
          </w:tcPr>
          <w:p>
            <w:r/>
            <w:r>
              <w:rPr>
                <w:sz w:val="18"/>
              </w:rPr>
              <w:t>컴포넌트 일관성</w:t>
            </w:r>
          </w:p>
        </w:tc>
      </w:tr>
      <w:tr>
        <w:tc>
          <w:tcPr>
            <w:tcW w:type="dxa" w:w="2493"/>
          </w:tcPr>
          <w:p>
            <w:r/>
            <w:r>
              <w:rPr>
                <w:sz w:val="18"/>
              </w:rPr>
              <w:t>9</w:t>
            </w:r>
          </w:p>
        </w:tc>
        <w:tc>
          <w:tcPr>
            <w:tcW w:type="dxa" w:w="2493"/>
          </w:tcPr>
          <w:p>
            <w:r/>
            <w:r>
              <w:rPr>
                <w:sz w:val="18"/>
              </w:rPr>
              <w:t>Series A 펀딩 ₩120억 준비 (M6)</w:t>
            </w:r>
          </w:p>
        </w:tc>
        <w:tc>
          <w:tcPr>
            <w:tcW w:type="dxa" w:w="2493"/>
          </w:tcPr>
          <w:p>
            <w:r/>
            <w:r>
              <w:rPr>
                <w:b/>
                <w:sz w:val="18"/>
              </w:rPr>
              <w:t>YES</w:t>
            </w:r>
          </w:p>
        </w:tc>
        <w:tc>
          <w:tcPr>
            <w:tcW w:type="dxa" w:w="2493"/>
          </w:tcPr>
          <w:p>
            <w:r/>
            <w:r>
              <w:rPr>
                <w:sz w:val="18"/>
              </w:rPr>
              <w:t>12개월 내 카테고리 리더</w:t>
            </w:r>
          </w:p>
        </w:tc>
      </w:tr>
    </w:tbl>
    <w:p/>
    <w:p>
      <w:pPr>
        <w:pBdr>
          <w:bottom w:val="single" w:sz="8" w:space="1" w:color="CCCCCC"/>
        </w:pBdr>
      </w:pPr>
    </w:p>
    <w:p>
      <w:pPr>
        <w:spacing w:before="280" w:after="120"/>
        <w:pBdr>
          <w:bottom w:val="single" w:sz="6" w:space="1" w:color="2E74B5"/>
        </w:pBdr>
      </w:pPr>
      <w:r>
        <w:rPr>
          <w:b/>
          <w:color w:val="2E74B5"/>
          <w:sz w:val="30"/>
        </w:rPr>
        <w:t>11.2 마지막 한 줄</w:t>
      </w:r>
    </w:p>
    <w:p>
      <w:pPr>
        <w:spacing w:before="120" w:after="120"/>
        <w:ind w:left="340"/>
        <w:pBdr>
          <w:left w:val="single" w:sz="18" w:space="8" w:color="2E74B5"/>
        </w:pBdr>
      </w:pPr>
      <w:r>
        <w:rPr>
          <w:b/>
          <w:i/>
          <w:color w:val="4A4A4A"/>
          <w:sz w:val="21"/>
        </w:rPr>
        <w:t>글로벌 톱티어는 모방의 대상이 아니라 측정의 기준이다.</w:t>
      </w:r>
      <w:r>
        <w:rPr>
          <w:i/>
          <w:color w:val="4A4A4A"/>
          <w:sz w:val="21"/>
        </w:rPr>
        <w:t xml:space="preserve"> </w:t>
      </w:r>
      <w:r>
        <w:rPr>
          <w:b/>
          <w:i/>
          <w:color w:val="4A4A4A"/>
          <w:sz w:val="21"/>
        </w:rPr>
        <w:t>9개 Capability 모두에서 80점을 넘는 순간, 우리는 한국 NPL의 카테고리 리더가 된다.</w:t>
      </w:r>
      <w:r>
        <w:rPr>
          <w:i/>
          <w:color w:val="4A4A4A"/>
          <w:sz w:val="21"/>
        </w:rPr>
        <w:t xml:space="preserve"> </w:t>
      </w:r>
      <w:r>
        <w:rPr>
          <w:b/>
          <w:i/>
          <w:color w:val="4A4A4A"/>
          <w:sz w:val="21"/>
        </w:rPr>
        <w:t>그 순간부터 일본·동남아로 확장이 시작된다.</w:t>
      </w:r>
    </w:p>
    <w:p>
      <w:pPr>
        <w:spacing w:after="80"/>
      </w:pPr>
      <w:r>
        <w:rPr>
          <w:sz w:val="21"/>
        </w:rPr>
        <w:t>— 끝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