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NPLatform (엔플랫폼)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NPL 매칭 플랫폼 개발 기획서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Development Specification Document</w:t>
      </w:r>
    </w:p>
    <w:p>
      <w:pPr>
        <w:spacing w:after="400"/>
      </w:pP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Version 1.0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2026.03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1B3A5C"/>
          <w:sz w:val="28"/>
          <w:szCs w:val="28"/>
        </w:rPr>
        <w:t xml:space="preserve">(주) 트랜스파머 | TransFarmer Inc.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목차 (Table of Contents)</w:t>
      </w:r>
    </w:p>
    <w:sdt>
      <w:sdtPr/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프로젝트 개요 (Project Overview)</w:t>
      </w:r>
    </w:p>
    <w:p>
      <w:pPr>
        <w:pStyle w:val="Heading2"/>
      </w:pPr>
      <w:r>
        <w:rPr>
          <w:rFonts w:ascii="Arial" w:cs="Arial" w:eastAsia="Arial" w:hAnsi="Arial"/>
        </w:rPr>
        <w:t xml:space="preserve">1.1 서비스 정의 (Service Definition)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NPLatform(엔플랫폼)은 부실채권(NPL) 시장에서 매수자(수요) 중심의 매칭 플랫폼이다. 기존 공급자 중심의 NPL 유통 구조를 전환하여, 매수 희망자의 투자 조건을 사전 수집하고 이를 기반으로 적합한 NPL 매물을 매칭하는 수요 기반(Demand-Driven) 모델을 구현한다.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1.2 프로젝트 목적 (Project Objectives)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NPL 매수 수요를 체계적으로 수집/분석하여 매물과 자동 매칭하는 플랫폼 구축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3단계 정보 공개 체계를 통한 거래 안전성 확보 (Teaser &gt; NDA/KYC &gt; Full Data Room)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우회거래 방지를 위한 5대 기술적 통제 + 계약적 통제 시스템 구현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대리수납/에이전트 결제 구조를 통한 법적 리스크 제거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파트너(자문사) 관리 체계 및 브랜드 방화벽 구현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확장 가능한 B2B 마켓플레이스 및 AI 기반 문서 자동화 기반 마련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1.3 핵심 차별점 (Key Differentiators)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시장 (캠코/법원경매)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NPLatform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 모델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공급자(매도) 중심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수요자(매수) 중심 매칭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정보 접근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비대칭 / 제한적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3단계 점진적 공개 (Teaser&gt;NDA&gt;DataRoom)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우회거래 방지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사실상 불가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5대 기술적 통제 + 계약적 통제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결제 구조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직접 거래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대리수납/에이전트 모델 (법적 안전)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컴플라이언스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플랫폼 내재화 (역할분리, 브랜드방화벽)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 분석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수요설문 기반 데이터 분석 및 리포트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1.4 목표 시장 및 규모 (Target Market)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국내 NPL 시장 규모: 7~8조원 (2024~2025년 기준), 연평균 성장률 15% 이상. 부동산 경기 변동, 금리 인상, 기업 구조조정 확대에 따라 NPL 공급 증가 추세. 캠코(KAMCO) 독점 구조에서 민간 시장 확대가 진행 중이며, 개인 및 중소 법인 투자자의 시장 진입 수요가 급증하고 있다.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1.5 사업 모델 요약 (Business Model 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30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수익원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과금 방식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 마케팅 패키지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금융기관(매도자)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건별/패키지 과금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수요조사 리포트, 타겟 마케팅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수요조사 리포트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금융기관(매도자)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리포트별 과금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 분석 데이터 제공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프로세스 수수료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금융기관(매도자)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 완료시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딜룸 이용, 절차 지원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구독 서비스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기관 매수자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월/연간 구독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프리미엄 매물 접근, 알림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프리미엄 접근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기관 매수자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건별 과금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우선 열람, 상세 분석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딜룸 이용료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기관 매수자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건별 과금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VDR, 문서 관리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 상품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 매수자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착수금 5만원 + 잔금 25만원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표준 상품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미디어/이벤트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건별/후원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세미나, 뉴스레터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시스템 아키텍처 (System Architecture)</w:t>
      </w:r>
    </w:p>
    <w:p>
      <w:pPr>
        <w:pStyle w:val="Heading2"/>
      </w:pPr>
      <w:r>
        <w:rPr>
          <w:rFonts w:ascii="Arial" w:cs="Arial" w:eastAsia="Arial" w:hAnsi="Arial"/>
        </w:rPr>
        <w:t xml:space="preserve">2.1 기술 스택 권장안 (Recommended Tech Stack)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선정 사유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14+ (React, TypeScript)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SSR/SSG 지원, SEO 최적화, Vercel 배포 용이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API Routes / Node.js (Express)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풀스택 통합, TypeScript 일관성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기반 보안, Realtime, Auth 내장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+ Custom RBAC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소셜 로그인, 이메일/비밀번호, 역할 기반 접근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(S3 호환)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접근제어, 워터마크 처리 연동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Full-Text + pg_trgm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한국어 검색, 유사도 검색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(Upstash)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세션, 빈번 조회 캐싱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 연동 (토스페이먼츠/NHN KCP)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에이전트 결제 구조 지원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+ Vercel Analytics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에러 추적, 성능 모니터링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+ Vercel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빌드/배포, PR 프리뷰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API / Claude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 분석, 수요 매칭 알고리즘 고도화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2.2 시스템 구성도 (System Diagram)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[아래는 텍스트 기반 시스템 구성도이며, 실제 구현 시 draw.io 또는 Mermaid로 시각화 필요]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 Layer (Web/Mobile)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|-- Next.js Frontend (SSR/SSG)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|-- Responsive Web 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|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API Gateway / Edge Functions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|-- Authentication Middleware (JWT + RBAC)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|-- Rate Limiting / DDoS Protection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|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Application Layer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|-- Demand Collection Service (수요 수집)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|-- Matching Engine Service (매칭 엔진)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|-- Deal Room Service (딜룸 관리)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|-- Payment Service (결제/정산)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|-- Notification Service (알림)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|-- Document Service (문서 관리/워터마크)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|-- Analytics Service (분석/리포트)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|-- Admin Service (관리자)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|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Layer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|-- Supabase PostgreSQL (Primary DB)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|-- Supabase Storage (File/Document)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|-- Redis Cache (Session/Frequent Queries)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|-- Audit Log Store (감사 로그)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사용자 역할 및 권한 (User Roles &amp; Permissions)</w:t>
      </w:r>
    </w:p>
    <w:p>
      <w:pPr>
        <w:pStyle w:val="Heading2"/>
      </w:pPr>
      <w:r>
        <w:rPr>
          <w:rFonts w:ascii="Arial" w:cs="Arial" w:eastAsia="Arial" w:hAnsi="Arial"/>
        </w:rPr>
        <w:t xml:space="preserve">3.1 역할 정의 (Role Definitions)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NPLatform은 명확한 3자 분리 구조(플랫폼-파트너-고객)를 기반으로 운영되며, 각 역할별 접근 권한을 엄격히 구분한다.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권한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시스템 전체 관리자 (트랜스파머)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기능 접근, 시스템 설정, 파트너 관리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운영 관리자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콘텐츠 관리, 매물 승인, 사용자 관리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(매도자)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금융기관 / NPL 보유자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 등록, 수요조사 결과 열람, 딜룸 참여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BUYER_INST (기관 매수자)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기관 투자자 / 법인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수요설문 등록, 매물 검색, 딜룸 참여, 프리미엄 기능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BUYER_INDV (개인 매수자)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 투자자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수요설문 등록, 표준 상품 이용, 기본 매칭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자문사/컨설턴트 (독립 파트너)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연결(플랫폼 경유), 딜룸 참여, 수수료 정산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미인증/게스트 사용자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공개 Teaser 열람, 회원가입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3.2 권한 매트릭스 (Permission Matrix)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900"/>
        <w:gridCol w:w="900"/>
        <w:gridCol w:w="1000"/>
        <w:gridCol w:w="1000"/>
        <w:gridCol w:w="960"/>
        <w:gridCol w:w="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SELLER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BUYER_INST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BUYER_INDV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Teaser 열람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수요설문 등록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 등록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NDA/KYC 제출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딜룸 접근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O(본인)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O(승인)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O(승인)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O(배정)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LOI/IOI 제출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제한적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Data Room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O(본인)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O(NDA후)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O(NDA후)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O(배정)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 다운로드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제한적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제한적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제한적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제한적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결제/구독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파트너 관리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정산 조회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O(본인)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감사 로그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시스템 설정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3.3 역할 분리 원칙 (Role Separation Principles)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플랫폼 3자 분리 원칙: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플랫폼 (TransFarmer): 프로세스/데이터/매칭 운영자. 자문/투자 판단에 관여하지 않음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파트너 (자문사): 자문/컨설팅 제공자. 독립 사업자로서 계약 당사자. 플랫폼 브랜드 사용 불가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고객 (매수자): 자기 판단 투자자. 플랫폼은 정보 제공만 하며, 투자 결과에 대한 책임은 고객에게 귀속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데이터 모델 (Database Schema)</w:t>
      </w:r>
    </w:p>
    <w:p>
      <w:pPr>
        <w:pStyle w:val="Heading2"/>
      </w:pPr>
      <w:r>
        <w:rPr>
          <w:rFonts w:ascii="Arial" w:cs="Arial" w:eastAsia="Arial" w:hAnsi="Arial"/>
        </w:rPr>
        <w:t xml:space="preserve">4.1 핵심 엔티티 (Core Entities)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아래는 주요 테이블 정의이다. 실제 구현 시 Supabase PostgreSQL 마이그레이션 파일로 작성한다.</w:t>
      </w:r>
    </w:p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4.1.1 users (사용자)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제약조건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DEFAULT uuid_generate_v4()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고유 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 (로그인 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 해시 (bcrypt)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SUPER_ADMIN/ADMIN/SELLER/BUYER_INST/BUYER_INDV/PARTNER/VIEWER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소속 기관/회사명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연락처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본인인증 여부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'PENDING'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상태 (PENDING/SUBMITTED/APPROVED/REJECTED)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nda_signed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NDA 서명 여부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partner_score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DECIMAL(3,2)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파트너 평가 점수 (0~5)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subscription_tier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'FREE'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구독 등급 (FREE/BASIC/PREMIUM/ENTERPRISE)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가입일시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수정일시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소프트 삭제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4.1.2 demand_surveys (수요설문)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6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제약조건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수요설문 고유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&gt; users.id, 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설문 작성자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collateral_types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희망 담보 유형 (아파트/상가/토지/공장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희망 지역 (시/도/구 복수 선택)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amount_min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최소 투자 금액 (원)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amount_max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최대 투자 금액 (원)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target_discount_rate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목표 할인율 (%)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recovery_period_months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희망 회수 기간 (개월)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avoidance_conditions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회피 조건 (점유자 있는 물건, 법적 분쟁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preferred_seller_types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선호 매도 기관 유형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investment_experience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투자 경험 (NONE/BEGINNER/INTERMEDIATE/EXPERT)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budget_total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총 투자 가용 예산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'NORMAL'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긴급도 (URGENT/NORMAL/FLEXIBLE)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추가 요청사항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'ACTIVE'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설문 상태 (ACTIVE/MATCHED/EXPIRED/CANCELLED)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matched_count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매칭된 매물 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작성일시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수정일시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4.1.3 npl_listings (NPL 매물)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6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제약조건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 고유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&gt; users.id, 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매도자 (금융기관)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 제목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collateral_type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담보 유형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소재지 (마스킹 처리용 원본)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address_masked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마스킹된 주소 (Teaser용)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claim_amount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채권 원금 (원)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appraised_value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감정가 (원)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minimum_bid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최저입찰가 (원)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discount_rate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할인율 (%)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debtor_status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채무자 상태 (PERFORMING/DEFAULTED/BANKRUPT)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occupancy_status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점유 상태 (VACANT/OCCUPIED/UNKNOWN)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legal_issues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법적 이슈 (가처분, 소송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documents_summary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Teaser 수준 문서 요약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disclosure_level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'TEASER'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공개 수준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'DRAFT'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 상태 (DRAFT/ACTIVE/IN_DEAL/SOLD/WITHDRAWN)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추천 매물 여부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조회수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관심 등록 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등록일시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게시 만료일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4.1.4 deal_rooms (딜룸)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6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제약조건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딜룸 고유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&gt; npl_listings.id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연결 매물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딜룸 제목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'OPEN'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OPEN/IN_PROGRESS/CLOSING/CLOSED/CANCELLED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nda_required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NDA 필수 여부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&gt; users.id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생성자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max_participants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10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최대 참여자 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마감일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communication_locked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 소통 차단 여부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watermark_enabled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워터마크 활성화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download_restricted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다운로드 제한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종료일시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4.1.5 deal_room_participants (딜룸 참여자)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6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제약조건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deal_room_id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&gt; deal_rooms.id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딜룸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&gt; users.id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참여자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SELLER/BUYER/PARTNER/OBSERVER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nda_signed_at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NDA 서명 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kyc_verified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인증 여부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loi_submitted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LOI 제출 여부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access_level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'BASIC'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BASIC/STANDARD/FULL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참여일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제거일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4.1.6 documents (문서)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6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제약조건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 고유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deal_room_id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&gt; deal_rooms.id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딜룸 ID (NULL이면 공용)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&gt; npl_listings.id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연결 매물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uploaded_by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&gt; users.id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업로더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원본 파일명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스토리지 경로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file_size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파일 크기 (bytes)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mime_type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MIME 타입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disclosure_level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'NDA'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공개 수준 (TEASER/NDA/FULL)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watermarked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워터마크 적용 여부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fingerprint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 핑거프린트 (SHA-256)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download_count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다운로드 횟수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 버전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업로드일시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4.1.7 payments (결제)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6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제약조건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결제 고유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&gt; users.id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결제자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SUBSCRIPTION/DEAL_ROOM/PRODUCT/REPORT/MARKETING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order_ref_id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주문 참조 ID (구독/딜룸/상품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결제 금액 (원)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pg_provider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PG사 (toss/kcp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pg_transaction_id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 거래번호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'PENDING'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PENDING/COMPLETED/FAILED/REFUNDED/CANCELLED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platform_fee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플랫폼 수수료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partner_settlement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파트너 정산 금액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tax_invoice_issued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세금계산서 발행 여부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결제 완료 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4.1.8 audit_logs (감사 로그)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6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제약조건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 고유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&gt; users.id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행위자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액션 코드 (VIEW/DOWNLOAD/SEARCH/LOGIN/NDA_SIGN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대상 리소스 유형 (listing/document/deal_room 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대상 리소스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상세 정보 (IP, User-Agent, 추가 메타)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ip_address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접속 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브라우저 정보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발생 일시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4.1.9 matching_results (매칭 결과)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6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제약조건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&gt; demand_surveys.id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수요설문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listing_id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&gt; npl_listings.id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매칭된 매물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match_score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매칭 점수 (0~100)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match_factors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매칭 요인 분석 (담보유형, 지역, 가격 등 가중치)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'SUGGESTED'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SUGGESTED/VIEWED/INTERESTED/REJECTED/CONVERTED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 발송 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열람 일시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4.1.10 notifications (알림)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6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제약조건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&gt; users.id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수신자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MATCH/DEAL_UPDATE/PAYMENT/SYSTEM/NDA_REQUEST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 제목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 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연결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is_read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읽음 여부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핵심 기능 명세 (Feature Specifications)</w:t>
      </w:r>
    </w:p>
    <w:p>
      <w:pPr>
        <w:pStyle w:val="Heading2"/>
      </w:pPr>
      <w:r>
        <w:rPr>
          <w:rFonts w:ascii="Arial" w:cs="Arial" w:eastAsia="Arial" w:hAnsi="Arial"/>
        </w:rPr>
        <w:t xml:space="preserve">5.1 수요 수집 시스템 (Demand Collection)</w:t>
      </w:r>
    </w:p>
    <w:p>
      <w:pPr>
        <w:pStyle w:val="Heading3"/>
      </w:pPr>
      <w:r>
        <w:rPr>
          <w:rFonts w:ascii="Arial" w:cs="Arial" w:eastAsia="Arial" w:hAnsi="Arial"/>
        </w:rPr>
        <w:t xml:space="preserve">5.1.1 수요설문 등록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매수 희망자가 자신의 투자 조건을 구조화된 설문 형태로 등록하는 핵심 기능이다. 설문 데이터는 매칭 엔진의 입력값으로 사용된다.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화면 경로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/demand/survey/new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접근 권한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BUYER_INST, BUYER_INDV (로그인 필수)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 필드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담보유형(복수), 지역(시/도/구 복수), 투자금액 범위, 목표할인율, 회수기간, 회피조건, 선호매도기관, 투자경험, 총예산, 긴급도, 추가요청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유효성 검증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담보유형 1개 이상 필수, 지역 1개 이상 필수, 금액 범위 논리 검증(min &lt; max)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저장 방식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임시저장(DRAFT) / 제출(ACTIVE) 분리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후속 처리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제출 즉시 매칭 엔진 트리거, 매칭 결과 알림 발송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특이사항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스텝 위저드 형태 (3~4단계), 모바일 최적화, 진행률 표시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5.1.2 수요 분석 대시보드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관리자 및 매도자(금융기관)에게 제공되는 수요 데이터 분석 화면이다.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지역별 수요 히트맵: 시/도/구 단위 수요 밀도 시각화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담보유형별 수요 분포: 파이차트/바차트로 유형별 선호도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투자금액 분포: 히스토그램으로 금액대별 수요 집중도 분석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시계열 수요 추이: 일/주/월 단위 수요 등록 추세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수요조사 리포트 생성: PDF 다운로드용 분석 리포트 자동 생성 (유료)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5.2 매물 관리 시스템 (Listing Management)</w:t>
      </w:r>
    </w:p>
    <w:p>
      <w:pPr>
        <w:pStyle w:val="Heading3"/>
      </w:pPr>
      <w:r>
        <w:rPr>
          <w:rFonts w:ascii="Arial" w:cs="Arial" w:eastAsia="Arial" w:hAnsi="Arial"/>
        </w:rPr>
        <w:t xml:space="preserve">5.2.1 매물 등록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화면 경로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/listings/new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접근 권한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SELLER, ADMIN, SUPER_ADMIN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입력 필드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제목, 담보유형, 소재지(원본+마스킹), 채권원금, 감정가, 최저입찰가, 할인율, 채무자상태, 점유상태, 법적이슈, 문서요약, 게시기한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주소 마스킹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마스킹 로직: 시/구 까지만 표시, 상세번지 가림 (예: 서울시 강남구 **)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 첨부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Teaser용 문서 / NDA 후 공개 문서 / Full 문서 분리 업로드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승인 절차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&gt; ADMIN 검토 &gt; ACTIVE 전환 (자동/수동 선택)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 공개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등록 즉시 매칭 엔진으로 기존 수요와 매칭 수행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5.2.2 3단계 정보 공개 체계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NPLatform의 핵심 운영 원칙인 3단계 점진적 정보 공개 시스템이다.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500"/>
        <w:gridCol w:w="31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공개 범위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조건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 구현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1단계: Teaser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마스킹된 요약 정보 (지역/담보유형/대략적 금액)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회원가입 또는 비회원 열람 가능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address_masked 필드 노출, 상세 필드 숨김, 공개 API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2단계: NDA + KYC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상세 정보 (정확한 주소, 채권 상세, 채무자 정보)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NDA 전자서명 + KYC 인증 완료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nda_signed + kyc_status='APPROVED' 체크, RLS Policy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3단계: Full Data Room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문서 열람 (감정평가서, 등기부, 채권 서류 등)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LOI/IOI 제출 + 딜룸 참여 승인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deal_room_participants.access_level='FULL', 워터마크 적용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5.3 매칭 엔진 (Matching Engine)</w:t>
      </w:r>
    </w:p>
    <w:p>
      <w:pPr>
        <w:pStyle w:val="Heading3"/>
      </w:pPr>
      <w:r>
        <w:rPr>
          <w:rFonts w:ascii="Arial" w:cs="Arial" w:eastAsia="Arial" w:hAnsi="Arial"/>
        </w:rPr>
        <w:t xml:space="preserve">5.3.1 매칭 알고리즘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수요설문과 매물 간 다차원 매칭 점수를 산출하는 핵심 알고리즘이다. 가중치 기반 점수 산출 방식을 적용한다.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매칭 요소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가중치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점수 산출 방식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담보 유형 일치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완전 일치=100, 유사 유형=50, 불일치=0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지역 일치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 구/군=100, 동일 시/도=60, 인접 지역=30, 불일치=0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투자금액 범위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범위 내=100, 10% 이내 초과/미달=70, 20% 이내=40, 초과=0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할인율 부합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목표 이상=100, 5%p 이내=70, 10%p 이내=40, 초과=0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회피 조건 미해당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회피 조건 클리어=100, 1개 해당=0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최종 매칭 점수 = SUM(각 요소 점수 x 가중치). 임계값(예: 60점) 이상인 매칭만 사용자에게 알림 발송.</w:t>
      </w:r>
    </w:p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5.3.2 매칭 트리거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실시간 매칭: 새 수요설문 등록 시 기존 매물과 즉시 매칭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실시간 매칭: 새 매물 등록 시 기존 수요설문과 즉시 매칭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배치 매칭: 일 1회 전체 수요-매물 재매칭 (점수 갱신)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수동 매칭: 관리자가 특정 수요-매물을 수동으로 매칭 연결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5.4 딜룸 시스템 (Deal Room)</w:t>
      </w:r>
    </w:p>
    <w:p>
      <w:pPr>
        <w:pStyle w:val="Heading3"/>
      </w:pPr>
      <w:r>
        <w:rPr>
          <w:rFonts w:ascii="Arial" w:cs="Arial" w:eastAsia="Arial" w:hAnsi="Arial"/>
        </w:rPr>
        <w:t xml:space="preserve">5.4.1 딜룸 기능 명세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설명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 구현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딜룸 생성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 기반으로 딜룸 생성, 참여자 초대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deal_rooms INSERT + participants 배치 INSERT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NDA 전자서명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표준 NDA 문서 전자서명 프로세스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전자서명 API 연동 (이싸인/모두싸인) 또는 자체 서명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 공유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단계별 문서 공개, 워터마크 자동 적용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+ 서버사이드 워터마크 처리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커뮤니케이션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딜룸 내 메시지/채팅 (외부 소통 차단)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 채팅, 외부 연락처 마스킹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LOI/IOI 제출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관심표명서/매수의향서 온라인 제출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구조화된 폼 + PDF 생성 + 서명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진행 상태 추적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 단계별 상태 관리 및 타임라인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ENUM 전이 + audit_log 기록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참여자 관리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참여자 추가/제거, 접근 권한 조정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+ participants 테이블 갱신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마감 처리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 완료/취소 처리, 정산 트리거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변경 + 결제/정산 프로세스 시작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5.5 우회거래 방지 시스템 (Anti-Circumvention)</w:t>
      </w:r>
    </w:p>
    <w:p>
      <w:pPr>
        <w:pStyle w:val="Heading3"/>
      </w:pPr>
      <w:r>
        <w:rPr>
          <w:rFonts w:ascii="Arial" w:cs="Arial" w:eastAsia="Arial" w:hAnsi="Arial"/>
        </w:rPr>
        <w:t xml:space="preserve">5.5.1 5대 기술적 통제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통제 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방법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 상세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접근 통제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역할 기반 접근 제어 (RBAC) + 단계별 인가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RLS Policy, 미들웨어 권한 체크, IP 기반 이상 탐지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워터마크/핑거프린팅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문서에 사용자 식별 워터마크 삽입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서버사이드 PDF/이미지 워터마크 (사용자ID+시간+IP), 불가시 핑거프린트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다운로드 제한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스크린 뷰 전용, 선택적 다운로드 허용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Blob URL 렌더링, 우클릭/캡처 방지(best-effort), 다운로드 시 감사 로그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소통 채널 차단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딜룸 외 직접 연락 차단, 연락처 마스킹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이메일/전화번호 마스킹, 플랫폼 내 메시징만 허용, 외부 공유 링크 차단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감사 로그 100%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행위 기록 (열람/다운로드/검색/접속)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audit_logs 테이블, 비동기 로깅, 이상 패턴 자동 알림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5.5.2 계약적 통제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우회거래 금지 조항: 플랫폼에서 인지한 매물에 대해 플랫폼 외 직접 거래 금지 (위약금 조항 포함)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비밀유지 의무: NDA 기반 정보 유출 금지, 위반 시 손해배상 청구권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로그 기반 정산: 감사 로그를 거래 증빙으로 활용, 분쟁 시 로그 기반 판단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감사권 보유: 플랫폼이 파트너/고객의 거래 이력 감사 가능 (계약 조항)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자동 경고 시스템: 이상 행위 탐지 시 자동 경고 메일/알림 발송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5.6 결제/정산 시스템 (Payment &amp; Settlement)</w:t>
      </w:r>
    </w:p>
    <w:p>
      <w:pPr>
        <w:pStyle w:val="Heading3"/>
      </w:pPr>
      <w:r>
        <w:rPr>
          <w:rFonts w:ascii="Arial" w:cs="Arial" w:eastAsia="Arial" w:hAnsi="Arial"/>
        </w:rPr>
        <w:t xml:space="preserve">5.6.1 대리수납/에이전트 결제 구조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법적 리스크를 제거하기 위해 플랫폼은 대리수납(에이전트) 방식으로 결제를 처리한다. 고객이 결제한 금액은 플랫폼이 수납 후, 플랫폼 수수료와 파트너 정산금을 분리하여 처리한다.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결제 흐름: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고객 결제 --&gt; PG사 --&gt; 플랫폼 수납 계좌 --&gt; 플랫폼 수수료 분리 --&gt; 파트너 정산 --&gt; 세금계산서 개별 발행</w:t>
      </w:r>
    </w:p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5.6.2 법적 준수 6대 조건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방식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파트너가 계약 당사자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고객과의 서비스 계약은 파트너 명의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계약서 자동 생성 시 파트너 정보 삽입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플랫폼은 대리 수납만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플랫폼은 결제 대행만 수행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결제 화면에 '대리수납' 명시, 이용약관 반영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결제 화면 분리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플랫폼 수수료 vs 파트너 서비스 비용 분리 표시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UI에서 금액 분리 표시, 각각 별도 결제 or 분리 영수증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세금계산서 분리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플랫폼/파트너 각각 별도 세금계산서 발행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정산 시 자동 세금계산서 발행 연동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회계상 에스크로 처리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수납금을 예수금(부채)으로 회계 처리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회계 시스템 연동, 정산 완료 전까지 부채 계정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자문 행위 비관여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플랫폼은 자문/투자 판단에 개입하지 않음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UI/UX에서 자문 관련 기능 철저히 분리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API 명세 (API Specification)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RESTful API 기반으로 설계하며, Supabase Auto-generated API + Custom API Routes를 병용한다. 인증은 JWT Bearer Token 방식을 사용한다.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6.1 인증 API (Authentication)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3360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/api/auth/signup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회원가입 (이메일 인증 포함)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 (JWT 발급)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로그아웃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/api/auth/refresh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토큰 갱신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/api/auth/forgot-password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 재설정 요청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/api/auth/verify-email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 인증 확인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사용자 정보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/api/auth/profile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프로필 수정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/api/auth/kyc/submit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인증 서류 제출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/api/auth/kyc/status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인증 상태 조회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6.2 수요설문 API (Demand Survey)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3360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/api/surveys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수요설문 등록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/api/surveys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 수요설문 목록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/api/surveys/:id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수요설문 상세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BUYER(본인)/ADMIN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/api/surveys/:id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수요설문 수정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BUYER(본인)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/api/surveys/:id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수요설문 삭제(비활성화)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BUYER(본인)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/api/surveys/:id/matches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매칭 결과 조회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BUYER(본인)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/api/surveys/:id/rerun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수동 재매칭 요청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BUYER(본인)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/api/admin/surveys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수요설문 관리(관리자)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/api/admin/surveys/analytics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 분석 통계 데이터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ADMIN/SELLER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6.3 매물 API (NPL Listings)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160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/api/listings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 등록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SELLER/ADMIN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/api/listings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 목록 (Teaser 수준)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/api/listings/:id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 상세 (공개 수준에 따라)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/api/listings/:id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 수정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SELLER(본인)/ADMIN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/api/listings/:id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 삭제(비활성화)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SELLER(본인)/ADMIN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/api/listings/:id/interest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관심 등록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/api/listings/:id/demand-report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수요조사 리포트 조회(유료)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/api/listings/:id/nda-request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NDA 요청(상세 열람)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/api/listings/search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 검색 (필터링/정렬)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Public/Auth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6.4 딜룸 API (Deal Room)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2960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/api/deal-rooms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딜룸 생성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ADMIN/SELLER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/api/deal-rooms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 딜룸 목록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/api/deal-rooms/:id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딜룸 상세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/api/deal-rooms/:id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딜룸 설정 변경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Creator/ADMIN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/api/deal-rooms/:id/participants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참여자 추가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Creator/ADMIN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/api/deal-rooms/:id/participants/:uid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참여자 제거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Creator/ADMIN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/api/deal-rooms/:id/nda/sign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NDA 전자서명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/api/deal-rooms/:id/loi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LOI/IOI 제출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/api/deal-rooms/:id/documents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딜룸 문서 목록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/api/deal-rooms/:id/documents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 업로드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SELLER/ADMIN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/api/deal-rooms/:id/messages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딜룸 메시지 조회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/api/deal-rooms/:id/messages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딜룸 메시지 전송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/api/deal-rooms/:id/status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딜룸 상태 변경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Creator/ADMIN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6.5 결제/정산 API (Payment)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160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/api/payments/initiate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결제 시작 (PG 연동)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/api/payments/confirm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결제 확인 (PG 콜백)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/api/payments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 결제 내역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/api/payments/:id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결제 상세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Auth(본인)/ADMIN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/api/payments/:id/refund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환불 요청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Auth(본인)/ADMIN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/api/admin/settlements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정산 내역 관리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/api/admin/settlements/:id/process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정산 처리(파트너 지급)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/api/partners/settlements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파트너 정산 조회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/api/subscriptions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구독 시작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/api/subscriptions/:id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구독 변경/취소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6.6 관리자 API (Admin)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2960"/>
        <w:gridCol w:w="2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관리 목록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/api/admin/users/:id/role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역할 변경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SUPER_ADMIN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/api/admin/users/:id/kyc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승인/반려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/api/admin/partners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파트너 목록/관리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/api/admin/partners/:id/score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파트너 점수 갱신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/api/admin/audit-logs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감사 로그 조회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/api/admin/dashboard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 대시보드 데이터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/api/admin/monitoring/alerts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이상 행위 알림 조회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/api/admin/monitoring/alerts/:id/action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 대응 처리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/api/admin/reports/demand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 분석 리포트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/api/admin/reports/revenue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매출/정산 리포트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화면 정의서 (Screen Definitions)</w:t>
      </w:r>
    </w:p>
    <w:p>
      <w:pPr>
        <w:pStyle w:val="Heading2"/>
      </w:pPr>
      <w:r>
        <w:rPr>
          <w:rFonts w:ascii="Arial" w:cs="Arial" w:eastAsia="Arial" w:hAnsi="Arial"/>
        </w:rPr>
        <w:t xml:space="preserve">7.1 화면 목록 (Screen 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800"/>
        <w:gridCol w:w="1600"/>
        <w:gridCol w:w="2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경로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권한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기능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랜딩 페이지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서비스 소개, CTA, 주요 매물 미리보기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회원가입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/auth/signup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이메일/소셜 가입, 역할 선택(매수자/매도자/파트너)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이메일/비밀번호, 소셜 로그인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 목록 (Teaser)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/listings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마스킹된 매물 카드 리스트, 필터/정렬/검색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 상세 (Teaser)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/listings/:id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마스킹 정보, 관심등록, NDA 요청 버튼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 상세 (NDA 후)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/listings/:id (NDA verified)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NDA 완료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상세 정보, 딜룸 입장 버튼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수요설문 등록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/demand/survey/new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스텝 위저드 형태 설문 입력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수요설문 목록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/demand/surveys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 설문 목록, 상태, 매칭수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매칭 결과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/demand/surveys/:id/matches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매칭된 매물 목록, 점수, 액션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딜룸 목록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/deal-rooms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참여중인 딜룸 리스트, 상태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딜룸 상세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/deal-rooms/:id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문서열람, 메시징, NDA/LOI, 진행상태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NDA 서명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/deal-rooms/:id/nda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전자서명 프로세스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LOI/IOI 제출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/deal-rooms/:id/loi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구조화된 LOI 폼 + PDF 생성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결제/구독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/payments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결제 내역, 구독 관리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결제 진행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/payments/checkout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 연동 결제 화면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마이페이지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/mypage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프로필, KYC, 설정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 센터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 목록, 읽음 처리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파트너 대시보드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/partner/dashboard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배정 딜, 정산 현황, 점수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 대시보드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KPI, 요약 통계, 알림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관리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CRUD, 역할/KYC 관리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 관리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/admin/listings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 승인/관리, 상태 변경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파트너 관리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/admin/partners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파트너 등록/관리, 점수 평가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감사 로그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/admin/audit-logs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행위 로그 조회/검색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 분석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/admin/analytics/demand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 대시보드, 리포트 생성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정산 관리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/admin/settlements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파트너 정산 처리, 내역 관리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모니터링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/admin/monitoring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이상행위 탐지, 자동경고, 알림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 등록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/listings/new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SELLER/ADMIN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 정보 입력, 문서 업로드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F-28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수요조사 리포트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/admin/reports/demand/:id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SELLER/ADMIN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매물별 수요 분석 리포트 PDF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7.2 주요 화면 상세 와이어프레임 설명</w:t>
      </w:r>
    </w:p>
    <w:p>
      <w:pPr>
        <w:pStyle w:val="Heading3"/>
      </w:pPr>
      <w:r>
        <w:rPr>
          <w:rFonts w:ascii="Arial" w:cs="Arial" w:eastAsia="Arial" w:hAnsi="Arial"/>
        </w:rPr>
        <w:t xml:space="preserve">7.2.1 랜딩 페이지 (F-01)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구성 요소: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Hero Section: 플랫폼 핵심 메시지 + CTA (수요설문 등록 / 매물 보기)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주요 매물 미리보기: 최신/추천 매물 Teaser 카드 (3~6개)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서비스 특징: 3단계 정보 공개, 우회거래 방지, 수요 기반 매칭 아이콘형 소개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파트너 섹션: 협력 금융기관 로고 (신뢰도 확보)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통계: 등록 매물 수, 매칭 건수, 참여자 수 (실시간/집계)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Footer: 회사 정보, 이용약관, 개인정보처리방침</w:t>
      </w:r>
    </w:p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7.2.2 수요설문 등록 (F-07)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스텝 위저드 구성: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1 - 투자 유형: 담보유형 복수 선택 (체크박스), 투자 경험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2 - 지역/금액: 희망 지역 (시/도/구 계층 선택), 투자금액 범위 (슬라이더 + 직접입력)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3 - 조건: 목표 할인율, 회수 기간, 회피 조건, 선호 매도 기관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4 - 확인/제출: 입력 내용 요약, 수정/확인, 제출</w:t>
      </w:r>
    </w:p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7.2.3 딜룸 상세 (F-11)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레이아웃 구성: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좌측 패널: 문서 목록 (트리구조, 공개 수준별 필터), 문서 업로드 (매도자/관리자)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중앙 영역: 문서 뷰어 (PDF 뷰어, 워터마크 오버레이), LOI/IOI 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우측 패널: 참여자 목록 (역할별), 딜룸 내 메시징/채팅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상단: 딜 진행 상태 바 (Open &gt; In Progress &gt; Closing &gt; Closed), 마감일 카운트다운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하단: 액션 버튼 (NDA 서명, LOI 제출, 딜 종료 요청)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파트너 관리 체계 (Partner Management)</w:t>
      </w:r>
    </w:p>
    <w:p>
      <w:pPr>
        <w:pStyle w:val="Heading2"/>
      </w:pPr>
      <w:r>
        <w:rPr>
          <w:rFonts w:ascii="Arial" w:cs="Arial" w:eastAsia="Arial" w:hAnsi="Arial"/>
        </w:rPr>
        <w:t xml:space="preserve">8.1 파트너 리스크 관리 5대 장치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장치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방식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독립 파트너 지위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파트너는 독립 사업자로 플랫폼 소속이 아님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파트너 등록 시 독립 사업자 확인서 징구, 이용약관 반영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역할 제한 선언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파트너의 역할 범위를 명확히 선언/제한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파트너 계약서에 역할 범위 명시, 금지 행위 리스트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책임 귀속 조항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서비스 결과에 대한 책임은 파트너에게 귀속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계약서 면책 조항, 고객 안내문 자동 발송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결제 기반 수익 분배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결제/정산 기반의 투명한 수익 분배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 테이블 기반 자동 정산, 대시보드 제공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브랜드 방화벽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파트너가 플랫폼 브랜드를 사적 이용 불가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마케팅 가이드라인 제공, 위반 시 경고/계약 해지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8.2 파트너 평가 시스템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파트너 점수(partner_score)는 아래 지표의 가중 평균으로 산출한다: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지표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가중치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 완결율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딜룸 참여 대비 실제 거래 완료 비율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만족도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 완료 후 고객 평가 (5점 척도)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응답 속도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딜룸 메시지/요청 평균 응답 시간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컴플라이언스 준수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우회거래/브랜드 위반 이력 (감점 방식)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활동량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월간 참여 딜룸 수, 매칭 수락률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보안 및 컴플라이언스 (Security &amp; Compliance)</w:t>
      </w:r>
    </w:p>
    <w:p>
      <w:pPr>
        <w:pStyle w:val="Heading2"/>
      </w:pPr>
      <w:r>
        <w:rPr>
          <w:rFonts w:ascii="Arial" w:cs="Arial" w:eastAsia="Arial" w:hAnsi="Arial"/>
        </w:rPr>
        <w:t xml:space="preserve">9.1 인증/인가 체계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JWT 기반 인증: Access Token (15분) + Refresh Token (7일) 이중 토큰 구조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RBAC (역할 기반 접근 제어): 7개 역할별 세분화된 권한 매트릭스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RLS (Row Level Security): Supabase 내장 RLS로 데이터 행 수준 접근 통제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2FA (2단계 인증): 관리자 및 금융기관 계정 필수, 일반 사용자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세션 관리: 동시 로그인 제한, 비활성 세션 자동 만료 (30분)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9.2 데이터 보안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전송 암호화: TLS 1.3 (HTTPS 필수)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저장 암호화: AES-256 (DB 필드 레벨 암호화 - 주민번호, 금융정보)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비밀번호: bcrypt (cost factor 12 이상)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개인정보: KISA 개인정보보호 가이드라인 준수, 암호화/마스킹/접근제한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파일 보안: Supabase Storage 정책 기반 접근 제어 + 서버사이드 워터마크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9.3 감사 및 모니터링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전수 감사 로그: 모든 사용자 행위를 audit_logs 테이블에 기록 (100% 커버리지)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이상 행위 탐지: 비정상 다운로드 패턴, 로그인 시도, IP 변경 등 자동 탐지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자동 경고 시스템: 이상 행위 탐지 시 관리자 즉시 알림 (이메일 + 앱 푸시)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정기 감사: 월간 보안 점검, 분기별 취약점 스캔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로그 보존: 최소 3년 보존 (법적 요구사항 준수)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9.4 법적 리스크 관리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자문/컨설팅 관련 법적 리스크를 최소화하기 위한 구조: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플랫폼은 매칭/프로세스 운영만 수행, 자문/투자 판단에 비관여 (역할 분리)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안전 행위: 마케팅 컨설팅, 프로세스 컨설팅, 데이터 인사이트 제공, 마케팅 대행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위험 행위 (금지): 투자 자문, 수익률 보장, 특정 매물 추천, 대출 알선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면책 조항: 이용약관, 서비스 화면, 계약서에 면책 문구 상시 노출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리스크 분류: 서비스 유형별 안전/주의/위험 등급 분류 및 관리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개발 로드맵 (Development Roadmap)</w:t>
      </w:r>
    </w:p>
    <w:p>
      <w:pPr>
        <w:pStyle w:val="Heading2"/>
      </w:pPr>
      <w:r>
        <w:rPr>
          <w:rFonts w:ascii="Arial" w:cs="Arial" w:eastAsia="Arial" w:hAnsi="Arial"/>
        </w:rPr>
        <w:t xml:space="preserve">10.1 Phase 1: MVP (0~6개월)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최소 기능 제품(MVP)으로서 핵심 매칭/딜룸 프로세스를 구현한다.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3500"/>
        <w:gridCol w:w="3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1-2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1~4주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세팅, DB 스키마 설계, Auth 구현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프로젝트, DB 마이그레이션, 로그인/회원가입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3-4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5~8주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수요설문 CRUD, 매물 등록/목록/상세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수요설문 폼, 매물 Teaser 목록/상세 페이지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5-6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9~12주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매칭 엔진 v1, NDA 프로세스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매칭 + 알림, NDA 전자서명 플로우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7-8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13~16주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딜룸 v1, 문서 관리, 메시징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딜룸 생성/참여, 문서 업로드/뷰어, 채팅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9-10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17~20주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결제 시스템, 우회거래 방지 기본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 연동 결제, 감사 로그, 워터마크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11-12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21~24주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 패널, 테스트/QA, 베타 론칭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대시보드, 통합 테스트, 베타 배포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10.2 Phase 2: Market Entry (6~12개월)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매칭 엔진 고도화: AI/ML 기반 매칭 알고리즘 (학습 데이터 축적 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구독 시스템: 기관 투자자 구독 모델 (BASIC/PREMIUM/ENTERPRISE)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수요 분석 리포트: 매도 기관용 유료 수요조사 리포트 생성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파트너 관리 체계: 파트너 평가, 정산, 브랜드 관리 시스템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모바일 최적화: 반응형 웹 고도화, PWA 또는 네이티브 앱 검토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미디어/이벤트: 뉴스레터, 세미나 플랫폼 연동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10.3 Phase 3: Scale-up (12~36개월)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B2B 마켓플레이스: 기관 간 대량 NPL 거래 전용 마켓플레이스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문서 자동화: 채권 서류 자동 분석 (OCR + NLP), 리스크 자동 평가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전자 계약: 법적 효력 있는 전자계약 시스템 (전자서명법 준수)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개방: 금융기관/기관투자자 시스템 연동용 Open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해외 확장: 동남아/일본 NPL 시장 진출 (현지화)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유니콘 지표 달성: 수요 Request 수, Deal Room 전환율, 구독 ARR, 우회 거래율 ~0%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개발 태스크 브레이크다운 (Task Breakdown)</w:t>
      </w:r>
    </w:p>
    <w:p>
      <w:pPr>
        <w:pStyle w:val="Heading2"/>
      </w:pPr>
      <w:r>
        <w:rPr>
          <w:rFonts w:ascii="Arial" w:cs="Arial" w:eastAsia="Arial" w:hAnsi="Arial"/>
        </w:rPr>
        <w:t xml:space="preserve">11.1 Backend 개발 태스크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000"/>
        <w:gridCol w:w="1200"/>
        <w:gridCol w:w="28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공수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의존성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프로젝트 셋업 + DB 스키마 마이그레이션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시스템 (회원가입/로그인/JWT/역할)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정책 설정 (전 테이블)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BE-01, BE-02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수요설문 CRUD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BE-01, BE-02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 CRUD API + 마스킹 로직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BE-01, BE-02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매칭 엔진 v1 (가중치 기반 점수)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BE-04, BE-05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NDA 프로세스 API (전자서명 연동)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BE-02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딜룸 CRUD + 참여자 관리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BE-01, BE-02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 업로드/관리 API + 워터마크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BE-08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딜룸 메시징 API (Realtime)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BE-08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결제 시스템 (PG 연동 + 대리수납)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BE-02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정산 시스템 (자동 분배 + 세금계산서)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BE-11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감사 로그 시스템 (전수 로깅)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 시스템 (이메일 + 앱 푸시)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BE-02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 API (사용자/매물/파트너 관리)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BE-02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 분석 통계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BE-04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이상 행위 탐지 로직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BE-13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구독 시스템 API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BE-11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BE-19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파트너 평가 시스템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BE-15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검색 최적화 (Full-Text + 필터)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BE-05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11.2 Frontend 개발 태스크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1000"/>
        <w:gridCol w:w="1200"/>
        <w:gridCol w:w="28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공수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의존성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프로젝트 셋업 + 공통 컴포넌트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UI (회원가입/로그인/프로필)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FE-01, BE-02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랜딩 페이지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 목록 페이지 (Teaser)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FE-01, BE-05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 상세 페이지 (Teaser/NDA/Full)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FE-04, BE-05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수요설문 등록 (스텝 위저드)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FE-01, BE-04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수요설문 목록 + 매칭 결과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FE-06, BE-06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딜룸 목록 + 상세 페이지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FE-01, BE-08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딜룸 문서 뷰어 (PDF + 워터마크)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FE-08, BE-09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딜룸 채팅 (Realtime)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FE-08, BE-10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NDA 전자서명 UI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FE-08, BE-07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LOI/IOI 제출 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FE-08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결제 UI (PG 연동)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FE-01, BE-11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마이페이지 (프로필/KYC/설정)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FE-02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 센터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FE-01, BE-14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 대시보드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FE-01, BE-15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관리 페이지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FE-16, BE-15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FE-18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 관리 페이지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FE-16, BE-15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FE-19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파트너 관리/대시보드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FE-16, BE-19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감사 로그 뷰어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FE-16, BE-13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FE-21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 분석 대시보드 (차트)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FE-16, BE-16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모니터링/경고 대시보드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FE-16, BE-17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11.3 인프라/DevOps 태스크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200"/>
        <w:gridCol w:w="2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공수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DO-01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프로젝트 + 환경 분리 (dev/staging/prod)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DO-02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프로젝트 셋업 + CI/CD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DO-03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리포지토리 + 브랜치 전략 (GitFlow)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DO-04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환경 변수 관리 (.env / Vercel Secrets)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DO-05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 에러 모니터링 셋업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DO-06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(Upstash) 캐시 셋업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DO-07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백업 + 복구 절차 수립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DO-08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 인증서 + 도메인 설정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DO-09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로드 테스트 + 성능 최적화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DO-10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보안 감사 + 취약점 스캔 자동화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12. KPI 및 성과 지표 (KPI &amp; Metrics)</w:t>
      </w:r>
    </w:p>
    <w:p>
      <w:pPr>
        <w:pStyle w:val="Heading2"/>
      </w:pPr>
      <w:r>
        <w:rPr>
          <w:rFonts w:ascii="Arial" w:cs="Arial" w:eastAsia="Arial" w:hAnsi="Arial"/>
        </w:rPr>
        <w:t xml:space="preserve">12.1 유니콘 전략 4대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7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방식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 Request 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수요설문 등록 건수 (신규 투자 수요)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demand_surveys.count(status='ACTIVE')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Phase1: 월 100건, Phase2: 월 1,000건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&gt; Deal Room 전환율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수요설문에서 딜룸 참여까지의 전환율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deal_room_participants / demand_surveys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Phase1: 10%, Phase2: 25%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구독 ARR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연간 반복 매출 (구독 기반)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SUM(subscriptions.annual_amount)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Phase2: 1억원, Phase3: 10억원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우회 거래율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플랫폼 우회 직접 거래 비율 (0에 수렴)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bypass_detected / total_deals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2% (Phase1), ~0% (Phase3)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12.2 운영 지표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800"/>
        <w:gridCol w:w="30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MAU (월간 활성 사용자)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월간 로그인 사용자 수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Phase1: 500명, Phase2: 5,000명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 등록 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활성 매물 수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Phase1: 50건, Phase2: 500건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평균 매칭 점수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매칭 결과 평균 점수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70점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딜룸 평균 소요일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딜룸 Open~Close 평균 기간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만족도 (NPS)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Promoter Score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파트너 평균 점수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파트너 평가 점수 평균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4.0 / 5.0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시스템 가용성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서비스 업타임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99.9%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평균 응답 시간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평균 응답 시간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13. 부록 (Appendix)</w:t>
      </w:r>
    </w:p>
    <w:p>
      <w:pPr>
        <w:pStyle w:val="Heading2"/>
      </w:pPr>
      <w:r>
        <w:rPr>
          <w:rFonts w:ascii="Arial" w:cs="Arial" w:eastAsia="Arial" w:hAnsi="Arial"/>
        </w:rPr>
        <w:t xml:space="preserve">13.1 용어 정의 (Glossary)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NPL (Non-Performing Loan)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부실채권. 정상적인 이자/원금 상환이 불가능한 대출 채권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매물의 마스킹된 요약 정보. 비회원도 열람 가능한 기본 공개 수준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NDA (Non-Disclosure Agreement)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비밀유지 계약. 상세 정보 열람 전 필수 서명 문서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(Know Your Customer)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확인. 투자자의 신원 및 적격성 확인 절차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LOI (Letter of Intent)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관심표명서. 매수 의향을 공식적으로 표명하는 문서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IOI (Indication of Interest)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매수의향서. LOI와 유사, 비구속적 의향 표시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 Room / Data Room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 전용 가상 공간. 문서 열람, 소통, 계약 진행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VDR (Virtual Data Room)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가상 데이터룸. 기밀 문서를 안전하게 공유하는 공간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대리수납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플랫폼이 고객 결제를 대신 수납 후 정산하는 방식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RLS (Row Level Security)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행 수준 보안. DB 행 단위로 접근 권한을 제어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(Role-Based Access Control)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역할 기반 접근 제어. 사용자 역할에 따른 권한 관리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13.2 참고 문서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엔플랫폼 기획서 원본 (82페이지) - 트랜스파머 내부 문서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Supabase 공식 문서: https://supabase.com/docs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Next.js 공식 문서: https://nextjs.org/docs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전자서명법 (대한민국): 법률 제17799호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개인정보보호법 (대한민국): 법률 제19234호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KISA 개인정보보호 가이드라인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13.3 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000"/>
        <w:gridCol w:w="4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일자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2026.03.13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TransFarmer / AI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초판 작성 - 82페이지 기획서 기반 개발 기획서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(주) 트랜스파머 | Confidential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tabs>
        <w:tab w:val="right" w:pos="9026"/>
      </w:tabs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NPLatform 개발 기획서</w:t>
    </w:r>
    <w:r>
      <w:rPr>
        <w:rFonts w:ascii="Arial" w:cs="Arial" w:eastAsia="Arial" w:hAnsi="Arial"/>
        <w:color w:val="999999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before="360" w:after="24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2026-03-12T17:52:05.304Z</dcterms:created>
  <dcterms:modified xsi:type="dcterms:W3CDTF">2026-03-12T17:52:05.305Z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