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1,005점 종합기획서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부실채권 거래의 모든 것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(주)트랜스파머 | TransFarmer Inc.</w:t>
      </w:r>
    </w:p>
    <w:p>
      <w:pPr>
        <w:spacing w:after="20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3월</w:t>
      </w:r>
    </w:p>
    <w:p>
      <w:pPr>
        <w:pBdr>
          <w:bottom w:val="single" w:color="1B3A5C" w:sz="6" w:space="1"/>
        </w:pBdr>
        <w:jc w:val="center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1. Executive Summary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비전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금융기관대부업체는 NPL을 쉽게 올리고 마케팅하여 매각한다.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투자자자산운용사대부업체는 원하는 NPL을 찾고, 분석하고, 거래한다.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NPLatform이 그 사이의 모든 과정을 AI로 자동화한다.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시장 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국내 부실채권 잔액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30조원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금융감독원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연간 NPL 매각 거래액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8~12조원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업계 추정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온라인화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 미만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대부분 오프라인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전문 투자자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5,000~10,000명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매각 금융기관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약 200+개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은행+저축은행+대부업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비즈니스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매출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거래 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매각 완료 시 매도/매수 각 0.5%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 10억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구독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Pro: 월 50만 / Enterprise: 월 200만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 12억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프리미엄 노출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추천매물 배치 건당 10~50만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 4.8억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시장 데이터 API 월 100~500만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연 12억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3년차 목표 ARR: 약 40억원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2. 현재 개발 현황 (372/1,005점)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빌드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빌드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Compiled successfully (35초)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페이지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 page.tsx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라우트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 route.ts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테이블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(RLS 적용)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시드 데이터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59건 (22 지역, 9 금융기관)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핵심 코드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28,793줄 (주요 32개 파일)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완성된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검색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39/40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10탭, 3단계 지역, 고급필터, 엑셀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지도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카카오맵 준비, 25건 마커, 필터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입찰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34/35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20건, 입찰모달, 기관관리, 알림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분석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34/35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6탭 상세, PDF 리포트, 시뮬 연동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경매 시뮬레이터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24/25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10기능, 4탭분석, 내보내기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22/25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KPI, 4종 차트, API 연동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Agent 챗봇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24/25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실API, 컨텍스트, 스트리밍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파트너 허브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19/20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4페이지, API 3개, 정산PDF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관리자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18/20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KPI, KYC, 감사로그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매물 상세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18/20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NDA, 7탭, QnA, 비교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딜룸/계약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16/20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타임라인, 서명, 파일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3. Super Layer (+200점)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S1. 매도자 포털 (50점)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금융기관, 대부업체, 자산관리회사가 NPL을 자유롭게 등록하고 마케팅하고 매각할 수 있는 전용 포털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매도자 온보딩 (10점)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 유형 선택: 은행, 저축은행, 대부업체, AMC, 보험사, 증권사, 캐피털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사업자 인증: 사업자등록번호 실시간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KYC 워크플로우: 서류 업로드 → 관리자 심사 → 승인/반려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 프로필 페이지: 로고, 소개, 전문분야, 거래실적, 평점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권한 등급: 일반/프리미엄/엔터프라이즈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매물 등록 고도화 (15점)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6단계 등록 위자드: 기본정보 → 채권 → 담보 → 경매 → 매각조건 → 마케팅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대량 등록: 엑셀 + CSV + API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포트폴리오 번들 등록: 여러 매물을 하나로 묶어 일괄 매각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임시저장/자동저장, 매물 복제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매도자 대시보드 (15점)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 매물 관리: 상태별 필터, 성과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입찰 관리: 받은 입찰, 협상 도구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수수료 정산: 거래완료 수수료, 세금계산서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마케팅 도구: 배너, SNS 공유, 이메일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S2. 매수자 포털 (50점)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투자자 온보딩: 유형 선택, 투자 프로필, 투자성향 진단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맞춤 추천: 프로필 기반 자동 추천, 오늘의 추천 3~5건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투자 분석 도구: 포트폴리오, 6건 비교, 실사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거래 도구: 1:1 문의, 가격 제안, LOI, 거래 추적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S3. 거래 매칭 엔진 (40점)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양면 매칭: 매도→매수, 매수→매도 자동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입찰 마케트플레이스: 공개/비공개/수의계약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7단계 거래 흐름: 관심→NDA→실사→협상→LOI→계약→잔금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S4. 시장 인텔리전스 (30점)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지역별 히트맵, NPL 가격 지수, 투자 시그널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주간/월간 AI 시장 리포트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S5. 플랫폼 운영 (30점)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요금제: Free/Pro/Enterprise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수수료 정산, 이메일/카카오 알림, 보안/감사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4. Innovation Layer (+100점)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AI 문서 자동화 (25점)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OCR 자동 입력: 등기부등본/감정평가서 PDF → AI 파싱 → 매물 자동 채움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계약서 자동 생성: 템플릿 + 변수 치환 + 버전관리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실사 리포트: 법률/담보/재무/점유 자동 평가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실시간 라이브 경매 (25점)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온라인 경매방: Supabase Realtime 기반 실시간 입찰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호가창 + 카운트다운 + 자동연장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경매 캘린더 + 알림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모바일 PWA (20점)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PWA: 홈화면 추가, 오프라인, 푸시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카메라 → OCR → 매물 등록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NPL 지식허브 (15점)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교육 콘텐츠: 초급/중급/고급 NPL 강좌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커뮤니티: 게시판, 전문가 칼럼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외부 데이터 연동 (15점)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공공데이터: 실거래가, 건축물대장, 공시가격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 API: 외부 시스템 연동용 REST API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5. UI/UX 혁신 (+135점)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UI/UX 기술 (50점)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모바일 반응형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8개 핵심 페이지 모바일 완벽화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다크모드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앱 라이트/다크 전환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마이크로 인터랙션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10종 애니메이션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디자인 시스템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토큰/컴포넌트 표준화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글로벌 검색 (Cmd+K)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커맨드 팔레트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접근성 (a11y)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2.1 AA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UX 사용성 (85점)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★ 3대 사용성 원칙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5초 규칙: 어떤 페이지든 5초 안에 무엇을 해야 하는지 알 수 있어야 한다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3클릭 규칙: 원하는 정보까지 최대 3번 클릭으로 도달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실수 방지: 잘못 누를 수 없고, 잘못 눌러도 되돌릴 수 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타이포그래피/금액표시 통일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온보딩 가이드 (투어+체크리스트)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스마트 폼 (실시간 변환, 자동완성)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자연어 검색 (파싱+자동완성)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색상 의미 체계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가시성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컨텍스트 도움말 (용어 툴팁)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상태 표시 (Empty/Loading/Error/Success)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키보드 단축키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검색/상세/시뮬/입찰 UX 혁신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진행률 시각화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되돌리기/실행취소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알림 계층화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6. 공동투자 &amp; 거래소 (+170점)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핵심 원칙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❌ 조각투자 X — 누구나 소액 참여하는 증권형이 아닙니다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✅ 자격 있는 전문 투자자만 참여하는 팀 기반 공동투자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투자자 자격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자격 요건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 기관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대부업체/AMC/캐피털 + 자본금 10억+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기능 + 팀장 + 거래소 + 매물등록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2 법인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투자법인 + 자본금 5억+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단독/공동 + 팀장 + 거래소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3 전문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자격증 또는 실적 5건+ 또는 순자산 10억+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단독/공동참여 + 거래소 열람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 (불가)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미충족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검색/분석/시뮬레이션만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공동투자 팀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팀장 (Lead): Tier1/Tier2 필수, 최소 지분 30%+, 계약 체결 권한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팀원 (Co-Investors): Tier1~3 모두 가능, 2~10명, 각자 투자금/지분율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의결: 지분율 과반수 또는 만장일치 또는 팀장 단독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수익 분배: 지분율 비례 자동 분배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공개 공동투자 모집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팀장이 특정 매물에 대해 공동투자자 공개 모집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모집 현황 진행률 바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자격 인증된 투자자만 참여 가능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NPL 거래소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전문투자자간 NPL 채권 매매 (2차 시장)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보유 NPL을 다른 전문투자자에게 매도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매도 호가 / 매수 호가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협상 → 체결 → 딜룸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Tier1/Tier2만 매수/매도 가능 (Tier3은 열람만)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7. 구현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+점수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달성률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잔여 마감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P-B1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매도자 포털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P-B2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매수자 포털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P-B3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거래 매칭 엔진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P-B4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시장 인텔리전스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P-B5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플랫폼 운영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P-I1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문서 자동화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P-I2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라이브 경매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P-I3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모바일 PWA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P-I4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지식허브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P-I5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P-UX1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UI/UX 기술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P-UX2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 사용성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공동투자 &amp; 거래소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8. 기술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15.3 + React 19 + TypeScript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SSR/SSG/ISR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+ Tailwind CSS + Framer 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컴포넌트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차트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Area/Bar/Pie/Line/Radar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Kakao Maps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마커/클러스터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PostgreSQL + RLS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데이터+보안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딜룸/경매/알림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분석/매칭/챗봇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xlsx + jsPDF + html2canvas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Excel/PDF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CDN + Edge + SSR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최종 목표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페이지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라우트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테이블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시드 데이터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200+건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코드 라인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9. 경쟁 우위 &amp; 해자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NPL 플랫폼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기본 필터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10탭 + AI등급 + 4,026줄 지역데이터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수동 엑셀 (3일)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6탭 분석 + PDF 7페이지 (2분)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입찰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오프라인/이메일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온라인 3방식 + 라이브경매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거래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대면/팩스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7단계 디지털 + 전자서명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투자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단독만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단독 + 공동투자 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시장데이터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제한적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히트맵 + 가격지수 + 시그널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챗봇 + 매칭 + 분석 + OCR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모바일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 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+ 오프라인 + 푸시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경쟁 해자 (Moat)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네트워크 효과: 매도자↑ → 매물↑ → 매수자↑ → 거래↑ (양면 플라이휠)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데이터 해자: 거래 축적 → AI 정확도↑ → 경쟁사 추월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전환 비용: 기관이 등록/정산/히스토리를 쌓으면 이탈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브랜드/신뢰: NPL 거래 = 고액 + 전문성 → 신뢰 구축한 플랫폼 독점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기술 우위: AI OCR, 라이브 경매, 매칭 엔진 → 카피캿 어려움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10. NPL 생태계 (1,195점)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18종 참여자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 내 활동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공급측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채권 매각의뢰 금융기관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매물 등록, 입찰 관리, 낙찰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공급측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대출 금융기관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부실채권 매각 등록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공급측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AMC (자산관리회사)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위탁 매물 관리, 포트폴리오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수요측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대부업체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NPL 매입/매각 양면, 공동투자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수요측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자산운용사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펀드 포트폴리오, 대형 매입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수요측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경매/공매 투자자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경매 검색, 시뮬레이터, AI 분석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수요측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자산가 (전문투자자)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단독/공동 투자, 포트폴리오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전문서비스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법무법인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권리분석, 계약검토, 명도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전문서비스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세무/회계법인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세금계산, 절세, 수익률 검증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전문서비스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공인중개사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현장실사, 명도, 매각 중개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전문서비스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컨설턴트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투자전략, 리서치, 교육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파트너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영업 파트너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리드 소개, 수수료 정산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파트너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마케팅/언론사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콘텐츠, 시장 데이터 활용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부동산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시행사/시공사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개발 프로젝트, 견적 서비스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전문 서비스 마케트플레이스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법률 서비스: 권리분석, 계약검토, 명도소송, 배당금 청구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세무/회계: 양도소득세, 법인세 절세, 수익률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부동산 중개: 현장실사, 명도협의, 매각 처분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컨설팅: 1:1 상담, 포트폴리오 진단, 시장 리서치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시행/시공: 개발 프로젝트, 리모델링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신뢰/평판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참여자에게 평판 점수 부여 (거래 실적, 평가, 응답속도)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등급: 플래티넘(5%) &gt; 골드(20%) &gt; 실버(50%) &gt; 브론즈 &gt; 신규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플래티넘: 수수료 20% 할인, 추천매물 우선 노출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생태계 점수: +190점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18종 역할별 전용 기능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 서비스 마케트플레이스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견적/의뢰 시스템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수익 분배 생태계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신뢰/평판 시스템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역할별 대시보드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스키마 +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11. 결론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NPLatform은 30조원 규모의 한국 NPL 시장을 디지털화하는 유일한 플랫폼입니다.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기반 분석, 양면 매칭, 전문투자자 공동투자, 실시간 거래소를 통해 NPL 거래의 모든 과정을 혁신합니다.</w:t>
      </w:r>
    </w:p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최종 점수: 1,195점 (전체 생태계 완성 시)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유니콘 가능성: ⭐⭐⭐⭐ (5점 만점 중 4점)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3년차 목표 ARR: 40억원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TAM: 3,000억원/년 (국내) + 일본/동남아 확장 시 10배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18종 이해관계자가 함께 움직이는 NPL 생태계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NPLatform — 부실채권 거래의 모든 것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(주)트랜스파머 | TransFarmer Inc. |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NPLatform — 부실채권 거래의 모든 것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NPLatform 1,005점 종합기획서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2026-03-19T15:33:58.910Z</dcterms:created>
  <dcterms:modified xsi:type="dcterms:W3CDTF">2026-03-19T15:33:58.913Z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