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9ED" w:rsidRDefault="005D22D5">
      <w:r>
        <w:rPr>
          <w:rFonts w:hint="eastAsia"/>
        </w:rPr>
        <w:t>Q</w:t>
      </w:r>
      <w:r>
        <w:t>3</w:t>
      </w: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System;</w:t>
      </w: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ConsoleApplication7</w:t>
      </w: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pizza = 15000,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spagetti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10000 ,salad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7000,drink = 2000;</w:t>
      </w: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saNum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"1.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피자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(15,000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), 2.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스파게티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(10,000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), 3.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샐러드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(7,000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), 4.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음료수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(2,000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메뉴별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.ReadLine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.ReadLine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saNum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.ReadLine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.ReadLine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사용하실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할인쿠폰을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(0: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, 1:5%, 2:10%, 3:20%)"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coupon 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.ReadLine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pizza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spagetti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salad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saNum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drink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discount = 0.0;</w:t>
      </w: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(coupon)</w:t>
      </w: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discount = sum - sum * 0.05;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 discount = sum - sum * 0.10;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 discount = sum - sum * 0.20;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식사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금액은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+discount+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5D22D5" w:rsidRDefault="005D22D5" w:rsidP="005D22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5D22D5" w:rsidRDefault="005D22D5" w:rsidP="005D22D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p w:rsidR="005D22D5" w:rsidRDefault="005D22D5" w:rsidP="005D22D5"/>
    <w:p w:rsidR="005D22D5" w:rsidRPr="005D22D5" w:rsidRDefault="005D22D5" w:rsidP="005D22D5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BB683B5" wp14:editId="4F96E473">
            <wp:extent cx="5731510" cy="10934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2D5" w:rsidRPr="005D22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D5"/>
    <w:rsid w:val="005D22D5"/>
    <w:rsid w:val="009C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0B73"/>
  <w15:chartTrackingRefBased/>
  <w15:docId w15:val="{0CF9BC17-82AB-40B9-BB19-3B2B9402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김은숙</dc:creator>
  <cp:keywords/>
  <dc:description/>
  <cp:lastModifiedBy>김은숙</cp:lastModifiedBy>
  <cp:revision>1</cp:revision>
  <dcterms:created xsi:type="dcterms:W3CDTF">2018-03-29T00:55:00Z</dcterms:created>
  <dcterms:modified xsi:type="dcterms:W3CDTF">2018-03-29T00:56:00Z</dcterms:modified>
</cp:coreProperties>
</file>