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СРС 8: Sokoban  ойынын C++ және SDL2 арқылы жасау</w:t>
      </w:r>
    </w:p>
    <w:p>
      <w:pPr/>
      <w:r>
        <w:rPr>
          <w:b/>
        </w:rPr>
        <w:t xml:space="preserve">Пән:</w:t>
      </w:r>
      <w:r>
        <w:t xml:space="preserve"> Компьютерлік графика </w:t>
      </w:r>
      <w:r>
        <w:rPr>
          <w:b/>
        </w:rPr>
        <w:t xml:space="preserve">Студент:</w:t>
      </w:r>
      <w:r>
        <w:t xml:space="preserve"> Киікбаев Мейірім Қайратұлы </w:t>
      </w:r>
      <w:r>
        <w:rPr>
          <w:b/>
        </w:rPr>
        <w:t xml:space="preserve">Топ:</w:t>
      </w:r>
      <w:r>
        <w:t xml:space="preserve"> 1</w:t>
      </w:r>
    </w:p>
    <w:p>
      <w:pPr>
        <w:pStyle w:val="Heading2"/>
      </w:pPr>
      <w:r>
        <w:t xml:space="preserve">1. Не істедім</w:t>
      </w:r>
    </w:p>
    <w:p>
      <w:pPr/>
      <w:r>
        <w:t xml:space="preserve">Мен C++ және SDL2 кітапханасымен Nokia телефондарындағы сияқты Sokoban ойынын жасадым. Ойында жәшіктерді мақсат орындарына итеріп жеткізу керек. Сурет файлдарын қолданбадым, бәрін кодтан тікбұрыштармен салдым.</w:t>
      </w:r>
    </w:p>
    <w:p>
      <w:pPr>
        <w:pStyle w:val="Heading2"/>
      </w:pPr>
      <w:r>
        <w:t xml:space="preserve">2. Қалай ойнайды</w:t>
      </w:r>
    </w:p>
    <w:p>
      <w:pPr/>
      <w:r>
        <w:t xml:space="preserve">Жәшікті тек итеруге болады, тартуға болмайды. Қабырғаға немесе басқа жәшікке қарай итеруге болмайды. Барлық жәшік мақсатқа тұрса, деңгей аяқталады. Ойында 3 деңгей бар.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393"/>
        <w:gridCol w:w="4966"/>
      </w:tblGrid>
      <w:tr>
        <w:trPr>
          <w:tblHeader/>
        </w:trPr>
        <w:tc>
          <w:tcPr>
            <w:tcW w:w="4393" w:type="dxa"/>
            <w:shd w:val="clear" w:color="auto" w:fill="F2F2F2"/>
          </w:tcPr>
          <w:p>
            <w:pPr/>
            <w:r>
              <w:t xml:space="preserve">Перне</w:t>
            </w:r>
          </w:p>
        </w:tc>
        <w:tc>
          <w:tcPr>
            <w:tcW w:w="4966" w:type="dxa"/>
            <w:shd w:val="clear" w:color="auto" w:fill="F2F2F2"/>
          </w:tcPr>
          <w:p>
            <w:pPr/>
            <w:r>
              <w:t xml:space="preserve">Не істейді</w:t>
            </w:r>
          </w:p>
        </w:tc>
      </w:tr>
      <w:tr>
        <w:tc>
          <w:tcPr>
            <w:tcW w:w="4393" w:type="dxa"/>
          </w:tcPr>
          <w:p>
            <w:pPr/>
            <w:r>
              <w:t xml:space="preserve">↑ ↓ ← → немесе W A S D</w:t>
            </w:r>
          </w:p>
        </w:tc>
        <w:tc>
          <w:tcPr>
            <w:tcW w:w="4966" w:type="dxa"/>
          </w:tcPr>
          <w:p>
            <w:pPr/>
            <w:r>
              <w:t xml:space="preserve">жүру</w:t>
            </w:r>
          </w:p>
        </w:tc>
      </w:tr>
      <w:tr>
        <w:tc>
          <w:tcPr>
            <w:tcW w:w="4393" w:type="dxa"/>
          </w:tcPr>
          <w:p>
            <w:pPr/>
            <w:r>
              <w:t xml:space="preserve">U</w:t>
            </w:r>
          </w:p>
        </w:tc>
        <w:tc>
          <w:tcPr>
            <w:tcW w:w="4966" w:type="dxa"/>
          </w:tcPr>
          <w:p>
            <w:pPr/>
            <w:r>
              <w:t xml:space="preserve">соңғы жүрісті болдырмау</w:t>
            </w:r>
          </w:p>
        </w:tc>
      </w:tr>
      <w:tr>
        <w:tc>
          <w:tcPr>
            <w:tcW w:w="4393" w:type="dxa"/>
          </w:tcPr>
          <w:p>
            <w:pPr/>
            <w:r>
              <w:t xml:space="preserve">R</w:t>
            </w:r>
          </w:p>
        </w:tc>
        <w:tc>
          <w:tcPr>
            <w:tcW w:w="4966" w:type="dxa"/>
          </w:tcPr>
          <w:p>
            <w:pPr/>
            <w:r>
              <w:t xml:space="preserve">деңгейді қайта бастау</w:t>
            </w:r>
          </w:p>
        </w:tc>
      </w:tr>
      <w:tr>
        <w:tc>
          <w:tcPr>
            <w:tcW w:w="4393" w:type="dxa"/>
          </w:tcPr>
          <w:p>
            <w:pPr/>
            <w:r>
              <w:t xml:space="preserve">N</w:t>
            </w:r>
          </w:p>
        </w:tc>
        <w:tc>
          <w:tcPr>
            <w:tcW w:w="4966" w:type="dxa"/>
          </w:tcPr>
          <w:p>
            <w:pPr/>
            <w:r>
              <w:t xml:space="preserve">келесі деңгей</w:t>
            </w:r>
          </w:p>
        </w:tc>
      </w:tr>
      <w:tr>
        <w:tc>
          <w:tcPr>
            <w:tcW w:w="4393" w:type="dxa"/>
          </w:tcPr>
          <w:p>
            <w:pPr/>
            <w:r>
              <w:t xml:space="preserve">ESC</w:t>
            </w:r>
          </w:p>
        </w:tc>
        <w:tc>
          <w:tcPr>
            <w:tcW w:w="4966" w:type="dxa"/>
          </w:tcPr>
          <w:p>
            <w:pPr/>
            <w:r>
              <w:t xml:space="preserve">шығу</w:t>
            </w:r>
          </w:p>
        </w:tc>
      </w:tr>
    </w:tbl>
    <w:p>
      <w:pPr>
        <w:pStyle w:val="Heading2"/>
      </w:pPr>
      <w:r>
        <w:t xml:space="preserve">3. Кодты қалай жасадым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Деңгейлер.</w:t>
      </w:r>
      <w:r>
        <w:t xml:space="preserve"> Әр деңгей мәтін жолдарымен жазылған: </w:t>
      </w:r>
      <w:r>
        <w:rPr>
          <w:rStyle w:val="CodeChar"/>
        </w:rPr>
        <w:t xml:space="preserve">#</w:t>
      </w:r>
      <w:r>
        <w:t xml:space="preserve"> қабырға, </w:t>
      </w:r>
      <w:r>
        <w:rPr>
          <w:rStyle w:val="CodeChar"/>
        </w:rPr>
        <w:t xml:space="preserve">$</w:t>
      </w:r>
      <w:r>
        <w:t xml:space="preserve"> жәшік, </w:t>
      </w:r>
      <w:r>
        <w:rPr>
          <w:rStyle w:val="CodeChar"/>
        </w:rPr>
        <w:t xml:space="preserve">.</w:t>
      </w:r>
      <w:r>
        <w:t xml:space="preserve"> мақсат, </w:t>
      </w:r>
      <w:r>
        <w:rPr>
          <w:rStyle w:val="CodeChar"/>
        </w:rPr>
        <w:t xml:space="preserve">@</w:t>
      </w:r>
      <w:r>
        <w:t xml:space="preserve"> ойыншы.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Екі қабатты карта.</w:t>
      </w:r>
      <w:r>
        <w:t xml:space="preserve"> Жәшіктер мен қабырғалар </w:t>
      </w:r>
      <w:r>
        <w:rPr>
          <w:rStyle w:val="CodeChar"/>
        </w:rPr>
        <w:t xml:space="preserve">grid</w:t>
      </w:r>
      <w:r>
        <w:t xml:space="preserve">-те, мақсаттар </w:t>
      </w:r>
      <w:r>
        <w:rPr>
          <w:rStyle w:val="CodeChar"/>
        </w:rPr>
        <w:t xml:space="preserve">goals</w:t>
      </w:r>
      <w:r>
        <w:t xml:space="preserve">-та сақталады. Сонда жәшік мақсаттан кеткенде мақсат жоғалмайды.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Жүріс (</w:t>
      </w:r>
      <w:r>
        <w:rPr>
          <w:rStyle w:val="CodeChar"/>
          <w:b/>
        </w:rPr>
        <w:t xml:space="preserve">tryMove</w:t>
      </w:r>
      <w:r>
        <w:rPr>
          <w:b/>
        </w:rPr>
        <w:t xml:space="preserve">).</w:t>
      </w:r>
      <w:r>
        <w:t xml:space="preserve"> Алдымен жаңа ұяшықты тексеремін: қабырға болса жүрмейді. Жәшік болса, оның арғы жағы бос болса ғана итереді.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Undo.</w:t>
      </w:r>
      <w:r>
        <w:t xml:space="preserve"> Әр жүрістің алдында ойынның күйін </w:t>
      </w:r>
      <w:r>
        <w:rPr>
          <w:rStyle w:val="CodeChar"/>
        </w:rPr>
        <w:t xml:space="preserve">history</w:t>
      </w:r>
      <w:r>
        <w:t xml:space="preserve"> тізіміне сақтаймын, </w:t>
      </w:r>
      <w:r>
        <w:rPr>
          <w:rStyle w:val="CodeChar"/>
        </w:rPr>
        <w:t xml:space="preserve">U</w:t>
      </w:r>
      <w:r>
        <w:t xml:space="preserve"> басқанда соңғысын қайтарамын.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Жеңіс (</w:t>
      </w:r>
      <w:r>
        <w:rPr>
          <w:rStyle w:val="CodeChar"/>
          <w:b/>
        </w:rPr>
        <w:t xml:space="preserve">isWon</w:t>
      </w:r>
      <w:r>
        <w:rPr>
          <w:b/>
        </w:rPr>
        <w:t xml:space="preserve">).</w:t>
      </w:r>
      <w:r>
        <w:t xml:space="preserve"> Әр жүрістен кейін барлық мақсаттың үстінде жәшік тұр ма, соны тексереді.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Басты цикл.</w:t>
      </w:r>
      <w:r>
        <w:t xml:space="preserve"> Перне басылғанша күтеді, оны өңдейді, сосын экранды қайта салады.</w:t>
      </w:r>
    </w:p>
    <w:p>
      <w:pPr>
        <w:pStyle w:val="Heading2"/>
      </w:pPr>
      <w:r>
        <w:t xml:space="preserve">4. Графика</w:t>
      </w:r>
    </w:p>
    <w:p>
      <w:pPr/>
      <w:r>
        <w:t xml:space="preserve">Nokia экранына ұқсату үшін екі ғана түс қолдандым: ашық жасыл (199, 240, 216) және қою жасыл (67, 82, 61). Барлығын </w:t>
      </w:r>
      <w:r>
        <w:rPr>
          <w:rStyle w:val="CodeChar"/>
        </w:rPr>
        <w:t xml:space="preserve">SDL_RenderFillRect</w:t>
      </w:r>
      <w:r>
        <w:t xml:space="preserve"> функциясымен тікбұрыштардан салдым:</w:t>
      </w:r>
    </w:p>
    <w:p>
      <w:pPr>
        <w:pStyle w:val="ListParagraph"/>
        <w:numPr>
          <w:ilvl w:val="0"/>
          <w:numId w:val="3"/>
        </w:numPr>
      </w:pPr>
      <w:r>
        <w:t xml:space="preserve">қабырға: қою шаршы, үстінде ашық сызықтардан кірпіш үлгісі;</w:t>
      </w:r>
    </w:p>
    <w:p>
      <w:pPr>
        <w:pStyle w:val="ListParagraph"/>
        <w:numPr>
          <w:ilvl w:val="0"/>
          <w:numId w:val="3"/>
        </w:numPr>
      </w:pPr>
      <w:r>
        <w:t xml:space="preserve">жәшік: қою рамка және ішінде крест, мақсатқа тұрса түсі өзгереді;</w:t>
      </w:r>
    </w:p>
    <w:p>
      <w:pPr>
        <w:pStyle w:val="ListParagraph"/>
        <w:numPr>
          <w:ilvl w:val="0"/>
          <w:numId w:val="3"/>
        </w:numPr>
      </w:pPr>
      <w:r>
        <w:t xml:space="preserve">мақсат: ортасында кішкентай нүкте;</w:t>
      </w:r>
    </w:p>
    <w:p>
      <w:pPr>
        <w:pStyle w:val="ListParagraph"/>
        <w:numPr>
          <w:ilvl w:val="0"/>
          <w:numId w:val="3"/>
        </w:numPr>
      </w:pPr>
      <w:r>
        <w:t xml:space="preserve">ойыншы: пикселді адам.</w:t>
      </w:r>
    </w:p>
    <w:p>
      <w:pPr/>
      <w:r>
        <w:t xml:space="preserve">Терезені үлкейтсе де сурет бұрмаланбайды, себебі </w:t>
      </w:r>
      <w:r>
        <w:rPr>
          <w:rStyle w:val="CodeChar"/>
        </w:rPr>
        <w:t xml:space="preserve">SDL_RenderSetLogicalSize</w:t>
      </w:r>
      <w:r>
        <w:t xml:space="preserve"> қолдандым.</w:t>
      </w:r>
    </w:p>
    <w:p>
      <w:pPr>
        <w:pStyle w:val="Heading2"/>
      </w:pPr>
      <w:r>
        <w:t xml:space="preserve">5. Қалай іске қосады</w:t>
      </w:r>
    </w:p>
    <w:p>
      <w:pPr/>
      <w:r>
        <w:t xml:space="preserve">Windows-та SDL2 орнатып, мына команданы жазамын (</w:t>
      </w:r>
      <w:r>
        <w:rPr>
          <w:rStyle w:val="CodeChar"/>
        </w:rPr>
        <w:t xml:space="preserve">SDL2.dll</w:t>
      </w:r>
      <w:r>
        <w:t xml:space="preserve"> файлы </w:t>
      </w:r>
      <w:r>
        <w:rPr>
          <w:rStyle w:val="CodeChar"/>
        </w:rPr>
        <w:t xml:space="preserve">sokoban.exe</w:t>
      </w:r>
      <w:r>
        <w:t xml:space="preserve"> жанында тұруы керек):</w:t>
      </w:r>
    </w:p>
    <w:p>
      <w:pPr>
        <w:pStyle w:val="Code"/>
      </w:pPr>
      <w:r>
        <w:t xml:space="preserve">g++ -std=c++11 sokoban_gfx.cpp -o sokoban.exe -IC:\SDL2\SDL2-2.32.10\x86_64-w64-mingw32\include -LC:\SDL2\SDL2-2.32.10\x86_64-w64-mingw32\lib -lmingw32 -lSDL2main -lSDL2</w:t>
      </w:r>
    </w:p>
    <w:p>
      <w:pPr>
        <w:pStyle w:val="Heading2"/>
      </w:pPr>
      <w:r>
        <w:t xml:space="preserve">6. Қорытынды</w:t>
      </w:r>
    </w:p>
    <w:p>
      <w:pPr/>
      <w:r>
        <w:t xml:space="preserve">СРС 8 барысында C++ және SDL2 арқылы толық жұмыс істейтін 2D ойын жасадым. Ең қиыны SDL2-ні орнату және компиляторға жолдарын дұрыс көрсету болды. Ойын логикасын, undo функциясын және пиксельді графиканы өзім жазып үйрендім. Кейін деңгей санын көбейтуге және дыбыс қосуға болады.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СРС 8 Sokoban  ойынын C++ және SDL2 арқылы жасау</dc:title>
  <dc:description>Claude Docs node/1a2b3f33-0343@48 docx-w7</dc:description>
  <cp:revision>48</cp:revision>
</cp:coreProperties>
</file>