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1BEAA9" w14:textId="41D00BB2" w:rsidR="00C41767" w:rsidRDefault="00530AC5">
      <w:pPr>
        <w:spacing w:after="40"/>
        <w:jc w:val="center"/>
      </w:pPr>
      <w:r>
        <w:rPr>
          <w:b/>
          <w:sz w:val="28"/>
        </w:rPr>
        <w:t xml:space="preserve">ATIVIDADE </w:t>
      </w:r>
      <w:r w:rsidR="00000000">
        <w:rPr>
          <w:b/>
          <w:sz w:val="28"/>
        </w:rPr>
        <w:t>PORTFÓLIO - UNIDADE I</w:t>
      </w:r>
    </w:p>
    <w:p w14:paraId="40064E2E" w14:textId="5DE7E9F0" w:rsidR="00C41767" w:rsidRDefault="00530AC5">
      <w:pPr>
        <w:spacing w:after="40"/>
        <w:jc w:val="center"/>
      </w:pPr>
      <w:proofErr w:type="spellStart"/>
      <w:r>
        <w:rPr>
          <w:sz w:val="20"/>
        </w:rPr>
        <w:t>Reideclildon</w:t>
      </w:r>
      <w:proofErr w:type="spellEnd"/>
      <w:r>
        <w:rPr>
          <w:sz w:val="20"/>
        </w:rPr>
        <w:t xml:space="preserve"> Paulo Silva </w:t>
      </w:r>
      <w:r w:rsidR="00000000">
        <w:rPr>
          <w:sz w:val="20"/>
        </w:rPr>
        <w:t xml:space="preserve">TADS039/5M - </w:t>
      </w:r>
      <w:proofErr w:type="spellStart"/>
      <w:r w:rsidR="00000000">
        <w:rPr>
          <w:sz w:val="20"/>
        </w:rPr>
        <w:t>Governança</w:t>
      </w:r>
      <w:proofErr w:type="spellEnd"/>
      <w:r w:rsidR="00000000">
        <w:rPr>
          <w:sz w:val="20"/>
        </w:rPr>
        <w:t xml:space="preserve"> </w:t>
      </w:r>
      <w:proofErr w:type="spellStart"/>
      <w:r w:rsidR="00000000">
        <w:rPr>
          <w:sz w:val="20"/>
        </w:rPr>
        <w:t>em</w:t>
      </w:r>
      <w:proofErr w:type="spellEnd"/>
      <w:r w:rsidR="00000000">
        <w:rPr>
          <w:sz w:val="20"/>
        </w:rPr>
        <w:t xml:space="preserve"> TI</w:t>
      </w:r>
      <w:r>
        <w:rPr>
          <w:sz w:val="20"/>
        </w:rPr>
        <w:br/>
      </w:r>
    </w:p>
    <w:p w14:paraId="7CEBC3D3" w14:textId="77777777" w:rsidR="00C41767" w:rsidRDefault="00000000">
      <w:pPr>
        <w:pStyle w:val="Ttulo1"/>
        <w:spacing w:before="160" w:after="80"/>
      </w:pPr>
      <w:r>
        <w:t>1. Percurso de Aprendizagem</w:t>
      </w:r>
    </w:p>
    <w:p w14:paraId="7BC46B83" w14:textId="77777777" w:rsidR="00C41767" w:rsidRDefault="00000000">
      <w:pPr>
        <w:spacing w:after="100" w:line="276" w:lineRule="auto"/>
        <w:jc w:val="both"/>
      </w:pPr>
      <w:r>
        <w:t>Durante a Unidade I, estudei conceitos relacionados à governança corporativa e à governança de TI, além da importância do alinhamento entre tecnologia e estratégia da organização. Nas atividades, analisei como empresas como Apple e Microsoft utilizam tecnologia, segurança, gestão de riscos, inovação e planejamento para apoiar seus objetivos.</w:t>
      </w:r>
    </w:p>
    <w:p w14:paraId="395D7627" w14:textId="77777777" w:rsidR="00C41767" w:rsidRDefault="00000000">
      <w:pPr>
        <w:spacing w:after="100" w:line="276" w:lineRule="auto"/>
        <w:jc w:val="both"/>
      </w:pPr>
      <w:r>
        <w:t>No estudo da Apple, consegui entender melhor a diferença entre governança corporativa e governança de TI. A governança corporativa define o direcionamento da empresa, enquanto a governança de TI ajuda a transformar essas decisões em soluções tecnológicas seguras e alinhadas ao negócio. Também percebi que transformação digital não é apenas usar novas tecnologias, mas integrar pessoas, processos, dados e tecnologia de forma responsável.</w:t>
      </w:r>
    </w:p>
    <w:p w14:paraId="518A8FDB" w14:textId="77777777" w:rsidR="00C41767" w:rsidRDefault="00000000">
      <w:pPr>
        <w:spacing w:after="100" w:line="276" w:lineRule="auto"/>
        <w:jc w:val="both"/>
      </w:pPr>
      <w:r>
        <w:t>No estudo de caso da Microsoft, trabalhei conteúdos como alinhamento estratégico, entrega de valor, gestão de riscos, gestão de recursos, indicadores de desempenho, melhoria contínua e planejamento estratégico de TI. Também tive contato com referências como COBIT, ITIL e práticas ágeis, além de analisar mapa estratégico, métricas e indicadores de governança.</w:t>
      </w:r>
    </w:p>
    <w:p w14:paraId="4BBDAEA8" w14:textId="77777777" w:rsidR="00C41767" w:rsidRDefault="00000000">
      <w:pPr>
        <w:pStyle w:val="Ttulo1"/>
        <w:spacing w:before="160" w:after="80"/>
      </w:pPr>
      <w:r>
        <w:t>2. Marcas Formativas</w:t>
      </w:r>
    </w:p>
    <w:p w14:paraId="46E244AA" w14:textId="77777777" w:rsidR="00C41767" w:rsidRDefault="00000000">
      <w:pPr>
        <w:spacing w:after="100" w:line="276" w:lineRule="auto"/>
        <w:jc w:val="both"/>
      </w:pPr>
      <w:r>
        <w:t>Os conteúdos contribuíram para minha formação porque mostraram que a área de tecnologia não trabalha separada das decisões da empresa. Antes, eu relacionava TI principalmente a sistemas, programas e suporte. Com as atividades, passei a perceber que a tecnologia também participa diretamente da estratégia, da segurança das informações, da gestão de riscos e da criação de valor para o negócio.</w:t>
      </w:r>
    </w:p>
    <w:p w14:paraId="7170FB3B" w14:textId="77777777" w:rsidR="00C41767" w:rsidRDefault="00000000">
      <w:pPr>
        <w:spacing w:after="100" w:line="276" w:lineRule="auto"/>
        <w:jc w:val="both"/>
      </w:pPr>
      <w:r>
        <w:t>Os estudos de caso facilitaram meu entendimento porque permitiram observar esses conceitos em empresas conhecidas. A análise da Apple destacou a relação entre estratégia, tecnologia e segurança. Já a Microsoft ajudou a visualizar como uma empresa pode usar indicadores, práticas de melhoria contínua e planejamento para manter a tecnologia alinhada aos objetivos organizacionais. Para minha formação profissional, considero importante aprender a enxergar a TI não apenas pela parte técnica, mas também pela visão de gestão e tomada de decisão.</w:t>
      </w:r>
    </w:p>
    <w:p w14:paraId="1662FF98" w14:textId="77777777" w:rsidR="00C41767" w:rsidRDefault="00000000">
      <w:pPr>
        <w:pStyle w:val="Ttulo1"/>
        <w:spacing w:before="160" w:after="80"/>
      </w:pPr>
      <w:r>
        <w:t>3. Avaliação da Aprendizagem</w:t>
      </w:r>
    </w:p>
    <w:p w14:paraId="6EF4391E" w14:textId="77777777" w:rsidR="00C41767" w:rsidRDefault="00000000">
      <w:pPr>
        <w:spacing w:after="100" w:line="276" w:lineRule="auto"/>
        <w:jc w:val="both"/>
      </w:pPr>
      <w:r>
        <w:t>A avaliação durante a Unidade I ocorreu principalmente por meio de atividades práticas e estudos de caso. Em vez de trabalhar somente com conceitos teóricos, foi necessário pesquisar, interpretar informações, comparar situações e apresentar uma análise sobre a governança de TI nas empresas estudadas.</w:t>
      </w:r>
    </w:p>
    <w:p w14:paraId="2A401801" w14:textId="77777777" w:rsidR="00C41767" w:rsidRDefault="00000000">
      <w:pPr>
        <w:spacing w:after="100" w:line="276" w:lineRule="auto"/>
        <w:jc w:val="both"/>
      </w:pPr>
      <w:r>
        <w:t>Esse método foi positivo para minha aprendizagem porque me obrigou a entender o assunto para conseguir aplicá-lo. A construção das apresentações também ajudou a organizar as informações de forma mais objetiva. Em alguns momentos tive dificuldade com os termos mais técnicos e com a quantidade de informações, mas, ao desenvolver as atividades, os conceitos ficaram mais claros e passaram a fazer mais sentido.</w:t>
      </w:r>
    </w:p>
    <w:p w14:paraId="77E5AB9C" w14:textId="77777777" w:rsidR="00C41767" w:rsidRDefault="00000000">
      <w:pPr>
        <w:pStyle w:val="Ttulo1"/>
        <w:spacing w:before="160" w:after="80"/>
      </w:pPr>
      <w:r>
        <w:lastRenderedPageBreak/>
        <w:t>4. Autoavaliação</w:t>
      </w:r>
    </w:p>
    <w:p w14:paraId="40F58A4A" w14:textId="77777777" w:rsidR="00C41767" w:rsidRDefault="00000000">
      <w:pPr>
        <w:spacing w:after="100" w:line="276" w:lineRule="auto"/>
        <w:jc w:val="both"/>
      </w:pPr>
      <w:r>
        <w:t>Minha autoavaliação nesta Unidade I é 9,0.</w:t>
      </w:r>
    </w:p>
    <w:p w14:paraId="26C71413" w14:textId="77777777" w:rsidR="00C41767" w:rsidRDefault="00000000">
      <w:pPr>
        <w:spacing w:after="100" w:line="276" w:lineRule="auto"/>
        <w:jc w:val="both"/>
      </w:pPr>
      <w:r>
        <w:t xml:space="preserve">Considero que tive um bom desempenho, participei das atividades e consegui compreender os principais assuntos trabalhados. Percebi uma evolução principalmente na compreensão da relação entre tecnologia e estratégia empresarial. Ainda preciso melhorar meu domínio de alguns conceitos e frameworks de governança, principalmente os termos mais técnicos, por isso não atribuo nota máxima. Mesmo assim, acredito que consegui atingir os objetivos da unidade e ampliar minha visão sobre </w:t>
      </w:r>
      <w:proofErr w:type="gramStart"/>
      <w:r>
        <w:t>a</w:t>
      </w:r>
      <w:proofErr w:type="gramEnd"/>
      <w:r>
        <w:t xml:space="preserve"> atuação profissional </w:t>
      </w:r>
      <w:proofErr w:type="spellStart"/>
      <w:r>
        <w:t>na</w:t>
      </w:r>
      <w:proofErr w:type="spellEnd"/>
      <w:r>
        <w:t xml:space="preserve"> </w:t>
      </w:r>
      <w:proofErr w:type="spellStart"/>
      <w:r>
        <w:t>área</w:t>
      </w:r>
      <w:proofErr w:type="spellEnd"/>
      <w:r>
        <w:t xml:space="preserve"> de TI.</w:t>
      </w:r>
    </w:p>
    <w:p w14:paraId="035822D1" w14:textId="77777777" w:rsidR="00530AC5" w:rsidRDefault="00530AC5">
      <w:pPr>
        <w:spacing w:after="100" w:line="276" w:lineRule="auto"/>
        <w:jc w:val="both"/>
      </w:pPr>
    </w:p>
    <w:p w14:paraId="1A1D61DA" w14:textId="105F09D7" w:rsidR="00530AC5" w:rsidRDefault="00530AC5" w:rsidP="00530AC5">
      <w:pPr>
        <w:pStyle w:val="Ttulo1"/>
        <w:spacing w:before="160" w:after="80"/>
      </w:pPr>
      <w:r>
        <w:t>5</w:t>
      </w:r>
      <w:r>
        <w:t xml:space="preserve">. </w:t>
      </w:r>
      <w:proofErr w:type="spellStart"/>
      <w:r>
        <w:t>Reflexão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Aprendizagem</w:t>
      </w:r>
      <w:proofErr w:type="spellEnd"/>
      <w:r>
        <w:t xml:space="preserve"> </w:t>
      </w:r>
    </w:p>
    <w:p w14:paraId="0F140766" w14:textId="29093A06" w:rsidR="00530AC5" w:rsidRDefault="00530AC5" w:rsidP="00530AC5">
      <w:pPr>
        <w:spacing w:after="100" w:line="276" w:lineRule="auto"/>
        <w:jc w:val="both"/>
      </w:pPr>
      <w:r>
        <w:t xml:space="preserve">Durante a </w:t>
      </w:r>
      <w:proofErr w:type="spellStart"/>
      <w:r>
        <w:t>Unidade</w:t>
      </w:r>
      <w:proofErr w:type="spellEnd"/>
      <w:r>
        <w:t xml:space="preserve"> I, </w:t>
      </w:r>
      <w:proofErr w:type="spellStart"/>
      <w:r>
        <w:t>percebi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governança</w:t>
      </w:r>
      <w:proofErr w:type="spellEnd"/>
      <w:r>
        <w:t xml:space="preserve"> de TI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ligada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à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, mas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às</w:t>
      </w:r>
      <w:proofErr w:type="spellEnd"/>
      <w:r>
        <w:t xml:space="preserve"> </w:t>
      </w:r>
      <w:proofErr w:type="spellStart"/>
      <w:r>
        <w:t>decisões</w:t>
      </w:r>
      <w:proofErr w:type="spellEnd"/>
      <w:r>
        <w:t xml:space="preserve"> </w:t>
      </w:r>
      <w:proofErr w:type="spellStart"/>
      <w:r>
        <w:t>estratégicas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empresa</w:t>
      </w:r>
      <w:proofErr w:type="spellEnd"/>
      <w:r>
        <w:t xml:space="preserve">. </w:t>
      </w:r>
      <w:proofErr w:type="spellStart"/>
      <w:r>
        <w:t>Os</w:t>
      </w:r>
      <w:proofErr w:type="spellEnd"/>
      <w:r>
        <w:t xml:space="preserve"> </w:t>
      </w:r>
      <w:proofErr w:type="spellStart"/>
      <w:r>
        <w:t>estudos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Apple e Microsoft </w:t>
      </w:r>
      <w:proofErr w:type="spellStart"/>
      <w:r>
        <w:t>ajudaram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melhor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tecnologia</w:t>
      </w:r>
      <w:proofErr w:type="spellEnd"/>
      <w:r>
        <w:t xml:space="preserve">, </w:t>
      </w:r>
      <w:proofErr w:type="spellStart"/>
      <w:r>
        <w:t>segurança</w:t>
      </w:r>
      <w:proofErr w:type="spellEnd"/>
      <w:r>
        <w:t xml:space="preserve">, </w:t>
      </w:r>
      <w:proofErr w:type="spellStart"/>
      <w:r>
        <w:t>inovação</w:t>
      </w:r>
      <w:proofErr w:type="spellEnd"/>
      <w:r>
        <w:t xml:space="preserve"> e </w:t>
      </w:r>
      <w:proofErr w:type="spellStart"/>
      <w:r>
        <w:t>gestão</w:t>
      </w:r>
      <w:proofErr w:type="spellEnd"/>
      <w:r>
        <w:t xml:space="preserve"> </w:t>
      </w:r>
      <w:proofErr w:type="spellStart"/>
      <w:r>
        <w:t>precisam</w:t>
      </w:r>
      <w:proofErr w:type="spellEnd"/>
      <w:r>
        <w:t xml:space="preserve"> </w:t>
      </w:r>
      <w:proofErr w:type="spellStart"/>
      <w:r>
        <w:t>trabalhar</w:t>
      </w:r>
      <w:proofErr w:type="spellEnd"/>
      <w:r>
        <w:t xml:space="preserve"> juntas. Esse </w:t>
      </w:r>
      <w:proofErr w:type="spellStart"/>
      <w:r>
        <w:t>conteúdo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mostrou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boa </w:t>
      </w:r>
      <w:proofErr w:type="spellStart"/>
      <w:r>
        <w:t>organização</w:t>
      </w:r>
      <w:proofErr w:type="spellEnd"/>
      <w:r>
        <w:t xml:space="preserve"> da TI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contribuir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para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da </w:t>
      </w:r>
      <w:proofErr w:type="spellStart"/>
      <w:r>
        <w:t>empresa</w:t>
      </w:r>
      <w:proofErr w:type="spellEnd"/>
      <w:r>
        <w:t xml:space="preserve"> e para a </w:t>
      </w:r>
      <w:proofErr w:type="spellStart"/>
      <w:r>
        <w:t>confiança</w:t>
      </w:r>
      <w:proofErr w:type="spellEnd"/>
      <w:r>
        <w:t xml:space="preserve"> dos </w:t>
      </w:r>
      <w:proofErr w:type="spellStart"/>
      <w:r>
        <w:t>usuários</w:t>
      </w:r>
      <w:proofErr w:type="spellEnd"/>
      <w:r>
        <w:t>.</w:t>
      </w:r>
      <w:r>
        <w:br/>
      </w:r>
    </w:p>
    <w:p w14:paraId="3E59D28D" w14:textId="77777777" w:rsidR="00C41767" w:rsidRDefault="00000000">
      <w:pPr>
        <w:pStyle w:val="Ttulo1"/>
        <w:spacing w:before="160" w:after="80"/>
      </w:pPr>
      <w:r>
        <w:t>Conclusão</w:t>
      </w:r>
    </w:p>
    <w:p w14:paraId="16EF472A" w14:textId="77777777" w:rsidR="00C41767" w:rsidRDefault="00000000">
      <w:pPr>
        <w:spacing w:after="100" w:line="276" w:lineRule="auto"/>
        <w:jc w:val="both"/>
      </w:pPr>
      <w:r>
        <w:t>A Unidade I foi importante para mostrar que governança de TI vai além do controle da tecnologia. Ela envolve planejamento, segurança, riscos, desempenho, inovação e alinhamento com os objetivos da organização. As atividades com Apple e Microsoft tornaram o conteúdo mais próximo da realidade e contribuíram para que eu tivesse uma visão mais ampla da área de tecnologia e de sua importância dentro das empresas.</w:t>
      </w:r>
    </w:p>
    <w:sectPr w:rsidR="00C41767" w:rsidSect="00034616">
      <w:footerReference w:type="default" r:id="rId8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68C8092" w14:textId="77777777" w:rsidR="008F0A2E" w:rsidRDefault="008F0A2E">
      <w:pPr>
        <w:spacing w:after="0" w:line="240" w:lineRule="auto"/>
      </w:pPr>
      <w:r>
        <w:separator/>
      </w:r>
    </w:p>
  </w:endnote>
  <w:endnote w:type="continuationSeparator" w:id="0">
    <w:p w14:paraId="75429719" w14:textId="77777777" w:rsidR="008F0A2E" w:rsidRDefault="008F0A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0665BE" w14:textId="77777777" w:rsidR="00C41767" w:rsidRDefault="00000000">
    <w:pPr>
      <w:pStyle w:val="Rodap"/>
      <w:jc w:val="center"/>
    </w:pPr>
    <w:r>
      <w:t xml:space="preserve">Página </w:t>
    </w:r>
    <w:r>
      <w:fldChar w:fldCharType="begin"/>
    </w:r>
    <w:r>
      <w:instrText>PAGE</w:instrText>
    </w:r>
    <w:r>
      <w:fldChar w:fldCharType="separate"/>
    </w:r>
    <w:r w:rsidR="00530AC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61CB597" w14:textId="77777777" w:rsidR="008F0A2E" w:rsidRDefault="008F0A2E">
      <w:pPr>
        <w:spacing w:after="0" w:line="240" w:lineRule="auto"/>
      </w:pPr>
      <w:r>
        <w:separator/>
      </w:r>
    </w:p>
  </w:footnote>
  <w:footnote w:type="continuationSeparator" w:id="0">
    <w:p w14:paraId="723E2542" w14:textId="77777777" w:rsidR="008F0A2E" w:rsidRDefault="008F0A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29684">
    <w:abstractNumId w:val="8"/>
  </w:num>
  <w:num w:numId="2" w16cid:durableId="970743901">
    <w:abstractNumId w:val="6"/>
  </w:num>
  <w:num w:numId="3" w16cid:durableId="2145464472">
    <w:abstractNumId w:val="5"/>
  </w:num>
  <w:num w:numId="4" w16cid:durableId="2123919761">
    <w:abstractNumId w:val="4"/>
  </w:num>
  <w:num w:numId="5" w16cid:durableId="1890453547">
    <w:abstractNumId w:val="7"/>
  </w:num>
  <w:num w:numId="6" w16cid:durableId="1620601923">
    <w:abstractNumId w:val="3"/>
  </w:num>
  <w:num w:numId="7" w16cid:durableId="1937203443">
    <w:abstractNumId w:val="2"/>
  </w:num>
  <w:num w:numId="8" w16cid:durableId="1742170749">
    <w:abstractNumId w:val="1"/>
  </w:num>
  <w:num w:numId="9" w16cid:durableId="82123690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450E"/>
    <w:rsid w:val="0029639D"/>
    <w:rsid w:val="00326F90"/>
    <w:rsid w:val="00530AC5"/>
    <w:rsid w:val="008F0A2E"/>
    <w:rsid w:val="00AA1D8D"/>
    <w:rsid w:val="00B47730"/>
    <w:rsid w:val="00C4176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7B1FD2"/>
  <w14:defaultImageDpi w14:val="300"/>
  <w15:docId w15:val="{F197A373-2926-6041-9683-E19BED056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Arial" w:eastAsia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85A964AFCCBC049AE3F827AF635F1C8" ma:contentTypeVersion="10" ma:contentTypeDescription="Crie um novo documento." ma:contentTypeScope="" ma:versionID="287f3dbd3cef22c16ee4a0f23aabb115">
  <xsd:schema xmlns:xsd="http://www.w3.org/2001/XMLSchema" xmlns:xs="http://www.w3.org/2001/XMLSchema" xmlns:p="http://schemas.microsoft.com/office/2006/metadata/properties" xmlns:ns2="f9f64879-acdb-480b-b4bf-4f6ea6e82a41" xmlns:ns3="57dcbeb9-857a-4ce6-be4b-ee180b708d84" targetNamespace="http://schemas.microsoft.com/office/2006/metadata/properties" ma:root="true" ma:fieldsID="161e7db4fea076e550b4926b4274cfb7" ns2:_="" ns3:_="">
    <xsd:import namespace="f9f64879-acdb-480b-b4bf-4f6ea6e82a41"/>
    <xsd:import namespace="57dcbeb9-857a-4ce6-be4b-ee180b708d8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f64879-acdb-480b-b4bf-4f6ea6e82a4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6585a4dd-1a39-407d-a894-0767770456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dcbeb9-857a-4ce6-be4b-ee180b708d8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bc56a07-1040-4f68-8d1c-635739d439ef}" ma:internalName="TaxCatchAll" ma:showField="CatchAllData" ma:web="57dcbeb9-857a-4ce6-be4b-ee180b708d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9f64879-acdb-480b-b4bf-4f6ea6e82a41" xsi:nil="true"/>
    <lcf76f155ced4ddcb4097134ff3c332f xmlns="f9f64879-acdb-480b-b4bf-4f6ea6e82a41">
      <Terms xmlns="http://schemas.microsoft.com/office/infopath/2007/PartnerControls"/>
    </lcf76f155ced4ddcb4097134ff3c332f>
    <TaxCatchAll xmlns="57dcbeb9-857a-4ce6-be4b-ee180b708d84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47EA636-D305-4A01-9138-023E06264FC9}"/>
</file>

<file path=customXml/itemProps3.xml><?xml version="1.0" encoding="utf-8"?>
<ds:datastoreItem xmlns:ds="http://schemas.openxmlformats.org/officeDocument/2006/customXml" ds:itemID="{FE8EE54E-138E-4C60-B876-B2B0870B15FC}"/>
</file>

<file path=customXml/itemProps4.xml><?xml version="1.0" encoding="utf-8"?>
<ds:datastoreItem xmlns:ds="http://schemas.openxmlformats.org/officeDocument/2006/customXml" ds:itemID="{C4D278BE-E6ED-46B2-910E-32D74565F97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691</Words>
  <Characters>3732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Portfólio - Unidade I - TADS039/5M</dc:title>
  <dc:subject>Governança em Tecnologia da Informação</dc:subject>
  <dc:creator>REIDECLILDON PAULO SILVA TADS039</dc:creator>
  <cp:keywords/>
  <dc:description>generated by python-docx</dc:description>
  <cp:lastModifiedBy>REIDECLILDON PAULO SILVA TADS039</cp:lastModifiedBy>
  <cp:revision>2</cp:revision>
  <dcterms:created xsi:type="dcterms:W3CDTF">2026-10-06T13:08:00Z</dcterms:created>
  <dcterms:modified xsi:type="dcterms:W3CDTF">2026-10-06T13:08:00Z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0x010100885A964AFCCBC049AE3F827AF635F1C8</vt:lpwstr>
  </property>
</Properties>
</file>