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Default Extension="gif" ContentType="image/gi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68F" w:rsidRPr="00DB61B9" w:rsidRDefault="00FC568F" w:rsidP="00DB61B9">
      <w:pPr>
        <w:pStyle w:val="Heading2"/>
        <w:rPr>
          <w:noProof/>
        </w:rPr>
      </w:pPr>
      <w:r w:rsidRPr="00DB61B9">
        <w:rPr>
          <w:noProof/>
        </w:rPr>
        <w:t xml:space="preserve">The integration </w:t>
      </w:r>
      <w:r w:rsidR="00DB61B9" w:rsidRPr="00DB61B9">
        <w:rPr>
          <w:noProof/>
        </w:rPr>
        <w:t>between Repox and the Sip Manager</w:t>
      </w:r>
    </w:p>
    <w:p w:rsidR="00FC568F" w:rsidRPr="00DB61B9" w:rsidRDefault="006141FA" w:rsidP="00DB61B9">
      <w:pPr>
        <w:rPr>
          <w:noProof/>
        </w:rPr>
      </w:pPr>
      <w:r w:rsidRPr="00DB61B9">
        <w:rPr>
          <w:noProof/>
        </w:rPr>
        <w:t xml:space="preserve">The Repox and </w:t>
      </w:r>
      <w:r w:rsidR="00DB353C">
        <w:rPr>
          <w:noProof/>
        </w:rPr>
        <w:t xml:space="preserve">the </w:t>
      </w:r>
      <w:r w:rsidRPr="00DB61B9">
        <w:rPr>
          <w:noProof/>
        </w:rPr>
        <w:t xml:space="preserve">Sip </w:t>
      </w:r>
      <w:r w:rsidR="00DB61B9" w:rsidRPr="00DB61B9">
        <w:rPr>
          <w:noProof/>
        </w:rPr>
        <w:t>manager</w:t>
      </w:r>
      <w:r w:rsidRPr="00DB61B9">
        <w:rPr>
          <w:noProof/>
        </w:rPr>
        <w:t xml:space="preserve"> will coordinate their activity by excahnging data via </w:t>
      </w:r>
      <w:r w:rsidR="00DB353C">
        <w:rPr>
          <w:noProof/>
        </w:rPr>
        <w:t xml:space="preserve">a </w:t>
      </w:r>
      <w:r w:rsidRPr="00DB61B9">
        <w:rPr>
          <w:noProof/>
        </w:rPr>
        <w:t xml:space="preserve">shared data store. </w:t>
      </w:r>
      <w:r w:rsidR="00DB353C">
        <w:rPr>
          <w:noProof/>
        </w:rPr>
        <w:t xml:space="preserve"> This requires the creation of a common data schema for data and the definition of a synchronization protocol for operations. </w:t>
      </w:r>
    </w:p>
    <w:p w:rsidR="00F64426" w:rsidRDefault="00FC568F" w:rsidP="009E145F">
      <w:pPr>
        <w:keepNext/>
        <w:spacing w:after="0"/>
        <w:jc w:val="both"/>
        <w:rPr>
          <w:b/>
          <w:noProof/>
        </w:rPr>
      </w:pPr>
      <w:r w:rsidRPr="00DB61B9">
        <w:rPr>
          <w:b/>
          <w:noProof/>
        </w:rPr>
        <w:t>DB Schema</w:t>
      </w:r>
    </w:p>
    <w:p w:rsidR="0077380E" w:rsidRPr="00DB61B9" w:rsidRDefault="00F64426" w:rsidP="0077380E">
      <w:pPr>
        <w:spacing w:after="0"/>
        <w:jc w:val="both"/>
      </w:pPr>
      <w:r>
        <w:rPr>
          <w:noProof/>
        </w:rPr>
        <w:t xml:space="preserve">In this paragraph the database schema is presented. The figure 1 shows </w:t>
      </w:r>
      <w:r w:rsidR="0077380E">
        <w:rPr>
          <w:noProof/>
        </w:rPr>
        <w:t>a</w:t>
      </w:r>
      <w:r>
        <w:rPr>
          <w:noProof/>
        </w:rPr>
        <w:t xml:space="preserve"> diagram of the schema </w:t>
      </w:r>
      <w:r w:rsidR="0077380E">
        <w:rPr>
          <w:noProof/>
        </w:rPr>
        <w:t xml:space="preserve">built </w:t>
      </w:r>
      <w:r>
        <w:rPr>
          <w:noProof/>
        </w:rPr>
        <w:t xml:space="preserve">using the </w:t>
      </w:r>
      <w:r w:rsidR="0077380E">
        <w:rPr>
          <w:noProof/>
        </w:rPr>
        <w:t xml:space="preserve">UML </w:t>
      </w:r>
      <w:r>
        <w:rPr>
          <w:noProof/>
        </w:rPr>
        <w:t>static diagram symbols</w:t>
      </w:r>
      <w:r w:rsidR="0077380E">
        <w:rPr>
          <w:noProof/>
        </w:rPr>
        <w:t xml:space="preserve">: class symbols represent table, class </w:t>
      </w:r>
      <w:r>
        <w:rPr>
          <w:noProof/>
        </w:rPr>
        <w:t xml:space="preserve">attributes </w:t>
      </w:r>
      <w:r w:rsidR="00CD0819">
        <w:rPr>
          <w:noProof/>
        </w:rPr>
        <w:t>field</w:t>
      </w:r>
      <w:r w:rsidR="0077380E">
        <w:rPr>
          <w:noProof/>
        </w:rPr>
        <w:t>s and</w:t>
      </w:r>
      <w:r w:rsidR="00CD0819">
        <w:rPr>
          <w:noProof/>
        </w:rPr>
        <w:t xml:space="preserve"> associations represent relationships and their cardinality.</w:t>
      </w:r>
      <w:r w:rsidR="0077380E">
        <w:rPr>
          <w:noProof/>
        </w:rPr>
        <w:t xml:space="preserve"> </w:t>
      </w:r>
      <w:r w:rsidR="0077380E" w:rsidRPr="00DB61B9">
        <w:t xml:space="preserve">Stereotypes above table names indicate the component </w:t>
      </w:r>
      <w:r w:rsidR="001D44A7">
        <w:t>owning</w:t>
      </w:r>
      <w:r w:rsidR="0077380E" w:rsidRPr="00DB61B9">
        <w:t xml:space="preserve"> the </w:t>
      </w:r>
      <w:r w:rsidR="001D44A7">
        <w:t>“write”</w:t>
      </w:r>
      <w:r w:rsidR="0077380E" w:rsidRPr="00DB61B9">
        <w:t xml:space="preserve"> permissions on the table, for instance the table Aggregator can be modified by </w:t>
      </w:r>
      <w:proofErr w:type="spellStart"/>
      <w:r w:rsidR="0077380E" w:rsidRPr="00DB61B9">
        <w:t>Repox</w:t>
      </w:r>
      <w:proofErr w:type="spellEnd"/>
      <w:r w:rsidR="0077380E" w:rsidRPr="00DB61B9">
        <w:t xml:space="preserve"> component while the table URIS can be modified by Sip component. Some tables are shared and can be modified by both</w:t>
      </w:r>
      <w:r w:rsidR="0077380E">
        <w:t>.</w:t>
      </w:r>
    </w:p>
    <w:p w:rsidR="00F64426" w:rsidRDefault="00F64426" w:rsidP="00F64426">
      <w:pPr>
        <w:rPr>
          <w:noProof/>
        </w:rPr>
      </w:pPr>
    </w:p>
    <w:p w:rsidR="001807A4" w:rsidRPr="00DB61B9" w:rsidRDefault="001807A4" w:rsidP="009E145F">
      <w:pPr>
        <w:keepNext/>
        <w:spacing w:after="0"/>
        <w:jc w:val="both"/>
        <w:rPr>
          <w:noProof/>
        </w:rPr>
      </w:pPr>
      <w:r w:rsidRPr="00DB61B9">
        <w:rPr>
          <w:noProof/>
        </w:rPr>
        <w:drawing>
          <wp:inline distT="0" distB="0" distL="0" distR="0">
            <wp:extent cx="5270500" cy="5276215"/>
            <wp:effectExtent l="25400" t="0" r="0" b="0"/>
            <wp:docPr id="3" name="Picture 2" descr="DiagrammadiClasseStere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diClasseStereotypes.gif"/>
                    <pic:cNvPicPr/>
                  </pic:nvPicPr>
                  <pic:blipFill>
                    <a:blip r:embed="rId5"/>
                    <a:stretch>
                      <a:fillRect/>
                    </a:stretch>
                  </pic:blipFill>
                  <pic:spPr>
                    <a:xfrm>
                      <a:off x="0" y="0"/>
                      <a:ext cx="5270500" cy="5276215"/>
                    </a:xfrm>
                    <a:prstGeom prst="rect">
                      <a:avLst/>
                    </a:prstGeom>
                  </pic:spPr>
                </pic:pic>
              </a:graphicData>
            </a:graphic>
          </wp:inline>
        </w:drawing>
      </w:r>
    </w:p>
    <w:p w:rsidR="003D3510" w:rsidRPr="00DB61B9" w:rsidRDefault="003D3510" w:rsidP="009E145F">
      <w:pPr>
        <w:keepNext/>
        <w:spacing w:after="0"/>
        <w:jc w:val="both"/>
      </w:pPr>
    </w:p>
    <w:p w:rsidR="003D3510" w:rsidRPr="00DB61B9" w:rsidRDefault="003D3510" w:rsidP="009E145F">
      <w:pPr>
        <w:pStyle w:val="Caption"/>
        <w:spacing w:after="0"/>
        <w:jc w:val="both"/>
      </w:pPr>
      <w:r w:rsidRPr="00DB61B9">
        <w:t xml:space="preserve">Figure </w:t>
      </w:r>
      <w:fldSimple w:instr=" SEQ Figure \* ARABIC ">
        <w:r w:rsidR="00803A7B">
          <w:rPr>
            <w:noProof/>
          </w:rPr>
          <w:t>1</w:t>
        </w:r>
      </w:fldSimple>
      <w:r w:rsidRPr="00DB61B9">
        <w:t xml:space="preserve"> DB Schema</w:t>
      </w:r>
    </w:p>
    <w:p w:rsidR="000350B5" w:rsidRPr="00DB61B9" w:rsidRDefault="000350B5" w:rsidP="009E145F">
      <w:pPr>
        <w:spacing w:after="0"/>
        <w:jc w:val="both"/>
        <w:rPr>
          <w:b/>
        </w:rPr>
      </w:pPr>
    </w:p>
    <w:p w:rsidR="001D44A7" w:rsidRPr="00DB61B9" w:rsidRDefault="001D44A7" w:rsidP="001D44A7">
      <w:pPr>
        <w:spacing w:after="0"/>
        <w:jc w:val="both"/>
        <w:rPr>
          <w:b/>
        </w:rPr>
      </w:pPr>
      <w:r w:rsidRPr="00DB61B9">
        <w:rPr>
          <w:b/>
        </w:rPr>
        <w:t>Provider table</w:t>
      </w:r>
    </w:p>
    <w:p w:rsidR="001D44A7" w:rsidRPr="00DB61B9" w:rsidRDefault="001D44A7" w:rsidP="001D44A7">
      <w:pPr>
        <w:spacing w:after="0"/>
        <w:jc w:val="both"/>
        <w:rPr>
          <w:b/>
        </w:rPr>
      </w:pPr>
    </w:p>
    <w:p w:rsidR="001D44A7" w:rsidRPr="00DB61B9" w:rsidRDefault="001D44A7" w:rsidP="001D44A7">
      <w:pPr>
        <w:spacing w:after="0"/>
        <w:jc w:val="both"/>
      </w:pPr>
      <w:r w:rsidRPr="00DB61B9">
        <w:t xml:space="preserve">Country is two </w:t>
      </w:r>
      <w:proofErr w:type="gramStart"/>
      <w:r w:rsidRPr="00DB61B9">
        <w:t>letter</w:t>
      </w:r>
      <w:proofErr w:type="gramEnd"/>
      <w:r w:rsidRPr="00DB61B9">
        <w:t xml:space="preserve"> ISO code 3166-1-alpha2 (http://en.wikipedia.org/wiki/ISO_3166-1_alpha-2)</w:t>
      </w:r>
    </w:p>
    <w:p w:rsidR="001D44A7" w:rsidRPr="00DB61B9" w:rsidRDefault="001D44A7" w:rsidP="001D44A7">
      <w:pPr>
        <w:spacing w:after="0"/>
        <w:jc w:val="both"/>
      </w:pPr>
    </w:p>
    <w:p w:rsidR="001D44A7" w:rsidRPr="00DB61B9" w:rsidRDefault="001D44A7" w:rsidP="001D44A7">
      <w:pPr>
        <w:spacing w:after="0"/>
        <w:jc w:val="both"/>
      </w:pPr>
      <w:r w:rsidRPr="00DB61B9">
        <w:t>The “Type” values (for the moment) can be:</w:t>
      </w:r>
    </w:p>
    <w:p w:rsidR="001D44A7" w:rsidRPr="00DB61B9" w:rsidRDefault="001D44A7" w:rsidP="001D44A7">
      <w:pPr>
        <w:spacing w:after="0"/>
        <w:jc w:val="both"/>
      </w:pPr>
      <w:r w:rsidRPr="00DB61B9">
        <w:tab/>
        <w:t>Museum</w:t>
      </w:r>
    </w:p>
    <w:p w:rsidR="001D44A7" w:rsidRPr="00DB61B9" w:rsidRDefault="001D44A7" w:rsidP="001D44A7">
      <w:pPr>
        <w:spacing w:after="0"/>
        <w:jc w:val="both"/>
      </w:pPr>
      <w:r w:rsidRPr="00DB61B9">
        <w:tab/>
        <w:t xml:space="preserve">Archive </w:t>
      </w:r>
    </w:p>
    <w:p w:rsidR="001D44A7" w:rsidRPr="00DB61B9" w:rsidRDefault="001D44A7" w:rsidP="001D44A7">
      <w:pPr>
        <w:spacing w:after="0"/>
        <w:jc w:val="both"/>
      </w:pPr>
      <w:r w:rsidRPr="00DB61B9">
        <w:tab/>
        <w:t>Library</w:t>
      </w:r>
    </w:p>
    <w:p w:rsidR="001D44A7" w:rsidRPr="00DB61B9" w:rsidRDefault="001D44A7" w:rsidP="001D44A7">
      <w:pPr>
        <w:spacing w:after="0"/>
        <w:jc w:val="both"/>
        <w:rPr>
          <w:b/>
        </w:rPr>
      </w:pPr>
    </w:p>
    <w:p w:rsidR="00297512" w:rsidRPr="00DB61B9" w:rsidRDefault="00297512" w:rsidP="009E145F">
      <w:pPr>
        <w:spacing w:after="0"/>
        <w:jc w:val="both"/>
        <w:rPr>
          <w:b/>
        </w:rPr>
      </w:pPr>
      <w:proofErr w:type="spellStart"/>
      <w:r w:rsidRPr="00DB61B9">
        <w:rPr>
          <w:b/>
        </w:rPr>
        <w:t>DataSet</w:t>
      </w:r>
      <w:proofErr w:type="spellEnd"/>
      <w:r w:rsidRPr="00DB61B9">
        <w:rPr>
          <w:b/>
        </w:rPr>
        <w:t xml:space="preserve"> table</w:t>
      </w:r>
    </w:p>
    <w:p w:rsidR="00C959FF" w:rsidRPr="00DB61B9" w:rsidRDefault="00C959FF" w:rsidP="009E145F">
      <w:pPr>
        <w:spacing w:after="0"/>
        <w:jc w:val="both"/>
      </w:pPr>
    </w:p>
    <w:p w:rsidR="00297512" w:rsidRPr="00DB61B9" w:rsidRDefault="000350B5" w:rsidP="009E145F">
      <w:pPr>
        <w:spacing w:after="0"/>
        <w:jc w:val="both"/>
      </w:pPr>
      <w:r w:rsidRPr="00DB61B9">
        <w:t>The value of the “L</w:t>
      </w:r>
      <w:r w:rsidR="00C959FF" w:rsidRPr="00DB61B9">
        <w:t>anguage</w:t>
      </w:r>
      <w:r w:rsidRPr="00DB61B9">
        <w:t>” field</w:t>
      </w:r>
      <w:r w:rsidR="00C959FF" w:rsidRPr="00DB61B9">
        <w:t xml:space="preserve"> is the </w:t>
      </w:r>
      <w:r w:rsidR="005A137F" w:rsidRPr="00DB61B9">
        <w:t xml:space="preserve">three letters </w:t>
      </w:r>
      <w:r w:rsidR="00C959FF" w:rsidRPr="00DB61B9">
        <w:t>ISO code</w:t>
      </w:r>
      <w:r w:rsidR="00DB0C96" w:rsidRPr="00DB61B9">
        <w:t xml:space="preserve"> (http://en.wikipedia.org/wiki/ISO_3166-1_alpha-3)</w:t>
      </w:r>
    </w:p>
    <w:p w:rsidR="00210A72" w:rsidRPr="00DB61B9" w:rsidRDefault="000350B5" w:rsidP="009E145F">
      <w:pPr>
        <w:spacing w:after="0"/>
        <w:jc w:val="both"/>
      </w:pPr>
      <w:r w:rsidRPr="00DB61B9">
        <w:t>About “Type” field: c</w:t>
      </w:r>
      <w:r w:rsidR="00210A72" w:rsidRPr="00DB61B9">
        <w:t>urrently ESE is the only accepted metadata format but in the future we almost certain extend the harvesting to other formats such as LIDO. This field will contain the name of the metadata format.</w:t>
      </w:r>
    </w:p>
    <w:p w:rsidR="00055601" w:rsidRDefault="001D44A7" w:rsidP="001D44A7">
      <w:pPr>
        <w:spacing w:after="0"/>
        <w:jc w:val="both"/>
      </w:pPr>
      <w:r w:rsidRPr="00DB61B9">
        <w:t>Only UTF-8 encoding for harvested files.</w:t>
      </w:r>
    </w:p>
    <w:p w:rsidR="001D44A7" w:rsidRPr="00DB61B9" w:rsidRDefault="00055601" w:rsidP="001D44A7">
      <w:pPr>
        <w:spacing w:after="0"/>
        <w:jc w:val="both"/>
      </w:pPr>
      <w:r>
        <w:t>The value of the field “</w:t>
      </w:r>
      <w:proofErr w:type="spellStart"/>
      <w:r>
        <w:t>QName</w:t>
      </w:r>
      <w:proofErr w:type="spellEnd"/>
      <w:r>
        <w:t xml:space="preserve">” is the qualified name used by the provider to identify the metadata record </w:t>
      </w:r>
    </w:p>
    <w:p w:rsidR="00210A72" w:rsidRPr="00DB61B9" w:rsidRDefault="00210A72" w:rsidP="009E145F">
      <w:pPr>
        <w:spacing w:after="0"/>
        <w:jc w:val="both"/>
      </w:pPr>
    </w:p>
    <w:p w:rsidR="003B08D8" w:rsidRPr="00DB61B9" w:rsidRDefault="00EB1293" w:rsidP="009E145F">
      <w:pPr>
        <w:spacing w:after="0"/>
        <w:jc w:val="both"/>
        <w:rPr>
          <w:b/>
        </w:rPr>
      </w:pPr>
      <w:r w:rsidRPr="00DB61B9">
        <w:rPr>
          <w:b/>
        </w:rPr>
        <w:t>Request t</w:t>
      </w:r>
      <w:r w:rsidR="003B08D8" w:rsidRPr="00DB61B9">
        <w:rPr>
          <w:b/>
        </w:rPr>
        <w:t>able</w:t>
      </w:r>
    </w:p>
    <w:p w:rsidR="006D71CA" w:rsidRPr="00DB61B9" w:rsidRDefault="00014090" w:rsidP="009E145F">
      <w:pPr>
        <w:spacing w:after="0"/>
        <w:jc w:val="both"/>
      </w:pPr>
      <w:r w:rsidRPr="00DB61B9">
        <w:t xml:space="preserve">This table </w:t>
      </w:r>
      <w:r w:rsidR="0064091A" w:rsidRPr="00DB61B9">
        <w:t>identifies</w:t>
      </w:r>
      <w:r w:rsidRPr="00DB61B9">
        <w:t xml:space="preserve"> a specific harvesting for a given data set.</w:t>
      </w:r>
      <w:r w:rsidR="0064091A" w:rsidRPr="00DB61B9">
        <w:t xml:space="preserve"> It also indicates if this request can be sent to production. </w:t>
      </w:r>
    </w:p>
    <w:p w:rsidR="003B08D8" w:rsidRPr="00DB61B9" w:rsidRDefault="00164266" w:rsidP="009E145F">
      <w:pPr>
        <w:spacing w:after="0"/>
        <w:jc w:val="both"/>
      </w:pPr>
      <w:r>
        <w:t>When</w:t>
      </w:r>
      <w:r w:rsidR="006D71CA" w:rsidRPr="00DB61B9">
        <w:t xml:space="preserve"> </w:t>
      </w:r>
      <w:proofErr w:type="spellStart"/>
      <w:r w:rsidR="006D71CA" w:rsidRPr="00DB61B9">
        <w:t>Repox</w:t>
      </w:r>
      <w:proofErr w:type="spellEnd"/>
      <w:r w:rsidR="006D71CA" w:rsidRPr="00DB61B9">
        <w:t xml:space="preserve"> is parsing the file the request should be in the state “under construction”, and </w:t>
      </w:r>
      <w:proofErr w:type="spellStart"/>
      <w:r w:rsidR="006D71CA" w:rsidRPr="00DB61B9">
        <w:t>Repox</w:t>
      </w:r>
      <w:proofErr w:type="spellEnd"/>
      <w:r w:rsidR="006D71CA" w:rsidRPr="00DB61B9">
        <w:t xml:space="preserve"> may abort the request a</w:t>
      </w:r>
      <w:r w:rsidR="00946C2E">
        <w:t xml:space="preserve">nd set the status accordingly, </w:t>
      </w:r>
      <w:r w:rsidR="006D71CA" w:rsidRPr="00DB61B9">
        <w:t>when this pr</w:t>
      </w:r>
      <w:r w:rsidR="00003E5D" w:rsidRPr="00DB61B9">
        <w:t xml:space="preserve">ocess is done the </w:t>
      </w:r>
      <w:r w:rsidR="00946C2E">
        <w:t>“status”</w:t>
      </w:r>
      <w:r w:rsidR="00003E5D" w:rsidRPr="00DB61B9">
        <w:t xml:space="preserve"> </w:t>
      </w:r>
      <w:r w:rsidR="00946C2E">
        <w:t xml:space="preserve">value </w:t>
      </w:r>
      <w:r w:rsidR="00003E5D" w:rsidRPr="00DB61B9">
        <w:t xml:space="preserve">must </w:t>
      </w:r>
      <w:r w:rsidR="00946C2E">
        <w:t>be changed</w:t>
      </w:r>
      <w:r w:rsidR="00003E5D" w:rsidRPr="00DB61B9">
        <w:t xml:space="preserve"> </w:t>
      </w:r>
      <w:r w:rsidR="00946C2E">
        <w:t xml:space="preserve">in </w:t>
      </w:r>
      <w:r w:rsidR="00003E5D" w:rsidRPr="00DB61B9">
        <w:t xml:space="preserve">“import completed” and after this point </w:t>
      </w:r>
      <w:proofErr w:type="spellStart"/>
      <w:r w:rsidR="00003E5D" w:rsidRPr="00DB61B9">
        <w:t>Repox</w:t>
      </w:r>
      <w:proofErr w:type="spellEnd"/>
      <w:r w:rsidR="00003E5D" w:rsidRPr="00DB61B9">
        <w:t xml:space="preserve"> cannot change the data. </w:t>
      </w:r>
    </w:p>
    <w:p w:rsidR="0064091A" w:rsidRPr="00DB61B9" w:rsidRDefault="0064091A" w:rsidP="009E145F">
      <w:pPr>
        <w:spacing w:after="0"/>
        <w:jc w:val="both"/>
      </w:pPr>
    </w:p>
    <w:p w:rsidR="003B08D8" w:rsidRPr="00DB61B9" w:rsidRDefault="0035728F" w:rsidP="009E145F">
      <w:pPr>
        <w:spacing w:after="0"/>
        <w:jc w:val="both"/>
      </w:pPr>
      <w:r w:rsidRPr="00DB61B9">
        <w:t>The fi</w:t>
      </w:r>
      <w:r w:rsidR="00015748" w:rsidRPr="00DB61B9">
        <w:t>e</w:t>
      </w:r>
      <w:r w:rsidRPr="00DB61B9">
        <w:t>l</w:t>
      </w:r>
      <w:r w:rsidR="00015748" w:rsidRPr="00DB61B9">
        <w:t xml:space="preserve">d </w:t>
      </w:r>
      <w:r w:rsidR="003B08D8" w:rsidRPr="00DB61B9">
        <w:t xml:space="preserve"> </w:t>
      </w:r>
      <w:r w:rsidR="00015748" w:rsidRPr="00DB61B9">
        <w:t>“</w:t>
      </w:r>
      <w:r w:rsidR="003B08D8" w:rsidRPr="00DB61B9">
        <w:t>status</w:t>
      </w:r>
      <w:r w:rsidR="00015748" w:rsidRPr="00DB61B9">
        <w:t>” can assume the following values:</w:t>
      </w:r>
    </w:p>
    <w:p w:rsidR="003B08D8" w:rsidRPr="00DB61B9" w:rsidRDefault="003B08D8" w:rsidP="009E145F">
      <w:pPr>
        <w:spacing w:after="0"/>
        <w:ind w:left="720"/>
        <w:jc w:val="both"/>
      </w:pPr>
      <w:proofErr w:type="gramStart"/>
      <w:r w:rsidRPr="00DB61B9">
        <w:t>under</w:t>
      </w:r>
      <w:proofErr w:type="gramEnd"/>
      <w:r w:rsidRPr="00DB61B9">
        <w:t xml:space="preserve"> construction - </w:t>
      </w:r>
      <w:proofErr w:type="spellStart"/>
      <w:r w:rsidRPr="00DB61B9">
        <w:t>repox</w:t>
      </w:r>
      <w:proofErr w:type="spellEnd"/>
      <w:r w:rsidRPr="00DB61B9">
        <w:t xml:space="preserve"> is creating a new request</w:t>
      </w:r>
    </w:p>
    <w:p w:rsidR="003B08D8" w:rsidRPr="00DB61B9" w:rsidRDefault="003B08D8" w:rsidP="009E145F">
      <w:pPr>
        <w:spacing w:after="0"/>
        <w:ind w:left="720"/>
        <w:jc w:val="both"/>
      </w:pPr>
      <w:proofErr w:type="gramStart"/>
      <w:r w:rsidRPr="00DB61B9">
        <w:t>import</w:t>
      </w:r>
      <w:proofErr w:type="gramEnd"/>
      <w:r w:rsidRPr="00DB61B9">
        <w:t xml:space="preserve"> completed - </w:t>
      </w:r>
      <w:proofErr w:type="spellStart"/>
      <w:r w:rsidRPr="00DB61B9">
        <w:t>repox</w:t>
      </w:r>
      <w:proofErr w:type="spellEnd"/>
      <w:r w:rsidRPr="00DB61B9">
        <w:t xml:space="preserve"> ready, sip can take control when ready</w:t>
      </w:r>
    </w:p>
    <w:p w:rsidR="003B08D8" w:rsidRPr="00DB61B9" w:rsidRDefault="003B08D8" w:rsidP="009E145F">
      <w:pPr>
        <w:spacing w:after="0"/>
        <w:ind w:left="720"/>
        <w:jc w:val="both"/>
      </w:pPr>
      <w:proofErr w:type="gramStart"/>
      <w:r w:rsidRPr="00DB61B9">
        <w:t>aborted</w:t>
      </w:r>
      <w:proofErr w:type="gramEnd"/>
      <w:r w:rsidRPr="00DB61B9">
        <w:t xml:space="preserve">  - something went wrong</w:t>
      </w:r>
    </w:p>
    <w:p w:rsidR="003B08D8" w:rsidRPr="00DB61B9" w:rsidRDefault="003B08D8" w:rsidP="009E145F">
      <w:pPr>
        <w:spacing w:after="0"/>
        <w:ind w:left="720"/>
        <w:jc w:val="both"/>
      </w:pPr>
      <w:proofErr w:type="gramStart"/>
      <w:r w:rsidRPr="00DB61B9">
        <w:t>sip</w:t>
      </w:r>
      <w:proofErr w:type="gramEnd"/>
      <w:r w:rsidRPr="00DB61B9">
        <w:t xml:space="preserve"> processing - sip has found the request </w:t>
      </w:r>
      <w:proofErr w:type="spellStart"/>
      <w:r w:rsidRPr="00DB61B9">
        <w:t>repox</w:t>
      </w:r>
      <w:proofErr w:type="spellEnd"/>
      <w:r w:rsidRPr="00DB61B9">
        <w:t xml:space="preserve"> may not any more delete the request</w:t>
      </w:r>
    </w:p>
    <w:p w:rsidR="003B08D8" w:rsidRPr="00DB61B9" w:rsidRDefault="003B08D8" w:rsidP="009E145F">
      <w:pPr>
        <w:spacing w:after="0"/>
        <w:ind w:left="720"/>
        <w:jc w:val="both"/>
      </w:pPr>
      <w:proofErr w:type="gramStart"/>
      <w:r w:rsidRPr="00DB61B9">
        <w:t>completed</w:t>
      </w:r>
      <w:proofErr w:type="gramEnd"/>
      <w:r w:rsidRPr="00DB61B9">
        <w:t xml:space="preserve"> - all records for this request completed</w:t>
      </w:r>
    </w:p>
    <w:p w:rsidR="003B08D8" w:rsidRPr="00DB61B9" w:rsidRDefault="003B08D8" w:rsidP="009E145F">
      <w:pPr>
        <w:spacing w:after="0"/>
        <w:ind w:left="720"/>
        <w:jc w:val="both"/>
      </w:pPr>
      <w:proofErr w:type="gramStart"/>
      <w:r w:rsidRPr="00DB61B9">
        <w:t>ready</w:t>
      </w:r>
      <w:proofErr w:type="gramEnd"/>
      <w:r w:rsidRPr="00DB61B9">
        <w:t xml:space="preserve"> for production - </w:t>
      </w:r>
      <w:r w:rsidR="00015748" w:rsidRPr="00DB61B9">
        <w:t>_a</w:t>
      </w:r>
      <w:r w:rsidRPr="00DB61B9">
        <w:t xml:space="preserve">lways_ a human </w:t>
      </w:r>
      <w:r w:rsidR="00015748" w:rsidRPr="00DB61B9">
        <w:t>decision</w:t>
      </w:r>
      <w:r w:rsidRPr="00DB61B9">
        <w:t>!</w:t>
      </w:r>
    </w:p>
    <w:p w:rsidR="0064091A" w:rsidRPr="00DB61B9" w:rsidRDefault="0064091A" w:rsidP="009E145F">
      <w:pPr>
        <w:spacing w:after="0"/>
        <w:jc w:val="both"/>
      </w:pPr>
    </w:p>
    <w:p w:rsidR="0064091A" w:rsidRPr="00DB61B9" w:rsidRDefault="0064091A" w:rsidP="009E145F">
      <w:pPr>
        <w:spacing w:after="0"/>
        <w:jc w:val="both"/>
        <w:rPr>
          <w:b/>
        </w:rPr>
      </w:pPr>
      <w:proofErr w:type="spellStart"/>
      <w:r w:rsidRPr="00DB61B9">
        <w:rPr>
          <w:b/>
        </w:rPr>
        <w:t>RequestMDRecord</w:t>
      </w:r>
      <w:proofErr w:type="spellEnd"/>
      <w:r w:rsidRPr="00DB61B9">
        <w:rPr>
          <w:b/>
        </w:rPr>
        <w:t xml:space="preserve"> table</w:t>
      </w:r>
    </w:p>
    <w:p w:rsidR="005547B2" w:rsidRPr="00DB61B9" w:rsidRDefault="0064091A" w:rsidP="009E145F">
      <w:pPr>
        <w:spacing w:after="0"/>
        <w:jc w:val="both"/>
      </w:pPr>
      <w:r w:rsidRPr="00DB61B9">
        <w:t>This table links all the metadata records belonging to a given request</w:t>
      </w:r>
      <w:r w:rsidR="00C472F7" w:rsidRPr="00DB61B9">
        <w:t>.</w:t>
      </w:r>
    </w:p>
    <w:p w:rsidR="00084A81" w:rsidRDefault="005547B2" w:rsidP="009E145F">
      <w:pPr>
        <w:spacing w:after="0"/>
        <w:jc w:val="both"/>
      </w:pPr>
      <w:proofErr w:type="spellStart"/>
      <w:r w:rsidRPr="00DB61B9">
        <w:t>Repox</w:t>
      </w:r>
      <w:proofErr w:type="spellEnd"/>
      <w:r w:rsidRPr="00DB61B9">
        <w:t xml:space="preserve"> can only insert records in this table whose request status is “under construction”, if the request is aborted don’t remove links from this table, this task will be done manually.</w:t>
      </w:r>
    </w:p>
    <w:p w:rsidR="0064091A" w:rsidRPr="00DB61B9" w:rsidRDefault="00084A81" w:rsidP="009E145F">
      <w:pPr>
        <w:spacing w:after="0"/>
        <w:jc w:val="both"/>
      </w:pPr>
      <w:r>
        <w:t>This table is needed because we want to maintain history of requests for the same data set.</w:t>
      </w:r>
    </w:p>
    <w:p w:rsidR="003B08D8" w:rsidRPr="00DB61B9" w:rsidRDefault="003B08D8" w:rsidP="009E145F">
      <w:pPr>
        <w:spacing w:after="0"/>
        <w:jc w:val="both"/>
      </w:pPr>
    </w:p>
    <w:p w:rsidR="006B5ADD" w:rsidRPr="00DB61B9" w:rsidRDefault="006B5ADD" w:rsidP="009E145F">
      <w:pPr>
        <w:spacing w:after="0"/>
        <w:jc w:val="both"/>
        <w:rPr>
          <w:b/>
        </w:rPr>
      </w:pPr>
      <w:proofErr w:type="spellStart"/>
      <w:r w:rsidRPr="00DB61B9">
        <w:rPr>
          <w:b/>
        </w:rPr>
        <w:t>MDRecord</w:t>
      </w:r>
      <w:proofErr w:type="spellEnd"/>
      <w:r w:rsidRPr="00DB61B9">
        <w:rPr>
          <w:b/>
        </w:rPr>
        <w:t xml:space="preserve"> table</w:t>
      </w:r>
    </w:p>
    <w:p w:rsidR="00B82138" w:rsidRDefault="00F32C14" w:rsidP="009E145F">
      <w:pPr>
        <w:spacing w:after="0"/>
        <w:jc w:val="both"/>
      </w:pPr>
      <w:r w:rsidRPr="00DB61B9">
        <w:t>This table contains the original record and all its refinement</w:t>
      </w:r>
      <w:r w:rsidR="00FC7C4A" w:rsidRPr="00DB61B9">
        <w:t>s</w:t>
      </w:r>
      <w:r w:rsidR="00AE311F" w:rsidRPr="00DB61B9">
        <w:t xml:space="preserve">. </w:t>
      </w:r>
      <w:r w:rsidR="00B82138">
        <w:t>The value of the field “</w:t>
      </w:r>
      <w:proofErr w:type="spellStart"/>
      <w:r w:rsidR="00AE311F" w:rsidRPr="00DB61B9">
        <w:t>ContentHash</w:t>
      </w:r>
      <w:proofErr w:type="spellEnd"/>
      <w:r w:rsidR="00B82138">
        <w:t>”</w:t>
      </w:r>
      <w:r w:rsidR="00AE311F" w:rsidRPr="00DB61B9">
        <w:t xml:space="preserve"> will be provided by </w:t>
      </w:r>
      <w:r w:rsidR="00A611AF" w:rsidRPr="00DB61B9">
        <w:t>the Harvester and is used to identify the ESE record.</w:t>
      </w:r>
      <w:r w:rsidR="00C472F7" w:rsidRPr="00DB61B9">
        <w:t xml:space="preserve"> </w:t>
      </w:r>
    </w:p>
    <w:p w:rsidR="00F32C14" w:rsidRPr="00DB61B9" w:rsidRDefault="00C472F7" w:rsidP="009E145F">
      <w:pPr>
        <w:spacing w:after="0"/>
        <w:jc w:val="both"/>
      </w:pPr>
      <w:r w:rsidRPr="00DB61B9">
        <w:t xml:space="preserve">The </w:t>
      </w:r>
      <w:proofErr w:type="spellStart"/>
      <w:r w:rsidRPr="00DB61B9">
        <w:t>Repox</w:t>
      </w:r>
      <w:proofErr w:type="spellEnd"/>
      <w:r w:rsidRPr="00DB61B9">
        <w:t xml:space="preserve"> may only insert new </w:t>
      </w:r>
      <w:proofErr w:type="spellStart"/>
      <w:r w:rsidRPr="00DB61B9">
        <w:t>MDRecord</w:t>
      </w:r>
      <w:proofErr w:type="spellEnd"/>
      <w:r w:rsidRPr="00DB61B9">
        <w:t xml:space="preserve"> and cannot change or delete existing items.</w:t>
      </w:r>
    </w:p>
    <w:p w:rsidR="00FC7C4A" w:rsidRPr="00DB61B9" w:rsidRDefault="00FC7C4A" w:rsidP="009E145F">
      <w:pPr>
        <w:spacing w:after="0"/>
        <w:jc w:val="both"/>
      </w:pPr>
      <w:r w:rsidRPr="00DB61B9">
        <w:t xml:space="preserve">The two fields that must be actually filled </w:t>
      </w:r>
      <w:r w:rsidR="00B82138">
        <w:t xml:space="preserve">by </w:t>
      </w:r>
      <w:proofErr w:type="spellStart"/>
      <w:r w:rsidR="00B82138">
        <w:t>Repox</w:t>
      </w:r>
      <w:proofErr w:type="spellEnd"/>
      <w:r w:rsidR="00B82138">
        <w:t xml:space="preserve"> </w:t>
      </w:r>
      <w:r w:rsidRPr="00DB61B9">
        <w:t>are “</w:t>
      </w:r>
      <w:proofErr w:type="spellStart"/>
      <w:r w:rsidRPr="00DB61B9">
        <w:t>Source_data</w:t>
      </w:r>
      <w:proofErr w:type="spellEnd"/>
      <w:r w:rsidRPr="00DB61B9">
        <w:t xml:space="preserve">” with the delivered content dump and </w:t>
      </w:r>
      <w:r w:rsidR="00B82138">
        <w:t>“</w:t>
      </w:r>
      <w:proofErr w:type="spellStart"/>
      <w:r w:rsidRPr="00DB61B9">
        <w:t>content_hash</w:t>
      </w:r>
      <w:proofErr w:type="spellEnd"/>
      <w:r w:rsidR="00B82138">
        <w:t>”</w:t>
      </w:r>
      <w:proofErr w:type="gramStart"/>
      <w:r w:rsidR="0073003D" w:rsidRPr="00DB61B9">
        <w:t>,</w:t>
      </w:r>
      <w:proofErr w:type="gramEnd"/>
      <w:r w:rsidRPr="00DB61B9">
        <w:t xml:space="preserve"> all other fields should have the default values.</w:t>
      </w:r>
    </w:p>
    <w:p w:rsidR="006B5ADD" w:rsidRPr="00DB61B9" w:rsidRDefault="00FC7C4A" w:rsidP="009E145F">
      <w:pPr>
        <w:spacing w:after="0"/>
        <w:jc w:val="both"/>
      </w:pPr>
      <w:r w:rsidRPr="00DB61B9">
        <w:t xml:space="preserve">The algorithm for generating </w:t>
      </w:r>
      <w:proofErr w:type="spellStart"/>
      <w:r w:rsidRPr="00DB61B9">
        <w:t>content_hash</w:t>
      </w:r>
      <w:proofErr w:type="spellEnd"/>
      <w:r w:rsidRPr="00DB61B9">
        <w:t xml:space="preserve"> is: sha256 hash</w:t>
      </w:r>
      <w:r w:rsidR="009759B1" w:rsidRPr="00DB61B9">
        <w:t xml:space="preserve"> with all the linefeeds stripped.</w:t>
      </w:r>
    </w:p>
    <w:p w:rsidR="006B5ADD" w:rsidRPr="00DB61B9" w:rsidRDefault="0035728F" w:rsidP="009E145F">
      <w:pPr>
        <w:spacing w:after="0"/>
        <w:jc w:val="both"/>
      </w:pPr>
      <w:r w:rsidRPr="00DB61B9">
        <w:t>The field “status”</w:t>
      </w:r>
      <w:r w:rsidR="006B5ADD" w:rsidRPr="00DB61B9">
        <w:t xml:space="preserve"> </w:t>
      </w:r>
      <w:r w:rsidRPr="00DB61B9">
        <w:t>can assume the following values:</w:t>
      </w:r>
    </w:p>
    <w:p w:rsidR="006B5ADD" w:rsidRPr="00DB61B9" w:rsidRDefault="006B5ADD" w:rsidP="009E145F">
      <w:pPr>
        <w:spacing w:after="0"/>
        <w:ind w:left="720"/>
        <w:jc w:val="both"/>
      </w:pPr>
      <w:proofErr w:type="gramStart"/>
      <w:r w:rsidRPr="00DB61B9">
        <w:t>created</w:t>
      </w:r>
      <w:proofErr w:type="gramEnd"/>
      <w:r w:rsidRPr="00DB61B9">
        <w:t xml:space="preserve"> </w:t>
      </w:r>
      <w:r w:rsidR="0004707B" w:rsidRPr="00DB61B9">
        <w:t>– (default)</w:t>
      </w:r>
      <w:r w:rsidRPr="00DB61B9">
        <w:t xml:space="preserve"> the record is created but not yet processed in any way</w:t>
      </w:r>
    </w:p>
    <w:p w:rsidR="006B5ADD" w:rsidRPr="00DB61B9" w:rsidRDefault="006B5ADD" w:rsidP="009E145F">
      <w:pPr>
        <w:spacing w:after="0"/>
        <w:ind w:left="720"/>
        <w:jc w:val="both"/>
      </w:pPr>
      <w:proofErr w:type="gramStart"/>
      <w:r w:rsidRPr="00DB61B9">
        <w:t>idle</w:t>
      </w:r>
      <w:proofErr w:type="gramEnd"/>
      <w:r w:rsidRPr="00DB61B9">
        <w:t xml:space="preserve"> - nobody is touching it, waiting for more checks</w:t>
      </w:r>
    </w:p>
    <w:p w:rsidR="006B5ADD" w:rsidRPr="00DB61B9" w:rsidRDefault="006B5ADD" w:rsidP="009E145F">
      <w:pPr>
        <w:spacing w:after="0"/>
        <w:ind w:left="720"/>
        <w:jc w:val="both"/>
      </w:pPr>
      <w:proofErr w:type="gramStart"/>
      <w:r w:rsidRPr="00DB61B9">
        <w:t>processing</w:t>
      </w:r>
      <w:proofErr w:type="gramEnd"/>
      <w:r w:rsidRPr="00DB61B9">
        <w:t xml:space="preserve"> - a checker is working on this record</w:t>
      </w:r>
    </w:p>
    <w:p w:rsidR="006B5ADD" w:rsidRPr="00DB61B9" w:rsidRDefault="006B5ADD" w:rsidP="009E145F">
      <w:pPr>
        <w:spacing w:after="0"/>
        <w:ind w:left="720"/>
        <w:jc w:val="both"/>
      </w:pPr>
      <w:proofErr w:type="gramStart"/>
      <w:r w:rsidRPr="00DB61B9">
        <w:t>problematic</w:t>
      </w:r>
      <w:proofErr w:type="gramEnd"/>
      <w:r w:rsidRPr="00DB61B9">
        <w:t xml:space="preserve"> - something went wrong, human intervention might save the record</w:t>
      </w:r>
    </w:p>
    <w:p w:rsidR="006B5ADD" w:rsidRPr="00DB61B9" w:rsidRDefault="006B5ADD" w:rsidP="009E145F">
      <w:pPr>
        <w:spacing w:after="0"/>
        <w:ind w:left="720"/>
        <w:jc w:val="both"/>
      </w:pPr>
      <w:proofErr w:type="gramStart"/>
      <w:r w:rsidRPr="00DB61B9">
        <w:t>broken</w:t>
      </w:r>
      <w:proofErr w:type="gramEnd"/>
      <w:r w:rsidRPr="00DB61B9">
        <w:t xml:space="preserve"> - record is invalid, some check decided this </w:t>
      </w:r>
      <w:proofErr w:type="spellStart"/>
      <w:r w:rsidRPr="00DB61B9">
        <w:t>ese</w:t>
      </w:r>
      <w:proofErr w:type="spellEnd"/>
      <w:r w:rsidRPr="00DB61B9">
        <w:t xml:space="preserve"> is not acceptable</w:t>
      </w:r>
    </w:p>
    <w:p w:rsidR="006B5ADD" w:rsidRPr="00DB61B9" w:rsidRDefault="006B5ADD" w:rsidP="009E145F">
      <w:pPr>
        <w:spacing w:after="0"/>
        <w:ind w:left="720"/>
        <w:jc w:val="both"/>
      </w:pPr>
      <w:proofErr w:type="gramStart"/>
      <w:r w:rsidRPr="00DB61B9">
        <w:t>verified</w:t>
      </w:r>
      <w:proofErr w:type="gramEnd"/>
      <w:r w:rsidRPr="00DB61B9">
        <w:t xml:space="preserve"> - all checks succeeded, could be sent to production</w:t>
      </w:r>
    </w:p>
    <w:p w:rsidR="006B5ADD" w:rsidRPr="00DB61B9" w:rsidRDefault="006B5ADD" w:rsidP="009E145F">
      <w:pPr>
        <w:spacing w:after="0"/>
        <w:jc w:val="both"/>
      </w:pPr>
    </w:p>
    <w:p w:rsidR="006B5ADD" w:rsidRPr="00DB61B9" w:rsidRDefault="00C310CF" w:rsidP="009E145F">
      <w:pPr>
        <w:spacing w:after="0"/>
        <w:jc w:val="both"/>
        <w:rPr>
          <w:b/>
        </w:rPr>
      </w:pPr>
      <w:r w:rsidRPr="00DB61B9">
        <w:rPr>
          <w:b/>
        </w:rPr>
        <w:t>URIS t</w:t>
      </w:r>
      <w:r w:rsidR="006B5ADD" w:rsidRPr="00DB61B9">
        <w:rPr>
          <w:b/>
        </w:rPr>
        <w:t>able</w:t>
      </w:r>
    </w:p>
    <w:p w:rsidR="00086EF6" w:rsidRPr="00DB61B9" w:rsidRDefault="00086EF6" w:rsidP="009E145F">
      <w:pPr>
        <w:spacing w:after="0"/>
        <w:jc w:val="both"/>
      </w:pPr>
    </w:p>
    <w:p w:rsidR="00086EF6" w:rsidRPr="00DB61B9" w:rsidRDefault="004C61D9" w:rsidP="009E145F">
      <w:pPr>
        <w:spacing w:after="0"/>
        <w:jc w:val="both"/>
      </w:pPr>
      <w:proofErr w:type="gramStart"/>
      <w:r w:rsidRPr="00DB61B9">
        <w:t>A</w:t>
      </w:r>
      <w:proofErr w:type="gramEnd"/>
      <w:r w:rsidRPr="00DB61B9">
        <w:t xml:space="preserve"> Uri record is created by a thread and end as completed or failed</w:t>
      </w:r>
    </w:p>
    <w:p w:rsidR="006B5ADD" w:rsidRPr="00DB61B9" w:rsidRDefault="006B5ADD" w:rsidP="009E145F">
      <w:pPr>
        <w:spacing w:after="0"/>
        <w:jc w:val="both"/>
      </w:pPr>
    </w:p>
    <w:p w:rsidR="006B5ADD" w:rsidRPr="00DB61B9" w:rsidRDefault="001636B0"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The field status can assume the following values</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gramStart"/>
      <w:r w:rsidRPr="00DB61B9">
        <w:rPr>
          <w:rFonts w:cs="Helvetica"/>
        </w:rPr>
        <w:t>created</w:t>
      </w:r>
      <w:proofErr w:type="gramEnd"/>
      <w:r w:rsidRPr="00DB61B9">
        <w:rPr>
          <w:rFonts w:cs="Helvetica"/>
        </w:rPr>
        <w:t xml:space="preserve"> - (1) the record is just created not processed</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spellStart"/>
      <w:proofErr w:type="gramStart"/>
      <w:r w:rsidRPr="00DB61B9">
        <w:rPr>
          <w:rFonts w:cs="Helvetica"/>
        </w:rPr>
        <w:t>uri</w:t>
      </w:r>
      <w:proofErr w:type="spellEnd"/>
      <w:proofErr w:type="gramEnd"/>
      <w:r w:rsidRPr="00DB61B9">
        <w:rPr>
          <w:rFonts w:cs="Helvetica"/>
        </w:rPr>
        <w:t xml:space="preserve"> verified - (2) the </w:t>
      </w:r>
      <w:proofErr w:type="spellStart"/>
      <w:r w:rsidRPr="00DB61B9">
        <w:rPr>
          <w:rFonts w:cs="Helvetica"/>
        </w:rPr>
        <w:t>uri</w:t>
      </w:r>
      <w:proofErr w:type="spellEnd"/>
      <w:r w:rsidRPr="00DB61B9">
        <w:rPr>
          <w:rFonts w:cs="Helvetica"/>
        </w:rPr>
        <w:t xml:space="preserve"> responds and returns an OK</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gramStart"/>
      <w:r w:rsidRPr="00DB61B9">
        <w:rPr>
          <w:rFonts w:cs="Helvetica"/>
        </w:rPr>
        <w:t>object</w:t>
      </w:r>
      <w:proofErr w:type="gramEnd"/>
      <w:r w:rsidRPr="00DB61B9">
        <w:rPr>
          <w:rFonts w:cs="Helvetica"/>
        </w:rPr>
        <w:t xml:space="preserve"> downloaded - (3) </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spellStart"/>
      <w:proofErr w:type="gramStart"/>
      <w:r w:rsidRPr="00DB61B9">
        <w:rPr>
          <w:rFonts w:cs="Helvetica"/>
        </w:rPr>
        <w:t>full</w:t>
      </w:r>
      <w:proofErr w:type="gramEnd"/>
      <w:r w:rsidRPr="00DB61B9">
        <w:rPr>
          <w:rFonts w:cs="Helvetica"/>
        </w:rPr>
        <w:t>_doc</w:t>
      </w:r>
      <w:proofErr w:type="spellEnd"/>
      <w:r w:rsidRPr="00DB61B9">
        <w:rPr>
          <w:rFonts w:cs="Helvetica"/>
        </w:rPr>
        <w:t xml:space="preserve"> generated - (4)</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spellStart"/>
      <w:proofErr w:type="gramStart"/>
      <w:r w:rsidRPr="00DB61B9">
        <w:rPr>
          <w:rFonts w:cs="Helvetica"/>
        </w:rPr>
        <w:t>brief</w:t>
      </w:r>
      <w:proofErr w:type="gramEnd"/>
      <w:r w:rsidRPr="00DB61B9">
        <w:rPr>
          <w:rFonts w:cs="Helvetica"/>
        </w:rPr>
        <w:t>_doc</w:t>
      </w:r>
      <w:proofErr w:type="spellEnd"/>
      <w:r w:rsidRPr="00DB61B9">
        <w:rPr>
          <w:rFonts w:cs="Helvetica"/>
        </w:rPr>
        <w:t xml:space="preserve"> generated - (5)</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gramStart"/>
      <w:r w:rsidRPr="00DB61B9">
        <w:rPr>
          <w:rFonts w:cs="Helvetica"/>
        </w:rPr>
        <w:t>completed</w:t>
      </w:r>
      <w:proofErr w:type="gramEnd"/>
      <w:r w:rsidRPr="00DB61B9">
        <w:rPr>
          <w:rFonts w:cs="Helvetica"/>
        </w:rPr>
        <w:t xml:space="preserve"> - (6)</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gramStart"/>
      <w:r w:rsidRPr="00DB61B9">
        <w:rPr>
          <w:rFonts w:cs="Helvetica"/>
        </w:rPr>
        <w:t>failed</w:t>
      </w:r>
      <w:proofErr w:type="gramEnd"/>
      <w:r w:rsidRPr="00DB61B9">
        <w:rPr>
          <w:rFonts w:cs="Helvetica"/>
        </w:rPr>
        <w:t xml:space="preserve"> - (7) something went wrong, see </w:t>
      </w:r>
      <w:proofErr w:type="spellStart"/>
      <w:r w:rsidRPr="00DB61B9">
        <w:rPr>
          <w:rFonts w:cs="Helvetica"/>
        </w:rPr>
        <w:t>err_msg</w:t>
      </w:r>
      <w:proofErr w:type="spellEnd"/>
      <w:r w:rsidRPr="00DB61B9">
        <w:rPr>
          <w:rFonts w:cs="Helvetica"/>
        </w:rPr>
        <w:t xml:space="preserve"> for details in this </w:t>
      </w:r>
      <w:proofErr w:type="spellStart"/>
      <w:r w:rsidRPr="00DB61B9">
        <w:rPr>
          <w:rFonts w:cs="Helvetica"/>
        </w:rPr>
        <w:t>msg</w:t>
      </w:r>
      <w:proofErr w:type="spellEnd"/>
      <w:r w:rsidRPr="00DB61B9">
        <w:rPr>
          <w:rFonts w:cs="Helvetica"/>
        </w:rPr>
        <w:t xml:space="preserve"> also should be logged what step failed</w:t>
      </w:r>
    </w:p>
    <w:p w:rsidR="00390707" w:rsidRDefault="00390707"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both"/>
        <w:rPr>
          <w:rFonts w:cs="Helvetica"/>
        </w:rPr>
      </w:pPr>
    </w:p>
    <w:p w:rsidR="00390707" w:rsidRDefault="00390707" w:rsidP="00390707">
      <w:pPr>
        <w:pStyle w:val="Heading2"/>
      </w:pPr>
      <w:r>
        <w:t>Component diagram (in progress)</w:t>
      </w:r>
    </w:p>
    <w:p w:rsidR="00390707" w:rsidRDefault="00390707" w:rsidP="00390707"/>
    <w:p w:rsidR="0031151B" w:rsidRDefault="00390707" w:rsidP="00390707">
      <w:r>
        <w:rPr>
          <w:noProof/>
        </w:rPr>
        <w:drawing>
          <wp:inline distT="0" distB="0" distL="0" distR="0">
            <wp:extent cx="6172495" cy="3020060"/>
            <wp:effectExtent l="25400" t="0" r="0" b="0"/>
            <wp:docPr id="1" name="Picture 0" descr="RepoxSipCompon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xSipComponents.gif"/>
                    <pic:cNvPicPr/>
                  </pic:nvPicPr>
                  <pic:blipFill>
                    <a:blip r:embed="rId6"/>
                    <a:stretch>
                      <a:fillRect/>
                    </a:stretch>
                  </pic:blipFill>
                  <pic:spPr>
                    <a:xfrm>
                      <a:off x="0" y="0"/>
                      <a:ext cx="6175471" cy="3021516"/>
                    </a:xfrm>
                    <a:prstGeom prst="rect">
                      <a:avLst/>
                    </a:prstGeom>
                  </pic:spPr>
                </pic:pic>
              </a:graphicData>
            </a:graphic>
          </wp:inline>
        </w:drawing>
      </w:r>
    </w:p>
    <w:p w:rsidR="006B5ADD" w:rsidRPr="00390707" w:rsidRDefault="0031151B" w:rsidP="00390707">
      <w:r>
        <w:t>The diagram in the figure is in progress and should be used to define the overall integration architecture. Components should be detailed and checked.</w:t>
      </w:r>
      <w:r w:rsidR="00E80EAD">
        <w:t xml:space="preserve"> The </w:t>
      </w:r>
      <w:r w:rsidR="004B680A">
        <w:t>goal of the diagram</w:t>
      </w:r>
      <w:r w:rsidR="00E80EAD">
        <w:t xml:space="preserve"> is to have a visual representation of componen</w:t>
      </w:r>
      <w:r w:rsidR="004B680A">
        <w:t>ts in order to discuss the detailed architecture</w:t>
      </w:r>
      <w:r w:rsidR="00FF2537">
        <w:t>. P</w:t>
      </w:r>
      <w:r w:rsidR="004B680A">
        <w:t xml:space="preserve">robably </w:t>
      </w:r>
      <w:r w:rsidR="00FF2537">
        <w:t>what in the figure appears as interfaces c</w:t>
      </w:r>
      <w:r w:rsidR="004B680A">
        <w:t>ould become methods</w:t>
      </w:r>
      <w:r w:rsidR="00FF2537">
        <w:t xml:space="preserve"> of a single interface,</w:t>
      </w:r>
      <w:r w:rsidR="004B680A">
        <w:t xml:space="preserve"> and </w:t>
      </w:r>
      <w:r w:rsidR="00FF2537">
        <w:t xml:space="preserve">some </w:t>
      </w:r>
      <w:r w:rsidR="004B680A">
        <w:t>components would be classes</w:t>
      </w:r>
      <w:r w:rsidR="00FF2537">
        <w:t xml:space="preserve"> of a single </w:t>
      </w:r>
      <w:proofErr w:type="gramStart"/>
      <w:r w:rsidR="00FF2537">
        <w:t>component</w:t>
      </w:r>
      <w:r w:rsidR="004B680A">
        <w:t>.</w:t>
      </w:r>
      <w:proofErr w:type="gramEnd"/>
      <w:r w:rsidR="004B680A">
        <w:t xml:space="preserve"> At the end of this activity a correct UML component diagram will be produced.</w:t>
      </w:r>
    </w:p>
    <w:p w:rsidR="006B5ADD" w:rsidRPr="00DB61B9" w:rsidRDefault="00086EF6" w:rsidP="001D44A7">
      <w:pPr>
        <w:pStyle w:val="Heading2"/>
      </w:pPr>
      <w:proofErr w:type="spellStart"/>
      <w:r w:rsidRPr="00DB61B9">
        <w:t>Repox</w:t>
      </w:r>
      <w:proofErr w:type="spellEnd"/>
      <w:r w:rsidRPr="00DB61B9">
        <w:t xml:space="preserve"> </w:t>
      </w:r>
      <w:r w:rsidR="001D44A7">
        <w:t>activity</w:t>
      </w:r>
    </w:p>
    <w:p w:rsidR="001D44A7" w:rsidRDefault="001D44A7" w:rsidP="009E145F">
      <w:pPr>
        <w:spacing w:after="0"/>
        <w:jc w:val="both"/>
      </w:pPr>
    </w:p>
    <w:p w:rsidR="00074238" w:rsidRPr="00DB61B9" w:rsidRDefault="001D44A7" w:rsidP="009E145F">
      <w:pPr>
        <w:spacing w:after="0"/>
        <w:jc w:val="both"/>
      </w:pPr>
      <w:r>
        <w:t xml:space="preserve">In the figure 2 the UML state diagram is used to describe the overall activity of the </w:t>
      </w:r>
      <w:proofErr w:type="spellStart"/>
      <w:r>
        <w:t>Repox</w:t>
      </w:r>
      <w:proofErr w:type="spellEnd"/>
      <w:r>
        <w:t xml:space="preserve"> component.</w:t>
      </w:r>
    </w:p>
    <w:p w:rsidR="001D44A7" w:rsidRDefault="00074238" w:rsidP="001D44A7">
      <w:pPr>
        <w:keepNext/>
        <w:spacing w:after="0"/>
        <w:jc w:val="both"/>
      </w:pPr>
      <w:r w:rsidRPr="00DB61B9">
        <w:rPr>
          <w:noProof/>
        </w:rPr>
        <w:drawing>
          <wp:inline distT="0" distB="0" distL="0" distR="0">
            <wp:extent cx="5270500" cy="3343910"/>
            <wp:effectExtent l="25400" t="0" r="0" b="0"/>
            <wp:docPr id="2" name="Picture 1" descr="European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a0.gif"/>
                    <pic:cNvPicPr/>
                  </pic:nvPicPr>
                  <pic:blipFill>
                    <a:blip r:embed="rId7"/>
                    <a:stretch>
                      <a:fillRect/>
                    </a:stretch>
                  </pic:blipFill>
                  <pic:spPr>
                    <a:xfrm>
                      <a:off x="0" y="0"/>
                      <a:ext cx="5270500" cy="3343910"/>
                    </a:xfrm>
                    <a:prstGeom prst="rect">
                      <a:avLst/>
                    </a:prstGeom>
                  </pic:spPr>
                </pic:pic>
              </a:graphicData>
            </a:graphic>
          </wp:inline>
        </w:drawing>
      </w:r>
    </w:p>
    <w:p w:rsidR="00074238" w:rsidRPr="00DB61B9" w:rsidRDefault="001D44A7" w:rsidP="001D44A7">
      <w:pPr>
        <w:pStyle w:val="Caption"/>
        <w:jc w:val="both"/>
      </w:pPr>
      <w:r>
        <w:t xml:space="preserve">Figure </w:t>
      </w:r>
      <w:fldSimple w:instr=" SEQ Figure \* ARABIC ">
        <w:r w:rsidR="00803A7B">
          <w:rPr>
            <w:noProof/>
          </w:rPr>
          <w:t>2</w:t>
        </w:r>
      </w:fldSimple>
      <w:r>
        <w:t xml:space="preserve"> </w:t>
      </w:r>
      <w:proofErr w:type="spellStart"/>
      <w:r>
        <w:t>Repox</w:t>
      </w:r>
      <w:proofErr w:type="spellEnd"/>
      <w:r>
        <w:t xml:space="preserve"> </w:t>
      </w:r>
      <w:proofErr w:type="spellStart"/>
      <w:r>
        <w:t>Statechart</w:t>
      </w:r>
      <w:proofErr w:type="spellEnd"/>
    </w:p>
    <w:p w:rsidR="00E1495F" w:rsidRDefault="001D44A7" w:rsidP="009E145F">
      <w:pPr>
        <w:spacing w:after="0"/>
        <w:jc w:val="both"/>
      </w:pPr>
      <w:r>
        <w:t xml:space="preserve">As “Processing” it is intended the phase of extracting records from the harvested Data set. </w:t>
      </w:r>
      <w:r w:rsidR="00E1495F">
        <w:t xml:space="preserve"> If the harvesting is made using OAI-PMH, records downloaded from data providers must be stored in the DB and in the file system for logging purposes. When the Data Set is downloaded via file transfer (FTP, email attachment etc) the processing </w:t>
      </w:r>
      <w:r w:rsidR="009F2D0E">
        <w:t>phase</w:t>
      </w:r>
      <w:r w:rsidR="00E1495F">
        <w:t xml:space="preserve"> will extract records.</w:t>
      </w:r>
    </w:p>
    <w:p w:rsidR="002E4099" w:rsidRPr="00DB61B9" w:rsidRDefault="001D44A7" w:rsidP="009E145F">
      <w:pPr>
        <w:spacing w:after="0"/>
        <w:jc w:val="both"/>
      </w:pPr>
      <w:r>
        <w:t xml:space="preserve">For each ESE record </w:t>
      </w:r>
      <w:proofErr w:type="spellStart"/>
      <w:r>
        <w:t>Repox</w:t>
      </w:r>
      <w:proofErr w:type="spellEnd"/>
      <w:r>
        <w:t xml:space="preserve"> should:</w:t>
      </w:r>
    </w:p>
    <w:p w:rsidR="000F12DA" w:rsidRPr="00DB61B9" w:rsidRDefault="000F12DA" w:rsidP="002174B1">
      <w:pPr>
        <w:pStyle w:val="ListParagraph"/>
        <w:numPr>
          <w:ilvl w:val="1"/>
          <w:numId w:val="1"/>
        </w:numPr>
        <w:spacing w:after="0"/>
        <w:jc w:val="both"/>
      </w:pPr>
      <w:r w:rsidRPr="00DB61B9">
        <w:t>Generate content-hash</w:t>
      </w:r>
    </w:p>
    <w:p w:rsidR="000F12DA" w:rsidRPr="00DB61B9" w:rsidRDefault="000F12DA" w:rsidP="002174B1">
      <w:pPr>
        <w:pStyle w:val="ListParagraph"/>
        <w:numPr>
          <w:ilvl w:val="1"/>
          <w:numId w:val="1"/>
        </w:numPr>
        <w:spacing w:after="0"/>
        <w:jc w:val="both"/>
      </w:pPr>
      <w:proofErr w:type="gramStart"/>
      <w:r w:rsidRPr="00DB61B9">
        <w:t>if</w:t>
      </w:r>
      <w:proofErr w:type="gramEnd"/>
      <w:r w:rsidRPr="00DB61B9">
        <w:t xml:space="preserve"> item identified by content-hash is not found</w:t>
      </w:r>
      <w:r w:rsidR="002174B1">
        <w:t xml:space="preserve"> in the database create a new record in the table </w:t>
      </w:r>
      <w:proofErr w:type="spellStart"/>
      <w:r w:rsidR="002174B1">
        <w:t>MDRecord</w:t>
      </w:r>
      <w:proofErr w:type="spellEnd"/>
      <w:r w:rsidR="002174B1">
        <w:t xml:space="preserve"> and </w:t>
      </w:r>
      <w:r w:rsidRPr="00DB61B9">
        <w:t xml:space="preserve">fill it with content-hash and xml dump of </w:t>
      </w:r>
      <w:proofErr w:type="spellStart"/>
      <w:r w:rsidRPr="00DB61B9">
        <w:t>ese</w:t>
      </w:r>
      <w:proofErr w:type="spellEnd"/>
      <w:r w:rsidRPr="00DB61B9">
        <w:t xml:space="preserve"> record</w:t>
      </w:r>
    </w:p>
    <w:p w:rsidR="002174B1" w:rsidRDefault="002174B1" w:rsidP="002174B1">
      <w:pPr>
        <w:pStyle w:val="ListParagraph"/>
        <w:numPr>
          <w:ilvl w:val="1"/>
          <w:numId w:val="1"/>
        </w:numPr>
        <w:spacing w:after="0"/>
        <w:jc w:val="both"/>
      </w:pPr>
      <w:proofErr w:type="gramStart"/>
      <w:r>
        <w:t>if</w:t>
      </w:r>
      <w:proofErr w:type="gramEnd"/>
      <w:r>
        <w:t xml:space="preserve"> an item with the same content hash value is present get its id </w:t>
      </w:r>
    </w:p>
    <w:p w:rsidR="003D3510" w:rsidRPr="00DB61B9" w:rsidRDefault="000F12DA" w:rsidP="002174B1">
      <w:pPr>
        <w:pStyle w:val="ListParagraph"/>
        <w:numPr>
          <w:ilvl w:val="1"/>
          <w:numId w:val="1"/>
        </w:numPr>
        <w:spacing w:after="0"/>
        <w:jc w:val="both"/>
      </w:pPr>
      <w:r w:rsidRPr="00DB61B9">
        <w:t xml:space="preserve">Link </w:t>
      </w:r>
      <w:r w:rsidR="002174B1">
        <w:t xml:space="preserve">the record to the request by adding a record in the table </w:t>
      </w:r>
      <w:proofErr w:type="spellStart"/>
      <w:r w:rsidR="002174B1">
        <w:t>Request_Md_Record</w:t>
      </w:r>
      <w:proofErr w:type="spellEnd"/>
    </w:p>
    <w:p w:rsidR="00B27DBF" w:rsidRPr="00DB61B9" w:rsidRDefault="00B27DBF" w:rsidP="009E145F">
      <w:pPr>
        <w:spacing w:after="0"/>
        <w:jc w:val="both"/>
      </w:pPr>
    </w:p>
    <w:p w:rsidR="00B27DBF" w:rsidRPr="00DB61B9" w:rsidRDefault="00B27DBF" w:rsidP="009E145F">
      <w:pPr>
        <w:spacing w:after="0"/>
        <w:jc w:val="both"/>
      </w:pPr>
    </w:p>
    <w:sectPr w:rsidR="00B27DBF" w:rsidRPr="00DB61B9" w:rsidSect="003D3510">
      <w:headerReference w:type="default" r:id="rId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138" w:rsidRDefault="00B82138">
    <w:pPr>
      <w:pStyle w:val="Header"/>
    </w:pPr>
    <w:r>
      <w:t>DRAFT</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E0413"/>
    <w:multiLevelType w:val="hybridMultilevel"/>
    <w:tmpl w:val="0AB0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D3510"/>
    <w:rsid w:val="00003E5D"/>
    <w:rsid w:val="00014090"/>
    <w:rsid w:val="00015748"/>
    <w:rsid w:val="000350B5"/>
    <w:rsid w:val="0004707B"/>
    <w:rsid w:val="00055601"/>
    <w:rsid w:val="00074238"/>
    <w:rsid w:val="00084A81"/>
    <w:rsid w:val="00086EF6"/>
    <w:rsid w:val="000B2E8A"/>
    <w:rsid w:val="000F12DA"/>
    <w:rsid w:val="00101259"/>
    <w:rsid w:val="001636B0"/>
    <w:rsid w:val="00164266"/>
    <w:rsid w:val="0016718A"/>
    <w:rsid w:val="001807A4"/>
    <w:rsid w:val="00182B44"/>
    <w:rsid w:val="001D44A7"/>
    <w:rsid w:val="00210A72"/>
    <w:rsid w:val="002174B1"/>
    <w:rsid w:val="00297512"/>
    <w:rsid w:val="002E4099"/>
    <w:rsid w:val="0031151B"/>
    <w:rsid w:val="0034170E"/>
    <w:rsid w:val="0035728F"/>
    <w:rsid w:val="00390707"/>
    <w:rsid w:val="003B08D8"/>
    <w:rsid w:val="003D3510"/>
    <w:rsid w:val="004B680A"/>
    <w:rsid w:val="004C61D9"/>
    <w:rsid w:val="005316EC"/>
    <w:rsid w:val="005316F0"/>
    <w:rsid w:val="005547B2"/>
    <w:rsid w:val="0059243C"/>
    <w:rsid w:val="005A137F"/>
    <w:rsid w:val="006141FA"/>
    <w:rsid w:val="0064091A"/>
    <w:rsid w:val="006B5ADD"/>
    <w:rsid w:val="006D71CA"/>
    <w:rsid w:val="0073003D"/>
    <w:rsid w:val="00755415"/>
    <w:rsid w:val="0077380E"/>
    <w:rsid w:val="007D4453"/>
    <w:rsid w:val="00803A7B"/>
    <w:rsid w:val="008573A8"/>
    <w:rsid w:val="008603A4"/>
    <w:rsid w:val="008861A4"/>
    <w:rsid w:val="008E550B"/>
    <w:rsid w:val="00914C74"/>
    <w:rsid w:val="00946C2E"/>
    <w:rsid w:val="009759B1"/>
    <w:rsid w:val="009E145F"/>
    <w:rsid w:val="009F2D0E"/>
    <w:rsid w:val="00A611AF"/>
    <w:rsid w:val="00AE311F"/>
    <w:rsid w:val="00B27DBF"/>
    <w:rsid w:val="00B82138"/>
    <w:rsid w:val="00C03BAD"/>
    <w:rsid w:val="00C310CF"/>
    <w:rsid w:val="00C472F7"/>
    <w:rsid w:val="00C57038"/>
    <w:rsid w:val="00C74B43"/>
    <w:rsid w:val="00C959FF"/>
    <w:rsid w:val="00CD0819"/>
    <w:rsid w:val="00DB0C96"/>
    <w:rsid w:val="00DB353C"/>
    <w:rsid w:val="00DB61B9"/>
    <w:rsid w:val="00E1495F"/>
    <w:rsid w:val="00E80EAD"/>
    <w:rsid w:val="00EB1293"/>
    <w:rsid w:val="00ED4408"/>
    <w:rsid w:val="00F32C14"/>
    <w:rsid w:val="00F64426"/>
    <w:rsid w:val="00FC568F"/>
    <w:rsid w:val="00FC7C4A"/>
    <w:rsid w:val="00FF2537"/>
    <w:rsid w:val="00FF5E5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4426"/>
    <w:rPr>
      <w:rFonts w:ascii="Times" w:hAnsi="Times"/>
    </w:rPr>
  </w:style>
  <w:style w:type="paragraph" w:styleId="Heading2">
    <w:name w:val="heading 2"/>
    <w:basedOn w:val="Normal"/>
    <w:next w:val="Normal"/>
    <w:link w:val="Heading2Char"/>
    <w:rsid w:val="00DB61B9"/>
    <w:pPr>
      <w:keepNext/>
      <w:keepLines/>
      <w:spacing w:before="200" w:after="0"/>
      <w:outlineLvl w:val="1"/>
    </w:pPr>
    <w:rPr>
      <w:rFonts w:eastAsiaTheme="majorEastAsia" w:cstheme="majorBidi"/>
      <w:b/>
      <w:b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semiHidden/>
    <w:unhideWhenUsed/>
    <w:qFormat/>
    <w:rsid w:val="003D3510"/>
    <w:rPr>
      <w:b/>
      <w:bCs/>
      <w:color w:val="4F81BD" w:themeColor="accent1"/>
      <w:sz w:val="18"/>
      <w:szCs w:val="18"/>
    </w:rPr>
  </w:style>
  <w:style w:type="character" w:customStyle="1" w:styleId="Heading2Char">
    <w:name w:val="Heading 2 Char"/>
    <w:basedOn w:val="DefaultParagraphFont"/>
    <w:link w:val="Heading2"/>
    <w:rsid w:val="00DB61B9"/>
    <w:rPr>
      <w:rFonts w:ascii="Times" w:eastAsiaTheme="majorEastAsia" w:hAnsi="Times" w:cstheme="majorBidi"/>
      <w:b/>
      <w:bCs/>
      <w:szCs w:val="26"/>
    </w:rPr>
  </w:style>
  <w:style w:type="paragraph" w:styleId="ListParagraph">
    <w:name w:val="List Paragraph"/>
    <w:basedOn w:val="Normal"/>
    <w:rsid w:val="002174B1"/>
    <w:pPr>
      <w:ind w:left="720"/>
      <w:contextualSpacing/>
    </w:pPr>
  </w:style>
  <w:style w:type="paragraph" w:styleId="Header">
    <w:name w:val="header"/>
    <w:basedOn w:val="Normal"/>
    <w:link w:val="HeaderChar"/>
    <w:rsid w:val="0059243C"/>
    <w:pPr>
      <w:tabs>
        <w:tab w:val="center" w:pos="4320"/>
        <w:tab w:val="right" w:pos="8640"/>
      </w:tabs>
      <w:spacing w:after="0"/>
    </w:pPr>
  </w:style>
  <w:style w:type="character" w:customStyle="1" w:styleId="HeaderChar">
    <w:name w:val="Header Char"/>
    <w:basedOn w:val="DefaultParagraphFont"/>
    <w:link w:val="Header"/>
    <w:rsid w:val="0059243C"/>
    <w:rPr>
      <w:rFonts w:ascii="Times" w:hAnsi="Times"/>
    </w:rPr>
  </w:style>
  <w:style w:type="paragraph" w:styleId="Footer">
    <w:name w:val="footer"/>
    <w:basedOn w:val="Normal"/>
    <w:link w:val="FooterChar"/>
    <w:rsid w:val="0059243C"/>
    <w:pPr>
      <w:tabs>
        <w:tab w:val="center" w:pos="4320"/>
        <w:tab w:val="right" w:pos="8640"/>
      </w:tabs>
      <w:spacing w:after="0"/>
    </w:pPr>
  </w:style>
  <w:style w:type="character" w:customStyle="1" w:styleId="FooterChar">
    <w:name w:val="Footer Char"/>
    <w:basedOn w:val="DefaultParagraphFont"/>
    <w:link w:val="Footer"/>
    <w:rsid w:val="0059243C"/>
    <w:rPr>
      <w:rFonts w:ascii="Times" w:hAnsi="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gif"/><Relationship Id="rId7" Type="http://schemas.openxmlformats.org/officeDocument/2006/relationships/image" Target="media/image3.gif"/><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661</Words>
  <Characters>3770</Characters>
  <Application>Microsoft Macintosh Word</Application>
  <DocSecurity>0</DocSecurity>
  <Lines>31</Lines>
  <Paragraphs>7</Paragraphs>
  <ScaleCrop>false</ScaleCrop>
  <Company>Institute of Information Science and Technology (IST</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Office 2004 Test Drive User</cp:lastModifiedBy>
  <cp:revision>66</cp:revision>
  <cp:lastPrinted>2010-03-17T17:54:00Z</cp:lastPrinted>
  <dcterms:created xsi:type="dcterms:W3CDTF">2010-03-17T13:16:00Z</dcterms:created>
  <dcterms:modified xsi:type="dcterms:W3CDTF">2010-03-18T09:23:00Z</dcterms:modified>
</cp:coreProperties>
</file>