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AE903" w14:textId="7BA249AD" w:rsidR="00F1572F" w:rsidRDefault="00F1572F" w:rsidP="00F1572F">
      <w:pPr>
        <w:jc w:val="center"/>
        <w:rPr>
          <w:b/>
          <w:bCs/>
          <w:color w:val="FF0000"/>
          <w:sz w:val="36"/>
          <w:szCs w:val="36"/>
          <w:u w:val="single"/>
        </w:rPr>
      </w:pPr>
      <w:r>
        <w:rPr>
          <w:b/>
          <w:bCs/>
          <w:color w:val="FF0000"/>
          <w:sz w:val="36"/>
          <w:szCs w:val="36"/>
          <w:u w:val="single"/>
        </w:rPr>
        <w:t>Projet Annuel 3SRC Groupe 5</w:t>
      </w:r>
    </w:p>
    <w:p w14:paraId="16FC4221" w14:textId="26339E5E" w:rsidR="00F1572F" w:rsidRDefault="00F1572F" w:rsidP="00F1572F">
      <w:pPr>
        <w:rPr>
          <w:color w:val="FF0000"/>
          <w:sz w:val="36"/>
          <w:szCs w:val="36"/>
        </w:rPr>
      </w:pPr>
    </w:p>
    <w:p w14:paraId="6A6718D8" w14:textId="1E21F264" w:rsidR="00F1572F" w:rsidRDefault="00F1572F" w:rsidP="00F1572F">
      <w:pPr>
        <w:rPr>
          <w:b/>
          <w:bCs/>
          <w:color w:val="FF0000"/>
          <w:sz w:val="32"/>
          <w:szCs w:val="32"/>
          <w:u w:val="single"/>
        </w:rPr>
      </w:pPr>
      <w:r>
        <w:rPr>
          <w:b/>
          <w:bCs/>
          <w:color w:val="FF0000"/>
          <w:sz w:val="32"/>
          <w:szCs w:val="32"/>
          <w:u w:val="single"/>
        </w:rPr>
        <w:t>1 : Description et rôle de chaque personne </w:t>
      </w:r>
      <w:r>
        <w:rPr>
          <w:b/>
          <w:bCs/>
          <w:color w:val="FF0000"/>
          <w:sz w:val="32"/>
          <w:szCs w:val="32"/>
          <w:u w:val="single"/>
        </w:rPr>
        <w:br/>
      </w:r>
    </w:p>
    <w:p w14:paraId="144C797C" w14:textId="6E39682C" w:rsidR="00F1572F" w:rsidRDefault="00F1572F" w:rsidP="00F1572F">
      <w:pPr>
        <w:rPr>
          <w:sz w:val="28"/>
          <w:szCs w:val="28"/>
        </w:rPr>
      </w:pPr>
      <w:r>
        <w:rPr>
          <w:sz w:val="28"/>
          <w:szCs w:val="28"/>
        </w:rPr>
        <w:t xml:space="preserve">MENAGER Ewan : </w:t>
      </w:r>
    </w:p>
    <w:p w14:paraId="5F211D3C" w14:textId="703623B6" w:rsidR="00F1572F" w:rsidRDefault="00F1572F" w:rsidP="00F1572F">
      <w:pPr>
        <w:rPr>
          <w:sz w:val="28"/>
          <w:szCs w:val="28"/>
        </w:rPr>
      </w:pPr>
      <w:r>
        <w:rPr>
          <w:sz w:val="28"/>
          <w:szCs w:val="28"/>
        </w:rPr>
        <w:t>LUIGI Theo :</w:t>
      </w:r>
    </w:p>
    <w:p w14:paraId="222C47E7" w14:textId="1AA5E771" w:rsidR="00F1572F" w:rsidRPr="00F1572F" w:rsidRDefault="00F1572F" w:rsidP="00F1572F">
      <w:pPr>
        <w:rPr>
          <w:sz w:val="28"/>
          <w:szCs w:val="28"/>
        </w:rPr>
      </w:pPr>
      <w:r>
        <w:rPr>
          <w:sz w:val="28"/>
          <w:szCs w:val="28"/>
        </w:rPr>
        <w:t>JACQUEL Angel :</w:t>
      </w:r>
    </w:p>
    <w:p w14:paraId="18AC68ED" w14:textId="69ACA98C" w:rsidR="00F1572F" w:rsidRDefault="00F1572F" w:rsidP="00F1572F">
      <w:pPr>
        <w:rPr>
          <w:bCs/>
          <w:sz w:val="32"/>
          <w:szCs w:val="32"/>
        </w:rPr>
      </w:pPr>
      <w:r>
        <w:rPr>
          <w:bCs/>
          <w:sz w:val="32"/>
          <w:szCs w:val="32"/>
        </w:rPr>
        <w:t xml:space="preserve">NABAJOTH Gilles : </w:t>
      </w:r>
    </w:p>
    <w:p w14:paraId="4397D272" w14:textId="77777777" w:rsidR="00141917" w:rsidRDefault="00141917" w:rsidP="00F1572F">
      <w:pPr>
        <w:rPr>
          <w:bCs/>
          <w:sz w:val="32"/>
          <w:szCs w:val="32"/>
        </w:rPr>
      </w:pPr>
    </w:p>
    <w:p w14:paraId="699ECC98" w14:textId="59B1F767" w:rsidR="00141917" w:rsidRPr="00141917" w:rsidRDefault="00141917" w:rsidP="00141917">
      <w:pPr>
        <w:rPr>
          <w:bCs/>
          <w:sz w:val="28"/>
          <w:szCs w:val="28"/>
        </w:rPr>
      </w:pPr>
      <w:proofErr w:type="gramStart"/>
      <w:r w:rsidRPr="00141917">
        <w:rPr>
          <w:bCs/>
          <w:sz w:val="28"/>
          <w:szCs w:val="28"/>
        </w:rPr>
        <w:t>1:</w:t>
      </w:r>
      <w:proofErr w:type="gramEnd"/>
      <w:r w:rsidRPr="00141917">
        <w:rPr>
          <w:bCs/>
          <w:sz w:val="28"/>
          <w:szCs w:val="28"/>
        </w:rPr>
        <w:t xml:space="preserve"> Ewan : infra réseau (switch / solution de messagerie / Serveur </w:t>
      </w:r>
      <w:proofErr w:type="spellStart"/>
      <w:r w:rsidRPr="00141917">
        <w:rPr>
          <w:bCs/>
          <w:sz w:val="28"/>
          <w:szCs w:val="28"/>
        </w:rPr>
        <w:t>sylogs</w:t>
      </w:r>
      <w:proofErr w:type="spellEnd"/>
      <w:r w:rsidRPr="00141917">
        <w:rPr>
          <w:bCs/>
          <w:sz w:val="28"/>
          <w:szCs w:val="28"/>
        </w:rPr>
        <w:t xml:space="preserve"> / et transferts à chaud des VM / </w:t>
      </w:r>
      <w:proofErr w:type="spellStart"/>
      <w:r w:rsidRPr="00141917">
        <w:rPr>
          <w:bCs/>
          <w:sz w:val="28"/>
          <w:szCs w:val="28"/>
        </w:rPr>
        <w:t>liason</w:t>
      </w:r>
      <w:proofErr w:type="spellEnd"/>
      <w:r w:rsidRPr="00141917">
        <w:rPr>
          <w:bCs/>
          <w:sz w:val="28"/>
          <w:szCs w:val="28"/>
        </w:rPr>
        <w:t xml:space="preserve"> VPN)</w:t>
      </w:r>
    </w:p>
    <w:p w14:paraId="0C1BD1F7" w14:textId="77777777" w:rsidR="00141917" w:rsidRPr="00141917" w:rsidRDefault="00141917" w:rsidP="00141917">
      <w:pPr>
        <w:rPr>
          <w:bCs/>
          <w:sz w:val="28"/>
          <w:szCs w:val="28"/>
        </w:rPr>
      </w:pPr>
    </w:p>
    <w:p w14:paraId="2252B60B" w14:textId="4B5B3382" w:rsidR="00141917" w:rsidRPr="00141917" w:rsidRDefault="00141917" w:rsidP="00141917">
      <w:pPr>
        <w:rPr>
          <w:bCs/>
          <w:sz w:val="28"/>
          <w:szCs w:val="28"/>
        </w:rPr>
      </w:pPr>
      <w:proofErr w:type="gramStart"/>
      <w:r w:rsidRPr="00141917">
        <w:rPr>
          <w:bCs/>
          <w:sz w:val="28"/>
          <w:szCs w:val="28"/>
        </w:rPr>
        <w:t>2:</w:t>
      </w:r>
      <w:proofErr w:type="gramEnd"/>
      <w:r w:rsidRPr="00141917">
        <w:rPr>
          <w:bCs/>
          <w:sz w:val="28"/>
          <w:szCs w:val="28"/>
        </w:rPr>
        <w:t xml:space="preserve"> Théo : Mise en place de l'AD / GPO / réplication d'AD / Mise en place de la virtualisation / serveur de supervision</w:t>
      </w:r>
      <w:r w:rsidR="00E94EA5">
        <w:rPr>
          <w:bCs/>
          <w:sz w:val="28"/>
          <w:szCs w:val="28"/>
        </w:rPr>
        <w:t xml:space="preserve">, </w:t>
      </w:r>
      <w:r w:rsidR="00E94EA5" w:rsidRPr="00141917">
        <w:rPr>
          <w:bCs/>
          <w:sz w:val="28"/>
          <w:szCs w:val="28"/>
        </w:rPr>
        <w:t>redondance des VM</w:t>
      </w:r>
    </w:p>
    <w:p w14:paraId="5A1E7825" w14:textId="77777777" w:rsidR="00141917" w:rsidRPr="00141917" w:rsidRDefault="00141917" w:rsidP="00141917">
      <w:pPr>
        <w:rPr>
          <w:bCs/>
          <w:sz w:val="28"/>
          <w:szCs w:val="28"/>
        </w:rPr>
      </w:pPr>
    </w:p>
    <w:p w14:paraId="76B568E4" w14:textId="67AE4475" w:rsidR="00141917" w:rsidRDefault="00141917" w:rsidP="00141917">
      <w:pPr>
        <w:rPr>
          <w:bCs/>
          <w:sz w:val="28"/>
          <w:szCs w:val="28"/>
        </w:rPr>
      </w:pPr>
      <w:proofErr w:type="gramStart"/>
      <w:r w:rsidRPr="00141917">
        <w:rPr>
          <w:bCs/>
          <w:sz w:val="28"/>
          <w:szCs w:val="28"/>
        </w:rPr>
        <w:t>3:</w:t>
      </w:r>
      <w:proofErr w:type="gramEnd"/>
      <w:r w:rsidRPr="00141917">
        <w:rPr>
          <w:bCs/>
          <w:sz w:val="28"/>
          <w:szCs w:val="28"/>
        </w:rPr>
        <w:t xml:space="preserve"> Gilles : infra sécu (routeur / règle de filtrage / téléphonie IP / accès téléphonie IP sur Smartphone)</w:t>
      </w:r>
    </w:p>
    <w:p w14:paraId="4779F451" w14:textId="77777777" w:rsidR="00D31B21" w:rsidRPr="00141917" w:rsidRDefault="00D31B21" w:rsidP="00141917">
      <w:pPr>
        <w:rPr>
          <w:bCs/>
          <w:sz w:val="28"/>
          <w:szCs w:val="28"/>
        </w:rPr>
      </w:pPr>
    </w:p>
    <w:p w14:paraId="3B4F9410" w14:textId="2885EACA" w:rsidR="00141917" w:rsidRPr="00141917" w:rsidRDefault="00141917" w:rsidP="00141917">
      <w:pPr>
        <w:rPr>
          <w:bCs/>
          <w:sz w:val="28"/>
          <w:szCs w:val="28"/>
        </w:rPr>
      </w:pPr>
      <w:proofErr w:type="gramStart"/>
      <w:r w:rsidRPr="00141917">
        <w:rPr>
          <w:bCs/>
          <w:sz w:val="28"/>
          <w:szCs w:val="28"/>
        </w:rPr>
        <w:t>4:</w:t>
      </w:r>
      <w:proofErr w:type="gramEnd"/>
      <w:r w:rsidRPr="00141917">
        <w:rPr>
          <w:bCs/>
          <w:sz w:val="28"/>
          <w:szCs w:val="28"/>
        </w:rPr>
        <w:t xml:space="preserve"> Angel: Stockage / partage de fichier / sauvegarde / Mise en place ESXI / gestion vCenter/ vSphere </w:t>
      </w:r>
      <w:proofErr w:type="spellStart"/>
      <w:r w:rsidRPr="00141917">
        <w:rPr>
          <w:bCs/>
          <w:sz w:val="28"/>
          <w:szCs w:val="28"/>
        </w:rPr>
        <w:t>Replication</w:t>
      </w:r>
      <w:proofErr w:type="spellEnd"/>
    </w:p>
    <w:p w14:paraId="086409FB" w14:textId="77777777" w:rsidR="00F1572F" w:rsidRDefault="00F1572F" w:rsidP="00F1572F">
      <w:pPr>
        <w:rPr>
          <w:bCs/>
          <w:sz w:val="32"/>
          <w:szCs w:val="32"/>
        </w:rPr>
      </w:pPr>
    </w:p>
    <w:p w14:paraId="2426A60E" w14:textId="77777777" w:rsidR="00141917" w:rsidRDefault="00141917" w:rsidP="00F1572F">
      <w:pPr>
        <w:rPr>
          <w:bCs/>
          <w:sz w:val="32"/>
          <w:szCs w:val="32"/>
        </w:rPr>
      </w:pPr>
    </w:p>
    <w:p w14:paraId="69A7B5D7" w14:textId="77777777" w:rsidR="00141917" w:rsidRDefault="00141917" w:rsidP="00F1572F">
      <w:pPr>
        <w:rPr>
          <w:bCs/>
          <w:sz w:val="32"/>
          <w:szCs w:val="32"/>
        </w:rPr>
      </w:pPr>
    </w:p>
    <w:p w14:paraId="7F07B5AE" w14:textId="77777777" w:rsidR="00141917" w:rsidRDefault="00141917" w:rsidP="00F1572F">
      <w:pPr>
        <w:rPr>
          <w:bCs/>
          <w:sz w:val="32"/>
          <w:szCs w:val="32"/>
        </w:rPr>
      </w:pPr>
    </w:p>
    <w:p w14:paraId="3EDCEC19" w14:textId="77777777" w:rsidR="00141917" w:rsidRDefault="00141917" w:rsidP="00F1572F">
      <w:pPr>
        <w:rPr>
          <w:bCs/>
          <w:sz w:val="32"/>
          <w:szCs w:val="32"/>
        </w:rPr>
      </w:pPr>
    </w:p>
    <w:p w14:paraId="1E7FCEEB" w14:textId="34E85215" w:rsidR="00F1572F" w:rsidRDefault="00F1572F" w:rsidP="00F1572F">
      <w:pPr>
        <w:rPr>
          <w:b/>
          <w:bCs/>
          <w:color w:val="FF0000"/>
          <w:sz w:val="32"/>
          <w:szCs w:val="32"/>
          <w:u w:val="single"/>
        </w:rPr>
      </w:pPr>
      <w:r>
        <w:rPr>
          <w:b/>
          <w:bCs/>
          <w:color w:val="FF0000"/>
          <w:sz w:val="32"/>
          <w:szCs w:val="32"/>
          <w:u w:val="single"/>
        </w:rPr>
        <w:lastRenderedPageBreak/>
        <w:t xml:space="preserve">2 : Expression du besoin : </w:t>
      </w:r>
    </w:p>
    <w:p w14:paraId="63F874C3" w14:textId="575FD38E" w:rsidR="00B472CB" w:rsidRPr="00B472CB" w:rsidRDefault="00B472CB" w:rsidP="00B472CB">
      <w:pPr>
        <w:rPr>
          <w:b/>
          <w:bCs/>
          <w:i/>
          <w:iCs/>
        </w:rPr>
      </w:pPr>
      <w:r>
        <w:rPr>
          <w:b/>
          <w:bCs/>
          <w:i/>
          <w:iCs/>
        </w:rPr>
        <w:t>Q</w:t>
      </w:r>
      <w:r w:rsidRPr="00B472CB">
        <w:rPr>
          <w:b/>
          <w:bCs/>
          <w:i/>
          <w:iCs/>
        </w:rPr>
        <w:t xml:space="preserve">u'est-ce que le projet </w:t>
      </w:r>
      <w:proofErr w:type="spellStart"/>
      <w:proofErr w:type="gramStart"/>
      <w:r w:rsidRPr="00B472CB">
        <w:rPr>
          <w:b/>
          <w:bCs/>
          <w:i/>
          <w:iCs/>
        </w:rPr>
        <w:t>Kasgrunt</w:t>
      </w:r>
      <w:proofErr w:type="spellEnd"/>
      <w:r w:rsidRPr="00B472CB">
        <w:rPr>
          <w:b/>
          <w:bCs/>
          <w:i/>
          <w:iCs/>
        </w:rPr>
        <w:t>:</w:t>
      </w:r>
      <w:proofErr w:type="gramEnd"/>
    </w:p>
    <w:p w14:paraId="4DA4455D" w14:textId="77777777" w:rsidR="00B472CB" w:rsidRPr="00B472CB" w:rsidRDefault="00B472CB" w:rsidP="00B472CB">
      <w:pPr>
        <w:rPr>
          <w:b/>
          <w:bCs/>
          <w:i/>
          <w:iCs/>
        </w:rPr>
      </w:pPr>
    </w:p>
    <w:p w14:paraId="273064C8" w14:textId="5CB68B65" w:rsidR="00AB749F" w:rsidRDefault="00AB749F" w:rsidP="00095748">
      <w:pPr>
        <w:rPr>
          <w:b/>
          <w:bCs/>
          <w:i/>
          <w:iCs/>
        </w:rPr>
      </w:pPr>
      <w:proofErr w:type="spellStart"/>
      <w:r w:rsidRPr="00AB749F">
        <w:rPr>
          <w:b/>
          <w:bCs/>
          <w:i/>
          <w:iCs/>
        </w:rPr>
        <w:t>Kasgrunt</w:t>
      </w:r>
      <w:proofErr w:type="spellEnd"/>
      <w:r w:rsidRPr="00AB749F">
        <w:rPr>
          <w:b/>
          <w:bCs/>
          <w:i/>
          <w:iCs/>
        </w:rPr>
        <w:t xml:space="preserve"> est une entreprise spécialisée dans la fourniture de bureau, elle est l’un des leaders français du secteur. Elle contient deux sites, un principal, un à Paris et l’autre à Reims. La société </w:t>
      </w:r>
      <w:proofErr w:type="spellStart"/>
      <w:r w:rsidRPr="00AB749F">
        <w:rPr>
          <w:b/>
          <w:bCs/>
          <w:i/>
          <w:iCs/>
        </w:rPr>
        <w:t>Kasgrunt</w:t>
      </w:r>
      <w:proofErr w:type="spellEnd"/>
      <w:r w:rsidRPr="00AB749F">
        <w:rPr>
          <w:b/>
          <w:bCs/>
          <w:i/>
          <w:iCs/>
        </w:rPr>
        <w:t xml:space="preserve"> souhaite mettre en place un site distant qui leur sert de redondance en cas de panne entre la liaison Paris-Reims. Elle souhaite mettre en place une infrastructure complète avec une tolérance aux pannes, ainsi qu'un système de sauvegarde des données. Pour son besoin, la société </w:t>
      </w:r>
      <w:proofErr w:type="spellStart"/>
      <w:r w:rsidRPr="00AB749F">
        <w:rPr>
          <w:b/>
          <w:bCs/>
          <w:i/>
          <w:iCs/>
        </w:rPr>
        <w:t>Kasgrunt</w:t>
      </w:r>
      <w:proofErr w:type="spellEnd"/>
      <w:r w:rsidRPr="00AB749F">
        <w:rPr>
          <w:b/>
          <w:bCs/>
          <w:i/>
          <w:iCs/>
        </w:rPr>
        <w:t xml:space="preserve"> fournit le cahier des charges suivant :</w:t>
      </w:r>
    </w:p>
    <w:p w14:paraId="67C99640" w14:textId="385EDD48" w:rsidR="00095748" w:rsidRDefault="00095748" w:rsidP="00095748">
      <w:pPr>
        <w:numPr>
          <w:ilvl w:val="0"/>
          <w:numId w:val="9"/>
        </w:numPr>
        <w:spacing w:line="259" w:lineRule="auto"/>
        <w:rPr>
          <w:sz w:val="20"/>
          <w:szCs w:val="20"/>
        </w:rPr>
      </w:pPr>
      <w:r w:rsidRPr="00724D56">
        <w:rPr>
          <w:sz w:val="20"/>
          <w:szCs w:val="20"/>
        </w:rPr>
        <w:t>Sécurité et résilience</w:t>
      </w:r>
      <w:r w:rsidRPr="00724D56">
        <w:rPr>
          <w:sz w:val="20"/>
          <w:szCs w:val="20"/>
        </w:rPr>
        <w:br/>
      </w:r>
      <w:proofErr w:type="spellStart"/>
      <w:r w:rsidRPr="00724D56">
        <w:rPr>
          <w:sz w:val="20"/>
          <w:szCs w:val="20"/>
        </w:rPr>
        <w:t>Kasgrunt</w:t>
      </w:r>
      <w:proofErr w:type="spellEnd"/>
      <w:r w:rsidRPr="00724D56">
        <w:rPr>
          <w:sz w:val="20"/>
          <w:szCs w:val="20"/>
        </w:rPr>
        <w:t xml:space="preserve"> cherche une infrastructure capable de résister aux pannes matérielles et aux interruptions de services grâce à une redondance </w:t>
      </w:r>
      <w:r w:rsidR="00A771E0">
        <w:rPr>
          <w:sz w:val="20"/>
          <w:szCs w:val="20"/>
        </w:rPr>
        <w:t>de panne</w:t>
      </w:r>
      <w:r w:rsidRPr="00724D56">
        <w:rPr>
          <w:sz w:val="20"/>
          <w:szCs w:val="20"/>
        </w:rPr>
        <w:t>.</w:t>
      </w:r>
      <w:r w:rsidR="00A771E0">
        <w:rPr>
          <w:sz w:val="20"/>
          <w:szCs w:val="20"/>
        </w:rPr>
        <w:t xml:space="preserve"> Elle souhaite également une sécurité au niveau des données c’est pour cela qu’un </w:t>
      </w:r>
      <w:proofErr w:type="spellStart"/>
      <w:r w:rsidR="00A771E0">
        <w:rPr>
          <w:sz w:val="20"/>
          <w:szCs w:val="20"/>
        </w:rPr>
        <w:t>infrastrure</w:t>
      </w:r>
      <w:proofErr w:type="spellEnd"/>
      <w:r w:rsidR="00A771E0">
        <w:rPr>
          <w:sz w:val="20"/>
          <w:szCs w:val="20"/>
        </w:rPr>
        <w:t xml:space="preserve"> de sauvegarde est à prévoir.</w:t>
      </w:r>
    </w:p>
    <w:p w14:paraId="6CA0F6B6" w14:textId="77777777" w:rsidR="00A771E0" w:rsidRPr="00724D56" w:rsidRDefault="00A771E0" w:rsidP="00A771E0">
      <w:pPr>
        <w:numPr>
          <w:ilvl w:val="0"/>
          <w:numId w:val="9"/>
        </w:numPr>
        <w:spacing w:line="259" w:lineRule="auto"/>
        <w:rPr>
          <w:sz w:val="20"/>
          <w:szCs w:val="20"/>
        </w:rPr>
      </w:pPr>
      <w:r w:rsidRPr="00724D56">
        <w:rPr>
          <w:sz w:val="20"/>
          <w:szCs w:val="20"/>
        </w:rPr>
        <w:t>Gestion centralisée des utilisateurs</w:t>
      </w:r>
      <w:r w:rsidRPr="00724D56">
        <w:rPr>
          <w:sz w:val="20"/>
          <w:szCs w:val="20"/>
        </w:rPr>
        <w:br/>
        <w:t>Un nom de domaine et une structure de gestion d’utilisateurs centralisée (par exemple via Active Directory ou Azure AD) sont requis pour simplifier l’administration des accès et sécuriser les données.</w:t>
      </w:r>
    </w:p>
    <w:p w14:paraId="40DC9273" w14:textId="2EF11E2A" w:rsidR="00A771E0" w:rsidRPr="00724D56" w:rsidRDefault="00A771E0" w:rsidP="00A771E0">
      <w:pPr>
        <w:numPr>
          <w:ilvl w:val="0"/>
          <w:numId w:val="9"/>
        </w:numPr>
        <w:spacing w:line="259" w:lineRule="auto"/>
        <w:rPr>
          <w:sz w:val="20"/>
          <w:szCs w:val="20"/>
        </w:rPr>
      </w:pPr>
      <w:r w:rsidRPr="00724D56">
        <w:rPr>
          <w:sz w:val="20"/>
          <w:szCs w:val="20"/>
        </w:rPr>
        <w:t>Virtualisation et haute disponibilité</w:t>
      </w:r>
      <w:r w:rsidRPr="00724D56">
        <w:rPr>
          <w:sz w:val="20"/>
          <w:szCs w:val="20"/>
        </w:rPr>
        <w:br/>
        <w:t xml:space="preserve">La société souhaite bénéficier d'une infrastructure virtualisée capable de maintenir la </w:t>
      </w:r>
      <w:r>
        <w:rPr>
          <w:sz w:val="20"/>
          <w:szCs w:val="20"/>
        </w:rPr>
        <w:t>haute disponibilité</w:t>
      </w:r>
      <w:r w:rsidRPr="00724D56">
        <w:rPr>
          <w:sz w:val="20"/>
          <w:szCs w:val="20"/>
        </w:rPr>
        <w:t>. Une configuration avec VMware ESXi et vCenter est prévue,</w:t>
      </w:r>
      <w:r>
        <w:rPr>
          <w:sz w:val="20"/>
          <w:szCs w:val="20"/>
        </w:rPr>
        <w:t xml:space="preserve"> Un basculement à chaud des VM est nécessaires. </w:t>
      </w:r>
    </w:p>
    <w:p w14:paraId="20ADC323" w14:textId="0584626D" w:rsidR="007B3578" w:rsidRPr="007B3578" w:rsidRDefault="00A771E0" w:rsidP="007B3578">
      <w:pPr>
        <w:numPr>
          <w:ilvl w:val="0"/>
          <w:numId w:val="9"/>
        </w:numPr>
        <w:spacing w:line="259" w:lineRule="auto"/>
        <w:rPr>
          <w:sz w:val="20"/>
          <w:szCs w:val="20"/>
        </w:rPr>
      </w:pPr>
      <w:r w:rsidRPr="00724D56">
        <w:rPr>
          <w:sz w:val="20"/>
          <w:szCs w:val="20"/>
        </w:rPr>
        <w:t>Sauvegarde</w:t>
      </w:r>
      <w:r w:rsidR="007B3578">
        <w:rPr>
          <w:sz w:val="20"/>
          <w:szCs w:val="20"/>
        </w:rPr>
        <w:t xml:space="preserve">, </w:t>
      </w:r>
      <w:r w:rsidRPr="00724D56">
        <w:rPr>
          <w:sz w:val="20"/>
          <w:szCs w:val="20"/>
        </w:rPr>
        <w:t>restauration des données</w:t>
      </w:r>
      <w:r w:rsidR="007B3578">
        <w:rPr>
          <w:sz w:val="20"/>
          <w:szCs w:val="20"/>
        </w:rPr>
        <w:t xml:space="preserve"> et logs </w:t>
      </w:r>
      <w:r w:rsidRPr="00724D56">
        <w:rPr>
          <w:sz w:val="20"/>
          <w:szCs w:val="20"/>
        </w:rPr>
        <w:br/>
      </w:r>
      <w:proofErr w:type="spellStart"/>
      <w:r w:rsidRPr="00724D56">
        <w:rPr>
          <w:sz w:val="20"/>
          <w:szCs w:val="20"/>
        </w:rPr>
        <w:t>Kasgrunt</w:t>
      </w:r>
      <w:proofErr w:type="spellEnd"/>
      <w:r w:rsidRPr="00724D56">
        <w:rPr>
          <w:sz w:val="20"/>
          <w:szCs w:val="20"/>
        </w:rPr>
        <w:t xml:space="preserve"> demande une solution de sauvegarde complète, incluant des sauvegardes incrémentielles et une fonctionnalité de type "time machine"</w:t>
      </w:r>
      <w:r>
        <w:rPr>
          <w:sz w:val="20"/>
          <w:szCs w:val="20"/>
        </w:rPr>
        <w:t>.</w:t>
      </w:r>
      <w:r w:rsidR="007B3578">
        <w:rPr>
          <w:sz w:val="20"/>
          <w:szCs w:val="20"/>
        </w:rPr>
        <w:t xml:space="preserve">  De plus une solution de logs est prévue.</w:t>
      </w:r>
    </w:p>
    <w:p w14:paraId="2158ADE7" w14:textId="772EF976" w:rsidR="00A771E0" w:rsidRPr="00724D56" w:rsidRDefault="00A771E0" w:rsidP="00A771E0">
      <w:pPr>
        <w:numPr>
          <w:ilvl w:val="0"/>
          <w:numId w:val="9"/>
        </w:numPr>
        <w:spacing w:line="259" w:lineRule="auto"/>
        <w:rPr>
          <w:sz w:val="20"/>
          <w:szCs w:val="20"/>
        </w:rPr>
      </w:pPr>
      <w:r w:rsidRPr="00724D56">
        <w:rPr>
          <w:sz w:val="20"/>
          <w:szCs w:val="20"/>
        </w:rPr>
        <w:t>Sécurisation des connexions réseau et du filtrage d'accès</w:t>
      </w:r>
      <w:r w:rsidRPr="00724D56">
        <w:rPr>
          <w:sz w:val="20"/>
          <w:szCs w:val="20"/>
        </w:rPr>
        <w:br/>
        <w:t>Des connexions sécurisées via VPN</w:t>
      </w:r>
      <w:r>
        <w:rPr>
          <w:sz w:val="20"/>
          <w:szCs w:val="20"/>
        </w:rPr>
        <w:t xml:space="preserve"> / IPSEC</w:t>
      </w:r>
      <w:r w:rsidRPr="00724D56">
        <w:rPr>
          <w:sz w:val="20"/>
          <w:szCs w:val="20"/>
        </w:rPr>
        <w:t xml:space="preserve">, une protection renforcée par firewall multicouche, et un filtrage d'accès </w:t>
      </w:r>
      <w:r>
        <w:rPr>
          <w:sz w:val="20"/>
          <w:szCs w:val="20"/>
        </w:rPr>
        <w:t xml:space="preserve">sur l’infrastructure réseaux et serveur </w:t>
      </w:r>
      <w:r w:rsidRPr="00724D56">
        <w:rPr>
          <w:sz w:val="20"/>
          <w:szCs w:val="20"/>
        </w:rPr>
        <w:t>sont requis pour une utilisation professionnelle et une sécurité renforcée.</w:t>
      </w:r>
    </w:p>
    <w:p w14:paraId="09E30F5D" w14:textId="77777777" w:rsidR="00A771E0" w:rsidRPr="00724D56" w:rsidRDefault="00A771E0" w:rsidP="00A771E0">
      <w:pPr>
        <w:numPr>
          <w:ilvl w:val="0"/>
          <w:numId w:val="9"/>
        </w:numPr>
        <w:spacing w:line="259" w:lineRule="auto"/>
        <w:rPr>
          <w:sz w:val="20"/>
          <w:szCs w:val="20"/>
        </w:rPr>
      </w:pPr>
      <w:r w:rsidRPr="00724D56">
        <w:rPr>
          <w:sz w:val="20"/>
          <w:szCs w:val="20"/>
        </w:rPr>
        <w:t>Communication et connectivité interne</w:t>
      </w:r>
      <w:r w:rsidRPr="00724D56">
        <w:rPr>
          <w:sz w:val="20"/>
          <w:szCs w:val="20"/>
        </w:rPr>
        <w:br/>
        <w:t xml:space="preserve">Pour réduire les frais de communication entre ses deux sites principaux, </w:t>
      </w:r>
      <w:proofErr w:type="spellStart"/>
      <w:r w:rsidRPr="00724D56">
        <w:rPr>
          <w:sz w:val="20"/>
          <w:szCs w:val="20"/>
        </w:rPr>
        <w:t>Kasgrunt</w:t>
      </w:r>
      <w:proofErr w:type="spellEnd"/>
      <w:r w:rsidRPr="00724D56">
        <w:rPr>
          <w:sz w:val="20"/>
          <w:szCs w:val="20"/>
        </w:rPr>
        <w:t xml:space="preserve"> souhaite déployer une solution de téléphonie IP interne. La connectivité doit aussi permettre aux employés de se connecter depuis n’importe quel emplacement.</w:t>
      </w:r>
    </w:p>
    <w:p w14:paraId="779140DF" w14:textId="04A1F15B" w:rsidR="00A771E0" w:rsidRPr="00724D56" w:rsidRDefault="00A771E0" w:rsidP="00A771E0">
      <w:pPr>
        <w:numPr>
          <w:ilvl w:val="0"/>
          <w:numId w:val="9"/>
        </w:numPr>
        <w:spacing w:line="259" w:lineRule="auto"/>
        <w:rPr>
          <w:sz w:val="20"/>
          <w:szCs w:val="20"/>
        </w:rPr>
      </w:pPr>
      <w:r w:rsidRPr="00724D56">
        <w:rPr>
          <w:sz w:val="20"/>
          <w:szCs w:val="20"/>
        </w:rPr>
        <w:t>Supervision et métrologie</w:t>
      </w:r>
      <w:r w:rsidRPr="00724D56">
        <w:rPr>
          <w:sz w:val="20"/>
          <w:szCs w:val="20"/>
        </w:rPr>
        <w:br/>
      </w:r>
      <w:proofErr w:type="spellStart"/>
      <w:r w:rsidRPr="00724D56">
        <w:rPr>
          <w:sz w:val="20"/>
          <w:szCs w:val="20"/>
        </w:rPr>
        <w:t>Kasgrunt</w:t>
      </w:r>
      <w:proofErr w:type="spellEnd"/>
      <w:r w:rsidRPr="00724D56">
        <w:rPr>
          <w:sz w:val="20"/>
          <w:szCs w:val="20"/>
        </w:rPr>
        <w:t xml:space="preserve"> souhaite pouvoir superviser l’état des équipements et des services, et recevoir des alertes en cas de défaillance. La surveillance de la performance des serveurs (métrologie) est également nécessaire pour assurer un suivi.</w:t>
      </w:r>
    </w:p>
    <w:p w14:paraId="5EDFE10D" w14:textId="77777777" w:rsidR="007B3578" w:rsidRDefault="007B3578" w:rsidP="007B3578">
      <w:pPr>
        <w:spacing w:line="259" w:lineRule="auto"/>
        <w:ind w:left="720"/>
        <w:rPr>
          <w:sz w:val="20"/>
          <w:szCs w:val="20"/>
        </w:rPr>
      </w:pPr>
    </w:p>
    <w:p w14:paraId="0E59D326" w14:textId="77777777" w:rsidR="007B3578" w:rsidRDefault="007B3578" w:rsidP="007B3578">
      <w:pPr>
        <w:spacing w:line="259" w:lineRule="auto"/>
        <w:ind w:left="720"/>
        <w:rPr>
          <w:sz w:val="20"/>
          <w:szCs w:val="20"/>
        </w:rPr>
      </w:pPr>
    </w:p>
    <w:p w14:paraId="2D8ADDE8" w14:textId="77777777" w:rsidR="007B3578" w:rsidRPr="007B3578" w:rsidRDefault="007B3578" w:rsidP="007B3578">
      <w:pPr>
        <w:spacing w:line="259" w:lineRule="auto"/>
        <w:ind w:left="720"/>
        <w:rPr>
          <w:sz w:val="20"/>
          <w:szCs w:val="20"/>
        </w:rPr>
      </w:pPr>
    </w:p>
    <w:p w14:paraId="5F78825F" w14:textId="285270BB" w:rsidR="00F1572F" w:rsidRDefault="00F1572F" w:rsidP="00F1572F">
      <w:pPr>
        <w:rPr>
          <w:b/>
          <w:bCs/>
          <w:color w:val="FF0000"/>
          <w:sz w:val="32"/>
          <w:szCs w:val="32"/>
          <w:u w:val="single"/>
        </w:rPr>
      </w:pPr>
      <w:r>
        <w:rPr>
          <w:b/>
          <w:bCs/>
          <w:color w:val="FF0000"/>
          <w:sz w:val="32"/>
          <w:szCs w:val="32"/>
          <w:u w:val="single"/>
        </w:rPr>
        <w:lastRenderedPageBreak/>
        <w:t xml:space="preserve">3 : Planification du projet </w:t>
      </w:r>
    </w:p>
    <w:p w14:paraId="4E18165E" w14:textId="77777777" w:rsidR="00F1572F" w:rsidRDefault="00F1572F" w:rsidP="00F1572F">
      <w:pPr>
        <w:rPr>
          <w:b/>
          <w:bCs/>
          <w:color w:val="FF0000"/>
          <w:sz w:val="32"/>
          <w:szCs w:val="32"/>
          <w:u w:val="single"/>
        </w:rPr>
      </w:pPr>
    </w:p>
    <w:p w14:paraId="08242121" w14:textId="77777777" w:rsidR="00F8587A" w:rsidRPr="00724D56" w:rsidRDefault="00F8587A" w:rsidP="00F8587A">
      <w:pPr>
        <w:rPr>
          <w:b/>
          <w:bCs/>
        </w:rPr>
      </w:pPr>
      <w:r w:rsidRPr="00724D56">
        <w:rPr>
          <w:b/>
          <w:bCs/>
        </w:rPr>
        <w:t>2. Planification du projet et deadlines</w:t>
      </w:r>
    </w:p>
    <w:p w14:paraId="6D179C18" w14:textId="77777777" w:rsidR="00F8587A" w:rsidRPr="00724D56" w:rsidRDefault="00F8587A" w:rsidP="00F8587A">
      <w:pPr>
        <w:rPr>
          <w:b/>
          <w:bCs/>
        </w:rPr>
      </w:pPr>
      <w:r>
        <w:rPr>
          <w:b/>
          <w:bCs/>
        </w:rPr>
        <w:t>C</w:t>
      </w:r>
      <w:r w:rsidRPr="00724D56">
        <w:rPr>
          <w:b/>
          <w:bCs/>
        </w:rPr>
        <w:t xml:space="preserve">alendrier prévisionnel des phases du projet, visant à assurer une mise en place optimale et dans les temps pour la société </w:t>
      </w:r>
      <w:proofErr w:type="spellStart"/>
      <w:r w:rsidRPr="00724D56">
        <w:rPr>
          <w:b/>
          <w:bCs/>
        </w:rPr>
        <w:t>Kasgrunt</w:t>
      </w:r>
      <w:proofErr w:type="spellEnd"/>
      <w:r w:rsidRPr="00724D56">
        <w:rPr>
          <w:b/>
          <w:bCs/>
        </w:rPr>
        <w:t>.</w:t>
      </w:r>
    </w:p>
    <w:p w14:paraId="3DCC2BE5" w14:textId="77777777" w:rsidR="00F8587A" w:rsidRPr="00724D56" w:rsidRDefault="00F8587A" w:rsidP="00F8587A">
      <w:pPr>
        <w:rPr>
          <w:sz w:val="20"/>
          <w:szCs w:val="20"/>
        </w:rPr>
      </w:pPr>
      <w:r w:rsidRPr="00724D56">
        <w:rPr>
          <w:b/>
          <w:bCs/>
          <w:sz w:val="20"/>
          <w:szCs w:val="20"/>
        </w:rPr>
        <w:t>Phase 1 :</w:t>
      </w:r>
      <w:r w:rsidRPr="00724D56">
        <w:rPr>
          <w:sz w:val="20"/>
          <w:szCs w:val="20"/>
        </w:rPr>
        <w:t xml:space="preserve"> Préparation et planification détaillée</w:t>
      </w:r>
    </w:p>
    <w:p w14:paraId="5CBCCEAD" w14:textId="77777777" w:rsidR="00F8587A" w:rsidRPr="00724D56" w:rsidRDefault="00F8587A" w:rsidP="00F8587A">
      <w:pPr>
        <w:numPr>
          <w:ilvl w:val="1"/>
          <w:numId w:val="4"/>
        </w:numPr>
        <w:spacing w:line="259" w:lineRule="auto"/>
        <w:rPr>
          <w:sz w:val="18"/>
          <w:szCs w:val="18"/>
        </w:rPr>
      </w:pPr>
      <w:r w:rsidRPr="00724D56">
        <w:rPr>
          <w:i/>
          <w:iCs/>
          <w:sz w:val="18"/>
          <w:szCs w:val="18"/>
        </w:rPr>
        <w:t>Durée estimée : 2 semaines</w:t>
      </w:r>
    </w:p>
    <w:p w14:paraId="52519E8F" w14:textId="77777777" w:rsidR="00F8587A" w:rsidRPr="00724D56" w:rsidRDefault="00F8587A" w:rsidP="00F8587A">
      <w:pPr>
        <w:numPr>
          <w:ilvl w:val="1"/>
          <w:numId w:val="4"/>
        </w:numPr>
        <w:spacing w:line="259" w:lineRule="auto"/>
        <w:rPr>
          <w:sz w:val="18"/>
          <w:szCs w:val="18"/>
        </w:rPr>
      </w:pPr>
      <w:r w:rsidRPr="00724D56">
        <w:rPr>
          <w:sz w:val="18"/>
          <w:szCs w:val="18"/>
        </w:rPr>
        <w:t>Activités :</w:t>
      </w:r>
    </w:p>
    <w:p w14:paraId="2981096C" w14:textId="233862A9" w:rsidR="00095748" w:rsidRPr="00095748" w:rsidRDefault="00F8587A" w:rsidP="00095748">
      <w:pPr>
        <w:numPr>
          <w:ilvl w:val="2"/>
          <w:numId w:val="4"/>
        </w:numPr>
        <w:spacing w:line="259" w:lineRule="auto"/>
        <w:rPr>
          <w:sz w:val="18"/>
          <w:szCs w:val="18"/>
        </w:rPr>
      </w:pPr>
      <w:r w:rsidRPr="00724D56">
        <w:rPr>
          <w:sz w:val="18"/>
          <w:szCs w:val="18"/>
        </w:rPr>
        <w:t xml:space="preserve">Réunion initiale avec </w:t>
      </w:r>
      <w:proofErr w:type="spellStart"/>
      <w:r w:rsidRPr="00724D56">
        <w:rPr>
          <w:sz w:val="18"/>
          <w:szCs w:val="18"/>
        </w:rPr>
        <w:t>Kasgrunt</w:t>
      </w:r>
      <w:proofErr w:type="spellEnd"/>
      <w:r w:rsidRPr="00724D56">
        <w:rPr>
          <w:sz w:val="18"/>
          <w:szCs w:val="18"/>
        </w:rPr>
        <w:t xml:space="preserve"> pour confirmer les exigences.</w:t>
      </w:r>
    </w:p>
    <w:p w14:paraId="6BB2A01B" w14:textId="0BC772A7" w:rsidR="00F8587A" w:rsidRDefault="00F8587A" w:rsidP="00F8587A">
      <w:pPr>
        <w:numPr>
          <w:ilvl w:val="2"/>
          <w:numId w:val="4"/>
        </w:numPr>
        <w:spacing w:line="259" w:lineRule="auto"/>
        <w:rPr>
          <w:sz w:val="18"/>
          <w:szCs w:val="18"/>
        </w:rPr>
      </w:pPr>
      <w:r w:rsidRPr="00724D56">
        <w:rPr>
          <w:sz w:val="18"/>
          <w:szCs w:val="18"/>
        </w:rPr>
        <w:t>Sélection des équipements, logiciels et configurations nécessaires.</w:t>
      </w:r>
    </w:p>
    <w:p w14:paraId="666BC95A" w14:textId="77777777" w:rsidR="00095748" w:rsidRPr="00724D56" w:rsidRDefault="00095748" w:rsidP="00095748">
      <w:pPr>
        <w:spacing w:line="259" w:lineRule="auto"/>
        <w:ind w:left="2160"/>
        <w:rPr>
          <w:sz w:val="18"/>
          <w:szCs w:val="18"/>
        </w:rPr>
      </w:pPr>
    </w:p>
    <w:p w14:paraId="3EB5129C" w14:textId="77777777" w:rsidR="00F8587A" w:rsidRPr="00724D56" w:rsidRDefault="00F8587A" w:rsidP="00F8587A">
      <w:pPr>
        <w:rPr>
          <w:sz w:val="20"/>
          <w:szCs w:val="20"/>
        </w:rPr>
      </w:pPr>
      <w:r w:rsidRPr="00724D56">
        <w:rPr>
          <w:b/>
          <w:bCs/>
          <w:sz w:val="20"/>
          <w:szCs w:val="20"/>
        </w:rPr>
        <w:t>Phase 2 :</w:t>
      </w:r>
      <w:r w:rsidRPr="00724D56">
        <w:rPr>
          <w:sz w:val="20"/>
          <w:szCs w:val="20"/>
        </w:rPr>
        <w:t xml:space="preserve"> Installation et configuration des infrastructures réseau et sécurité</w:t>
      </w:r>
    </w:p>
    <w:p w14:paraId="4397CC9A" w14:textId="77777777" w:rsidR="00F8587A" w:rsidRPr="00724D56" w:rsidRDefault="00F8587A" w:rsidP="00F8587A">
      <w:pPr>
        <w:numPr>
          <w:ilvl w:val="1"/>
          <w:numId w:val="4"/>
        </w:numPr>
        <w:spacing w:line="259" w:lineRule="auto"/>
        <w:rPr>
          <w:sz w:val="18"/>
          <w:szCs w:val="18"/>
        </w:rPr>
      </w:pPr>
      <w:r w:rsidRPr="00724D56">
        <w:rPr>
          <w:i/>
          <w:iCs/>
          <w:sz w:val="18"/>
          <w:szCs w:val="18"/>
        </w:rPr>
        <w:t>Durée estimée : 4 semaines</w:t>
      </w:r>
    </w:p>
    <w:p w14:paraId="3191194C" w14:textId="77777777" w:rsidR="00F8587A" w:rsidRPr="00724D56" w:rsidRDefault="00F8587A" w:rsidP="00F8587A">
      <w:pPr>
        <w:numPr>
          <w:ilvl w:val="1"/>
          <w:numId w:val="4"/>
        </w:numPr>
        <w:spacing w:line="259" w:lineRule="auto"/>
        <w:rPr>
          <w:sz w:val="18"/>
          <w:szCs w:val="18"/>
        </w:rPr>
      </w:pPr>
      <w:r w:rsidRPr="00724D56">
        <w:rPr>
          <w:sz w:val="18"/>
          <w:szCs w:val="18"/>
        </w:rPr>
        <w:t>Activités :</w:t>
      </w:r>
    </w:p>
    <w:p w14:paraId="26843AEC" w14:textId="77777777" w:rsidR="00F8587A" w:rsidRPr="00724D56" w:rsidRDefault="00F8587A" w:rsidP="00F8587A">
      <w:pPr>
        <w:numPr>
          <w:ilvl w:val="2"/>
          <w:numId w:val="4"/>
        </w:numPr>
        <w:spacing w:line="259" w:lineRule="auto"/>
        <w:rPr>
          <w:sz w:val="18"/>
          <w:szCs w:val="18"/>
        </w:rPr>
      </w:pPr>
      <w:r w:rsidRPr="00724D56">
        <w:rPr>
          <w:sz w:val="18"/>
          <w:szCs w:val="18"/>
        </w:rPr>
        <w:t>Installation des équipements réseau (firewalls, VPN, VLAN).</w:t>
      </w:r>
    </w:p>
    <w:p w14:paraId="39D5400F" w14:textId="77777777" w:rsidR="00F8587A" w:rsidRDefault="00F8587A" w:rsidP="00F8587A">
      <w:pPr>
        <w:numPr>
          <w:ilvl w:val="2"/>
          <w:numId w:val="4"/>
        </w:numPr>
        <w:spacing w:line="259" w:lineRule="auto"/>
        <w:rPr>
          <w:sz w:val="18"/>
          <w:szCs w:val="18"/>
        </w:rPr>
      </w:pPr>
      <w:r w:rsidRPr="00724D56">
        <w:rPr>
          <w:sz w:val="18"/>
          <w:szCs w:val="18"/>
        </w:rPr>
        <w:t>Configuration de la redondance des firewalls et du routage pour sécuriser les communications inter-sites.</w:t>
      </w:r>
    </w:p>
    <w:p w14:paraId="51CFC4B1" w14:textId="77777777" w:rsidR="00095748" w:rsidRPr="00724D56" w:rsidRDefault="00095748" w:rsidP="00095748">
      <w:pPr>
        <w:spacing w:line="259" w:lineRule="auto"/>
        <w:ind w:left="2160"/>
        <w:rPr>
          <w:sz w:val="18"/>
          <w:szCs w:val="18"/>
        </w:rPr>
      </w:pPr>
    </w:p>
    <w:p w14:paraId="45074E80" w14:textId="12793494" w:rsidR="00F8587A" w:rsidRPr="00724D56" w:rsidRDefault="00F8587A" w:rsidP="00F8587A">
      <w:pPr>
        <w:rPr>
          <w:sz w:val="20"/>
          <w:szCs w:val="20"/>
        </w:rPr>
      </w:pPr>
      <w:r w:rsidRPr="00724D56">
        <w:rPr>
          <w:b/>
          <w:bCs/>
          <w:sz w:val="20"/>
          <w:szCs w:val="20"/>
        </w:rPr>
        <w:t>Phase 3 :</w:t>
      </w:r>
      <w:r w:rsidRPr="00724D56">
        <w:rPr>
          <w:sz w:val="20"/>
          <w:szCs w:val="20"/>
        </w:rPr>
        <w:t xml:space="preserve"> Mise en place de l'infrastructure de virtualisation</w:t>
      </w:r>
      <w:r w:rsidR="00095748">
        <w:rPr>
          <w:sz w:val="20"/>
          <w:szCs w:val="20"/>
        </w:rPr>
        <w:t xml:space="preserve">, </w:t>
      </w:r>
      <w:r w:rsidRPr="00724D56">
        <w:rPr>
          <w:sz w:val="20"/>
          <w:szCs w:val="20"/>
        </w:rPr>
        <w:t>de stockage</w:t>
      </w:r>
      <w:r w:rsidR="00095748">
        <w:rPr>
          <w:sz w:val="20"/>
          <w:szCs w:val="20"/>
        </w:rPr>
        <w:t xml:space="preserve"> et de logs </w:t>
      </w:r>
    </w:p>
    <w:p w14:paraId="445B502D" w14:textId="24C31DA3" w:rsidR="00F8587A" w:rsidRPr="00724D56" w:rsidRDefault="00F8587A" w:rsidP="00F8587A">
      <w:pPr>
        <w:numPr>
          <w:ilvl w:val="1"/>
          <w:numId w:val="4"/>
        </w:numPr>
        <w:spacing w:line="259" w:lineRule="auto"/>
        <w:rPr>
          <w:sz w:val="18"/>
          <w:szCs w:val="18"/>
        </w:rPr>
      </w:pPr>
      <w:r w:rsidRPr="00724D56">
        <w:rPr>
          <w:i/>
          <w:iCs/>
          <w:sz w:val="18"/>
          <w:szCs w:val="18"/>
        </w:rPr>
        <w:t xml:space="preserve">Durée estimée : </w:t>
      </w:r>
      <w:r w:rsidR="00095748">
        <w:rPr>
          <w:i/>
          <w:iCs/>
          <w:sz w:val="18"/>
          <w:szCs w:val="18"/>
        </w:rPr>
        <w:t xml:space="preserve">8 </w:t>
      </w:r>
      <w:r w:rsidR="00095748" w:rsidRPr="00724D56">
        <w:rPr>
          <w:i/>
          <w:iCs/>
          <w:sz w:val="18"/>
          <w:szCs w:val="18"/>
        </w:rPr>
        <w:t>semaines</w:t>
      </w:r>
    </w:p>
    <w:p w14:paraId="7E1FB9B7" w14:textId="77777777" w:rsidR="00F8587A" w:rsidRPr="00724D56" w:rsidRDefault="00F8587A" w:rsidP="00F8587A">
      <w:pPr>
        <w:numPr>
          <w:ilvl w:val="1"/>
          <w:numId w:val="4"/>
        </w:numPr>
        <w:spacing w:line="259" w:lineRule="auto"/>
        <w:rPr>
          <w:sz w:val="18"/>
          <w:szCs w:val="18"/>
        </w:rPr>
      </w:pPr>
      <w:r w:rsidRPr="00724D56">
        <w:rPr>
          <w:sz w:val="18"/>
          <w:szCs w:val="18"/>
        </w:rPr>
        <w:t>Activités :</w:t>
      </w:r>
    </w:p>
    <w:p w14:paraId="2224ACD9" w14:textId="77777777" w:rsidR="00F8587A" w:rsidRPr="00724D56" w:rsidRDefault="00F8587A" w:rsidP="00F8587A">
      <w:pPr>
        <w:numPr>
          <w:ilvl w:val="2"/>
          <w:numId w:val="4"/>
        </w:numPr>
        <w:spacing w:line="259" w:lineRule="auto"/>
        <w:rPr>
          <w:sz w:val="18"/>
          <w:szCs w:val="18"/>
        </w:rPr>
      </w:pPr>
      <w:r w:rsidRPr="00724D56">
        <w:rPr>
          <w:sz w:val="18"/>
          <w:szCs w:val="18"/>
        </w:rPr>
        <w:t>Déploiement de serveurs VMware ESXi et de vCenter pour la gestion centralisée.</w:t>
      </w:r>
    </w:p>
    <w:p w14:paraId="2BDA3105" w14:textId="06BEF5CD" w:rsidR="00F8587A" w:rsidRDefault="00F8587A" w:rsidP="00F8587A">
      <w:pPr>
        <w:numPr>
          <w:ilvl w:val="2"/>
          <w:numId w:val="4"/>
        </w:numPr>
        <w:spacing w:line="259" w:lineRule="auto"/>
        <w:rPr>
          <w:sz w:val="18"/>
          <w:szCs w:val="18"/>
        </w:rPr>
      </w:pPr>
      <w:r w:rsidRPr="00724D56">
        <w:rPr>
          <w:sz w:val="18"/>
          <w:szCs w:val="18"/>
        </w:rPr>
        <w:t>Mise en place d’un stockage SAN virtualisé avec clustering pour la haute disponibilité.</w:t>
      </w:r>
    </w:p>
    <w:p w14:paraId="7CF36018" w14:textId="77777777" w:rsidR="00095748" w:rsidRPr="00095748" w:rsidRDefault="00095748" w:rsidP="00095748">
      <w:pPr>
        <w:spacing w:line="259" w:lineRule="auto"/>
        <w:ind w:left="2160"/>
        <w:rPr>
          <w:sz w:val="18"/>
          <w:szCs w:val="18"/>
        </w:rPr>
      </w:pPr>
    </w:p>
    <w:p w14:paraId="6B8253FC" w14:textId="77777777" w:rsidR="00F8587A" w:rsidRPr="00724D56" w:rsidRDefault="00F8587A" w:rsidP="00F8587A">
      <w:pPr>
        <w:rPr>
          <w:sz w:val="20"/>
          <w:szCs w:val="20"/>
        </w:rPr>
      </w:pPr>
      <w:r w:rsidRPr="00724D56">
        <w:rPr>
          <w:b/>
          <w:bCs/>
          <w:sz w:val="20"/>
          <w:szCs w:val="20"/>
        </w:rPr>
        <w:t>Phase 4 :</w:t>
      </w:r>
      <w:r w:rsidRPr="00724D56">
        <w:rPr>
          <w:sz w:val="20"/>
          <w:szCs w:val="20"/>
        </w:rPr>
        <w:t xml:space="preserve"> Installation et configuration des solutions de sauvegarde</w:t>
      </w:r>
    </w:p>
    <w:p w14:paraId="01DCCA62" w14:textId="6AA73CEB" w:rsidR="00F8587A" w:rsidRPr="00724D56" w:rsidRDefault="00F8587A" w:rsidP="00F8587A">
      <w:pPr>
        <w:numPr>
          <w:ilvl w:val="1"/>
          <w:numId w:val="4"/>
        </w:numPr>
        <w:spacing w:line="259" w:lineRule="auto"/>
        <w:rPr>
          <w:sz w:val="18"/>
          <w:szCs w:val="18"/>
        </w:rPr>
      </w:pPr>
      <w:r w:rsidRPr="00724D56">
        <w:rPr>
          <w:i/>
          <w:iCs/>
          <w:sz w:val="18"/>
          <w:szCs w:val="18"/>
        </w:rPr>
        <w:t xml:space="preserve">Durée estimée : </w:t>
      </w:r>
      <w:r w:rsidR="00095748">
        <w:rPr>
          <w:i/>
          <w:iCs/>
          <w:sz w:val="18"/>
          <w:szCs w:val="18"/>
        </w:rPr>
        <w:t>3</w:t>
      </w:r>
      <w:r w:rsidRPr="00724D56">
        <w:rPr>
          <w:i/>
          <w:iCs/>
          <w:sz w:val="18"/>
          <w:szCs w:val="18"/>
        </w:rPr>
        <w:t xml:space="preserve"> semaines</w:t>
      </w:r>
    </w:p>
    <w:p w14:paraId="0E4CD15E" w14:textId="77777777" w:rsidR="00F8587A" w:rsidRPr="00724D56" w:rsidRDefault="00F8587A" w:rsidP="00F8587A">
      <w:pPr>
        <w:numPr>
          <w:ilvl w:val="1"/>
          <w:numId w:val="4"/>
        </w:numPr>
        <w:spacing w:line="259" w:lineRule="auto"/>
        <w:rPr>
          <w:sz w:val="18"/>
          <w:szCs w:val="18"/>
        </w:rPr>
      </w:pPr>
      <w:r w:rsidRPr="00724D56">
        <w:rPr>
          <w:sz w:val="18"/>
          <w:szCs w:val="18"/>
        </w:rPr>
        <w:t>Activités :</w:t>
      </w:r>
    </w:p>
    <w:p w14:paraId="3408CCBB" w14:textId="77777777" w:rsidR="00F8587A" w:rsidRPr="00724D56" w:rsidRDefault="00F8587A" w:rsidP="00F8587A">
      <w:pPr>
        <w:numPr>
          <w:ilvl w:val="2"/>
          <w:numId w:val="4"/>
        </w:numPr>
        <w:spacing w:line="259" w:lineRule="auto"/>
        <w:rPr>
          <w:sz w:val="18"/>
          <w:szCs w:val="18"/>
        </w:rPr>
      </w:pPr>
      <w:r w:rsidRPr="00724D56">
        <w:rPr>
          <w:sz w:val="18"/>
          <w:szCs w:val="18"/>
        </w:rPr>
        <w:t>Mise en place des solutions de sauvegarde pour les VM et les fichiers.</w:t>
      </w:r>
    </w:p>
    <w:p w14:paraId="50A2FAA6" w14:textId="77777777" w:rsidR="00F8587A" w:rsidRDefault="00F8587A" w:rsidP="00F8587A">
      <w:pPr>
        <w:numPr>
          <w:ilvl w:val="2"/>
          <w:numId w:val="4"/>
        </w:numPr>
        <w:spacing w:line="259" w:lineRule="auto"/>
        <w:rPr>
          <w:sz w:val="18"/>
          <w:szCs w:val="18"/>
        </w:rPr>
      </w:pPr>
      <w:r w:rsidRPr="00724D56">
        <w:rPr>
          <w:sz w:val="18"/>
          <w:szCs w:val="18"/>
        </w:rPr>
        <w:t>Configuration des sauvegardes incrémentielles et options de restauration pour assurer la protection des données.</w:t>
      </w:r>
    </w:p>
    <w:p w14:paraId="5B7A58AE" w14:textId="77777777" w:rsidR="00F8587A" w:rsidRDefault="00F8587A" w:rsidP="00F8587A">
      <w:pPr>
        <w:spacing w:line="259" w:lineRule="auto"/>
        <w:rPr>
          <w:sz w:val="18"/>
          <w:szCs w:val="18"/>
        </w:rPr>
      </w:pPr>
    </w:p>
    <w:p w14:paraId="4E5677B9" w14:textId="77777777" w:rsidR="00095748" w:rsidRDefault="00095748" w:rsidP="00F8587A">
      <w:pPr>
        <w:spacing w:line="259" w:lineRule="auto"/>
        <w:rPr>
          <w:sz w:val="18"/>
          <w:szCs w:val="18"/>
        </w:rPr>
      </w:pPr>
    </w:p>
    <w:p w14:paraId="1E17A2A6" w14:textId="77777777" w:rsidR="00095748" w:rsidRPr="00724D56" w:rsidRDefault="00095748" w:rsidP="00F8587A">
      <w:pPr>
        <w:spacing w:line="259" w:lineRule="auto"/>
        <w:rPr>
          <w:sz w:val="18"/>
          <w:szCs w:val="18"/>
        </w:rPr>
      </w:pPr>
    </w:p>
    <w:p w14:paraId="17768E8B" w14:textId="77777777" w:rsidR="00F8587A" w:rsidRPr="00724D56" w:rsidRDefault="00F8587A" w:rsidP="00F8587A">
      <w:pPr>
        <w:rPr>
          <w:sz w:val="20"/>
          <w:szCs w:val="20"/>
        </w:rPr>
      </w:pPr>
      <w:r w:rsidRPr="00724D56">
        <w:rPr>
          <w:b/>
          <w:bCs/>
          <w:sz w:val="20"/>
          <w:szCs w:val="20"/>
        </w:rPr>
        <w:lastRenderedPageBreak/>
        <w:t>Phase 5 :</w:t>
      </w:r>
      <w:r w:rsidRPr="00724D56">
        <w:rPr>
          <w:sz w:val="20"/>
          <w:szCs w:val="20"/>
        </w:rPr>
        <w:t xml:space="preserve"> Mise en place des systèmes de communication et services utilisateurs</w:t>
      </w:r>
    </w:p>
    <w:p w14:paraId="3A4734FA" w14:textId="77777777" w:rsidR="00F8587A" w:rsidRPr="00724D56" w:rsidRDefault="00F8587A" w:rsidP="00F8587A">
      <w:pPr>
        <w:numPr>
          <w:ilvl w:val="1"/>
          <w:numId w:val="4"/>
        </w:numPr>
        <w:spacing w:line="259" w:lineRule="auto"/>
        <w:rPr>
          <w:sz w:val="18"/>
          <w:szCs w:val="18"/>
        </w:rPr>
      </w:pPr>
      <w:r w:rsidRPr="00724D56">
        <w:rPr>
          <w:i/>
          <w:iCs/>
          <w:sz w:val="18"/>
          <w:szCs w:val="18"/>
        </w:rPr>
        <w:t>Durée estimée : 3 semaines</w:t>
      </w:r>
    </w:p>
    <w:p w14:paraId="58C8236D" w14:textId="77777777" w:rsidR="00F8587A" w:rsidRPr="00724D56" w:rsidRDefault="00F8587A" w:rsidP="00F8587A">
      <w:pPr>
        <w:numPr>
          <w:ilvl w:val="1"/>
          <w:numId w:val="4"/>
        </w:numPr>
        <w:spacing w:line="259" w:lineRule="auto"/>
        <w:rPr>
          <w:sz w:val="18"/>
          <w:szCs w:val="18"/>
        </w:rPr>
      </w:pPr>
      <w:r w:rsidRPr="00724D56">
        <w:rPr>
          <w:sz w:val="18"/>
          <w:szCs w:val="18"/>
        </w:rPr>
        <w:t>Activités :</w:t>
      </w:r>
    </w:p>
    <w:p w14:paraId="1103E6D1" w14:textId="77777777" w:rsidR="00F8587A" w:rsidRPr="00724D56" w:rsidRDefault="00F8587A" w:rsidP="00F8587A">
      <w:pPr>
        <w:numPr>
          <w:ilvl w:val="2"/>
          <w:numId w:val="4"/>
        </w:numPr>
        <w:spacing w:line="259" w:lineRule="auto"/>
        <w:rPr>
          <w:sz w:val="18"/>
          <w:szCs w:val="18"/>
        </w:rPr>
      </w:pPr>
      <w:r w:rsidRPr="00724D56">
        <w:rPr>
          <w:sz w:val="18"/>
          <w:szCs w:val="18"/>
        </w:rPr>
        <w:t>Installation de la téléphonie IP et de la messagerie.</w:t>
      </w:r>
    </w:p>
    <w:p w14:paraId="3D5EB4FB" w14:textId="66EC3D1D" w:rsidR="00F8587A" w:rsidRDefault="00F8587A" w:rsidP="00F8587A">
      <w:pPr>
        <w:numPr>
          <w:ilvl w:val="2"/>
          <w:numId w:val="4"/>
        </w:numPr>
        <w:spacing w:line="259" w:lineRule="auto"/>
        <w:rPr>
          <w:sz w:val="18"/>
          <w:szCs w:val="18"/>
        </w:rPr>
      </w:pPr>
      <w:r w:rsidRPr="00724D56">
        <w:rPr>
          <w:sz w:val="18"/>
          <w:szCs w:val="18"/>
        </w:rPr>
        <w:t>Déploiement d’une solution de partage de fichiers en local.</w:t>
      </w:r>
    </w:p>
    <w:p w14:paraId="3B732AB8" w14:textId="77777777" w:rsidR="00F8587A" w:rsidRPr="00F8587A" w:rsidRDefault="00F8587A" w:rsidP="00F8587A">
      <w:pPr>
        <w:spacing w:line="259" w:lineRule="auto"/>
        <w:ind w:left="2160"/>
        <w:rPr>
          <w:sz w:val="18"/>
          <w:szCs w:val="18"/>
        </w:rPr>
      </w:pPr>
    </w:p>
    <w:p w14:paraId="7551D939" w14:textId="77777777" w:rsidR="00F8587A" w:rsidRPr="00724D56" w:rsidRDefault="00F8587A" w:rsidP="00F8587A">
      <w:pPr>
        <w:rPr>
          <w:sz w:val="20"/>
          <w:szCs w:val="20"/>
        </w:rPr>
      </w:pPr>
      <w:r w:rsidRPr="00724D56">
        <w:rPr>
          <w:b/>
          <w:bCs/>
          <w:sz w:val="20"/>
          <w:szCs w:val="20"/>
        </w:rPr>
        <w:t>Phase 6 :</w:t>
      </w:r>
      <w:r w:rsidRPr="00724D56">
        <w:rPr>
          <w:sz w:val="20"/>
          <w:szCs w:val="20"/>
        </w:rPr>
        <w:t xml:space="preserve"> Supervision et tests finaux</w:t>
      </w:r>
    </w:p>
    <w:p w14:paraId="600749F4" w14:textId="79601133" w:rsidR="00F8587A" w:rsidRPr="00724D56" w:rsidRDefault="00F8587A" w:rsidP="00F8587A">
      <w:pPr>
        <w:numPr>
          <w:ilvl w:val="1"/>
          <w:numId w:val="4"/>
        </w:numPr>
        <w:spacing w:line="259" w:lineRule="auto"/>
        <w:rPr>
          <w:sz w:val="18"/>
          <w:szCs w:val="18"/>
        </w:rPr>
      </w:pPr>
      <w:r w:rsidRPr="00724D56">
        <w:rPr>
          <w:i/>
          <w:iCs/>
          <w:sz w:val="18"/>
          <w:szCs w:val="18"/>
        </w:rPr>
        <w:t xml:space="preserve">Durée estimée : </w:t>
      </w:r>
      <w:r w:rsidR="00095748">
        <w:rPr>
          <w:i/>
          <w:iCs/>
          <w:sz w:val="18"/>
          <w:szCs w:val="18"/>
        </w:rPr>
        <w:t>4</w:t>
      </w:r>
      <w:r w:rsidRPr="00724D56">
        <w:rPr>
          <w:i/>
          <w:iCs/>
          <w:sz w:val="18"/>
          <w:szCs w:val="18"/>
        </w:rPr>
        <w:t xml:space="preserve"> semaines</w:t>
      </w:r>
    </w:p>
    <w:p w14:paraId="12AD055D" w14:textId="77777777" w:rsidR="00F8587A" w:rsidRPr="00724D56" w:rsidRDefault="00F8587A" w:rsidP="00F8587A">
      <w:pPr>
        <w:numPr>
          <w:ilvl w:val="1"/>
          <w:numId w:val="4"/>
        </w:numPr>
        <w:spacing w:line="259" w:lineRule="auto"/>
        <w:rPr>
          <w:sz w:val="18"/>
          <w:szCs w:val="18"/>
        </w:rPr>
      </w:pPr>
      <w:r w:rsidRPr="00724D56">
        <w:rPr>
          <w:sz w:val="18"/>
          <w:szCs w:val="18"/>
        </w:rPr>
        <w:t>Activités :</w:t>
      </w:r>
    </w:p>
    <w:p w14:paraId="12B36D98" w14:textId="69E1A131" w:rsidR="00F8587A" w:rsidRPr="00724D56" w:rsidRDefault="00F8587A" w:rsidP="00F8587A">
      <w:pPr>
        <w:numPr>
          <w:ilvl w:val="2"/>
          <w:numId w:val="4"/>
        </w:numPr>
        <w:spacing w:line="259" w:lineRule="auto"/>
        <w:rPr>
          <w:sz w:val="18"/>
          <w:szCs w:val="18"/>
        </w:rPr>
      </w:pPr>
      <w:r w:rsidRPr="00724D56">
        <w:rPr>
          <w:sz w:val="18"/>
          <w:szCs w:val="18"/>
        </w:rPr>
        <w:t>Mise en place de la supervision et de la métrologie des services et du réseau.</w:t>
      </w:r>
    </w:p>
    <w:p w14:paraId="08802B87" w14:textId="77777777" w:rsidR="00F8587A" w:rsidRPr="00724D56" w:rsidRDefault="00F8587A" w:rsidP="00F8587A">
      <w:pPr>
        <w:numPr>
          <w:ilvl w:val="2"/>
          <w:numId w:val="4"/>
        </w:numPr>
        <w:spacing w:line="259" w:lineRule="auto"/>
        <w:rPr>
          <w:sz w:val="18"/>
          <w:szCs w:val="18"/>
        </w:rPr>
      </w:pPr>
      <w:r w:rsidRPr="00724D56">
        <w:rPr>
          <w:sz w:val="18"/>
          <w:szCs w:val="18"/>
        </w:rPr>
        <w:t>Tests finaux de résilience et de sécurité pour validation de la solution.</w:t>
      </w:r>
    </w:p>
    <w:p w14:paraId="38127C36" w14:textId="77777777" w:rsidR="00F8587A" w:rsidRPr="00724D56" w:rsidRDefault="00F8587A" w:rsidP="00F8587A">
      <w:pPr>
        <w:rPr>
          <w:sz w:val="20"/>
          <w:szCs w:val="20"/>
        </w:rPr>
      </w:pPr>
      <w:r w:rsidRPr="00724D56">
        <w:rPr>
          <w:b/>
          <w:bCs/>
          <w:sz w:val="20"/>
          <w:szCs w:val="20"/>
        </w:rPr>
        <w:t>Phase 7 :</w:t>
      </w:r>
      <w:r w:rsidRPr="00724D56">
        <w:rPr>
          <w:sz w:val="20"/>
          <w:szCs w:val="20"/>
        </w:rPr>
        <w:t xml:space="preserve"> Formation et documentation</w:t>
      </w:r>
    </w:p>
    <w:p w14:paraId="3833F6DD" w14:textId="71DA970C" w:rsidR="00F8587A" w:rsidRPr="00724D56" w:rsidRDefault="00F8587A" w:rsidP="00F8587A">
      <w:pPr>
        <w:numPr>
          <w:ilvl w:val="1"/>
          <w:numId w:val="4"/>
        </w:numPr>
        <w:spacing w:line="259" w:lineRule="auto"/>
        <w:rPr>
          <w:sz w:val="18"/>
          <w:szCs w:val="18"/>
        </w:rPr>
      </w:pPr>
      <w:r w:rsidRPr="00724D56">
        <w:rPr>
          <w:i/>
          <w:iCs/>
          <w:sz w:val="18"/>
          <w:szCs w:val="18"/>
        </w:rPr>
        <w:t xml:space="preserve">Durée estimée : </w:t>
      </w:r>
      <w:r w:rsidR="00095748">
        <w:rPr>
          <w:i/>
          <w:iCs/>
          <w:sz w:val="18"/>
          <w:szCs w:val="18"/>
        </w:rPr>
        <w:t>3</w:t>
      </w:r>
      <w:r w:rsidRPr="00724D56">
        <w:rPr>
          <w:i/>
          <w:iCs/>
          <w:sz w:val="18"/>
          <w:szCs w:val="18"/>
        </w:rPr>
        <w:t xml:space="preserve"> semaine</w:t>
      </w:r>
      <w:r w:rsidR="00095748">
        <w:rPr>
          <w:i/>
          <w:iCs/>
          <w:sz w:val="18"/>
          <w:szCs w:val="18"/>
        </w:rPr>
        <w:t xml:space="preserve">s </w:t>
      </w:r>
    </w:p>
    <w:p w14:paraId="3C924E8F" w14:textId="77777777" w:rsidR="00F8587A" w:rsidRPr="00724D56" w:rsidRDefault="00F8587A" w:rsidP="00F8587A">
      <w:pPr>
        <w:numPr>
          <w:ilvl w:val="1"/>
          <w:numId w:val="4"/>
        </w:numPr>
        <w:spacing w:line="259" w:lineRule="auto"/>
        <w:rPr>
          <w:sz w:val="18"/>
          <w:szCs w:val="18"/>
        </w:rPr>
      </w:pPr>
      <w:r w:rsidRPr="00724D56">
        <w:rPr>
          <w:sz w:val="18"/>
          <w:szCs w:val="18"/>
        </w:rPr>
        <w:t>Activités :</w:t>
      </w:r>
    </w:p>
    <w:p w14:paraId="53DC885C" w14:textId="77777777" w:rsidR="00F8587A" w:rsidRPr="00724D56" w:rsidRDefault="00F8587A" w:rsidP="00F8587A">
      <w:pPr>
        <w:numPr>
          <w:ilvl w:val="2"/>
          <w:numId w:val="4"/>
        </w:numPr>
        <w:spacing w:line="259" w:lineRule="auto"/>
        <w:rPr>
          <w:sz w:val="18"/>
          <w:szCs w:val="18"/>
        </w:rPr>
      </w:pPr>
      <w:r w:rsidRPr="00724D56">
        <w:rPr>
          <w:sz w:val="18"/>
          <w:szCs w:val="18"/>
        </w:rPr>
        <w:t xml:space="preserve">Formation du personnel </w:t>
      </w:r>
      <w:proofErr w:type="spellStart"/>
      <w:r w:rsidRPr="00724D56">
        <w:rPr>
          <w:sz w:val="18"/>
          <w:szCs w:val="18"/>
        </w:rPr>
        <w:t>Kasgrunt</w:t>
      </w:r>
      <w:proofErr w:type="spellEnd"/>
      <w:r w:rsidRPr="00724D56">
        <w:rPr>
          <w:sz w:val="18"/>
          <w:szCs w:val="18"/>
        </w:rPr>
        <w:t xml:space="preserve"> pour la prise en main des outils.</w:t>
      </w:r>
    </w:p>
    <w:p w14:paraId="4E68050B" w14:textId="77777777" w:rsidR="00F8587A" w:rsidRPr="00724D56" w:rsidRDefault="00F8587A" w:rsidP="00F8587A">
      <w:pPr>
        <w:numPr>
          <w:ilvl w:val="2"/>
          <w:numId w:val="4"/>
        </w:numPr>
        <w:spacing w:line="259" w:lineRule="auto"/>
        <w:rPr>
          <w:sz w:val="18"/>
          <w:szCs w:val="18"/>
        </w:rPr>
      </w:pPr>
      <w:r w:rsidRPr="00724D56">
        <w:rPr>
          <w:sz w:val="18"/>
          <w:szCs w:val="18"/>
        </w:rPr>
        <w:t>Transmission des documents techniques et guides d'utilisation.</w:t>
      </w:r>
    </w:p>
    <w:p w14:paraId="079645C0" w14:textId="77777777" w:rsidR="00F8587A" w:rsidRPr="00724D56" w:rsidRDefault="00F8587A" w:rsidP="00F8587A">
      <w:pPr>
        <w:rPr>
          <w:b/>
          <w:bCs/>
        </w:rPr>
      </w:pPr>
      <w:r>
        <w:rPr>
          <w:b/>
          <w:bCs/>
        </w:rPr>
        <w:pict w14:anchorId="1DE8D445">
          <v:rect id="_x0000_i1031" style="width:0;height:0" o:hrstd="t" o:hrnoshade="t" o:hr="t" fillcolor="#ececec" stroked="f"/>
        </w:pict>
      </w:r>
    </w:p>
    <w:p w14:paraId="77774AC0" w14:textId="255C5B02" w:rsidR="00F1572F" w:rsidRDefault="00F1572F" w:rsidP="00F1572F">
      <w:pPr>
        <w:rPr>
          <w:sz w:val="28"/>
          <w:szCs w:val="28"/>
        </w:rPr>
      </w:pPr>
    </w:p>
    <w:p w14:paraId="23DCB485" w14:textId="77777777" w:rsidR="00F31F25" w:rsidRDefault="00F31F25" w:rsidP="00F1572F">
      <w:pPr>
        <w:rPr>
          <w:sz w:val="28"/>
          <w:szCs w:val="28"/>
        </w:rPr>
      </w:pPr>
    </w:p>
    <w:p w14:paraId="4DDFCA19" w14:textId="70E30E9E" w:rsidR="00B472CB" w:rsidRDefault="00B472CB" w:rsidP="00F1572F">
      <w:pPr>
        <w:rPr>
          <w:sz w:val="28"/>
          <w:szCs w:val="28"/>
        </w:rPr>
      </w:pPr>
    </w:p>
    <w:p w14:paraId="6BA5BE28" w14:textId="77777777" w:rsidR="00141917" w:rsidRDefault="00141917" w:rsidP="00F1572F">
      <w:pPr>
        <w:rPr>
          <w:sz w:val="28"/>
          <w:szCs w:val="28"/>
        </w:rPr>
      </w:pPr>
    </w:p>
    <w:p w14:paraId="63E13802" w14:textId="77777777" w:rsidR="00141917" w:rsidRDefault="00141917" w:rsidP="00F1572F">
      <w:pPr>
        <w:rPr>
          <w:sz w:val="28"/>
          <w:szCs w:val="28"/>
        </w:rPr>
      </w:pPr>
    </w:p>
    <w:p w14:paraId="617A3BA4" w14:textId="77777777" w:rsidR="00141917" w:rsidRDefault="00141917" w:rsidP="00F1572F">
      <w:pPr>
        <w:rPr>
          <w:sz w:val="28"/>
          <w:szCs w:val="28"/>
        </w:rPr>
      </w:pPr>
    </w:p>
    <w:p w14:paraId="54928234" w14:textId="77777777" w:rsidR="00141917" w:rsidRDefault="00141917" w:rsidP="00F1572F">
      <w:pPr>
        <w:rPr>
          <w:sz w:val="28"/>
          <w:szCs w:val="28"/>
        </w:rPr>
      </w:pPr>
    </w:p>
    <w:p w14:paraId="0FE02AAC" w14:textId="77777777" w:rsidR="00141917" w:rsidRDefault="00141917" w:rsidP="00F1572F">
      <w:pPr>
        <w:rPr>
          <w:sz w:val="28"/>
          <w:szCs w:val="28"/>
        </w:rPr>
      </w:pPr>
    </w:p>
    <w:p w14:paraId="793608C5" w14:textId="77777777" w:rsidR="00141917" w:rsidRDefault="00141917" w:rsidP="00F1572F">
      <w:pPr>
        <w:rPr>
          <w:sz w:val="28"/>
          <w:szCs w:val="28"/>
        </w:rPr>
      </w:pPr>
    </w:p>
    <w:p w14:paraId="502216B9" w14:textId="77777777" w:rsidR="00141917" w:rsidRDefault="00141917" w:rsidP="00F1572F">
      <w:pPr>
        <w:rPr>
          <w:sz w:val="28"/>
          <w:szCs w:val="28"/>
        </w:rPr>
      </w:pPr>
    </w:p>
    <w:p w14:paraId="1ED4DBDD" w14:textId="77777777" w:rsidR="00141917" w:rsidRDefault="00141917" w:rsidP="00F1572F">
      <w:pPr>
        <w:rPr>
          <w:sz w:val="28"/>
          <w:szCs w:val="28"/>
        </w:rPr>
      </w:pPr>
    </w:p>
    <w:p w14:paraId="072363EB" w14:textId="77777777" w:rsidR="008600F6" w:rsidRDefault="008600F6" w:rsidP="00F1572F">
      <w:pPr>
        <w:rPr>
          <w:b/>
          <w:bCs/>
          <w:color w:val="FF0000"/>
          <w:sz w:val="32"/>
          <w:szCs w:val="32"/>
          <w:u w:val="single"/>
        </w:rPr>
      </w:pPr>
    </w:p>
    <w:p w14:paraId="16764BD7" w14:textId="36CD56F6" w:rsidR="007A31BF" w:rsidRDefault="00F1572F" w:rsidP="00F1572F">
      <w:pPr>
        <w:rPr>
          <w:b/>
          <w:bCs/>
          <w:color w:val="FF0000"/>
          <w:sz w:val="32"/>
          <w:szCs w:val="32"/>
          <w:u w:val="single"/>
        </w:rPr>
      </w:pPr>
      <w:r>
        <w:rPr>
          <w:b/>
          <w:bCs/>
          <w:color w:val="FF0000"/>
          <w:sz w:val="32"/>
          <w:szCs w:val="32"/>
          <w:u w:val="single"/>
        </w:rPr>
        <w:lastRenderedPageBreak/>
        <w:t xml:space="preserve">4 : Analyse de risques : </w:t>
      </w:r>
    </w:p>
    <w:p w14:paraId="29C99E5E" w14:textId="77777777" w:rsidR="00B37247" w:rsidRDefault="00B37247" w:rsidP="00F1572F">
      <w:pPr>
        <w:rPr>
          <w:b/>
          <w:bCs/>
          <w:color w:val="FF0000"/>
          <w:sz w:val="32"/>
          <w:szCs w:val="32"/>
          <w:u w:val="single"/>
        </w:rPr>
      </w:pPr>
    </w:p>
    <w:p w14:paraId="149BD086" w14:textId="1F23AC8B" w:rsidR="007A31BF" w:rsidRPr="00F31F25" w:rsidRDefault="007A31BF" w:rsidP="00F1572F">
      <w:pPr>
        <w:rPr>
          <w:b/>
          <w:sz w:val="28"/>
          <w:szCs w:val="28"/>
          <w:u w:val="single"/>
        </w:rPr>
      </w:pPr>
      <w:r w:rsidRPr="00F31F25">
        <w:rPr>
          <w:b/>
          <w:sz w:val="28"/>
          <w:szCs w:val="28"/>
          <w:u w:val="single"/>
        </w:rPr>
        <w:t xml:space="preserve">Liaison VPN </w:t>
      </w:r>
      <w:proofErr w:type="spellStart"/>
      <w:r w:rsidRPr="00F31F25">
        <w:rPr>
          <w:b/>
          <w:sz w:val="28"/>
          <w:szCs w:val="28"/>
          <w:u w:val="single"/>
        </w:rPr>
        <w:t>IPsec</w:t>
      </w:r>
      <w:proofErr w:type="spellEnd"/>
      <w:r w:rsidRPr="00F31F25">
        <w:rPr>
          <w:b/>
          <w:sz w:val="28"/>
          <w:szCs w:val="28"/>
          <w:u w:val="single"/>
        </w:rPr>
        <w:t xml:space="preserve"> : </w:t>
      </w:r>
    </w:p>
    <w:p w14:paraId="66A69284" w14:textId="77777777" w:rsidR="007A31BF" w:rsidRDefault="007A31BF" w:rsidP="00F1572F">
      <w:pPr>
        <w:rPr>
          <w:bCs/>
          <w:sz w:val="28"/>
          <w:szCs w:val="28"/>
        </w:rPr>
      </w:pPr>
    </w:p>
    <w:p w14:paraId="0D808BE4" w14:textId="3B53B631" w:rsidR="007A31BF" w:rsidRPr="00F31F25" w:rsidRDefault="007A31BF" w:rsidP="00F31F25">
      <w:pPr>
        <w:pStyle w:val="Paragraphedeliste"/>
        <w:numPr>
          <w:ilvl w:val="0"/>
          <w:numId w:val="3"/>
        </w:numPr>
        <w:rPr>
          <w:b/>
          <w:bCs/>
          <w:sz w:val="28"/>
          <w:szCs w:val="28"/>
        </w:rPr>
      </w:pPr>
      <w:r w:rsidRPr="00F31F25">
        <w:rPr>
          <w:b/>
          <w:bCs/>
          <w:sz w:val="28"/>
          <w:szCs w:val="28"/>
        </w:rPr>
        <w:t xml:space="preserve">Risque : </w:t>
      </w:r>
    </w:p>
    <w:p w14:paraId="600FF811" w14:textId="4586FDD5" w:rsidR="007A31BF" w:rsidRDefault="007A31BF" w:rsidP="00F1572F">
      <w:pPr>
        <w:rPr>
          <w:bCs/>
          <w:sz w:val="28"/>
          <w:szCs w:val="28"/>
        </w:rPr>
      </w:pPr>
      <w:r>
        <w:rPr>
          <w:bCs/>
          <w:sz w:val="28"/>
          <w:szCs w:val="28"/>
        </w:rPr>
        <w:t>1 : Coupure réseaux qui engendre la perte de la connexion VPN entre les deux sites / attaque Man in the middle</w:t>
      </w:r>
      <w:r w:rsidR="00F31F25">
        <w:rPr>
          <w:bCs/>
          <w:sz w:val="28"/>
          <w:szCs w:val="28"/>
        </w:rPr>
        <w:t>.</w:t>
      </w:r>
    </w:p>
    <w:p w14:paraId="5377C320" w14:textId="6867EC3F" w:rsidR="007A31BF" w:rsidRPr="00F31F25" w:rsidRDefault="007A31BF" w:rsidP="00F31F25">
      <w:pPr>
        <w:pStyle w:val="Paragraphedeliste"/>
        <w:numPr>
          <w:ilvl w:val="0"/>
          <w:numId w:val="2"/>
        </w:numPr>
        <w:rPr>
          <w:b/>
          <w:bCs/>
          <w:sz w:val="28"/>
          <w:szCs w:val="28"/>
        </w:rPr>
      </w:pPr>
      <w:r w:rsidRPr="00F31F25">
        <w:rPr>
          <w:b/>
          <w:bCs/>
          <w:sz w:val="28"/>
          <w:szCs w:val="28"/>
        </w:rPr>
        <w:t xml:space="preserve">Gravité : </w:t>
      </w:r>
    </w:p>
    <w:p w14:paraId="0251F865" w14:textId="69A1CB03" w:rsidR="007A31BF" w:rsidRDefault="007A31BF" w:rsidP="00F1572F">
      <w:pPr>
        <w:rPr>
          <w:bCs/>
          <w:sz w:val="28"/>
          <w:szCs w:val="28"/>
        </w:rPr>
      </w:pPr>
      <w:r>
        <w:rPr>
          <w:bCs/>
          <w:sz w:val="28"/>
          <w:szCs w:val="28"/>
        </w:rPr>
        <w:t>2 : une indisponibilité de la communication entre les deux sites plus possible vols / perte de données par une personne malveillante</w:t>
      </w:r>
      <w:r w:rsidR="00F31F25">
        <w:rPr>
          <w:bCs/>
          <w:sz w:val="28"/>
          <w:szCs w:val="28"/>
        </w:rPr>
        <w:t>.</w:t>
      </w:r>
    </w:p>
    <w:p w14:paraId="599B81B5" w14:textId="3485E837" w:rsidR="007A31BF" w:rsidRPr="00F31F25" w:rsidRDefault="007A31BF" w:rsidP="00F31F25">
      <w:pPr>
        <w:pStyle w:val="Paragraphedeliste"/>
        <w:numPr>
          <w:ilvl w:val="0"/>
          <w:numId w:val="1"/>
        </w:numPr>
        <w:rPr>
          <w:b/>
          <w:sz w:val="28"/>
          <w:szCs w:val="28"/>
        </w:rPr>
      </w:pPr>
      <w:r w:rsidRPr="00F31F25">
        <w:rPr>
          <w:b/>
          <w:sz w:val="28"/>
          <w:szCs w:val="28"/>
        </w:rPr>
        <w:t xml:space="preserve">Vraisemblance : </w:t>
      </w:r>
    </w:p>
    <w:p w14:paraId="24C3D038" w14:textId="6A0FA897" w:rsidR="007A31BF" w:rsidRDefault="007A31BF" w:rsidP="00F1572F">
      <w:pPr>
        <w:rPr>
          <w:bCs/>
          <w:sz w:val="28"/>
          <w:szCs w:val="28"/>
        </w:rPr>
      </w:pPr>
      <w:r>
        <w:rPr>
          <w:bCs/>
          <w:sz w:val="28"/>
          <w:szCs w:val="28"/>
        </w:rPr>
        <w:t xml:space="preserve">3 : </w:t>
      </w:r>
      <w:r w:rsidR="00F31F25">
        <w:rPr>
          <w:bCs/>
          <w:sz w:val="28"/>
          <w:szCs w:val="28"/>
        </w:rPr>
        <w:t>la situation à une grande chance d’arriver si aucune solution de redondance et sécurité n’est mis en place.</w:t>
      </w:r>
    </w:p>
    <w:p w14:paraId="22C3E75D" w14:textId="77777777" w:rsidR="00F31F25" w:rsidRDefault="00F31F25" w:rsidP="00F1572F">
      <w:pPr>
        <w:rPr>
          <w:bCs/>
          <w:sz w:val="28"/>
          <w:szCs w:val="28"/>
        </w:rPr>
      </w:pPr>
    </w:p>
    <w:p w14:paraId="4AB77345" w14:textId="77777777" w:rsidR="00F31F25" w:rsidRDefault="00F31F25" w:rsidP="00F31F25">
      <w:pPr>
        <w:keepNext/>
      </w:pPr>
      <w:r>
        <w:rPr>
          <w:noProof/>
        </w:rPr>
        <mc:AlternateContent>
          <mc:Choice Requires="wps">
            <w:drawing>
              <wp:anchor distT="0" distB="0" distL="114300" distR="114300" simplePos="0" relativeHeight="251659264" behindDoc="0" locked="0" layoutInCell="1" allowOverlap="1" wp14:anchorId="714BF628" wp14:editId="18A880FB">
                <wp:simplePos x="0" y="0"/>
                <wp:positionH relativeFrom="column">
                  <wp:posOffset>1933575</wp:posOffset>
                </wp:positionH>
                <wp:positionV relativeFrom="paragraph">
                  <wp:posOffset>1048703</wp:posOffset>
                </wp:positionV>
                <wp:extent cx="390525" cy="390525"/>
                <wp:effectExtent l="0" t="0" r="28575" b="28575"/>
                <wp:wrapNone/>
                <wp:docPr id="1097952473"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0FB401" id="Ellipse 2" o:spid="_x0000_s1026" style="position:absolute;margin-left:152.25pt;margin-top:82.6pt;width:30.7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" fillcolor="#156082 [3204]" strokecolor="#030e13 [484]" strokeweight="1pt">
                <v:stroke joinstyle="miter"/>
              </v:oval>
            </w:pict>
          </mc:Fallback>
        </mc:AlternateContent>
      </w:r>
      <w:r>
        <w:rPr>
          <w:noProof/>
        </w:rPr>
        <w:drawing>
          <wp:inline distT="0" distB="0" distL="0" distR="0" wp14:anchorId="2A0B18DE" wp14:editId="2BCCD91E">
            <wp:extent cx="3676650" cy="3210178"/>
            <wp:effectExtent l="0" t="0" r="0" b="9525"/>
            <wp:docPr id="1882512160"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2F03A9FF" w14:textId="1827ADC9" w:rsidR="00F31F25" w:rsidRDefault="00F31F25" w:rsidP="00F31F25">
      <w:pPr>
        <w:pStyle w:val="Lgende"/>
      </w:pPr>
      <w:r>
        <w:t xml:space="preserve">Figure </w:t>
      </w:r>
      <w:r w:rsidR="00245004">
        <w:fldChar w:fldCharType="begin"/>
      </w:r>
      <w:r w:rsidR="00245004">
        <w:instrText xml:space="preserve"> SEQ Figure \* ARABIC </w:instrText>
      </w:r>
      <w:r w:rsidR="00245004">
        <w:fldChar w:fldCharType="separate"/>
      </w:r>
      <w:r w:rsidR="00245004">
        <w:rPr>
          <w:noProof/>
        </w:rPr>
        <w:t>1</w:t>
      </w:r>
      <w:r w:rsidR="00245004">
        <w:rPr>
          <w:noProof/>
        </w:rPr>
        <w:fldChar w:fldCharType="end"/>
      </w:r>
      <w:r>
        <w:t>: échelle de cotation risque</w:t>
      </w:r>
    </w:p>
    <w:p w14:paraId="4854E475" w14:textId="77777777" w:rsidR="00F31F25" w:rsidRDefault="00F31F25" w:rsidP="00F31F25"/>
    <w:p w14:paraId="08717940" w14:textId="77777777" w:rsidR="00F31F25" w:rsidRDefault="00F31F25" w:rsidP="00F31F25"/>
    <w:p w14:paraId="2882009A" w14:textId="3BECCD9C" w:rsidR="00F31F25" w:rsidRDefault="00F31F25" w:rsidP="00F31F25">
      <w:pPr>
        <w:rPr>
          <w:b/>
          <w:sz w:val="28"/>
          <w:szCs w:val="28"/>
          <w:u w:val="single"/>
        </w:rPr>
      </w:pPr>
      <w:proofErr w:type="spellStart"/>
      <w:r>
        <w:rPr>
          <w:b/>
          <w:sz w:val="28"/>
          <w:szCs w:val="28"/>
          <w:u w:val="single"/>
        </w:rPr>
        <w:lastRenderedPageBreak/>
        <w:t>Switching</w:t>
      </w:r>
      <w:proofErr w:type="spellEnd"/>
      <w:r>
        <w:rPr>
          <w:b/>
          <w:sz w:val="28"/>
          <w:szCs w:val="28"/>
          <w:u w:val="single"/>
        </w:rPr>
        <w:t xml:space="preserve"> &amp; VLAN : </w:t>
      </w:r>
    </w:p>
    <w:p w14:paraId="6A809AA3" w14:textId="77777777" w:rsidR="00F31F25" w:rsidRDefault="00F31F25" w:rsidP="00F31F25">
      <w:pPr>
        <w:rPr>
          <w:b/>
          <w:sz w:val="28"/>
          <w:szCs w:val="28"/>
          <w:u w:val="single"/>
        </w:rPr>
      </w:pPr>
    </w:p>
    <w:p w14:paraId="535D76F8" w14:textId="4AE7FC2E" w:rsidR="00F31F25" w:rsidRPr="00F31F25" w:rsidRDefault="00F31F25" w:rsidP="00F31F25">
      <w:pPr>
        <w:pStyle w:val="Paragraphedeliste"/>
        <w:numPr>
          <w:ilvl w:val="0"/>
          <w:numId w:val="1"/>
        </w:numPr>
        <w:rPr>
          <w:b/>
          <w:sz w:val="28"/>
          <w:szCs w:val="28"/>
        </w:rPr>
      </w:pPr>
      <w:r w:rsidRPr="00F31F25">
        <w:rPr>
          <w:b/>
          <w:sz w:val="28"/>
          <w:szCs w:val="28"/>
        </w:rPr>
        <w:t xml:space="preserve">Risque : </w:t>
      </w:r>
    </w:p>
    <w:p w14:paraId="65267A75" w14:textId="1092037F" w:rsidR="00F31F25" w:rsidRDefault="00F31F25" w:rsidP="00F31F25">
      <w:pPr>
        <w:rPr>
          <w:bCs/>
          <w:sz w:val="28"/>
          <w:szCs w:val="28"/>
        </w:rPr>
      </w:pPr>
      <w:r w:rsidRPr="00F31F25">
        <w:rPr>
          <w:bCs/>
          <w:sz w:val="28"/>
          <w:szCs w:val="28"/>
        </w:rPr>
        <w:t xml:space="preserve">1 : </w:t>
      </w:r>
      <w:r>
        <w:rPr>
          <w:bCs/>
          <w:sz w:val="28"/>
          <w:szCs w:val="28"/>
        </w:rPr>
        <w:t xml:space="preserve">perte de l’équipement / perte de communication entre les VLANs / perte de liaison entre deux switch / routeur / </w:t>
      </w:r>
      <w:r w:rsidRPr="00F31F25">
        <w:rPr>
          <w:b/>
          <w:i/>
          <w:iCs/>
          <w:sz w:val="28"/>
          <w:szCs w:val="28"/>
          <w:u w:val="single"/>
        </w:rPr>
        <w:t>saut de VLAN</w:t>
      </w:r>
      <w:r>
        <w:rPr>
          <w:bCs/>
          <w:sz w:val="28"/>
          <w:szCs w:val="28"/>
        </w:rPr>
        <w:t xml:space="preserve"> </w:t>
      </w:r>
    </w:p>
    <w:p w14:paraId="6F9D8B7E" w14:textId="77777777" w:rsidR="00F31F25" w:rsidRDefault="00F31F25" w:rsidP="00F31F25">
      <w:pPr>
        <w:rPr>
          <w:bCs/>
          <w:sz w:val="28"/>
          <w:szCs w:val="28"/>
        </w:rPr>
      </w:pPr>
    </w:p>
    <w:p w14:paraId="112B88D1" w14:textId="01EB33A3" w:rsidR="00F31F25" w:rsidRPr="00F31F25" w:rsidRDefault="00F31F25" w:rsidP="00F31F25">
      <w:pPr>
        <w:pStyle w:val="Paragraphedeliste"/>
        <w:numPr>
          <w:ilvl w:val="0"/>
          <w:numId w:val="1"/>
        </w:numPr>
        <w:rPr>
          <w:bCs/>
          <w:sz w:val="28"/>
          <w:szCs w:val="28"/>
        </w:rPr>
      </w:pPr>
      <w:r>
        <w:rPr>
          <w:b/>
          <w:bCs/>
          <w:sz w:val="28"/>
          <w:szCs w:val="28"/>
        </w:rPr>
        <w:t xml:space="preserve">Gravité : </w:t>
      </w:r>
    </w:p>
    <w:p w14:paraId="58C60542" w14:textId="0B985409" w:rsidR="00F31F25" w:rsidRDefault="00F31F25" w:rsidP="00F31F25">
      <w:pPr>
        <w:rPr>
          <w:bCs/>
          <w:sz w:val="28"/>
          <w:szCs w:val="28"/>
        </w:rPr>
      </w:pPr>
      <w:r>
        <w:rPr>
          <w:bCs/>
          <w:sz w:val="28"/>
          <w:szCs w:val="28"/>
        </w:rPr>
        <w:t xml:space="preserve">2 : indisponibilité / compromission des données / coût matériel / perte de données </w:t>
      </w:r>
    </w:p>
    <w:p w14:paraId="730E0CC4" w14:textId="77777777" w:rsidR="00F31F25" w:rsidRDefault="00F31F25" w:rsidP="00F31F25">
      <w:pPr>
        <w:rPr>
          <w:bCs/>
          <w:sz w:val="28"/>
          <w:szCs w:val="28"/>
        </w:rPr>
      </w:pPr>
    </w:p>
    <w:p w14:paraId="689EA338" w14:textId="3FF7B496" w:rsidR="00F31F25" w:rsidRDefault="00F31F25" w:rsidP="00F31F25">
      <w:pPr>
        <w:pStyle w:val="Paragraphedeliste"/>
        <w:numPr>
          <w:ilvl w:val="0"/>
          <w:numId w:val="1"/>
        </w:numPr>
        <w:rPr>
          <w:b/>
          <w:bCs/>
          <w:sz w:val="28"/>
          <w:szCs w:val="28"/>
        </w:rPr>
      </w:pPr>
      <w:r>
        <w:rPr>
          <w:b/>
          <w:bCs/>
          <w:sz w:val="28"/>
          <w:szCs w:val="28"/>
        </w:rPr>
        <w:t>Vraisemblance :</w:t>
      </w:r>
    </w:p>
    <w:p w14:paraId="6F574EFE" w14:textId="77777777" w:rsidR="00245004" w:rsidRDefault="00F31F25" w:rsidP="00245004">
      <w:pPr>
        <w:rPr>
          <w:bCs/>
          <w:sz w:val="28"/>
          <w:szCs w:val="28"/>
        </w:rPr>
      </w:pPr>
      <w:r w:rsidRPr="00F31F25">
        <w:rPr>
          <w:bCs/>
          <w:sz w:val="28"/>
          <w:szCs w:val="28"/>
        </w:rPr>
        <w:t xml:space="preserve">3 : </w:t>
      </w:r>
      <w:r w:rsidR="00245004">
        <w:rPr>
          <w:bCs/>
          <w:sz w:val="28"/>
          <w:szCs w:val="28"/>
        </w:rPr>
        <w:t>la situation à une grande chance d’arriver si aucune solution de redondance et sécurité n’est mis en place.</w:t>
      </w:r>
    </w:p>
    <w:p w14:paraId="367B8602" w14:textId="77777777" w:rsidR="00245004" w:rsidRDefault="00245004" w:rsidP="00245004">
      <w:pPr>
        <w:rPr>
          <w:bCs/>
          <w:sz w:val="28"/>
          <w:szCs w:val="28"/>
        </w:rPr>
      </w:pPr>
    </w:p>
    <w:p w14:paraId="2F29824A" w14:textId="243E9E65" w:rsidR="00245004" w:rsidRDefault="00245004" w:rsidP="00245004">
      <w:pPr>
        <w:keepNext/>
      </w:pPr>
      <w:r>
        <w:rPr>
          <w:noProof/>
        </w:rPr>
        <mc:AlternateContent>
          <mc:Choice Requires="wps">
            <w:drawing>
              <wp:anchor distT="0" distB="0" distL="114300" distR="114300" simplePos="0" relativeHeight="251661312" behindDoc="0" locked="0" layoutInCell="1" allowOverlap="1" wp14:anchorId="3B3D2084" wp14:editId="7A1752D6">
                <wp:simplePos x="0" y="0"/>
                <wp:positionH relativeFrom="column">
                  <wp:posOffset>1933257</wp:posOffset>
                </wp:positionH>
                <wp:positionV relativeFrom="paragraph">
                  <wp:posOffset>1056005</wp:posOffset>
                </wp:positionV>
                <wp:extent cx="390525" cy="390525"/>
                <wp:effectExtent l="0" t="0" r="28575" b="28575"/>
                <wp:wrapNone/>
                <wp:docPr id="914552092"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773770" id="Ellipse 2" o:spid="_x0000_s1026" style="position:absolute;margin-left:152.2pt;margin-top:83.15pt;width:30.75pt;height:3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" fillcolor="#156082 [3204]" strokecolor="#030e13 [484]" strokeweight="1pt">
                <v:stroke joinstyle="miter"/>
              </v:oval>
            </w:pict>
          </mc:Fallback>
        </mc:AlternateContent>
      </w:r>
      <w:r>
        <w:rPr>
          <w:noProof/>
        </w:rPr>
        <w:drawing>
          <wp:inline distT="0" distB="0" distL="0" distR="0" wp14:anchorId="56D488E6" wp14:editId="1E6B4A16">
            <wp:extent cx="3676650" cy="3210178"/>
            <wp:effectExtent l="0" t="0" r="0" b="9525"/>
            <wp:docPr id="472081765"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6C628DC5" w14:textId="08D233FF" w:rsidR="00245004" w:rsidRDefault="00245004" w:rsidP="00245004">
      <w:pPr>
        <w:pStyle w:val="Lgende"/>
        <w:rPr>
          <w:bCs/>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051385">
        <w:t>échelle de cotation risque</w:t>
      </w:r>
    </w:p>
    <w:p w14:paraId="1BFDD896" w14:textId="3996E1B1" w:rsidR="00F31F25" w:rsidRPr="00F31F25" w:rsidRDefault="00F31F25" w:rsidP="00F31F25">
      <w:pPr>
        <w:rPr>
          <w:bCs/>
          <w:sz w:val="28"/>
          <w:szCs w:val="28"/>
        </w:rPr>
      </w:pPr>
    </w:p>
    <w:p w14:paraId="2C172FA9" w14:textId="798063CE" w:rsidR="00F31F25" w:rsidRPr="00F31F25" w:rsidRDefault="00F31F25" w:rsidP="00F31F25">
      <w:pPr>
        <w:rPr>
          <w:b/>
          <w:sz w:val="28"/>
          <w:szCs w:val="28"/>
          <w:u w:val="single"/>
        </w:rPr>
      </w:pPr>
    </w:p>
    <w:p w14:paraId="18DE7F57" w14:textId="51EFE60D" w:rsidR="00245004" w:rsidRDefault="00245004" w:rsidP="00245004">
      <w:pPr>
        <w:rPr>
          <w:b/>
          <w:sz w:val="28"/>
          <w:szCs w:val="28"/>
          <w:u w:val="single"/>
        </w:rPr>
      </w:pPr>
      <w:r>
        <w:rPr>
          <w:b/>
          <w:sz w:val="28"/>
          <w:szCs w:val="28"/>
          <w:u w:val="single"/>
        </w:rPr>
        <w:lastRenderedPageBreak/>
        <w:t xml:space="preserve">Deux niveaux de firewall : </w:t>
      </w:r>
    </w:p>
    <w:p w14:paraId="2AC7EF5E" w14:textId="04F5DAD1" w:rsidR="00245004" w:rsidRDefault="00245004" w:rsidP="00245004">
      <w:pPr>
        <w:rPr>
          <w:b/>
          <w:sz w:val="28"/>
          <w:szCs w:val="28"/>
          <w:u w:val="single"/>
        </w:rPr>
      </w:pPr>
    </w:p>
    <w:p w14:paraId="5336BCEB" w14:textId="77777777" w:rsidR="00245004" w:rsidRPr="00F31F25" w:rsidRDefault="00245004" w:rsidP="00245004">
      <w:pPr>
        <w:pStyle w:val="Paragraphedeliste"/>
        <w:numPr>
          <w:ilvl w:val="0"/>
          <w:numId w:val="1"/>
        </w:numPr>
        <w:rPr>
          <w:b/>
          <w:sz w:val="28"/>
          <w:szCs w:val="28"/>
        </w:rPr>
      </w:pPr>
      <w:r w:rsidRPr="00F31F25">
        <w:rPr>
          <w:b/>
          <w:sz w:val="28"/>
          <w:szCs w:val="28"/>
        </w:rPr>
        <w:t xml:space="preserve">Risque : </w:t>
      </w:r>
    </w:p>
    <w:p w14:paraId="75FA600E" w14:textId="0B43FAD9" w:rsidR="00245004" w:rsidRDefault="00245004" w:rsidP="00245004">
      <w:pPr>
        <w:rPr>
          <w:bCs/>
          <w:sz w:val="28"/>
          <w:szCs w:val="28"/>
        </w:rPr>
      </w:pPr>
      <w:r w:rsidRPr="00F31F25">
        <w:rPr>
          <w:bCs/>
          <w:sz w:val="28"/>
          <w:szCs w:val="28"/>
        </w:rPr>
        <w:t xml:space="preserve">1 : </w:t>
      </w:r>
      <w:r>
        <w:rPr>
          <w:bCs/>
          <w:sz w:val="28"/>
          <w:szCs w:val="28"/>
        </w:rPr>
        <w:t>perte de l’équipement / attaque par une personne malveillante à la suite d’une mauvaise configuration de la sécurité ou une faille à la suite d’une non-gestion des mises à jour.</w:t>
      </w:r>
    </w:p>
    <w:p w14:paraId="2143ED60" w14:textId="77777777" w:rsidR="00245004" w:rsidRDefault="00245004" w:rsidP="00245004">
      <w:pPr>
        <w:rPr>
          <w:bCs/>
          <w:sz w:val="28"/>
          <w:szCs w:val="28"/>
        </w:rPr>
      </w:pPr>
    </w:p>
    <w:p w14:paraId="45F6521E" w14:textId="77777777" w:rsidR="00245004" w:rsidRPr="00F31F25" w:rsidRDefault="00245004" w:rsidP="00245004">
      <w:pPr>
        <w:pStyle w:val="Paragraphedeliste"/>
        <w:numPr>
          <w:ilvl w:val="0"/>
          <w:numId w:val="1"/>
        </w:numPr>
        <w:rPr>
          <w:bCs/>
          <w:sz w:val="28"/>
          <w:szCs w:val="28"/>
        </w:rPr>
      </w:pPr>
      <w:r>
        <w:rPr>
          <w:b/>
          <w:bCs/>
          <w:sz w:val="28"/>
          <w:szCs w:val="28"/>
        </w:rPr>
        <w:t xml:space="preserve">Gravité : </w:t>
      </w:r>
    </w:p>
    <w:p w14:paraId="15B9255D" w14:textId="72E9AFAD" w:rsidR="00245004" w:rsidRDefault="00245004" w:rsidP="00245004">
      <w:pPr>
        <w:rPr>
          <w:bCs/>
          <w:sz w:val="28"/>
          <w:szCs w:val="28"/>
        </w:rPr>
      </w:pPr>
      <w:r>
        <w:rPr>
          <w:bCs/>
          <w:sz w:val="28"/>
          <w:szCs w:val="28"/>
        </w:rPr>
        <w:t xml:space="preserve">2 : indisponibilité / compromission des données / coût matériel / perte de données </w:t>
      </w:r>
    </w:p>
    <w:p w14:paraId="7ADB19CD" w14:textId="77777777" w:rsidR="00245004" w:rsidRDefault="00245004" w:rsidP="00245004">
      <w:pPr>
        <w:rPr>
          <w:bCs/>
          <w:sz w:val="28"/>
          <w:szCs w:val="28"/>
        </w:rPr>
      </w:pPr>
    </w:p>
    <w:p w14:paraId="4279D671" w14:textId="6EF9E33B" w:rsidR="00245004" w:rsidRDefault="00245004" w:rsidP="00245004">
      <w:pPr>
        <w:pStyle w:val="Paragraphedeliste"/>
        <w:numPr>
          <w:ilvl w:val="0"/>
          <w:numId w:val="1"/>
        </w:numPr>
        <w:rPr>
          <w:b/>
          <w:bCs/>
          <w:sz w:val="28"/>
          <w:szCs w:val="28"/>
        </w:rPr>
      </w:pPr>
      <w:r>
        <w:rPr>
          <w:b/>
          <w:bCs/>
          <w:sz w:val="28"/>
          <w:szCs w:val="28"/>
        </w:rPr>
        <w:t>Vraisemblance :</w:t>
      </w:r>
    </w:p>
    <w:p w14:paraId="57248863" w14:textId="29CDB926" w:rsidR="00245004" w:rsidRDefault="00245004" w:rsidP="00245004">
      <w:pPr>
        <w:rPr>
          <w:bCs/>
          <w:sz w:val="28"/>
          <w:szCs w:val="28"/>
        </w:rPr>
      </w:pPr>
      <w:r w:rsidRPr="00F31F25">
        <w:rPr>
          <w:bCs/>
          <w:sz w:val="28"/>
          <w:szCs w:val="28"/>
        </w:rPr>
        <w:t xml:space="preserve">3 : </w:t>
      </w:r>
      <w:r>
        <w:rPr>
          <w:bCs/>
          <w:sz w:val="28"/>
          <w:szCs w:val="28"/>
        </w:rPr>
        <w:t xml:space="preserve">la situation est plausible, si celle-ci arrive elle peut engendrer un risque majeur pour l’entreprise. </w:t>
      </w:r>
    </w:p>
    <w:p w14:paraId="7E20956F" w14:textId="5444BF38" w:rsidR="00245004" w:rsidRDefault="00245004" w:rsidP="00245004">
      <w:pPr>
        <w:rPr>
          <w:bCs/>
          <w:sz w:val="28"/>
          <w:szCs w:val="28"/>
        </w:rPr>
      </w:pPr>
      <w:r>
        <w:rPr>
          <w:noProof/>
        </w:rPr>
        <mc:AlternateContent>
          <mc:Choice Requires="wps">
            <w:drawing>
              <wp:anchor distT="0" distB="0" distL="114300" distR="114300" simplePos="0" relativeHeight="251663360" behindDoc="0" locked="0" layoutInCell="1" allowOverlap="1" wp14:anchorId="21B286DD" wp14:editId="06DA846B">
                <wp:simplePos x="0" y="0"/>
                <wp:positionH relativeFrom="column">
                  <wp:posOffset>2366010</wp:posOffset>
                </wp:positionH>
                <wp:positionV relativeFrom="paragraph">
                  <wp:posOffset>1503680</wp:posOffset>
                </wp:positionV>
                <wp:extent cx="390525" cy="390525"/>
                <wp:effectExtent l="0" t="0" r="28575" b="28575"/>
                <wp:wrapNone/>
                <wp:docPr id="1904787203"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9EF375" id="Ellipse 2" o:spid="_x0000_s1026" style="position:absolute;margin-left:186.3pt;margin-top:118.4pt;width:30.7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" fillcolor="#156082 [3204]" strokecolor="#030e13 [484]" strokeweight="1pt">
                <v:stroke joinstyle="miter"/>
              </v:oval>
            </w:pict>
          </mc:Fallback>
        </mc:AlternateContent>
      </w:r>
      <w:r>
        <w:rPr>
          <w:noProof/>
        </w:rPr>
        <w:drawing>
          <wp:inline distT="0" distB="0" distL="0" distR="0" wp14:anchorId="1BDFFFDC" wp14:editId="7B674F38">
            <wp:extent cx="3676650" cy="3210178"/>
            <wp:effectExtent l="0" t="0" r="0" b="9525"/>
            <wp:docPr id="69679778"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7126032B" w14:textId="2939E556" w:rsidR="00F31F25" w:rsidRPr="00F31F25" w:rsidRDefault="00F31F25" w:rsidP="00F31F25"/>
    <w:p w14:paraId="62EBA2AF" w14:textId="473DD057" w:rsidR="007A31BF" w:rsidRDefault="007A31BF" w:rsidP="00F1572F">
      <w:pPr>
        <w:rPr>
          <w:bCs/>
          <w:sz w:val="28"/>
          <w:szCs w:val="28"/>
        </w:rPr>
      </w:pPr>
    </w:p>
    <w:p w14:paraId="2BE28DEB" w14:textId="77777777" w:rsidR="007A31BF" w:rsidRDefault="007A31BF" w:rsidP="00F1572F">
      <w:pPr>
        <w:rPr>
          <w:bCs/>
          <w:sz w:val="28"/>
          <w:szCs w:val="28"/>
        </w:rPr>
      </w:pPr>
    </w:p>
    <w:p w14:paraId="3613C297" w14:textId="485C5A15" w:rsidR="00245004" w:rsidRDefault="00245004" w:rsidP="00245004">
      <w:pPr>
        <w:rPr>
          <w:b/>
          <w:sz w:val="28"/>
          <w:szCs w:val="28"/>
          <w:u w:val="single"/>
        </w:rPr>
      </w:pPr>
      <w:r>
        <w:rPr>
          <w:b/>
          <w:sz w:val="28"/>
          <w:szCs w:val="28"/>
          <w:u w:val="single"/>
        </w:rPr>
        <w:lastRenderedPageBreak/>
        <w:t xml:space="preserve">Redondance de firewalls : </w:t>
      </w:r>
    </w:p>
    <w:p w14:paraId="2F1CE689" w14:textId="77777777" w:rsidR="00245004" w:rsidRDefault="00245004" w:rsidP="00245004">
      <w:pPr>
        <w:rPr>
          <w:b/>
          <w:sz w:val="28"/>
          <w:szCs w:val="28"/>
          <w:u w:val="single"/>
        </w:rPr>
      </w:pPr>
    </w:p>
    <w:p w14:paraId="02C4DAC8" w14:textId="77777777" w:rsidR="00245004" w:rsidRPr="00F31F25" w:rsidRDefault="00245004" w:rsidP="00245004">
      <w:pPr>
        <w:pStyle w:val="Paragraphedeliste"/>
        <w:numPr>
          <w:ilvl w:val="0"/>
          <w:numId w:val="1"/>
        </w:numPr>
        <w:rPr>
          <w:b/>
          <w:sz w:val="28"/>
          <w:szCs w:val="28"/>
        </w:rPr>
      </w:pPr>
      <w:r w:rsidRPr="00F31F25">
        <w:rPr>
          <w:b/>
          <w:sz w:val="28"/>
          <w:szCs w:val="28"/>
        </w:rPr>
        <w:t xml:space="preserve">Risque : </w:t>
      </w:r>
    </w:p>
    <w:p w14:paraId="5509E94C" w14:textId="610CB0A7" w:rsidR="00245004" w:rsidRDefault="00245004" w:rsidP="00245004">
      <w:pPr>
        <w:rPr>
          <w:bCs/>
          <w:sz w:val="28"/>
          <w:szCs w:val="28"/>
        </w:rPr>
      </w:pPr>
      <w:r w:rsidRPr="00F31F25">
        <w:rPr>
          <w:bCs/>
          <w:sz w:val="28"/>
          <w:szCs w:val="28"/>
        </w:rPr>
        <w:t xml:space="preserve">1 : </w:t>
      </w:r>
      <w:r>
        <w:rPr>
          <w:bCs/>
          <w:sz w:val="28"/>
          <w:szCs w:val="28"/>
        </w:rPr>
        <w:t xml:space="preserve">Mauvaise configuration de la redondance / ce qui engendre une indisponibilité en cas de panne d’un des firewalls </w:t>
      </w:r>
    </w:p>
    <w:p w14:paraId="7847DCC1" w14:textId="77777777" w:rsidR="00245004" w:rsidRDefault="00245004" w:rsidP="00245004">
      <w:pPr>
        <w:rPr>
          <w:bCs/>
          <w:sz w:val="28"/>
          <w:szCs w:val="28"/>
        </w:rPr>
      </w:pPr>
    </w:p>
    <w:p w14:paraId="77ECC847" w14:textId="77777777" w:rsidR="00245004" w:rsidRPr="00F31F25" w:rsidRDefault="00245004" w:rsidP="00245004">
      <w:pPr>
        <w:pStyle w:val="Paragraphedeliste"/>
        <w:numPr>
          <w:ilvl w:val="0"/>
          <w:numId w:val="1"/>
        </w:numPr>
        <w:rPr>
          <w:bCs/>
          <w:sz w:val="28"/>
          <w:szCs w:val="28"/>
        </w:rPr>
      </w:pPr>
      <w:r>
        <w:rPr>
          <w:b/>
          <w:bCs/>
          <w:sz w:val="28"/>
          <w:szCs w:val="28"/>
        </w:rPr>
        <w:t xml:space="preserve">Gravité : </w:t>
      </w:r>
    </w:p>
    <w:p w14:paraId="51CC48D9" w14:textId="4B97A3B6" w:rsidR="00245004" w:rsidRDefault="00245004" w:rsidP="00245004">
      <w:pPr>
        <w:rPr>
          <w:bCs/>
          <w:sz w:val="28"/>
          <w:szCs w:val="28"/>
        </w:rPr>
      </w:pPr>
      <w:r>
        <w:rPr>
          <w:bCs/>
          <w:sz w:val="28"/>
          <w:szCs w:val="28"/>
        </w:rPr>
        <w:t xml:space="preserve">2 : indisponibilité </w:t>
      </w:r>
    </w:p>
    <w:p w14:paraId="25138CD1" w14:textId="77777777" w:rsidR="00245004" w:rsidRDefault="00245004" w:rsidP="00245004">
      <w:pPr>
        <w:rPr>
          <w:bCs/>
          <w:sz w:val="28"/>
          <w:szCs w:val="28"/>
        </w:rPr>
      </w:pPr>
    </w:p>
    <w:p w14:paraId="7A0DFB8C" w14:textId="77777777" w:rsidR="00245004" w:rsidRDefault="00245004" w:rsidP="00245004">
      <w:pPr>
        <w:pStyle w:val="Paragraphedeliste"/>
        <w:numPr>
          <w:ilvl w:val="0"/>
          <w:numId w:val="1"/>
        </w:numPr>
        <w:rPr>
          <w:b/>
          <w:bCs/>
          <w:sz w:val="28"/>
          <w:szCs w:val="28"/>
        </w:rPr>
      </w:pPr>
      <w:r>
        <w:rPr>
          <w:b/>
          <w:bCs/>
          <w:sz w:val="28"/>
          <w:szCs w:val="28"/>
        </w:rPr>
        <w:t>Vraisemblance :</w:t>
      </w:r>
    </w:p>
    <w:p w14:paraId="057830F6" w14:textId="3F1F2395" w:rsidR="00245004" w:rsidRDefault="00245004" w:rsidP="00245004">
      <w:pPr>
        <w:rPr>
          <w:bCs/>
          <w:sz w:val="28"/>
          <w:szCs w:val="28"/>
        </w:rPr>
      </w:pPr>
      <w:r w:rsidRPr="00F31F25">
        <w:rPr>
          <w:bCs/>
          <w:sz w:val="28"/>
          <w:szCs w:val="28"/>
        </w:rPr>
        <w:t xml:space="preserve">3 : </w:t>
      </w:r>
      <w:r>
        <w:rPr>
          <w:bCs/>
          <w:sz w:val="28"/>
          <w:szCs w:val="28"/>
        </w:rPr>
        <w:t xml:space="preserve">la situation est peux probable est engendrais </w:t>
      </w:r>
      <w:r w:rsidR="00B37247">
        <w:rPr>
          <w:bCs/>
          <w:sz w:val="28"/>
          <w:szCs w:val="28"/>
        </w:rPr>
        <w:t>un risque significatif</w:t>
      </w:r>
      <w:r>
        <w:rPr>
          <w:bCs/>
          <w:sz w:val="28"/>
          <w:szCs w:val="28"/>
        </w:rPr>
        <w:t xml:space="preserve">  </w:t>
      </w:r>
    </w:p>
    <w:p w14:paraId="45733F32" w14:textId="16EDBF1B" w:rsidR="00245004" w:rsidRDefault="00245004" w:rsidP="00245004">
      <w:pPr>
        <w:rPr>
          <w:bCs/>
          <w:sz w:val="28"/>
          <w:szCs w:val="28"/>
        </w:rPr>
      </w:pPr>
      <w:r>
        <w:rPr>
          <w:noProof/>
        </w:rPr>
        <mc:AlternateContent>
          <mc:Choice Requires="wps">
            <w:drawing>
              <wp:anchor distT="0" distB="0" distL="114300" distR="114300" simplePos="0" relativeHeight="251665408" behindDoc="0" locked="0" layoutInCell="1" allowOverlap="1" wp14:anchorId="24F65341" wp14:editId="4B860A0E">
                <wp:simplePos x="0" y="0"/>
                <wp:positionH relativeFrom="column">
                  <wp:posOffset>1476375</wp:posOffset>
                </wp:positionH>
                <wp:positionV relativeFrom="paragraph">
                  <wp:posOffset>1490345</wp:posOffset>
                </wp:positionV>
                <wp:extent cx="390525" cy="390525"/>
                <wp:effectExtent l="0" t="0" r="28575" b="28575"/>
                <wp:wrapNone/>
                <wp:docPr id="730284564"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AF4C95" id="Ellipse 2" o:spid="_x0000_s1026" style="position:absolute;margin-left:116.25pt;margin-top:117.35pt;width:30.75pt;height:3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" fillcolor="#156082 [3204]" strokecolor="#030e13 [484]" strokeweight="1pt">
                <v:stroke joinstyle="miter"/>
              </v:oval>
            </w:pict>
          </mc:Fallback>
        </mc:AlternateContent>
      </w:r>
      <w:r>
        <w:rPr>
          <w:noProof/>
        </w:rPr>
        <w:drawing>
          <wp:inline distT="0" distB="0" distL="0" distR="0" wp14:anchorId="14B4302D" wp14:editId="18E5428C">
            <wp:extent cx="3676650" cy="3210178"/>
            <wp:effectExtent l="0" t="0" r="0" b="9525"/>
            <wp:docPr id="53360788"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57B49DFE" w14:textId="77777777" w:rsidR="00B37247" w:rsidRDefault="00B37247" w:rsidP="00245004">
      <w:pPr>
        <w:rPr>
          <w:bCs/>
          <w:sz w:val="28"/>
          <w:szCs w:val="28"/>
        </w:rPr>
      </w:pPr>
    </w:p>
    <w:p w14:paraId="282F3512" w14:textId="77777777" w:rsidR="00245004" w:rsidRDefault="00245004" w:rsidP="00F1572F">
      <w:pPr>
        <w:rPr>
          <w:bCs/>
          <w:sz w:val="28"/>
          <w:szCs w:val="28"/>
        </w:rPr>
      </w:pPr>
    </w:p>
    <w:p w14:paraId="4D549907" w14:textId="77777777" w:rsidR="00B37247" w:rsidRDefault="00B37247" w:rsidP="00F1572F">
      <w:pPr>
        <w:rPr>
          <w:bCs/>
          <w:sz w:val="28"/>
          <w:szCs w:val="28"/>
        </w:rPr>
      </w:pPr>
    </w:p>
    <w:p w14:paraId="53372A11" w14:textId="77777777" w:rsidR="00B37247" w:rsidRDefault="00B37247" w:rsidP="00F1572F">
      <w:pPr>
        <w:rPr>
          <w:bCs/>
          <w:sz w:val="28"/>
          <w:szCs w:val="28"/>
        </w:rPr>
      </w:pPr>
    </w:p>
    <w:p w14:paraId="066EB693" w14:textId="77777777" w:rsidR="00B37247" w:rsidRDefault="00B37247" w:rsidP="00F1572F">
      <w:pPr>
        <w:rPr>
          <w:bCs/>
          <w:sz w:val="28"/>
          <w:szCs w:val="28"/>
        </w:rPr>
      </w:pPr>
    </w:p>
    <w:p w14:paraId="64B00528" w14:textId="22165330" w:rsidR="00B37247" w:rsidRDefault="00B37247" w:rsidP="00B37247">
      <w:pPr>
        <w:rPr>
          <w:b/>
          <w:sz w:val="28"/>
          <w:szCs w:val="28"/>
          <w:u w:val="single"/>
        </w:rPr>
      </w:pPr>
      <w:r w:rsidRPr="00B37247">
        <w:rPr>
          <w:b/>
          <w:sz w:val="28"/>
          <w:szCs w:val="28"/>
          <w:u w:val="single"/>
        </w:rPr>
        <w:lastRenderedPageBreak/>
        <w:t xml:space="preserve">Routage avec les firewalls </w:t>
      </w:r>
      <w:r>
        <w:rPr>
          <w:b/>
          <w:sz w:val="28"/>
          <w:szCs w:val="28"/>
          <w:u w:val="single"/>
        </w:rPr>
        <w:t xml:space="preserve">/ </w:t>
      </w:r>
      <w:r w:rsidRPr="00B37247">
        <w:rPr>
          <w:b/>
          <w:sz w:val="28"/>
          <w:szCs w:val="28"/>
          <w:u w:val="single"/>
        </w:rPr>
        <w:t xml:space="preserve">routeurs </w:t>
      </w:r>
      <w:proofErr w:type="gramStart"/>
      <w:r w:rsidRPr="00B37247">
        <w:rPr>
          <w:b/>
          <w:sz w:val="28"/>
          <w:szCs w:val="28"/>
          <w:u w:val="single"/>
        </w:rPr>
        <w:t>Cisco</w:t>
      </w:r>
      <w:r>
        <w:rPr>
          <w:b/>
          <w:sz w:val="28"/>
          <w:szCs w:val="28"/>
          <w:u w:val="single"/>
        </w:rPr>
        <w:t>:</w:t>
      </w:r>
      <w:proofErr w:type="gramEnd"/>
      <w:r>
        <w:rPr>
          <w:b/>
          <w:sz w:val="28"/>
          <w:szCs w:val="28"/>
          <w:u w:val="single"/>
        </w:rPr>
        <w:t xml:space="preserve"> </w:t>
      </w:r>
    </w:p>
    <w:p w14:paraId="4FC2BB21" w14:textId="77777777" w:rsidR="00B37247" w:rsidRDefault="00B37247" w:rsidP="00B37247">
      <w:pPr>
        <w:rPr>
          <w:b/>
          <w:sz w:val="28"/>
          <w:szCs w:val="28"/>
          <w:u w:val="single"/>
        </w:rPr>
      </w:pPr>
    </w:p>
    <w:p w14:paraId="7C91B488" w14:textId="77777777" w:rsidR="00B37247" w:rsidRPr="00F31F25" w:rsidRDefault="00B37247" w:rsidP="00B37247">
      <w:pPr>
        <w:pStyle w:val="Paragraphedeliste"/>
        <w:numPr>
          <w:ilvl w:val="0"/>
          <w:numId w:val="1"/>
        </w:numPr>
        <w:rPr>
          <w:b/>
          <w:sz w:val="28"/>
          <w:szCs w:val="28"/>
        </w:rPr>
      </w:pPr>
      <w:r w:rsidRPr="00F31F25">
        <w:rPr>
          <w:b/>
          <w:sz w:val="28"/>
          <w:szCs w:val="28"/>
        </w:rPr>
        <w:t xml:space="preserve">Risque : </w:t>
      </w:r>
    </w:p>
    <w:p w14:paraId="7CC7B38C" w14:textId="67FC2600" w:rsidR="00B37247" w:rsidRDefault="00B37247" w:rsidP="00B37247">
      <w:pPr>
        <w:rPr>
          <w:bCs/>
          <w:sz w:val="28"/>
          <w:szCs w:val="28"/>
        </w:rPr>
      </w:pPr>
      <w:r w:rsidRPr="00F31F25">
        <w:rPr>
          <w:bCs/>
          <w:sz w:val="28"/>
          <w:szCs w:val="28"/>
        </w:rPr>
        <w:t xml:space="preserve">1 : </w:t>
      </w:r>
      <w:r>
        <w:rPr>
          <w:bCs/>
          <w:sz w:val="28"/>
          <w:szCs w:val="28"/>
        </w:rPr>
        <w:t xml:space="preserve">perte d’un routeur ou d’un pare feux </w:t>
      </w:r>
    </w:p>
    <w:p w14:paraId="144002AA" w14:textId="77777777" w:rsidR="00B37247" w:rsidRDefault="00B37247" w:rsidP="00B37247">
      <w:pPr>
        <w:rPr>
          <w:bCs/>
          <w:sz w:val="28"/>
          <w:szCs w:val="28"/>
        </w:rPr>
      </w:pPr>
    </w:p>
    <w:p w14:paraId="76B2F086" w14:textId="77777777" w:rsidR="00B37247" w:rsidRPr="00F31F25" w:rsidRDefault="00B37247" w:rsidP="00B37247">
      <w:pPr>
        <w:pStyle w:val="Paragraphedeliste"/>
        <w:numPr>
          <w:ilvl w:val="0"/>
          <w:numId w:val="1"/>
        </w:numPr>
        <w:rPr>
          <w:bCs/>
          <w:sz w:val="28"/>
          <w:szCs w:val="28"/>
        </w:rPr>
      </w:pPr>
      <w:r>
        <w:rPr>
          <w:b/>
          <w:bCs/>
          <w:sz w:val="28"/>
          <w:szCs w:val="28"/>
        </w:rPr>
        <w:t xml:space="preserve">Gravité : </w:t>
      </w:r>
    </w:p>
    <w:p w14:paraId="49C22A6F" w14:textId="77777777" w:rsidR="00B37247" w:rsidRDefault="00B37247" w:rsidP="00B37247">
      <w:pPr>
        <w:rPr>
          <w:bCs/>
          <w:sz w:val="28"/>
          <w:szCs w:val="28"/>
        </w:rPr>
      </w:pPr>
      <w:r>
        <w:rPr>
          <w:bCs/>
          <w:sz w:val="28"/>
          <w:szCs w:val="28"/>
        </w:rPr>
        <w:t xml:space="preserve">2 : indisponibilité </w:t>
      </w:r>
    </w:p>
    <w:p w14:paraId="38E2B193" w14:textId="77777777" w:rsidR="00B37247" w:rsidRDefault="00B37247" w:rsidP="00B37247">
      <w:pPr>
        <w:rPr>
          <w:bCs/>
          <w:sz w:val="28"/>
          <w:szCs w:val="28"/>
        </w:rPr>
      </w:pPr>
    </w:p>
    <w:p w14:paraId="6BC338A7" w14:textId="77777777" w:rsidR="00B37247" w:rsidRDefault="00B37247" w:rsidP="00B37247">
      <w:pPr>
        <w:pStyle w:val="Paragraphedeliste"/>
        <w:numPr>
          <w:ilvl w:val="0"/>
          <w:numId w:val="1"/>
        </w:numPr>
        <w:rPr>
          <w:b/>
          <w:bCs/>
          <w:sz w:val="28"/>
          <w:szCs w:val="28"/>
        </w:rPr>
      </w:pPr>
      <w:r>
        <w:rPr>
          <w:b/>
          <w:bCs/>
          <w:sz w:val="28"/>
          <w:szCs w:val="28"/>
        </w:rPr>
        <w:t>Vraisemblance :</w:t>
      </w:r>
    </w:p>
    <w:p w14:paraId="3B616038" w14:textId="730EA320" w:rsidR="00B37247" w:rsidRDefault="00B37247" w:rsidP="00B37247">
      <w:pPr>
        <w:rPr>
          <w:bCs/>
          <w:sz w:val="28"/>
          <w:szCs w:val="28"/>
        </w:rPr>
      </w:pPr>
      <w:r>
        <w:rPr>
          <w:noProof/>
        </w:rPr>
        <mc:AlternateContent>
          <mc:Choice Requires="wps">
            <w:drawing>
              <wp:anchor distT="0" distB="0" distL="114300" distR="114300" simplePos="0" relativeHeight="251667456" behindDoc="0" locked="0" layoutInCell="1" allowOverlap="1" wp14:anchorId="7987799B" wp14:editId="0E597DF6">
                <wp:simplePos x="0" y="0"/>
                <wp:positionH relativeFrom="column">
                  <wp:posOffset>1495108</wp:posOffset>
                </wp:positionH>
                <wp:positionV relativeFrom="paragraph">
                  <wp:posOffset>1540828</wp:posOffset>
                </wp:positionV>
                <wp:extent cx="390525" cy="390525"/>
                <wp:effectExtent l="0" t="0" r="28575" b="28575"/>
                <wp:wrapNone/>
                <wp:docPr id="1839508691"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72E501" id="Ellipse 2" o:spid="_x0000_s1026" style="position:absolute;margin-left:117.75pt;margin-top:121.35pt;width:30.75pt;height:3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" fillcolor="#156082 [3204]" strokecolor="#030e13 [484]" strokeweight="1pt">
                <v:stroke joinstyle="miter"/>
              </v:oval>
            </w:pict>
          </mc:Fallback>
        </mc:AlternateContent>
      </w:r>
      <w:r w:rsidRPr="00F31F25">
        <w:rPr>
          <w:bCs/>
          <w:sz w:val="28"/>
          <w:szCs w:val="28"/>
        </w:rPr>
        <w:t xml:space="preserve">3 : </w:t>
      </w:r>
      <w:r>
        <w:rPr>
          <w:bCs/>
          <w:sz w:val="28"/>
          <w:szCs w:val="28"/>
        </w:rPr>
        <w:t xml:space="preserve">la situation est plausible, si celle-ci arrive elle peut engendrer un risque significatif. </w:t>
      </w:r>
      <w:r>
        <w:rPr>
          <w:bCs/>
          <w:sz w:val="28"/>
          <w:szCs w:val="28"/>
        </w:rPr>
        <w:br/>
      </w:r>
      <w:r>
        <w:rPr>
          <w:noProof/>
        </w:rPr>
        <w:drawing>
          <wp:inline distT="0" distB="0" distL="0" distR="0" wp14:anchorId="3A94E1D1" wp14:editId="5B029CF9">
            <wp:extent cx="3676650" cy="3210178"/>
            <wp:effectExtent l="0" t="0" r="0" b="9525"/>
            <wp:docPr id="1852852447"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36B291FB" w14:textId="77777777" w:rsidR="00B37247" w:rsidRDefault="00B37247" w:rsidP="00B37247">
      <w:pPr>
        <w:rPr>
          <w:bCs/>
          <w:sz w:val="28"/>
          <w:szCs w:val="28"/>
        </w:rPr>
      </w:pPr>
    </w:p>
    <w:p w14:paraId="27DF3A19" w14:textId="77777777" w:rsidR="00B37247" w:rsidRDefault="00B37247" w:rsidP="00B37247">
      <w:pPr>
        <w:rPr>
          <w:bCs/>
          <w:sz w:val="28"/>
          <w:szCs w:val="28"/>
        </w:rPr>
      </w:pPr>
    </w:p>
    <w:p w14:paraId="47E0FCC9" w14:textId="77777777" w:rsidR="00B37247" w:rsidRDefault="00B37247" w:rsidP="00B37247">
      <w:pPr>
        <w:rPr>
          <w:bCs/>
          <w:sz w:val="28"/>
          <w:szCs w:val="28"/>
        </w:rPr>
      </w:pPr>
    </w:p>
    <w:p w14:paraId="6AD5605D" w14:textId="77777777" w:rsidR="00B37247" w:rsidRDefault="00B37247" w:rsidP="00B37247">
      <w:pPr>
        <w:rPr>
          <w:bCs/>
          <w:sz w:val="28"/>
          <w:szCs w:val="28"/>
        </w:rPr>
      </w:pPr>
    </w:p>
    <w:p w14:paraId="2AB3FF93" w14:textId="77777777" w:rsidR="00B37247" w:rsidRDefault="00B37247" w:rsidP="00B37247">
      <w:pPr>
        <w:rPr>
          <w:bCs/>
          <w:sz w:val="28"/>
          <w:szCs w:val="28"/>
        </w:rPr>
      </w:pPr>
    </w:p>
    <w:p w14:paraId="5276E44E" w14:textId="1EB92ABA" w:rsidR="00B37247" w:rsidRDefault="00B37247" w:rsidP="00B37247">
      <w:pPr>
        <w:rPr>
          <w:b/>
          <w:sz w:val="28"/>
          <w:szCs w:val="28"/>
          <w:u w:val="single"/>
        </w:rPr>
      </w:pPr>
      <w:proofErr w:type="gramStart"/>
      <w:r>
        <w:rPr>
          <w:b/>
          <w:sz w:val="28"/>
          <w:szCs w:val="28"/>
          <w:u w:val="single"/>
        </w:rPr>
        <w:lastRenderedPageBreak/>
        <w:t>Serveurs:</w:t>
      </w:r>
      <w:proofErr w:type="gramEnd"/>
      <w:r>
        <w:rPr>
          <w:b/>
          <w:sz w:val="28"/>
          <w:szCs w:val="28"/>
          <w:u w:val="single"/>
        </w:rPr>
        <w:t xml:space="preserve"> </w:t>
      </w:r>
    </w:p>
    <w:p w14:paraId="36215F3A" w14:textId="77777777" w:rsidR="00B37247" w:rsidRDefault="00B37247" w:rsidP="00B37247">
      <w:pPr>
        <w:rPr>
          <w:b/>
          <w:sz w:val="28"/>
          <w:szCs w:val="28"/>
          <w:u w:val="single"/>
        </w:rPr>
      </w:pPr>
    </w:p>
    <w:p w14:paraId="394EF436" w14:textId="77777777" w:rsidR="00B37247" w:rsidRPr="00F31F25" w:rsidRDefault="00B37247" w:rsidP="00B37247">
      <w:pPr>
        <w:pStyle w:val="Paragraphedeliste"/>
        <w:numPr>
          <w:ilvl w:val="0"/>
          <w:numId w:val="1"/>
        </w:numPr>
        <w:rPr>
          <w:b/>
          <w:sz w:val="28"/>
          <w:szCs w:val="28"/>
        </w:rPr>
      </w:pPr>
      <w:r w:rsidRPr="00F31F25">
        <w:rPr>
          <w:b/>
          <w:sz w:val="28"/>
          <w:szCs w:val="28"/>
        </w:rPr>
        <w:t xml:space="preserve">Risque : </w:t>
      </w:r>
    </w:p>
    <w:p w14:paraId="24FB81AD" w14:textId="4A3155B1" w:rsidR="00B37247" w:rsidRDefault="00B37247" w:rsidP="00B37247">
      <w:pPr>
        <w:rPr>
          <w:bCs/>
          <w:sz w:val="28"/>
          <w:szCs w:val="28"/>
        </w:rPr>
      </w:pPr>
      <w:r w:rsidRPr="00F31F25">
        <w:rPr>
          <w:bCs/>
          <w:sz w:val="28"/>
          <w:szCs w:val="28"/>
        </w:rPr>
        <w:t xml:space="preserve">1 : </w:t>
      </w:r>
      <w:r>
        <w:rPr>
          <w:bCs/>
          <w:sz w:val="28"/>
          <w:szCs w:val="28"/>
        </w:rPr>
        <w:t>perte d’un serveur / perte de données / attaque par malveillante / pertes ou corruption des VM / serveurs</w:t>
      </w:r>
      <w:r w:rsidR="00E51543">
        <w:rPr>
          <w:bCs/>
          <w:sz w:val="28"/>
          <w:szCs w:val="28"/>
        </w:rPr>
        <w:t xml:space="preserve">. </w:t>
      </w:r>
    </w:p>
    <w:p w14:paraId="5FAA9D51" w14:textId="77777777" w:rsidR="00B37247" w:rsidRDefault="00B37247" w:rsidP="00B37247">
      <w:pPr>
        <w:rPr>
          <w:bCs/>
          <w:sz w:val="28"/>
          <w:szCs w:val="28"/>
        </w:rPr>
      </w:pPr>
    </w:p>
    <w:p w14:paraId="2F62139A" w14:textId="77777777" w:rsidR="00B37247" w:rsidRPr="00F31F25" w:rsidRDefault="00B37247" w:rsidP="00B37247">
      <w:pPr>
        <w:pStyle w:val="Paragraphedeliste"/>
        <w:numPr>
          <w:ilvl w:val="0"/>
          <w:numId w:val="1"/>
        </w:numPr>
        <w:rPr>
          <w:bCs/>
          <w:sz w:val="28"/>
          <w:szCs w:val="28"/>
        </w:rPr>
      </w:pPr>
      <w:r>
        <w:rPr>
          <w:b/>
          <w:bCs/>
          <w:sz w:val="28"/>
          <w:szCs w:val="28"/>
        </w:rPr>
        <w:t xml:space="preserve">Gravité : </w:t>
      </w:r>
    </w:p>
    <w:p w14:paraId="6096D95A" w14:textId="7EA02214" w:rsidR="00B37247" w:rsidRDefault="00B37247" w:rsidP="00B37247">
      <w:pPr>
        <w:rPr>
          <w:bCs/>
          <w:sz w:val="28"/>
          <w:szCs w:val="28"/>
        </w:rPr>
      </w:pPr>
      <w:r>
        <w:rPr>
          <w:bCs/>
          <w:sz w:val="28"/>
          <w:szCs w:val="28"/>
        </w:rPr>
        <w:t>2 : indisponibilité / perte de données / corruptions de données / vols de données / coûts matériel</w:t>
      </w:r>
      <w:r w:rsidR="00E51543">
        <w:rPr>
          <w:bCs/>
          <w:sz w:val="28"/>
          <w:szCs w:val="28"/>
        </w:rPr>
        <w:t>.</w:t>
      </w:r>
    </w:p>
    <w:p w14:paraId="161D4CCE" w14:textId="77777777" w:rsidR="00B37247" w:rsidRDefault="00B37247" w:rsidP="00B37247">
      <w:pPr>
        <w:rPr>
          <w:bCs/>
          <w:sz w:val="28"/>
          <w:szCs w:val="28"/>
        </w:rPr>
      </w:pPr>
    </w:p>
    <w:p w14:paraId="7D183F04" w14:textId="77777777" w:rsidR="00B37247" w:rsidRDefault="00B37247" w:rsidP="00B37247">
      <w:pPr>
        <w:pStyle w:val="Paragraphedeliste"/>
        <w:numPr>
          <w:ilvl w:val="0"/>
          <w:numId w:val="1"/>
        </w:numPr>
        <w:rPr>
          <w:b/>
          <w:bCs/>
          <w:sz w:val="28"/>
          <w:szCs w:val="28"/>
        </w:rPr>
      </w:pPr>
      <w:r>
        <w:rPr>
          <w:b/>
          <w:bCs/>
          <w:sz w:val="28"/>
          <w:szCs w:val="28"/>
        </w:rPr>
        <w:t>Vraisemblance :</w:t>
      </w:r>
    </w:p>
    <w:p w14:paraId="4D654B39" w14:textId="4815E19D" w:rsidR="00B37247" w:rsidRDefault="00B37247" w:rsidP="00B37247">
      <w:pPr>
        <w:rPr>
          <w:bCs/>
          <w:sz w:val="28"/>
          <w:szCs w:val="28"/>
        </w:rPr>
      </w:pPr>
      <w:r>
        <w:rPr>
          <w:bCs/>
          <w:sz w:val="28"/>
          <w:szCs w:val="28"/>
        </w:rPr>
        <w:t xml:space="preserve"> </w:t>
      </w:r>
      <w:r w:rsidRPr="00F31F25">
        <w:rPr>
          <w:bCs/>
          <w:sz w:val="28"/>
          <w:szCs w:val="28"/>
        </w:rPr>
        <w:t xml:space="preserve">3 : </w:t>
      </w:r>
      <w:r>
        <w:rPr>
          <w:bCs/>
          <w:sz w:val="28"/>
          <w:szCs w:val="28"/>
        </w:rPr>
        <w:t xml:space="preserve">la situation </w:t>
      </w:r>
      <w:r w:rsidR="00E51543">
        <w:rPr>
          <w:bCs/>
          <w:sz w:val="28"/>
          <w:szCs w:val="28"/>
        </w:rPr>
        <w:t>est plausible et engendrais des risques conséquents pour l’entreprise voir sans retour possible.</w:t>
      </w:r>
    </w:p>
    <w:p w14:paraId="32C672DB" w14:textId="1D679B35" w:rsidR="00E51543" w:rsidRDefault="00E51543" w:rsidP="00B37247">
      <w:pPr>
        <w:rPr>
          <w:bCs/>
          <w:sz w:val="28"/>
          <w:szCs w:val="28"/>
        </w:rPr>
      </w:pPr>
      <w:r>
        <w:rPr>
          <w:noProof/>
        </w:rPr>
        <mc:AlternateContent>
          <mc:Choice Requires="wps">
            <w:drawing>
              <wp:anchor distT="0" distB="0" distL="114300" distR="114300" simplePos="0" relativeHeight="251669504" behindDoc="0" locked="0" layoutInCell="1" allowOverlap="1" wp14:anchorId="3A89CF7F" wp14:editId="710D6867">
                <wp:simplePos x="0" y="0"/>
                <wp:positionH relativeFrom="column">
                  <wp:posOffset>2366645</wp:posOffset>
                </wp:positionH>
                <wp:positionV relativeFrom="paragraph">
                  <wp:posOffset>1499235</wp:posOffset>
                </wp:positionV>
                <wp:extent cx="390525" cy="390525"/>
                <wp:effectExtent l="0" t="0" r="28575" b="28575"/>
                <wp:wrapNone/>
                <wp:docPr id="1560174255"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8E32E9" id="Ellipse 2" o:spid="_x0000_s1026" style="position:absolute;margin-left:186.35pt;margin-top:118.05pt;width:30.75pt;height:3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" fillcolor="#156082 [3204]" strokecolor="#030e13 [484]" strokeweight="1pt">
                <v:stroke joinstyle="miter"/>
              </v:oval>
            </w:pict>
          </mc:Fallback>
        </mc:AlternateContent>
      </w:r>
      <w:r>
        <w:rPr>
          <w:noProof/>
        </w:rPr>
        <w:drawing>
          <wp:inline distT="0" distB="0" distL="0" distR="0" wp14:anchorId="2E2051F9" wp14:editId="009D69C7">
            <wp:extent cx="3676650" cy="3210178"/>
            <wp:effectExtent l="0" t="0" r="0" b="9525"/>
            <wp:docPr id="1535414544"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316E0484" w14:textId="77777777" w:rsidR="00B37247" w:rsidRDefault="00B37247" w:rsidP="00F1572F">
      <w:pPr>
        <w:rPr>
          <w:bCs/>
          <w:sz w:val="28"/>
          <w:szCs w:val="28"/>
        </w:rPr>
      </w:pPr>
    </w:p>
    <w:p w14:paraId="1E66256D" w14:textId="77777777" w:rsidR="00E51543" w:rsidRDefault="00E51543" w:rsidP="00F1572F">
      <w:pPr>
        <w:rPr>
          <w:bCs/>
          <w:sz w:val="28"/>
          <w:szCs w:val="28"/>
        </w:rPr>
      </w:pPr>
    </w:p>
    <w:p w14:paraId="64700369" w14:textId="77777777" w:rsidR="00E51543" w:rsidRDefault="00E51543" w:rsidP="00F1572F">
      <w:pPr>
        <w:rPr>
          <w:bCs/>
          <w:sz w:val="28"/>
          <w:szCs w:val="28"/>
        </w:rPr>
      </w:pPr>
    </w:p>
    <w:p w14:paraId="5C84AE26" w14:textId="4EE538DC" w:rsidR="00E51543" w:rsidRDefault="00E51543" w:rsidP="00E51543">
      <w:pPr>
        <w:rPr>
          <w:b/>
          <w:sz w:val="28"/>
          <w:szCs w:val="28"/>
          <w:u w:val="single"/>
        </w:rPr>
      </w:pPr>
      <w:r w:rsidRPr="00E51543">
        <w:rPr>
          <w:b/>
          <w:sz w:val="28"/>
          <w:szCs w:val="28"/>
          <w:u w:val="single"/>
        </w:rPr>
        <w:lastRenderedPageBreak/>
        <w:t xml:space="preserve">Infrastructure sauvegarde </w:t>
      </w:r>
      <w:r>
        <w:rPr>
          <w:b/>
          <w:sz w:val="28"/>
          <w:szCs w:val="28"/>
          <w:u w:val="single"/>
        </w:rPr>
        <w:t xml:space="preserve">: </w:t>
      </w:r>
    </w:p>
    <w:p w14:paraId="6919D8F2" w14:textId="77777777" w:rsidR="00E51543" w:rsidRDefault="00E51543" w:rsidP="00E51543">
      <w:pPr>
        <w:rPr>
          <w:b/>
          <w:sz w:val="28"/>
          <w:szCs w:val="28"/>
          <w:u w:val="single"/>
        </w:rPr>
      </w:pPr>
    </w:p>
    <w:p w14:paraId="1FA4ABDC" w14:textId="77777777" w:rsidR="00E51543" w:rsidRPr="00F31F25" w:rsidRDefault="00E51543" w:rsidP="00E51543">
      <w:pPr>
        <w:pStyle w:val="Paragraphedeliste"/>
        <w:numPr>
          <w:ilvl w:val="0"/>
          <w:numId w:val="1"/>
        </w:numPr>
        <w:rPr>
          <w:b/>
          <w:sz w:val="28"/>
          <w:szCs w:val="28"/>
        </w:rPr>
      </w:pPr>
      <w:r w:rsidRPr="00F31F25">
        <w:rPr>
          <w:b/>
          <w:sz w:val="28"/>
          <w:szCs w:val="28"/>
        </w:rPr>
        <w:t xml:space="preserve">Risque : </w:t>
      </w:r>
    </w:p>
    <w:p w14:paraId="0B61D8A3" w14:textId="5FC1307B" w:rsidR="00E51543" w:rsidRDefault="00E51543" w:rsidP="00E51543">
      <w:pPr>
        <w:rPr>
          <w:bCs/>
          <w:sz w:val="28"/>
          <w:szCs w:val="28"/>
        </w:rPr>
      </w:pPr>
      <w:r w:rsidRPr="00F31F25">
        <w:rPr>
          <w:bCs/>
          <w:sz w:val="28"/>
          <w:szCs w:val="28"/>
        </w:rPr>
        <w:t xml:space="preserve">1 : </w:t>
      </w:r>
      <w:r>
        <w:rPr>
          <w:bCs/>
          <w:sz w:val="28"/>
          <w:szCs w:val="28"/>
        </w:rPr>
        <w:t xml:space="preserve">perte du serveur/ perte de données / attaque par malveillante / perte d’un disque </w:t>
      </w:r>
    </w:p>
    <w:p w14:paraId="43C0A428" w14:textId="77777777" w:rsidR="00E51543" w:rsidRDefault="00E51543" w:rsidP="00E51543">
      <w:pPr>
        <w:rPr>
          <w:bCs/>
          <w:sz w:val="28"/>
          <w:szCs w:val="28"/>
        </w:rPr>
      </w:pPr>
    </w:p>
    <w:p w14:paraId="50665C2F" w14:textId="77777777" w:rsidR="00E51543" w:rsidRPr="00F31F25" w:rsidRDefault="00E51543" w:rsidP="00E51543">
      <w:pPr>
        <w:pStyle w:val="Paragraphedeliste"/>
        <w:numPr>
          <w:ilvl w:val="0"/>
          <w:numId w:val="1"/>
        </w:numPr>
        <w:rPr>
          <w:bCs/>
          <w:sz w:val="28"/>
          <w:szCs w:val="28"/>
        </w:rPr>
      </w:pPr>
      <w:r>
        <w:rPr>
          <w:b/>
          <w:bCs/>
          <w:sz w:val="28"/>
          <w:szCs w:val="28"/>
        </w:rPr>
        <w:t xml:space="preserve">Gravité : </w:t>
      </w:r>
    </w:p>
    <w:p w14:paraId="01EB661F" w14:textId="77777777" w:rsidR="00E51543" w:rsidRDefault="00E51543" w:rsidP="00E51543">
      <w:pPr>
        <w:rPr>
          <w:bCs/>
          <w:sz w:val="28"/>
          <w:szCs w:val="28"/>
        </w:rPr>
      </w:pPr>
      <w:r>
        <w:rPr>
          <w:bCs/>
          <w:sz w:val="28"/>
          <w:szCs w:val="28"/>
        </w:rPr>
        <w:t>2 : indisponibilité / perte de données / corruptions de données / vols de données / coûts matériel.</w:t>
      </w:r>
    </w:p>
    <w:p w14:paraId="3EB96E15" w14:textId="77777777" w:rsidR="00E51543" w:rsidRDefault="00E51543" w:rsidP="00E51543">
      <w:pPr>
        <w:rPr>
          <w:bCs/>
          <w:sz w:val="28"/>
          <w:szCs w:val="28"/>
        </w:rPr>
      </w:pPr>
    </w:p>
    <w:p w14:paraId="6AC0E5A8" w14:textId="77777777" w:rsidR="00E51543" w:rsidRDefault="00E51543" w:rsidP="00E51543">
      <w:pPr>
        <w:pStyle w:val="Paragraphedeliste"/>
        <w:numPr>
          <w:ilvl w:val="0"/>
          <w:numId w:val="1"/>
        </w:numPr>
        <w:rPr>
          <w:b/>
          <w:bCs/>
          <w:sz w:val="28"/>
          <w:szCs w:val="28"/>
        </w:rPr>
      </w:pPr>
      <w:r>
        <w:rPr>
          <w:b/>
          <w:bCs/>
          <w:sz w:val="28"/>
          <w:szCs w:val="28"/>
        </w:rPr>
        <w:t>Vraisemblance :</w:t>
      </w:r>
    </w:p>
    <w:p w14:paraId="0537608F" w14:textId="77777777" w:rsidR="00E51543" w:rsidRDefault="00E51543" w:rsidP="00E51543">
      <w:pPr>
        <w:rPr>
          <w:bCs/>
          <w:sz w:val="28"/>
          <w:szCs w:val="28"/>
        </w:rPr>
      </w:pPr>
      <w:r>
        <w:rPr>
          <w:bCs/>
          <w:sz w:val="28"/>
          <w:szCs w:val="28"/>
        </w:rPr>
        <w:t xml:space="preserve"> </w:t>
      </w:r>
      <w:r w:rsidRPr="00F31F25">
        <w:rPr>
          <w:bCs/>
          <w:sz w:val="28"/>
          <w:szCs w:val="28"/>
        </w:rPr>
        <w:t xml:space="preserve">3 : </w:t>
      </w:r>
      <w:r>
        <w:rPr>
          <w:bCs/>
          <w:sz w:val="28"/>
          <w:szCs w:val="28"/>
        </w:rPr>
        <w:t>la situation est plausible et engendrais des risques conséquents pour l’entreprise voir sans retour possible.</w:t>
      </w:r>
    </w:p>
    <w:p w14:paraId="795E3FA0" w14:textId="39535529" w:rsidR="00E51543" w:rsidRDefault="00E51543" w:rsidP="00E51543">
      <w:pPr>
        <w:rPr>
          <w:bCs/>
          <w:sz w:val="28"/>
          <w:szCs w:val="28"/>
        </w:rPr>
      </w:pPr>
      <w:r>
        <w:rPr>
          <w:noProof/>
        </w:rPr>
        <mc:AlternateContent>
          <mc:Choice Requires="wps">
            <w:drawing>
              <wp:anchor distT="0" distB="0" distL="114300" distR="114300" simplePos="0" relativeHeight="251671552" behindDoc="0" locked="0" layoutInCell="1" allowOverlap="1" wp14:anchorId="266600D6" wp14:editId="0AFCC991">
                <wp:simplePos x="0" y="0"/>
                <wp:positionH relativeFrom="column">
                  <wp:posOffset>2343150</wp:posOffset>
                </wp:positionH>
                <wp:positionV relativeFrom="paragraph">
                  <wp:posOffset>1465897</wp:posOffset>
                </wp:positionV>
                <wp:extent cx="390525" cy="390525"/>
                <wp:effectExtent l="0" t="0" r="28575" b="28575"/>
                <wp:wrapNone/>
                <wp:docPr id="1135500695"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59C05F" id="Ellipse 2" o:spid="_x0000_s1026" style="position:absolute;margin-left:184.5pt;margin-top:115.4pt;width:30.75pt;height:3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" fillcolor="#156082 [3204]" strokecolor="#030e13 [484]" strokeweight="1pt">
                <v:stroke joinstyle="miter"/>
              </v:oval>
            </w:pict>
          </mc:Fallback>
        </mc:AlternateContent>
      </w:r>
      <w:r>
        <w:rPr>
          <w:noProof/>
        </w:rPr>
        <w:drawing>
          <wp:inline distT="0" distB="0" distL="0" distR="0" wp14:anchorId="52832F94" wp14:editId="677EF797">
            <wp:extent cx="3676650" cy="3210178"/>
            <wp:effectExtent l="0" t="0" r="0" b="9525"/>
            <wp:docPr id="540405262"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0134AAAF" w14:textId="77777777" w:rsidR="00E51543" w:rsidRDefault="00E51543" w:rsidP="00F1572F">
      <w:pPr>
        <w:rPr>
          <w:bCs/>
          <w:sz w:val="28"/>
          <w:szCs w:val="28"/>
        </w:rPr>
      </w:pPr>
    </w:p>
    <w:p w14:paraId="69A9F57A" w14:textId="77777777" w:rsidR="00E51543" w:rsidRDefault="00E51543" w:rsidP="00F1572F">
      <w:pPr>
        <w:rPr>
          <w:bCs/>
          <w:sz w:val="28"/>
          <w:szCs w:val="28"/>
        </w:rPr>
      </w:pPr>
    </w:p>
    <w:p w14:paraId="59A1615E" w14:textId="77777777" w:rsidR="00E51543" w:rsidRDefault="00E51543" w:rsidP="00E51543">
      <w:pPr>
        <w:rPr>
          <w:bCs/>
          <w:sz w:val="28"/>
          <w:szCs w:val="28"/>
        </w:rPr>
      </w:pPr>
    </w:p>
    <w:p w14:paraId="114C6458" w14:textId="513F7466" w:rsidR="00E51543" w:rsidRDefault="00E51543" w:rsidP="00E51543">
      <w:pPr>
        <w:rPr>
          <w:b/>
          <w:sz w:val="28"/>
          <w:szCs w:val="28"/>
          <w:u w:val="single"/>
        </w:rPr>
      </w:pPr>
      <w:r w:rsidRPr="00E51543">
        <w:rPr>
          <w:b/>
          <w:sz w:val="28"/>
          <w:szCs w:val="28"/>
          <w:u w:val="single"/>
        </w:rPr>
        <w:lastRenderedPageBreak/>
        <w:t xml:space="preserve">Infrastructure </w:t>
      </w:r>
      <w:r w:rsidR="00794A10">
        <w:rPr>
          <w:b/>
          <w:sz w:val="28"/>
          <w:szCs w:val="28"/>
          <w:u w:val="single"/>
        </w:rPr>
        <w:t>stockage</w:t>
      </w:r>
      <w:r w:rsidRPr="00E51543">
        <w:rPr>
          <w:b/>
          <w:sz w:val="28"/>
          <w:szCs w:val="28"/>
          <w:u w:val="single"/>
        </w:rPr>
        <w:t xml:space="preserve"> </w:t>
      </w:r>
      <w:r>
        <w:rPr>
          <w:b/>
          <w:sz w:val="28"/>
          <w:szCs w:val="28"/>
          <w:u w:val="single"/>
        </w:rPr>
        <w:t xml:space="preserve">: </w:t>
      </w:r>
    </w:p>
    <w:p w14:paraId="3AB234AC" w14:textId="77777777" w:rsidR="00E51543" w:rsidRDefault="00E51543" w:rsidP="00E51543">
      <w:pPr>
        <w:rPr>
          <w:b/>
          <w:sz w:val="28"/>
          <w:szCs w:val="28"/>
          <w:u w:val="single"/>
        </w:rPr>
      </w:pPr>
    </w:p>
    <w:p w14:paraId="619B86DF" w14:textId="77777777" w:rsidR="00E51543" w:rsidRPr="00F31F25" w:rsidRDefault="00E51543" w:rsidP="00E51543">
      <w:pPr>
        <w:pStyle w:val="Paragraphedeliste"/>
        <w:numPr>
          <w:ilvl w:val="0"/>
          <w:numId w:val="1"/>
        </w:numPr>
        <w:rPr>
          <w:b/>
          <w:sz w:val="28"/>
          <w:szCs w:val="28"/>
        </w:rPr>
      </w:pPr>
      <w:r w:rsidRPr="00F31F25">
        <w:rPr>
          <w:b/>
          <w:sz w:val="28"/>
          <w:szCs w:val="28"/>
        </w:rPr>
        <w:t xml:space="preserve">Risque : </w:t>
      </w:r>
    </w:p>
    <w:p w14:paraId="2691F16E" w14:textId="77777777" w:rsidR="00E51543" w:rsidRDefault="00E51543" w:rsidP="00E51543">
      <w:pPr>
        <w:rPr>
          <w:bCs/>
          <w:sz w:val="28"/>
          <w:szCs w:val="28"/>
        </w:rPr>
      </w:pPr>
      <w:r w:rsidRPr="00F31F25">
        <w:rPr>
          <w:bCs/>
          <w:sz w:val="28"/>
          <w:szCs w:val="28"/>
        </w:rPr>
        <w:t xml:space="preserve">1 : </w:t>
      </w:r>
      <w:r>
        <w:rPr>
          <w:bCs/>
          <w:sz w:val="28"/>
          <w:szCs w:val="28"/>
        </w:rPr>
        <w:t xml:space="preserve">perte du serveur/ perte de données / attaque par malveillante / perte d’un disque </w:t>
      </w:r>
    </w:p>
    <w:p w14:paraId="47E7C953" w14:textId="77777777" w:rsidR="00E51543" w:rsidRDefault="00E51543" w:rsidP="00E51543">
      <w:pPr>
        <w:rPr>
          <w:bCs/>
          <w:sz w:val="28"/>
          <w:szCs w:val="28"/>
        </w:rPr>
      </w:pPr>
    </w:p>
    <w:p w14:paraId="2223501E" w14:textId="77777777" w:rsidR="00E51543" w:rsidRPr="00F31F25" w:rsidRDefault="00E51543" w:rsidP="00E51543">
      <w:pPr>
        <w:pStyle w:val="Paragraphedeliste"/>
        <w:numPr>
          <w:ilvl w:val="0"/>
          <w:numId w:val="1"/>
        </w:numPr>
        <w:rPr>
          <w:bCs/>
          <w:sz w:val="28"/>
          <w:szCs w:val="28"/>
        </w:rPr>
      </w:pPr>
      <w:r>
        <w:rPr>
          <w:b/>
          <w:bCs/>
          <w:sz w:val="28"/>
          <w:szCs w:val="28"/>
        </w:rPr>
        <w:t xml:space="preserve">Gravité : </w:t>
      </w:r>
    </w:p>
    <w:p w14:paraId="3FC55601" w14:textId="77777777" w:rsidR="00E51543" w:rsidRDefault="00E51543" w:rsidP="00E51543">
      <w:pPr>
        <w:rPr>
          <w:bCs/>
          <w:sz w:val="28"/>
          <w:szCs w:val="28"/>
        </w:rPr>
      </w:pPr>
      <w:r>
        <w:rPr>
          <w:bCs/>
          <w:sz w:val="28"/>
          <w:szCs w:val="28"/>
        </w:rPr>
        <w:t>2 : indisponibilité / perte de données / corruptions de données / vols de données / coûts matériel.</w:t>
      </w:r>
    </w:p>
    <w:p w14:paraId="10814CAB" w14:textId="77777777" w:rsidR="00E51543" w:rsidRDefault="00E51543" w:rsidP="00E51543">
      <w:pPr>
        <w:rPr>
          <w:bCs/>
          <w:sz w:val="28"/>
          <w:szCs w:val="28"/>
        </w:rPr>
      </w:pPr>
    </w:p>
    <w:p w14:paraId="4B66E99A" w14:textId="77777777" w:rsidR="00E51543" w:rsidRDefault="00E51543" w:rsidP="00E51543">
      <w:pPr>
        <w:pStyle w:val="Paragraphedeliste"/>
        <w:numPr>
          <w:ilvl w:val="0"/>
          <w:numId w:val="1"/>
        </w:numPr>
        <w:rPr>
          <w:b/>
          <w:bCs/>
          <w:sz w:val="28"/>
          <w:szCs w:val="28"/>
        </w:rPr>
      </w:pPr>
      <w:r>
        <w:rPr>
          <w:b/>
          <w:bCs/>
          <w:sz w:val="28"/>
          <w:szCs w:val="28"/>
        </w:rPr>
        <w:t>Vraisemblance :</w:t>
      </w:r>
    </w:p>
    <w:p w14:paraId="461C9C9A" w14:textId="77777777" w:rsidR="00E51543" w:rsidRDefault="00E51543" w:rsidP="00E51543">
      <w:pPr>
        <w:rPr>
          <w:bCs/>
          <w:sz w:val="28"/>
          <w:szCs w:val="28"/>
        </w:rPr>
      </w:pPr>
      <w:r>
        <w:rPr>
          <w:bCs/>
          <w:sz w:val="28"/>
          <w:szCs w:val="28"/>
        </w:rPr>
        <w:t xml:space="preserve"> </w:t>
      </w:r>
      <w:r w:rsidRPr="00F31F25">
        <w:rPr>
          <w:bCs/>
          <w:sz w:val="28"/>
          <w:szCs w:val="28"/>
        </w:rPr>
        <w:t xml:space="preserve">3 : </w:t>
      </w:r>
      <w:r>
        <w:rPr>
          <w:bCs/>
          <w:sz w:val="28"/>
          <w:szCs w:val="28"/>
        </w:rPr>
        <w:t>la situation est plausible et engendrais des risques conséquents pour l’entreprise voir sans retour possible.</w:t>
      </w:r>
    </w:p>
    <w:p w14:paraId="62052015" w14:textId="7DCC4071" w:rsidR="00794A10" w:rsidRDefault="00794A10" w:rsidP="00E51543">
      <w:pPr>
        <w:rPr>
          <w:bCs/>
          <w:sz w:val="28"/>
          <w:szCs w:val="28"/>
        </w:rPr>
      </w:pPr>
      <w:r>
        <w:rPr>
          <w:noProof/>
        </w:rPr>
        <mc:AlternateContent>
          <mc:Choice Requires="wps">
            <w:drawing>
              <wp:anchor distT="0" distB="0" distL="114300" distR="114300" simplePos="0" relativeHeight="251673600" behindDoc="0" locked="0" layoutInCell="1" allowOverlap="1" wp14:anchorId="4C00C2BE" wp14:editId="46F45BA3">
                <wp:simplePos x="0" y="0"/>
                <wp:positionH relativeFrom="column">
                  <wp:posOffset>2352675</wp:posOffset>
                </wp:positionH>
                <wp:positionV relativeFrom="paragraph">
                  <wp:posOffset>1480502</wp:posOffset>
                </wp:positionV>
                <wp:extent cx="390525" cy="390525"/>
                <wp:effectExtent l="0" t="0" r="28575" b="28575"/>
                <wp:wrapNone/>
                <wp:docPr id="82187776"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A1E2C3" id="Ellipse 2" o:spid="_x0000_s1026" style="position:absolute;margin-left:185.25pt;margin-top:116.55pt;width:30.75pt;height:30.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" fillcolor="#156082 [3204]" strokecolor="#030e13 [484]" strokeweight="1pt">
                <v:stroke joinstyle="miter"/>
              </v:oval>
            </w:pict>
          </mc:Fallback>
        </mc:AlternateContent>
      </w:r>
      <w:r>
        <w:rPr>
          <w:noProof/>
        </w:rPr>
        <w:drawing>
          <wp:inline distT="0" distB="0" distL="0" distR="0" wp14:anchorId="7328B9D1" wp14:editId="6A4A9C14">
            <wp:extent cx="3676650" cy="3210178"/>
            <wp:effectExtent l="0" t="0" r="0" b="9525"/>
            <wp:docPr id="641907301"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2AF64D58" w14:textId="77777777" w:rsidR="00E51543" w:rsidRDefault="00E51543" w:rsidP="00F1572F">
      <w:pPr>
        <w:rPr>
          <w:bCs/>
          <w:sz w:val="28"/>
          <w:szCs w:val="28"/>
        </w:rPr>
      </w:pPr>
    </w:p>
    <w:p w14:paraId="5348826A" w14:textId="77777777" w:rsidR="00794A10" w:rsidRDefault="00794A10" w:rsidP="00F1572F">
      <w:pPr>
        <w:rPr>
          <w:bCs/>
          <w:sz w:val="28"/>
          <w:szCs w:val="28"/>
        </w:rPr>
      </w:pPr>
    </w:p>
    <w:p w14:paraId="68BB350B" w14:textId="77777777" w:rsidR="00794A10" w:rsidRDefault="00794A10" w:rsidP="00F1572F">
      <w:pPr>
        <w:rPr>
          <w:bCs/>
          <w:sz w:val="28"/>
          <w:szCs w:val="28"/>
        </w:rPr>
      </w:pPr>
    </w:p>
    <w:p w14:paraId="13E80DB0" w14:textId="1D18021B" w:rsidR="00794A10" w:rsidRDefault="00794A10" w:rsidP="00794A10">
      <w:pPr>
        <w:rPr>
          <w:b/>
          <w:sz w:val="28"/>
          <w:szCs w:val="28"/>
          <w:u w:val="single"/>
        </w:rPr>
      </w:pPr>
      <w:r>
        <w:rPr>
          <w:b/>
          <w:sz w:val="28"/>
          <w:szCs w:val="28"/>
          <w:u w:val="single"/>
        </w:rPr>
        <w:lastRenderedPageBreak/>
        <w:t xml:space="preserve">Serveurs AD / linux : </w:t>
      </w:r>
    </w:p>
    <w:p w14:paraId="4861CAD7" w14:textId="77777777" w:rsidR="00794A10" w:rsidRDefault="00794A10" w:rsidP="00794A10">
      <w:pPr>
        <w:rPr>
          <w:b/>
          <w:sz w:val="28"/>
          <w:szCs w:val="28"/>
          <w:u w:val="single"/>
        </w:rPr>
      </w:pPr>
    </w:p>
    <w:p w14:paraId="6AAF72E5" w14:textId="77777777" w:rsidR="00794A10" w:rsidRPr="00F31F25" w:rsidRDefault="00794A10" w:rsidP="00794A10">
      <w:pPr>
        <w:pStyle w:val="Paragraphedeliste"/>
        <w:numPr>
          <w:ilvl w:val="0"/>
          <w:numId w:val="1"/>
        </w:numPr>
        <w:rPr>
          <w:b/>
          <w:sz w:val="28"/>
          <w:szCs w:val="28"/>
        </w:rPr>
      </w:pPr>
      <w:r w:rsidRPr="00F31F25">
        <w:rPr>
          <w:b/>
          <w:sz w:val="28"/>
          <w:szCs w:val="28"/>
        </w:rPr>
        <w:t xml:space="preserve">Risque : </w:t>
      </w:r>
    </w:p>
    <w:p w14:paraId="67D79E65" w14:textId="77777777" w:rsidR="00794A10" w:rsidRDefault="00794A10" w:rsidP="00794A10">
      <w:pPr>
        <w:rPr>
          <w:bCs/>
          <w:sz w:val="28"/>
          <w:szCs w:val="28"/>
        </w:rPr>
      </w:pPr>
      <w:r w:rsidRPr="00F31F25">
        <w:rPr>
          <w:bCs/>
          <w:sz w:val="28"/>
          <w:szCs w:val="28"/>
        </w:rPr>
        <w:t xml:space="preserve">1 : </w:t>
      </w:r>
      <w:r>
        <w:rPr>
          <w:bCs/>
          <w:sz w:val="28"/>
          <w:szCs w:val="28"/>
        </w:rPr>
        <w:t xml:space="preserve">perte d’un serveur / perte de données / attaque par malveillante / pertes ou corruption des VM / serveurs. </w:t>
      </w:r>
    </w:p>
    <w:p w14:paraId="55E47569" w14:textId="77777777" w:rsidR="00794A10" w:rsidRDefault="00794A10" w:rsidP="00794A10">
      <w:pPr>
        <w:rPr>
          <w:bCs/>
          <w:sz w:val="28"/>
          <w:szCs w:val="28"/>
        </w:rPr>
      </w:pPr>
    </w:p>
    <w:p w14:paraId="38792C7D" w14:textId="77777777" w:rsidR="00794A10" w:rsidRPr="00F31F25" w:rsidRDefault="00794A10" w:rsidP="00794A10">
      <w:pPr>
        <w:pStyle w:val="Paragraphedeliste"/>
        <w:numPr>
          <w:ilvl w:val="0"/>
          <w:numId w:val="1"/>
        </w:numPr>
        <w:rPr>
          <w:bCs/>
          <w:sz w:val="28"/>
          <w:szCs w:val="28"/>
        </w:rPr>
      </w:pPr>
      <w:r>
        <w:rPr>
          <w:b/>
          <w:bCs/>
          <w:sz w:val="28"/>
          <w:szCs w:val="28"/>
        </w:rPr>
        <w:t xml:space="preserve">Gravité : </w:t>
      </w:r>
    </w:p>
    <w:p w14:paraId="1BAC8E1B" w14:textId="77777777" w:rsidR="00794A10" w:rsidRDefault="00794A10" w:rsidP="00794A10">
      <w:pPr>
        <w:rPr>
          <w:bCs/>
          <w:sz w:val="28"/>
          <w:szCs w:val="28"/>
        </w:rPr>
      </w:pPr>
      <w:r>
        <w:rPr>
          <w:bCs/>
          <w:sz w:val="28"/>
          <w:szCs w:val="28"/>
        </w:rPr>
        <w:t>2 : indisponibilité / perte de données / corruptions de données / vols de données / coûts matériel.</w:t>
      </w:r>
    </w:p>
    <w:p w14:paraId="45D45B5A" w14:textId="77777777" w:rsidR="00794A10" w:rsidRDefault="00794A10" w:rsidP="00794A10">
      <w:pPr>
        <w:rPr>
          <w:bCs/>
          <w:sz w:val="28"/>
          <w:szCs w:val="28"/>
        </w:rPr>
      </w:pPr>
    </w:p>
    <w:p w14:paraId="7EC178B6" w14:textId="77777777" w:rsidR="00794A10" w:rsidRDefault="00794A10" w:rsidP="00794A10">
      <w:pPr>
        <w:pStyle w:val="Paragraphedeliste"/>
        <w:numPr>
          <w:ilvl w:val="0"/>
          <w:numId w:val="1"/>
        </w:numPr>
        <w:rPr>
          <w:b/>
          <w:bCs/>
          <w:sz w:val="28"/>
          <w:szCs w:val="28"/>
        </w:rPr>
      </w:pPr>
      <w:r>
        <w:rPr>
          <w:b/>
          <w:bCs/>
          <w:sz w:val="28"/>
          <w:szCs w:val="28"/>
        </w:rPr>
        <w:t>Vraisemblance :</w:t>
      </w:r>
    </w:p>
    <w:p w14:paraId="5F40E955" w14:textId="77777777" w:rsidR="00794A10" w:rsidRDefault="00794A10" w:rsidP="00794A10">
      <w:pPr>
        <w:rPr>
          <w:bCs/>
          <w:sz w:val="28"/>
          <w:szCs w:val="28"/>
        </w:rPr>
      </w:pPr>
      <w:r>
        <w:rPr>
          <w:bCs/>
          <w:sz w:val="28"/>
          <w:szCs w:val="28"/>
        </w:rPr>
        <w:t xml:space="preserve"> </w:t>
      </w:r>
      <w:r w:rsidRPr="00F31F25">
        <w:rPr>
          <w:bCs/>
          <w:sz w:val="28"/>
          <w:szCs w:val="28"/>
        </w:rPr>
        <w:t xml:space="preserve">3 : </w:t>
      </w:r>
      <w:r>
        <w:rPr>
          <w:bCs/>
          <w:sz w:val="28"/>
          <w:szCs w:val="28"/>
        </w:rPr>
        <w:t>la situation est plausible et engendrais des risques conséquents pour l’entreprise voir sans retour possible.</w:t>
      </w:r>
    </w:p>
    <w:p w14:paraId="14CCE7DF" w14:textId="47D39C05" w:rsidR="00794A10" w:rsidRDefault="00794A10" w:rsidP="00F1572F">
      <w:pPr>
        <w:rPr>
          <w:bCs/>
          <w:sz w:val="28"/>
          <w:szCs w:val="28"/>
        </w:rPr>
      </w:pPr>
      <w:r>
        <w:rPr>
          <w:noProof/>
        </w:rPr>
        <mc:AlternateContent>
          <mc:Choice Requires="wps">
            <w:drawing>
              <wp:anchor distT="0" distB="0" distL="114300" distR="114300" simplePos="0" relativeHeight="251675648" behindDoc="0" locked="0" layoutInCell="1" allowOverlap="1" wp14:anchorId="3C6820F3" wp14:editId="637BD8DB">
                <wp:simplePos x="0" y="0"/>
                <wp:positionH relativeFrom="column">
                  <wp:posOffset>2357438</wp:posOffset>
                </wp:positionH>
                <wp:positionV relativeFrom="paragraph">
                  <wp:posOffset>1484947</wp:posOffset>
                </wp:positionV>
                <wp:extent cx="390525" cy="390525"/>
                <wp:effectExtent l="0" t="0" r="28575" b="28575"/>
                <wp:wrapNone/>
                <wp:docPr id="62493691" name="Ellipse 2"/>
                <wp:cNvGraphicFramePr/>
                <a:graphic xmlns:a="http://schemas.openxmlformats.org/drawingml/2006/main">
                  <a:graphicData uri="http://schemas.microsoft.com/office/word/2010/wordprocessingShape">
                    <wps:wsp>
                      <wps:cNvSpPr/>
                      <wps:spPr>
                        <a:xfrm>
                          <a:off x="0" y="0"/>
                          <a:ext cx="3905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7DAF7A" id="Ellipse 2" o:spid="_x0000_s1026" style="position:absolute;margin-left:185.65pt;margin-top:116.9pt;width:30.75pt;height:30.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" fillcolor="#156082 [3204]" strokecolor="#030e13 [484]" strokeweight="1pt">
                <v:stroke joinstyle="miter"/>
              </v:oval>
            </w:pict>
          </mc:Fallback>
        </mc:AlternateContent>
      </w:r>
      <w:r>
        <w:rPr>
          <w:noProof/>
        </w:rPr>
        <w:drawing>
          <wp:inline distT="0" distB="0" distL="0" distR="0" wp14:anchorId="2678E740" wp14:editId="498D883C">
            <wp:extent cx="3676650" cy="3210178"/>
            <wp:effectExtent l="0" t="0" r="0" b="9525"/>
            <wp:docPr id="1676207621" name="Image 1" descr="Comment construire des échelles de cotation des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construire des échelles de cotation des risq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610" cy="3222367"/>
                    </a:xfrm>
                    <a:prstGeom prst="rect">
                      <a:avLst/>
                    </a:prstGeom>
                    <a:noFill/>
                    <a:ln>
                      <a:noFill/>
                    </a:ln>
                  </pic:spPr>
                </pic:pic>
              </a:graphicData>
            </a:graphic>
          </wp:inline>
        </w:drawing>
      </w:r>
    </w:p>
    <w:p w14:paraId="292BD8ED" w14:textId="77777777" w:rsidR="00E062B2" w:rsidRDefault="00E062B2" w:rsidP="00E062B2">
      <w:pPr>
        <w:rPr>
          <w:bCs/>
          <w:sz w:val="28"/>
          <w:szCs w:val="28"/>
        </w:rPr>
      </w:pPr>
    </w:p>
    <w:p w14:paraId="5C673AAA" w14:textId="77777777" w:rsidR="00E062B2" w:rsidRDefault="00E062B2" w:rsidP="00E062B2">
      <w:pPr>
        <w:rPr>
          <w:bCs/>
          <w:sz w:val="28"/>
          <w:szCs w:val="28"/>
        </w:rPr>
      </w:pPr>
    </w:p>
    <w:p w14:paraId="31576F38" w14:textId="77777777" w:rsidR="00E062B2" w:rsidRDefault="00E062B2" w:rsidP="00E062B2">
      <w:pPr>
        <w:rPr>
          <w:bCs/>
          <w:sz w:val="28"/>
          <w:szCs w:val="28"/>
        </w:rPr>
      </w:pPr>
    </w:p>
    <w:p w14:paraId="1DC9D32A" w14:textId="77777777" w:rsidR="005A604C" w:rsidRDefault="005A604C" w:rsidP="00E062B2">
      <w:pPr>
        <w:rPr>
          <w:bCs/>
          <w:sz w:val="28"/>
          <w:szCs w:val="28"/>
        </w:rPr>
      </w:pPr>
    </w:p>
    <w:p w14:paraId="143B6D19" w14:textId="77777777" w:rsidR="00E062B2" w:rsidRPr="00724D56" w:rsidRDefault="00E062B2" w:rsidP="00E062B2">
      <w:pPr>
        <w:rPr>
          <w:b/>
          <w:bCs/>
        </w:rPr>
      </w:pPr>
      <w:r w:rsidRPr="00724D56">
        <w:rPr>
          <w:b/>
          <w:bCs/>
        </w:rPr>
        <w:t>Conclusion</w:t>
      </w:r>
    </w:p>
    <w:p w14:paraId="46D50DA8" w14:textId="77777777" w:rsidR="00E062B2" w:rsidRPr="00724D56" w:rsidRDefault="00E062B2" w:rsidP="00E062B2">
      <w:pPr>
        <w:rPr>
          <w:b/>
          <w:bCs/>
        </w:rPr>
      </w:pPr>
      <w:r w:rsidRPr="00724D56">
        <w:rPr>
          <w:b/>
          <w:bCs/>
        </w:rPr>
        <w:t xml:space="preserve">Ce document constitue une première réponse à l’appel d’offre de </w:t>
      </w:r>
      <w:proofErr w:type="spellStart"/>
      <w:r w:rsidRPr="00724D56">
        <w:rPr>
          <w:b/>
          <w:bCs/>
        </w:rPr>
        <w:t>Kasgrunt</w:t>
      </w:r>
      <w:proofErr w:type="spellEnd"/>
      <w:r w:rsidRPr="00724D56">
        <w:rPr>
          <w:b/>
          <w:bCs/>
        </w:rPr>
        <w:t xml:space="preserve"> et présente notre compréhension du projet et des exigences associées. La solution proposée par ESGI Consulting vise à offrir une infrastructure stable, résiliente et sécurisée, adaptée aux besoins d’expansion de </w:t>
      </w:r>
      <w:proofErr w:type="spellStart"/>
      <w:r w:rsidRPr="00724D56">
        <w:rPr>
          <w:b/>
          <w:bCs/>
        </w:rPr>
        <w:t>Kasgrunt</w:t>
      </w:r>
      <w:proofErr w:type="spellEnd"/>
      <w:r w:rsidRPr="00724D56">
        <w:rPr>
          <w:b/>
          <w:bCs/>
        </w:rPr>
        <w:t>, tout en optimisant les coûts de communication et en garantissant une haute disponibilité des services essentiels.</w:t>
      </w:r>
    </w:p>
    <w:p w14:paraId="7F44FA18" w14:textId="77777777" w:rsidR="00E062B2" w:rsidRDefault="00E062B2" w:rsidP="00E062B2">
      <w:pPr>
        <w:rPr>
          <w:bCs/>
          <w:sz w:val="28"/>
          <w:szCs w:val="28"/>
        </w:rPr>
      </w:pPr>
    </w:p>
    <w:sectPr w:rsidR="00E06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A6211" w14:textId="77777777" w:rsidR="00384D36" w:rsidRDefault="00384D36" w:rsidP="00F31F25">
      <w:pPr>
        <w:spacing w:after="0" w:line="240" w:lineRule="auto"/>
      </w:pPr>
      <w:r>
        <w:separator/>
      </w:r>
    </w:p>
  </w:endnote>
  <w:endnote w:type="continuationSeparator" w:id="0">
    <w:p w14:paraId="76AE3F80" w14:textId="77777777" w:rsidR="00384D36" w:rsidRDefault="00384D36" w:rsidP="00F3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5061B" w14:textId="77777777" w:rsidR="00384D36" w:rsidRDefault="00384D36" w:rsidP="00F31F25">
      <w:pPr>
        <w:spacing w:after="0" w:line="240" w:lineRule="auto"/>
      </w:pPr>
      <w:r>
        <w:separator/>
      </w:r>
    </w:p>
  </w:footnote>
  <w:footnote w:type="continuationSeparator" w:id="0">
    <w:p w14:paraId="3FACCAB2" w14:textId="77777777" w:rsidR="00384D36" w:rsidRDefault="00384D36" w:rsidP="00F31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4E9"/>
    <w:multiLevelType w:val="multilevel"/>
    <w:tmpl w:val="DA4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A6A6F"/>
    <w:multiLevelType w:val="hybridMultilevel"/>
    <w:tmpl w:val="15AE30EE"/>
    <w:lvl w:ilvl="0" w:tplc="47642D3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923C70"/>
    <w:multiLevelType w:val="hybridMultilevel"/>
    <w:tmpl w:val="977CF008"/>
    <w:lvl w:ilvl="0" w:tplc="28360762">
      <w:numFmt w:val="bullet"/>
      <w:lvlText w:val="-"/>
      <w:lvlJc w:val="left"/>
      <w:pPr>
        <w:ind w:left="360" w:hanging="360"/>
      </w:pPr>
      <w:rPr>
        <w:rFonts w:ascii="Aptos" w:eastAsiaTheme="minorHAnsi" w:hAnsi="Aptos" w:cstheme="minorBidi" w:hint="default"/>
        <w:i/>
        <w:color w:val="auto"/>
        <w:sz w:val="24"/>
        <w:u w:val="no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76B5EB2"/>
    <w:multiLevelType w:val="multilevel"/>
    <w:tmpl w:val="3252E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B4668"/>
    <w:multiLevelType w:val="hybridMultilevel"/>
    <w:tmpl w:val="A83812E4"/>
    <w:lvl w:ilvl="0" w:tplc="497ED13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317D9D"/>
    <w:multiLevelType w:val="hybridMultilevel"/>
    <w:tmpl w:val="4C6A05E4"/>
    <w:lvl w:ilvl="0" w:tplc="A2E6DEF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A80795"/>
    <w:multiLevelType w:val="hybridMultilevel"/>
    <w:tmpl w:val="78FA8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E93905"/>
    <w:multiLevelType w:val="hybridMultilevel"/>
    <w:tmpl w:val="598CC836"/>
    <w:lvl w:ilvl="0" w:tplc="C6949B2C">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0920A6"/>
    <w:multiLevelType w:val="hybridMultilevel"/>
    <w:tmpl w:val="5596D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6058026">
    <w:abstractNumId w:val="7"/>
  </w:num>
  <w:num w:numId="2" w16cid:durableId="688601677">
    <w:abstractNumId w:val="5"/>
  </w:num>
  <w:num w:numId="3" w16cid:durableId="1296329912">
    <w:abstractNumId w:val="4"/>
  </w:num>
  <w:num w:numId="4" w16cid:durableId="1169564239">
    <w:abstractNumId w:val="3"/>
  </w:num>
  <w:num w:numId="5" w16cid:durableId="2064401132">
    <w:abstractNumId w:val="2"/>
  </w:num>
  <w:num w:numId="6" w16cid:durableId="961377174">
    <w:abstractNumId w:val="1"/>
  </w:num>
  <w:num w:numId="7" w16cid:durableId="1314261749">
    <w:abstractNumId w:val="8"/>
  </w:num>
  <w:num w:numId="8" w16cid:durableId="218251489">
    <w:abstractNumId w:val="6"/>
  </w:num>
  <w:num w:numId="9" w16cid:durableId="93829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2F"/>
    <w:rsid w:val="00071FC6"/>
    <w:rsid w:val="00077165"/>
    <w:rsid w:val="00095748"/>
    <w:rsid w:val="00141917"/>
    <w:rsid w:val="001A373D"/>
    <w:rsid w:val="00245004"/>
    <w:rsid w:val="00384D36"/>
    <w:rsid w:val="005A604C"/>
    <w:rsid w:val="006F09A8"/>
    <w:rsid w:val="00794A10"/>
    <w:rsid w:val="007A31BF"/>
    <w:rsid w:val="007B3578"/>
    <w:rsid w:val="008600F6"/>
    <w:rsid w:val="00A771E0"/>
    <w:rsid w:val="00AB749F"/>
    <w:rsid w:val="00B37247"/>
    <w:rsid w:val="00B472CB"/>
    <w:rsid w:val="00B61E68"/>
    <w:rsid w:val="00B711C4"/>
    <w:rsid w:val="00D31B21"/>
    <w:rsid w:val="00E062B2"/>
    <w:rsid w:val="00E51543"/>
    <w:rsid w:val="00E94EA5"/>
    <w:rsid w:val="00F1572F"/>
    <w:rsid w:val="00F31F25"/>
    <w:rsid w:val="00F85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1438"/>
  <w15:chartTrackingRefBased/>
  <w15:docId w15:val="{02D61099-EA92-4BCE-B710-7012AE82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5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5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57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57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57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57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57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57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57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57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57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57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57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57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57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57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57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572F"/>
    <w:rPr>
      <w:rFonts w:eastAsiaTheme="majorEastAsia" w:cstheme="majorBidi"/>
      <w:color w:val="272727" w:themeColor="text1" w:themeTint="D8"/>
    </w:rPr>
  </w:style>
  <w:style w:type="paragraph" w:styleId="Titre">
    <w:name w:val="Title"/>
    <w:basedOn w:val="Normal"/>
    <w:next w:val="Normal"/>
    <w:link w:val="TitreCar"/>
    <w:uiPriority w:val="10"/>
    <w:qFormat/>
    <w:rsid w:val="00F15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57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57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57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572F"/>
    <w:pPr>
      <w:spacing w:before="160"/>
      <w:jc w:val="center"/>
    </w:pPr>
    <w:rPr>
      <w:i/>
      <w:iCs/>
      <w:color w:val="404040" w:themeColor="text1" w:themeTint="BF"/>
    </w:rPr>
  </w:style>
  <w:style w:type="character" w:customStyle="1" w:styleId="CitationCar">
    <w:name w:val="Citation Car"/>
    <w:basedOn w:val="Policepardfaut"/>
    <w:link w:val="Citation"/>
    <w:uiPriority w:val="29"/>
    <w:rsid w:val="00F1572F"/>
    <w:rPr>
      <w:i/>
      <w:iCs/>
      <w:color w:val="404040" w:themeColor="text1" w:themeTint="BF"/>
    </w:rPr>
  </w:style>
  <w:style w:type="paragraph" w:styleId="Paragraphedeliste">
    <w:name w:val="List Paragraph"/>
    <w:basedOn w:val="Normal"/>
    <w:uiPriority w:val="34"/>
    <w:qFormat/>
    <w:rsid w:val="00F1572F"/>
    <w:pPr>
      <w:ind w:left="720"/>
      <w:contextualSpacing/>
    </w:pPr>
  </w:style>
  <w:style w:type="character" w:styleId="Accentuationintense">
    <w:name w:val="Intense Emphasis"/>
    <w:basedOn w:val="Policepardfaut"/>
    <w:uiPriority w:val="21"/>
    <w:qFormat/>
    <w:rsid w:val="00F1572F"/>
    <w:rPr>
      <w:i/>
      <w:iCs/>
      <w:color w:val="0F4761" w:themeColor="accent1" w:themeShade="BF"/>
    </w:rPr>
  </w:style>
  <w:style w:type="paragraph" w:styleId="Citationintense">
    <w:name w:val="Intense Quote"/>
    <w:basedOn w:val="Normal"/>
    <w:next w:val="Normal"/>
    <w:link w:val="CitationintenseCar"/>
    <w:uiPriority w:val="30"/>
    <w:qFormat/>
    <w:rsid w:val="00F15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572F"/>
    <w:rPr>
      <w:i/>
      <w:iCs/>
      <w:color w:val="0F4761" w:themeColor="accent1" w:themeShade="BF"/>
    </w:rPr>
  </w:style>
  <w:style w:type="character" w:styleId="Rfrenceintense">
    <w:name w:val="Intense Reference"/>
    <w:basedOn w:val="Policepardfaut"/>
    <w:uiPriority w:val="32"/>
    <w:qFormat/>
    <w:rsid w:val="00F1572F"/>
    <w:rPr>
      <w:b/>
      <w:bCs/>
      <w:smallCaps/>
      <w:color w:val="0F4761" w:themeColor="accent1" w:themeShade="BF"/>
      <w:spacing w:val="5"/>
    </w:rPr>
  </w:style>
  <w:style w:type="paragraph" w:styleId="Lgende">
    <w:name w:val="caption"/>
    <w:basedOn w:val="Normal"/>
    <w:next w:val="Normal"/>
    <w:uiPriority w:val="35"/>
    <w:unhideWhenUsed/>
    <w:qFormat/>
    <w:rsid w:val="00F31F25"/>
    <w:pPr>
      <w:spacing w:after="200" w:line="240" w:lineRule="auto"/>
    </w:pPr>
    <w:rPr>
      <w:i/>
      <w:iCs/>
      <w:color w:val="0E2841" w:themeColor="text2"/>
      <w:sz w:val="18"/>
      <w:szCs w:val="18"/>
    </w:rPr>
  </w:style>
  <w:style w:type="paragraph" w:styleId="En-tte">
    <w:name w:val="header"/>
    <w:basedOn w:val="Normal"/>
    <w:link w:val="En-tteCar"/>
    <w:uiPriority w:val="99"/>
    <w:unhideWhenUsed/>
    <w:rsid w:val="00F31F25"/>
    <w:pPr>
      <w:tabs>
        <w:tab w:val="center" w:pos="4536"/>
        <w:tab w:val="right" w:pos="9072"/>
      </w:tabs>
      <w:spacing w:after="0" w:line="240" w:lineRule="auto"/>
    </w:pPr>
  </w:style>
  <w:style w:type="character" w:customStyle="1" w:styleId="En-tteCar">
    <w:name w:val="En-tête Car"/>
    <w:basedOn w:val="Policepardfaut"/>
    <w:link w:val="En-tte"/>
    <w:uiPriority w:val="99"/>
    <w:rsid w:val="00F31F25"/>
  </w:style>
  <w:style w:type="paragraph" w:styleId="Pieddepage">
    <w:name w:val="footer"/>
    <w:basedOn w:val="Normal"/>
    <w:link w:val="PieddepageCar"/>
    <w:uiPriority w:val="99"/>
    <w:unhideWhenUsed/>
    <w:rsid w:val="00F31F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1376</Words>
  <Characters>7574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menager</dc:creator>
  <cp:keywords/>
  <dc:description/>
  <cp:lastModifiedBy>ewan menager</cp:lastModifiedBy>
  <cp:revision>12</cp:revision>
  <dcterms:created xsi:type="dcterms:W3CDTF">2024-11-02T15:22:00Z</dcterms:created>
  <dcterms:modified xsi:type="dcterms:W3CDTF">2024-11-14T20:57:00Z</dcterms:modified>
</cp:coreProperties>
</file>