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8779D" w14:textId="58851588" w:rsidR="00CA699C" w:rsidRPr="00CA699C" w:rsidRDefault="00CA699C" w:rsidP="00CA699C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Arial" w:hAnsi="Arial" w:cs="Arial"/>
          <w:b/>
          <w:bCs/>
          <w:color w:val="000000" w:themeColor="text1"/>
        </w:rPr>
      </w:pPr>
      <w:r w:rsidRPr="00CA699C">
        <w:rPr>
          <w:rFonts w:ascii="Arial" w:hAnsi="Arial" w:cs="Arial"/>
          <w:b/>
          <w:bCs/>
          <w:color w:val="000000" w:themeColor="text1"/>
        </w:rPr>
        <w:t>HW11</w:t>
      </w:r>
    </w:p>
    <w:p w14:paraId="0497F26E" w14:textId="77777777" w:rsidR="00CA699C" w:rsidRDefault="00CA699C" w:rsidP="00CA699C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Arial" w:hAnsi="Arial" w:cs="Arial"/>
          <w:color w:val="000000" w:themeColor="text1"/>
        </w:rPr>
      </w:pPr>
    </w:p>
    <w:p w14:paraId="4293635A" w14:textId="73FCECE1" w:rsidR="00CA699C" w:rsidRPr="00CA699C" w:rsidRDefault="00CA699C" w:rsidP="00CA699C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CA699C">
        <w:rPr>
          <w:rFonts w:ascii="Arial" w:hAnsi="Arial" w:cs="Arial"/>
          <w:color w:val="000000" w:themeColor="text1"/>
        </w:rPr>
        <w:t>1. For your final project, pick one of the questions you are asking with your regression model and draw a DAG for that question. Do not use questions involving interactions.</w:t>
      </w:r>
    </w:p>
    <w:p w14:paraId="039EFD8F" w14:textId="77777777" w:rsidR="00CA699C" w:rsidRPr="00CA699C" w:rsidRDefault="00CA699C" w:rsidP="00CA699C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</w:rPr>
      </w:pPr>
    </w:p>
    <w:p w14:paraId="2B573AF4" w14:textId="5FC06C05" w:rsidR="00CA699C" w:rsidRPr="00CA699C" w:rsidRDefault="00CA699C" w:rsidP="00CA699C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000000" w:themeColor="text1"/>
        </w:rPr>
      </w:pPr>
      <w:r w:rsidRPr="00CA699C">
        <w:rPr>
          <w:rFonts w:ascii="Arial" w:hAnsi="Arial" w:cs="Arial"/>
          <w:color w:val="000000" w:themeColor="text1"/>
        </w:rPr>
        <w:t>2. Specify your model (outcome=exposure + covariate1 + covariate2 +covariate3...</w:t>
      </w:r>
      <w:proofErr w:type="spellStart"/>
      <w:r w:rsidRPr="00CA699C">
        <w:rPr>
          <w:rFonts w:ascii="Arial" w:hAnsi="Arial" w:cs="Arial"/>
          <w:color w:val="000000" w:themeColor="text1"/>
        </w:rPr>
        <w:t>etc</w:t>
      </w:r>
      <w:proofErr w:type="spellEnd"/>
      <w:r w:rsidRPr="00CA699C">
        <w:rPr>
          <w:rFonts w:ascii="Arial" w:hAnsi="Arial" w:cs="Arial"/>
          <w:color w:val="000000" w:themeColor="text1"/>
        </w:rPr>
        <w:t>) based on what variables you need to include based on your DAG to estimate the total effect of your exposure on your outcome. </w:t>
      </w:r>
    </w:p>
    <w:p w14:paraId="44585EDF" w14:textId="77777777" w:rsidR="00CA699C" w:rsidRDefault="00CA699C"/>
    <w:sectPr w:rsidR="00CA699C" w:rsidSect="00B82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9C"/>
    <w:rsid w:val="00B82750"/>
    <w:rsid w:val="00CA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E72E9"/>
  <w15:chartTrackingRefBased/>
  <w15:docId w15:val="{E6C7947C-C1FF-5E40-B35F-428A0664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9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Kim</dc:creator>
  <cp:keywords/>
  <dc:description/>
  <cp:lastModifiedBy>Johnson, Kim</cp:lastModifiedBy>
  <cp:revision>1</cp:revision>
  <dcterms:created xsi:type="dcterms:W3CDTF">2020-04-14T19:01:00Z</dcterms:created>
  <dcterms:modified xsi:type="dcterms:W3CDTF">2020-04-14T19:04:00Z</dcterms:modified>
</cp:coreProperties>
</file>