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CRYPTO MARKET ANALYSIS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B6CA8"/>
          <w:sz w:val="34"/>
          <w:szCs w:val="34"/>
        </w:rPr>
        <w:t xml:space="preserve">× MARKET MIND × KNOWLEDGE BASE</w:t>
      </w:r>
    </w:p>
    <w:p>
      <w:pPr>
        <w:spacing w:after="28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Полное техническое задание для Claude Code  |  Версия 2.0</w:t>
      </w:r>
    </w:p>
    <w:p>
      <w:pPr>
        <w:pBdr>
          <w:bottom w:val="single" w:color="1B6CA8" w:sz="6"/>
        </w:pBdr>
      </w:pPr>
    </w:p>
    <w:p>
      <w:pPr>
        <w:spacing w:after="60" w:before="1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Апрель 2026  |  Конфиденциально</w:t>
      </w:r>
    </w:p>
    <w:p>
      <w:pPr>
        <w:spacing w:before="3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D6EA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2"/>
                <w:szCs w:val="22"/>
              </w:rPr>
              <w:t xml:space="preserve">СУТЬ ПРОЕКТА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Двухслойная когнитивная система анализа крипторынка. Слой 1 — MARKET_MIND: живая база знаний из наших совместных открытий и проверенных паттернов. Слой 2 — KNOWLEDGE_BASE: систематизированные классические знания (книги, YouTube, академические исследования). Вместе они позволяют не просто анализировать рынок, но и понимать — является ли найденный паттерн общеизвестным, противоречит ли классике, или это абсолютно новое открытие.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0. ОБЩАЯ АРХИТЕКТУРА СИСТЕМЫ</w:t>
      </w:r>
    </w:p>
    <w:p>
      <w:pPr>
        <w:pBdr>
          <w:bottom w:val="single" w:color="1B6CA8" w:sz="4" w:space="1"/>
        </w:pBd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0.1 Двухслойная когнитивная модель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306"/>
        <w:gridCol w:w="4700"/>
      </w:tblGrid>
      <w:tr>
        <w:tc>
          <w:tcPr>
            <w:tcBorders>
              <w:top w:val="single" w:color="1B6CA8" w:sz="6"/>
              <w:left w:val="single" w:color="1B6CA8" w:sz="6"/>
              <w:bottom w:val="single" w:color="1B6CA8" w:sz="6"/>
              <w:right w:val="single" w:color="1B6CA8" w:sz="6"/>
            </w:tcBorders>
            <w:shd w:fill="D6E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4"/>
                <w:szCs w:val="24"/>
              </w:rPr>
              <w:t xml:space="preserve">🧠 СЛОЙ 1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2"/>
                <w:szCs w:val="22"/>
              </w:rPr>
              <w:t xml:space="preserve">MARKET_MIND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Наши открытия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Проверенные паттерны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Подтверждённые гипотезы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Наша прогностическая модель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Корреляции и связи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История сессий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Растёт с каждой сессией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1B6CA8"/>
                <w:sz w:val="36"/>
                <w:szCs w:val="36"/>
              </w:rPr>
              <w:t xml:space="preserve">⟷</w:t>
            </w:r>
          </w:p>
        </w:tc>
        <w:tc>
          <w:tcPr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shd w:fill="F3E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A0"/>
                <w:sz w:val="24"/>
                <w:szCs w:val="24"/>
              </w:rPr>
              <w:t xml:space="preserve">📚 СЛОЙ 2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B2FA0"/>
                <w:sz w:val="22"/>
                <w:szCs w:val="22"/>
              </w:rPr>
              <w:t xml:space="preserve">KNOWLEDGE_BASE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Классические знания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Книги по трейдингу (PDF)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YouTube видео (транскрипты)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Академические статьи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Investopedia / CoinDesk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Arxiv.org (крипто-исследования)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6B2FA0"/>
                <w:sz w:val="17"/>
                <w:szCs w:val="17"/>
              </w:rPr>
              <w:t xml:space="preserve">Строится один раз, периодически обновляется</w:t>
            </w:r>
          </w:p>
        </w:tc>
      </w:tr>
    </w:tbl>
    <w:p>
      <w:pPr>
        <w:spacing w:before="2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D5F5E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⚡ РЕЗУЛЬТАТ СРАВНЕНИЯ СЛОЁВ</w:t>
            </w:r>
          </w:p>
          <w:p>
            <w:pPr>
              <w:spacing w:before="100"/>
            </w:pPr>
          </w:p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СОВПАДАЕТ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Классический паттерн. Подтверждён тысячами трейдеров. Можно доверять.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D4651A"/>
                <w:sz w:val="20"/>
                <w:szCs w:val="20"/>
              </w:rPr>
              <w:t xml:space="preserve">⚠️  ПРОТИВОРЕЧИТ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Классика говорит обратное. Наши данные показывают иначе. Копаем глубже — это ценно.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6B2FA0"/>
                <w:sz w:val="20"/>
                <w:szCs w:val="20"/>
              </w:rPr>
              <w:t xml:space="preserve">🌟  НОВОЕ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В базе знаний нет ничего похожего. Потенциально оригинальное открытие.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0.2 Структура всего диска D:\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D:\MARKET_MIND\                          ← корень когнитивной системы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🧠 СЛОЙ 1: MARKET_MIND\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meta\                            ← инструкции для Claude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core\                            ← базовое понимание рынка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patterns\confirmed|testing|rejected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correlations\                    ← межрыночные связи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hypotheses\active|archived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models\                          ← версии прогностической модели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data_cache\                      ← кэш Binance данных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backtest_results\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📚 СЛОЙ 2: KNOWLEDGE_BASE\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books\                           ← PDF книги → 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youtube\                         ← транскрипты видео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research\                        ← академические статьи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web\                             ← Investopedia, CoinDesk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embeddings\                      ← векторные представления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index\                           ← поисковый индекс (ChromaDB)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└── ⚙️  ENGINE\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├── context_loader.py                ← загрузка контекста для Claude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├── insight_saver.py                 ← сохранение выводов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├── backtester.py                    ← бэктестинг паттернов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├── knowledge_search.py              ← поиск по базе знаний (RAG)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└── knowledge_ingester.py            ← загрузка новых источников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ЭТАП 1 — MARKET_MIND И STREAMLIT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6"/>
              <w:left w:val="single" w:color="1B6CA8" w:sz="14"/>
              <w:bottom w:val="single" w:color="1B6CA8" w:sz="2"/>
              <w:right w:val="single" w:color="1B6CA8" w:sz="2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📌 ЭТАП 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Создание рабочей среды: Streamlit интерфейс + MARKET_MIND (Слой 1). Это основа — без неё Этап 2 невозможен. Срок: 1-2 недели с Claude Code.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Задача 1.1 — Инициализация MARKET_MIND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систему инициализации MARKET_MIND.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D:\MARKET_MIND\setup\initialize_mind.py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Создать структуру папок согласно архитектуре выше.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Создать meta/how_to_read_me.md — инструкция для Claude: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Порядок загрузки файлов при старте сессии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Как интерпретировать нотацию паттернов: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[BTC:dom↓&gt;2%] → [ALT:ETHUSDT↑] [window:4h] [lag:2-6h] [conf:0.78]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Как сравнивать с KNOWLEDGE_BASE (когда Слой 2 готов)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Что делать первым делом в новой сессии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Создать core/session_state.json: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{ "last_session": null, "active_hypothesis":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"current_symbol": "BTCUSDT", "current_timeframe": "4h",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"pending_tests": [], "conversation_summary": "",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"knowledge_base_ready": false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Создать meta/index.json — граф связей (пустой шаблон).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Вывести отчёт о созданных файлах.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Задача 1.2 — Загрузчик контекста (эффект моргания)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модуль загрузки контекста.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D:\MARKET_MIND\engine\context_loader.py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Метод load_full_context() →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Формирует system prompt включая: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1. how_to_read_me.md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2. session_state.json (где остановились)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3. Топ-10 паттернов (по confidence)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4. Все активные гипотезы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5. Текущую версию модели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6. Последние 3 сессии из session_log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7. ЕСЛИ knowledge_base_ready=true: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Добавить инструкцию по использованию RAG поиска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Лимит: 8000 токенов. При превышении — автосжатие.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Метод save_session_results(summary, new_patterns, updated_hypotheses)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Метод get_context_size() → dict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Задача 1.3 — Streamlit интерфейс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Streamlit приложение.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C:\КОДИНГ\MARKET ANALYSIS\streamlit_app.py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Зависимости: streamlit, plotly, anthropic, python-binance,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pandas, python-dotenv, chromadb (для Этапа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БОКОВАЯ ПАНЕЛЬ: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Выбор символа: BTCUSDT, ETHUSDT, BNBUSDT + кастомный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Выбор таймфрейма: 1m, 5m, 15m, 1h, 4h, 1d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Чекбоксы индикаторов: RSI, MACD, BB, EMA, Volume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Статус системы: паттернов в базе, дата сессии,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статус Knowledge Base (готова / не готова)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ВКЛАДКА 1: "📊 График"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Свечной график Plotly — последние 200 свечей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Индикаторы на графике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Текущая цена, изменение 24ч, объём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Автообновление каждые 30 секунд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ВКЛАДКА 2: "💬 Анализ с Claude"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История чата (session_state)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Поле ввода гипотезы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При отправке — автоматически добавить в запрос: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- Контекст из context_loader.load_full_context()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- Текущие данные (последние 10 свечей + индикаторы)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Кнопка "💾 Сохранить в MARKET_MIND"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Кнопка "🔬 Запустить бэктест"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ВКЛАДКА 3: "🔬 Бэктест"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Выбор паттерна из MARKET_MIND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Период: 30/90/180/365 дней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Результаты: hit_rate, avg_return, sharpe, drawdown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График: цена + сигналы + equity curve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ВКЛАДКА 4: "📚 База знаний" (активна когда knowledge_base_ready=true)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Поиск по классическим источникам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Показывает релевантные фрагменты из книг/видео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Автосравнение с текущей гипотезой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КЛЮЧ: хранить в .env (ANTHROPIC_API_KEY)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МОДЕЛЬ: claude-sonnet-4-20250514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Задачи 1.4–1.6 — Дополнительные модули Этапа 1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2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InsightSaver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engine/insight_saver.py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Сохранение гипотез, паттернов, выводов в MARKET_MIND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engine/backtester.py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Проверка паттернов на 365 днях истории Binance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AutoLauncher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start_system.bat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Запуск всей системы одной командой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ЭТАП 2 — KNOWLEDGE_BASE (КЛАССИЧЕСКИЕ ЗНАНИЯ)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6B2FA0" w:sz="6"/>
              <w:left w:val="single" w:color="6B2FA0" w:sz="14"/>
              <w:bottom w:val="single" w:color="6B2FA0" w:sz="2"/>
              <w:right w:val="single" w:color="6B2FA0" w:sz="2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FA0"/>
                <w:sz w:val="20"/>
                <w:szCs w:val="20"/>
              </w:rPr>
              <w:t xml:space="preserve">📌 ЭТАП 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Строится после успешного запуска Этапа 1. Создание Слоя 2 — систематизированной базы классических знаний о рынке из книг, YouTube и академических источников.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2.1 Источники для Knowledge Base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📖 Книги (PDF) — приоритет 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Джон Мёрфи — Технический анализ фьючерсных рынков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Александр Элдер — Как играть и выигрывать на бирже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Ричард Вайкофф — метод анализа (публичные материалы)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Стэн Вайнштейн — Секреты получения прибыли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Ларри Вильямс — Долгосрочные секреты краткосрочной торговли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Линда Рашке — Street Smarts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План Б (PlanB) — Stock-to-Flow модель (статьи PDF)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Glassnode — On-chain аналитика (публичные отчёты)</w:t>
      </w:r>
    </w:p>
    <w:p>
      <w:pPr>
        <w:spacing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🎬 YouTube — приоритет 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Kanal InvestAnswers — крипто-анализ (транскрипты через YouTube API)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Benjamin Cowen — ETH/BTC циклы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Михаил Чобанян — украиноязычные крипто-разборы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Академические лекции MIT OpenCourseWare по финансам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CoinBureau — фундаментальный анализ крипто</w:t>
      </w:r>
    </w:p>
    <w:p>
      <w:pPr>
        <w:spacing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📄 Академические исследования — приоритет 3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arxiv.org/search/?query=cryptocurrency+prediction — 500+ статей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arxiv.org/search/?query=bitcoin+machine+learning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SSRN.com — финансовые исследования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Google Scholar — "crypto technical analysis"</w:t>
      </w:r>
    </w:p>
    <w:p>
      <w:pPr>
        <w:spacing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🌐 Веб-источники — приоритет 4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Investopedia.com — определения и объяснения индикаторов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CoinDesk Research — крипто-рыночные отчёты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Glassnode Insights — on-chain метрики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TradingView публичные идеи (топ по репутации)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2.2 Задача 2.1 — Инициализация Knowledge Base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систему инициализации KNOWLEDGE_BASE.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D:\MARKET_MIND\setup\initialize_knowledge_base.py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Зависимости: chromadb, sentence-transformers, pypdf2,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youtube-transcript-api, requests, beautifulsoup4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Задачи: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1. Создать структуру папок: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D:\MARKET_MIND\KNOWLEDGE_BASE\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├── books\raw\          ← сюда кладём 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├── books\chunks\       ← нарезанные фрагменты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├── youtube\raw\        ← транскрипты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├── research\raw\       ← PDF статей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├── web\raw\            ← сохранённые страницы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├── embeddings\         ← векторные представления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└── index\              ← ChromaDB база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2. Инициализировать ChromaDB коллекцию "market_knowledge"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с моделью эмбеддингов: all-MiniLM-L6-v2 (быстрая, точная)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3. Создать knowledge_base/meta/sources_registry.json: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{ "books": [], "youtube": [], "research": [], "web": 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"total_chunks": 0, "last_updated": null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4. Установить все зависимости и вывести отчёт о готовности.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2.3 Задача 2.2 — Загрузчик книг (PDF Ingester)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модуль загрузки и индексации книг в PDF формате.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D:\MARKET_MIND\engine\knowledge_ingester.py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Класс KnowledgeIngester: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1. ingest_pdf(file_path: str, metadata: dict) →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Читает PDF через PyPDF2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Нарезает на chunks по 500 слов с перекрытием 100 слов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Каждый chunk получает 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{ "source": "Мёрфи_ТА", "type": "book",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"chapter": "...", "page": 45, "language": "ru"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Создаёт эмбеддинги через sentence-transformers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Сохраняет в ChromaDB коллекцию "market_knowledge"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Обновляет sources_registry.json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Возвращает количество добавленных 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2. ingest_youtube(video_url: str, metadata: dict) →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Получает транскрипт через youtube-transcript-api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Нарезает на chunks по 300 слов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Индексирует аналогично 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Поддерживает русский и английский языки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3. ingest_url(url: str, metadata: dict) →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Скачивает страницу через requests + BeautifulSoup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Очищает от HTML тегов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Индексирует текст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4. ingest_batch(source_list: list) →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Пакетная загрузка нескольких источников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Прогресс-бар через tqdm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Отчёт: успешно/ошибок/пропущено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ВАЖНО: Дедупликация — проверять что источник не добавлен дважды.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2.4 Задача 2.3 — RAG поиск по базе знаний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модуль семантического поиска по Knowledge Base.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D:\MARKET_MIND\engine\knowledge_search.py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Класс KnowledgeSearch: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1. search(query: str, n_results: int = 5) → list[dict]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Создаёт эмбеддинг запроса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Ищет n_results ближайших chunks в ChromaDB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Возвращает список: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[ { "text": "...", "source": "Мёрфи", "type": "book",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"relevance_score": 0.87, "metadata": {...} }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2. compare_with_hypothesis(hypothesis: str) →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Главный метод системы сравнения.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Ищет top-10 релевантных фрагментов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Отправляет в Claude API запрос: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"Гипотеза пользователя: {hypothesis}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Найденные классические знания: {chunks}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Определи: совпадает / противоречит / новое.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Дай развёрнутый анализ со ссылками на источники."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Возвращает: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{ "verdict": "совпадает|противоречит|новое",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"confidence": 0.85,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"analysis": "...",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"sources": ["Мёрфи гл.7", "arxiv:2301.xxxxx"],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"key_differences": [...],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"novelty_score": 0.2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3. get_knowledge_stats() →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Статистика базы: источников, chunks, последнее обновление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2.5 Задача 2.4 — Интеграция в Streamlit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Обнови streamlit_app.py — добавь полную интеграцию Knowledge Base.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ИЗМЕНЕНИЯ В ВКЛАДКЕ "💬 Анализ с Claude":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После получения ответа Claude автоматически: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IF knowledge_base_ready == True: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1. Запустить knowledge_search.compare_with_hypothesis(гипотеза)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2. Показать блок "📚 Сравнение с классикой":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┌─────────────────────────────────────┐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│ Вердикт: 🌟 НОВОЕ ОТКРЫТИЕ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│ Уверённость: 85%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│ В базе знаний не найдено аналогов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│ Ближайший похожий: RSI дивергенция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│ Источник: Элдер, стр. 145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└─────────────────────────────────────┘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3. Добавить к записи в MARKET_MIND поле "classic_comparison"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НОВАЯ ВКЛАДКА "📚 База знаний":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Поле поиска по базе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Результаты с указанием источника и релевантности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Кнопка "Добавить источник":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- Поле для PDF файла (drag &amp; drop)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- Поле для YouTube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- Поле для веб-страницы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- Кнопка "Индексировать"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Статистика базы: X книг, Y видео, Z статей, N chunks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ЭТАП 3 — ЖИВАЯ ПРОГНОСТИЧЕСКАЯ МОДЕЛЬ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6"/>
              <w:left w:val="single" w:color="1A7A4A" w:sz="14"/>
              <w:bottom w:val="single" w:color="1A7A4A" w:sz="2"/>
              <w:right w:val="single" w:color="1A7A4A" w:sz="2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📌 ЭТАП 3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Строится после накопления 20-30 подтверждённых паттернов в MARKET_MIND. Claude Code генерирует код модели на основе наших открытий. Модель тестируется на истории и итеративно улучшается.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3.1 Концепция живой модели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Это не обычная ML модель обученная один раз. Это живая система которая: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Основана исключительно на паттернах найденных НАМИ совместно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Каждый паттерн имеет вес пропорциональный его confidence из MARKET_MIND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Обновляется автоматически при добавлении новых подтверждённых паттернов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Сравнивает свои сигналы с классическими индикаторами для контекста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Объясняет каждое предсказание ссылаясь на конкретные паттерны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3.2 Задача 3.1 — Генератор модели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модуль который строит прогностическую модель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на основе паттернов из MARKET_MIND.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D:\MARKET_MIND\engine\model_builder.py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Класс ModelBuilder: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1. build_model() →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Читает все паттерны из patterns/confirmed/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Для каждого паттерна извлекает: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* Условия срабатывания (логика)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* Вес = confidence * sqrt(confirmed_cases)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* Временное окно (window)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* Исключения (exceptions)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Создаёт взвешенную систему правил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Сохраняет в models/current_v{N}.json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Версионирует предыдущую модель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2. predict(symbol: str, timeframe: str, current_data: dict) →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Применяет все паттерны к текущим данным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Каждый сработавший паттерн даёт сигнал с весом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Агрегирует сигналы в итоговый прогноз: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{ "direction": "up|down|neutral",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"confidence": 0.73,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"horizon": "4h",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"triggered_patterns": ["PAT_001", "PAT_007"],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"explanation": "Сработало 3 паттерна из 5...",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"classic_alignment": "совпадает с RSI divergence"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3. backtest_model(symbol: str, days: int = 365) →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Тестирует всю модель на исторических данных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Метрики: accuracy, precision, recall, sharpe, max_drawdown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4. compare_versions(v1: int, v2: int) →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Сравнивает две версии модели по метрикам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3.3 Отображение прогноза в Streamlit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Добавь в streamlit_app.py вкладку "🎯 Прогноз".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Содержимое вкладки: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ПРОГНОЗ МОДЕЛИ v3  |  ETHUSDT  |  4h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Направление:  📈 ВВЕРХ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Уверённость:  ████████░░  73%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Горизонт:     4-8 часов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Сработавшие паттерны: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✅ PAT_001 BTC dom↓ → ETH rally (w:45)│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✅ PAT_007 RSI exit oversold (w:38)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❌ PAT_003 Volume spike (не сработал)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Сравнение с классикой: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Совпадает с RSI divergence (Элдер)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Версия модели: v3 (31 паттерн)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Точность на истории: 71.3%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└─────────────────────────────────────────┘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Автообновление прогноза каждые 5 минут.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Логировать все прогнозы в models/predictions_log.json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для последующей оценки качества.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ДОРОЖНАЯ КАРТА И ПРИОРИТЕТЫ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000"/>
        <w:gridCol w:w="2300"/>
        <w:gridCol w:w="18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Ключевой файл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Структура MARKET_MIND на диске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initialize_mind.py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📋 Старт здесь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Загрузчик контекста — эффект моргания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context_loader.py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+ чат с Claude + графики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streamlit_app.py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Автосохранение в MARKET_MIND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insight_saver.py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Бэктестинг паттернов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backtester.py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Автозапуск системы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start_system.bat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Неделя 2-4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Аналитические сессии — накопление паттернов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MARKET_MIND растёт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🔄 Работа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Месяц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Инициализация Knowledge Base + ChromaDB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initialize_knowledge_base.py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Месяц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Загрузка книг и YouTube в базу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knowledge_ingester.py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Месяц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RAG поиск + сравнение с классикой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knowledge_search.py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Месяц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Вкладка "База знаний" в Streamlit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streamlit_app.py обновление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Месяц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Генератор модели из паттернов MARKET_MIND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model_builder.py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Месяц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Вкладка "Прогноз" — живая модель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streamlit_app.py обновление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Месяц 3+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Итеративное улучшение модели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models/current_vN.json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♾️ Бесконечно</w:t>
            </w:r>
          </w:p>
        </w:tc>
      </w:tr>
    </w:tbl>
    <w:p>
      <w:pPr>
        <w:spacing w:before="2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16"/>
              <w:bottom w:val="single" w:color="1A7A4A" w:sz="2"/>
              <w:right w:val="single" w:color="1A7A4A" w:sz="2"/>
            </w:tcBorders>
            <w:shd w:fill="D5F5E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🎯 ГЛАВНАЯ ИДЕЯ ВСЕГО ПРОЕКТА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Мы не создаём очередной торговый алгоритм. Мы строим когнитивную систему где человек и ИИ вместе исследуют рынок — как учёные. MARKET_MIND накапливает наши открытия. KNOWLEDGE_BASE хранит то что уже знает мир. На пересечении двух слоёв рождается понимание — является ли найденный паттерн общеизвестным, противоречит ли классике, или это абсолютно новое знание о рынке.</w:t>
            </w:r>
          </w:p>
        </w:tc>
      </w:tr>
    </w:tbl>
    <w:p>
      <w:pPr>
        <w:spacing w:before="2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8"/>
              <w:left w:val="single" w:color="1B6CA8" w:sz="16"/>
              <w:bottom w:val="single" w:color="1B6CA8" w:sz="2"/>
              <w:right w:val="single" w:color="1B6CA8" w:sz="2"/>
            </w:tcBorders>
            <w:shd w:fill="D6EA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6CA8"/>
                <w:sz w:val="21"/>
                <w:szCs w:val="21"/>
              </w:rPr>
              <w:t xml:space="preserve">⚡ ПЕРВЫЙ ШАГ ПРЯМО СЕЙЧАС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Открыть Claude Code в папке C:\КОДИНГ\MARKET ANALYSIS и выполнить промпт из Задачи 1.1 (раздел "Этап 1, Задача 1.1"). Это создаст структуру MARKET_MIND на диске D:\. Всё остальное строится поверх.</w:t>
            </w:r>
          </w:p>
        </w:tc>
      </w:tr>
    </w:tbl>
    <w:p>
      <w:pPr>
        <w:pBdr>
          <w:top w:val="single" w:color="1B6CA8" w:sz="4"/>
        </w:pBdr>
        <w:spacing w:before="300"/>
      </w:pP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Crypto Market Analysis × MARKET_MIND × KNOWLEDGE_BASE  |  ТЗ v2.0  |  Апрель 2026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2026-04-11T13:44:48.073Z</dcterms:created>
  <dcterms:modified xsi:type="dcterms:W3CDTF">2026-04-11T13:44:48.074Z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