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4C" w:rsidRDefault="00E2244C" w:rsidP="002F78C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[ROBO/DESAPARICIÓN POR SIRENAS]</w:t>
      </w:r>
    </w:p>
    <w:p w:rsidR="002F78CF" w:rsidRPr="002F78CF" w:rsidRDefault="002F78CF" w:rsidP="002F78CF">
      <w:pPr>
        <w:spacing w:after="0" w:line="240" w:lineRule="auto"/>
        <w:ind w:firstLine="567"/>
        <w:jc w:val="both"/>
        <w:rPr>
          <w:sz w:val="24"/>
        </w:rPr>
      </w:pPr>
      <w:r w:rsidRPr="002F78CF">
        <w:rPr>
          <w:sz w:val="24"/>
        </w:rPr>
        <w:t>Una aldea mantenida en el bosque de agua luminiscente, cuya agua es alimentada por un cristal.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Este acaba siendo robado y</w:t>
      </w:r>
      <w:r w:rsidRPr="002F78CF">
        <w:rPr>
          <w:sz w:val="24"/>
        </w:rPr>
        <w:t>, ante el apagón/sequía, los aldeanos comienzan una guerra civil culpándose entre ellos por su desaparición.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El rey, viendo cómo su aldea se descontrola por el suceso, recuerda que tiene en su prisión al que se conoce como el mejor ladrón de la región.</w:t>
      </w:r>
    </w:p>
    <w:p w:rsid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Opta por negociar con él: que investigue su desaparición y encuentre el cristal para limpiar su historial y librarse de todos los cargos contra él.</w:t>
      </w:r>
    </w:p>
    <w:p w:rsidR="000A5461" w:rsidRDefault="000A5461" w:rsidP="000A5461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Atravesando la aldea para investigar los alrededores, uno de los puzzles te hace liberar a otro preso, el cual abre paso al siguiente mientras intenta escapar.</w:t>
      </w: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Sin embargo, un poco más adelante se da cuenta de que necesita tu ayuda y se tienen que sincronizar para poder seguir adelante (comienza la cooperación).</w:t>
      </w:r>
    </w:p>
    <w:p w:rsidR="00AA173B" w:rsidRDefault="00AA173B" w:rsidP="002F78CF">
      <w:pPr>
        <w:spacing w:after="0" w:line="240" w:lineRule="auto"/>
        <w:jc w:val="both"/>
        <w:rPr>
          <w:sz w:val="24"/>
        </w:rPr>
      </w:pP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Ya </w:t>
      </w:r>
      <w:r w:rsidR="00E2244C">
        <w:rPr>
          <w:sz w:val="24"/>
        </w:rPr>
        <w:t xml:space="preserve">en las afueras y </w:t>
      </w:r>
      <w:r>
        <w:rPr>
          <w:sz w:val="24"/>
        </w:rPr>
        <w:t xml:space="preserve">conociendo las cualidades de cada personaje, </w:t>
      </w:r>
      <w:r w:rsidR="00945663">
        <w:rPr>
          <w:sz w:val="24"/>
        </w:rPr>
        <w:t>unas marcas de ruedas saliéndose del camino conducen a un bosque cercano. Adentrándose en él y siguiend</w:t>
      </w:r>
      <w:r w:rsidR="00B32AF2">
        <w:rPr>
          <w:sz w:val="24"/>
        </w:rPr>
        <w:t>o la pista</w:t>
      </w:r>
      <w:bookmarkStart w:id="0" w:name="_GoBack"/>
      <w:bookmarkEnd w:id="0"/>
      <w:r w:rsidR="00B32AF2">
        <w:rPr>
          <w:sz w:val="24"/>
        </w:rPr>
        <w:t xml:space="preserve">, se encuentran a unas criaturas que os ayudan a llegar al lago central, donde encuentran los cadáveres de los </w:t>
      </w:r>
      <w:r w:rsidR="00AA173B">
        <w:rPr>
          <w:sz w:val="24"/>
        </w:rPr>
        <w:t>bandidos</w:t>
      </w:r>
      <w:r w:rsidR="00B32AF2">
        <w:rPr>
          <w:sz w:val="24"/>
        </w:rPr>
        <w:t xml:space="preserve"> y el cristal entre ellos.</w:t>
      </w:r>
    </w:p>
    <w:p w:rsidR="00E2244C" w:rsidRPr="002F78CF" w:rsidRDefault="00E2244C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Al recuperar el cristal, las criaturas se vuelven hostiles y los puzzles de vuelta se vuelven más complejos al tener que evitarlas.</w:t>
      </w:r>
    </w:p>
    <w:p w:rsidR="002F78CF" w:rsidRPr="002F78CF" w:rsidRDefault="002F78CF" w:rsidP="002F78CF">
      <w:pPr>
        <w:spacing w:after="0" w:line="240" w:lineRule="auto"/>
        <w:ind w:firstLine="567"/>
        <w:jc w:val="both"/>
        <w:rPr>
          <w:sz w:val="24"/>
        </w:rPr>
      </w:pPr>
    </w:p>
    <w:p w:rsidR="002F78CF" w:rsidRPr="002F78CF" w:rsidRDefault="00E2244C" w:rsidP="002F78C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[ASALTAN A MI GUARDIA Y PASA ESTO]</w:t>
      </w:r>
    </w:p>
    <w:p w:rsidR="002F78CF" w:rsidRPr="002F78CF" w:rsidRDefault="002F78CF" w:rsidP="000A5461">
      <w:pPr>
        <w:spacing w:after="0" w:line="240" w:lineRule="auto"/>
        <w:ind w:firstLine="708"/>
        <w:jc w:val="both"/>
        <w:rPr>
          <w:sz w:val="24"/>
        </w:rPr>
      </w:pPr>
      <w:r w:rsidRPr="002F78CF">
        <w:rPr>
          <w:sz w:val="24"/>
        </w:rPr>
        <w:t>Un aprendiz de ninja termina su entrenamiento (tutorial) y decide abandonar su campamento para explorar los alrededores.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Entonces encuentra a un guardia malherido y llorando la muerte de sus compañeros.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Tras una serie de puzzles buscando plantas medicinales (?) para sanarlo y su escudo en un campamento abandonado,</w:t>
      </w:r>
    </w:p>
    <w:p w:rsidR="00F2656E" w:rsidRPr="00AD4A74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pide tu ayuda para encontrar y detener a los bandidos que lo emboscaron y acabaron con sus compañeros.</w:t>
      </w:r>
    </w:p>
    <w:sectPr w:rsidR="00F2656E" w:rsidRPr="00AD4A7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F72" w:rsidRDefault="00A42F72" w:rsidP="00A67D71">
      <w:pPr>
        <w:spacing w:after="0" w:line="240" w:lineRule="auto"/>
      </w:pPr>
      <w:r>
        <w:separator/>
      </w:r>
    </w:p>
  </w:endnote>
  <w:endnote w:type="continuationSeparator" w:id="0">
    <w:p w:rsidR="00A42F72" w:rsidRDefault="00A42F72" w:rsidP="00A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71" w:rsidRPr="00A67D71" w:rsidRDefault="00A42F72" w:rsidP="00A67D71">
    <w:pPr>
      <w:pStyle w:val="Piedepgina"/>
      <w:tabs>
        <w:tab w:val="clear" w:pos="4252"/>
        <w:tab w:val="clear" w:pos="8504"/>
        <w:tab w:val="left" w:pos="6720"/>
      </w:tabs>
      <w:jc w:val="right"/>
      <w:rPr>
        <w:sz w:val="28"/>
      </w:rPr>
    </w:pPr>
    <w:sdt>
      <w:sdtPr>
        <w:id w:val="1971327351"/>
        <w:docPartObj>
          <w:docPartGallery w:val="Page Numbers (Bottom of Page)"/>
          <w:docPartUnique/>
        </w:docPartObj>
      </w:sdtPr>
      <w:sdtEndPr/>
      <w:sdtContent>
        <w:r w:rsidR="00A67D71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67D71" w:rsidRPr="00A67D71" w:rsidRDefault="00A67D71" w:rsidP="00A67D71">
                                <w:pPr>
                                  <w:pStyle w:val="Piedepgina"/>
                                  <w:jc w:val="center"/>
                                  <w:rPr>
                                    <w:sz w:val="36"/>
                                    <w:szCs w:val="16"/>
                                  </w:rPr>
                                </w:pPr>
                                <w:r w:rsidRPr="00A67D71">
                                  <w:rPr>
                                    <w:sz w:val="48"/>
                                  </w:rPr>
                                  <w:fldChar w:fldCharType="begin"/>
                                </w:r>
                                <w:r w:rsidRPr="00A67D71">
                                  <w:rPr>
                                    <w:sz w:val="48"/>
                                  </w:rPr>
                                  <w:instrText>PAGE    \* MERGEFORMAT</w:instrText>
                                </w:r>
                                <w:r w:rsidRPr="00A67D71">
                                  <w:rPr>
                                    <w:sz w:val="48"/>
                                  </w:rPr>
                                  <w:fldChar w:fldCharType="separate"/>
                                </w:r>
                                <w:r w:rsidR="00CC3FE0" w:rsidRPr="00CC3FE0">
                                  <w:rPr>
                                    <w:noProof/>
                                    <w:sz w:val="36"/>
                                    <w:szCs w:val="16"/>
                                  </w:rPr>
                                  <w:t>1</w:t>
                                </w:r>
                                <w:r w:rsidRPr="00A67D71">
                                  <w:rPr>
                                    <w:sz w:val="3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A67D71" w:rsidRPr="00A67D71" w:rsidRDefault="00A67D71" w:rsidP="00A67D71">
                          <w:pPr>
                            <w:pStyle w:val="Piedepgina"/>
                            <w:jc w:val="center"/>
                            <w:rPr>
                              <w:sz w:val="36"/>
                              <w:szCs w:val="16"/>
                            </w:rPr>
                          </w:pPr>
                          <w:r w:rsidRPr="00A67D71">
                            <w:rPr>
                              <w:sz w:val="48"/>
                            </w:rPr>
                            <w:fldChar w:fldCharType="begin"/>
                          </w:r>
                          <w:r w:rsidRPr="00A67D71">
                            <w:rPr>
                              <w:sz w:val="48"/>
                            </w:rPr>
                            <w:instrText>PAGE    \* MERGEFORMAT</w:instrText>
                          </w:r>
                          <w:r w:rsidRPr="00A67D71">
                            <w:rPr>
                              <w:sz w:val="48"/>
                            </w:rPr>
                            <w:fldChar w:fldCharType="separate"/>
                          </w:r>
                          <w:r w:rsidR="00CC3FE0" w:rsidRPr="00CC3FE0">
                            <w:rPr>
                              <w:noProof/>
                              <w:sz w:val="36"/>
                              <w:szCs w:val="16"/>
                            </w:rPr>
                            <w:t>1</w:t>
                          </w:r>
                          <w:r w:rsidRPr="00A67D71">
                            <w:rPr>
                              <w:sz w:val="3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A67D71" w:rsidRPr="00A67D71">
      <w:rPr>
        <w:sz w:val="28"/>
      </w:rPr>
      <w:t>Alejandro Júpiter Pacheco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F72" w:rsidRDefault="00A42F72" w:rsidP="00A67D71">
      <w:pPr>
        <w:spacing w:after="0" w:line="240" w:lineRule="auto"/>
      </w:pPr>
      <w:r>
        <w:separator/>
      </w:r>
    </w:p>
  </w:footnote>
  <w:footnote w:type="continuationSeparator" w:id="0">
    <w:p w:rsidR="00A42F72" w:rsidRDefault="00A42F72" w:rsidP="00A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71" w:rsidRDefault="00B31691">
    <w:pPr>
      <w:pStyle w:val="Encabezado"/>
    </w:pPr>
    <w:r>
      <w:rPr>
        <w:sz w:val="24"/>
      </w:rPr>
      <w:t>[</w:t>
    </w:r>
    <w:r w:rsidR="00A67D71" w:rsidRPr="00A67D71">
      <w:rPr>
        <w:sz w:val="24"/>
      </w:rPr>
      <w:t>3D</w:t>
    </w:r>
    <w:r>
      <w:rPr>
        <w:sz w:val="24"/>
      </w:rPr>
      <w:t>] Producción Final</w:t>
    </w:r>
    <w:r w:rsidR="00A67D71">
      <w:tab/>
    </w:r>
    <w:r w:rsidR="00A67D71">
      <w:tab/>
    </w:r>
    <w:r w:rsidR="00A67D71" w:rsidRPr="00A67D71">
      <w:rPr>
        <w:sz w:val="24"/>
      </w:rPr>
      <w:t>IES Puerta Bonita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1"/>
    <w:rsid w:val="00044972"/>
    <w:rsid w:val="000A5461"/>
    <w:rsid w:val="002921F1"/>
    <w:rsid w:val="002F6F95"/>
    <w:rsid w:val="002F78CF"/>
    <w:rsid w:val="00945663"/>
    <w:rsid w:val="00A42F72"/>
    <w:rsid w:val="00A67D71"/>
    <w:rsid w:val="00AA173B"/>
    <w:rsid w:val="00AD4A74"/>
    <w:rsid w:val="00B2251C"/>
    <w:rsid w:val="00B31691"/>
    <w:rsid w:val="00B32AF2"/>
    <w:rsid w:val="00CC3FE0"/>
    <w:rsid w:val="00DF423C"/>
    <w:rsid w:val="00E2244C"/>
    <w:rsid w:val="00EC16ED"/>
    <w:rsid w:val="00F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D4006"/>
  <w15:chartTrackingRefBased/>
  <w15:docId w15:val="{731693EC-F236-4FBC-9BAD-185B9F7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D71"/>
  </w:style>
  <w:style w:type="paragraph" w:styleId="Piedepgina">
    <w:name w:val="footer"/>
    <w:basedOn w:val="Normal"/>
    <w:link w:val="Piedepgina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Pacheco Silva</dc:creator>
  <cp:keywords/>
  <dc:description/>
  <cp:lastModifiedBy>ims3d2m</cp:lastModifiedBy>
  <cp:revision>7</cp:revision>
  <dcterms:created xsi:type="dcterms:W3CDTF">2018-03-06T08:20:00Z</dcterms:created>
  <dcterms:modified xsi:type="dcterms:W3CDTF">2018-03-06T08:46:00Z</dcterms:modified>
</cp:coreProperties>
</file>