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778B90AC"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7777777" w:rsidR="004C4DA8" w:rsidRPr="004C4DA8" w:rsidRDefault="007A6C34"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09244662"/>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0D2B49F3" w:rsidR="00222BE9" w:rsidRDefault="002B2D82" w:rsidP="00CC1A8C">
      <w:r>
        <w:t xml:space="preserve">Albacete, a </w:t>
      </w:r>
      <w:r>
        <w:fldChar w:fldCharType="begin"/>
      </w:r>
      <w:r>
        <w:instrText xml:space="preserve"> TIME \@ "dddd, d' de 'MMMM' de 'yyyy" </w:instrText>
      </w:r>
      <w:r>
        <w:fldChar w:fldCharType="separate"/>
      </w:r>
      <w:r w:rsidR="00DD7011">
        <w:rPr>
          <w:noProof/>
        </w:rPr>
        <w:t>lunes, 19 de marzo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09244663"/>
      <w:r w:rsidRPr="002A4E5D">
        <w:lastRenderedPageBreak/>
        <w:t>Resumen</w:t>
      </w:r>
      <w:bookmarkEnd w:id="2"/>
    </w:p>
    <w:p w14:paraId="1BB6E1BC" w14:textId="3F6F4D07"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las 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AA89FBA"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09244664"/>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09244665"/>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6DF1A6B5"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66E117B8" w14:textId="1FDD7FD5" w:rsidR="00D71EEB"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D71EEB">
        <w:rPr>
          <w:noProof/>
        </w:rPr>
        <w:t>Declaración de Autoría</w:t>
      </w:r>
      <w:r w:rsidR="00D71EEB">
        <w:rPr>
          <w:noProof/>
        </w:rPr>
        <w:tab/>
      </w:r>
      <w:r w:rsidR="00D71EEB">
        <w:rPr>
          <w:noProof/>
        </w:rPr>
        <w:fldChar w:fldCharType="begin"/>
      </w:r>
      <w:r w:rsidR="00D71EEB">
        <w:rPr>
          <w:noProof/>
        </w:rPr>
        <w:instrText xml:space="preserve"> PAGEREF _Toc509244662 \h </w:instrText>
      </w:r>
      <w:r w:rsidR="00D71EEB">
        <w:rPr>
          <w:noProof/>
        </w:rPr>
      </w:r>
      <w:r w:rsidR="00D71EEB">
        <w:rPr>
          <w:noProof/>
        </w:rPr>
        <w:fldChar w:fldCharType="separate"/>
      </w:r>
      <w:r w:rsidR="00D71EEB">
        <w:rPr>
          <w:noProof/>
        </w:rPr>
        <w:t>iii</w:t>
      </w:r>
      <w:r w:rsidR="00D71EEB">
        <w:rPr>
          <w:noProof/>
        </w:rPr>
        <w:fldChar w:fldCharType="end"/>
      </w:r>
    </w:p>
    <w:p w14:paraId="6457CD86" w14:textId="52337566" w:rsidR="00D71EEB" w:rsidRDefault="00D71EEB">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_Toc509244663 \h </w:instrText>
      </w:r>
      <w:r>
        <w:rPr>
          <w:noProof/>
        </w:rPr>
      </w:r>
      <w:r>
        <w:rPr>
          <w:noProof/>
        </w:rPr>
        <w:fldChar w:fldCharType="separate"/>
      </w:r>
      <w:r>
        <w:rPr>
          <w:noProof/>
        </w:rPr>
        <w:t>v</w:t>
      </w:r>
      <w:r>
        <w:rPr>
          <w:noProof/>
        </w:rPr>
        <w:fldChar w:fldCharType="end"/>
      </w:r>
    </w:p>
    <w:p w14:paraId="17748C29" w14:textId="0E6BEE71" w:rsidR="00D71EEB" w:rsidRDefault="00D71EEB">
      <w:pPr>
        <w:pStyle w:val="TDC2"/>
        <w:rPr>
          <w:rFonts w:asciiTheme="minorHAnsi" w:eastAsiaTheme="minorEastAsia" w:hAnsiTheme="minorHAnsi" w:cstheme="minorBidi"/>
          <w:noProof/>
          <w:kern w:val="0"/>
          <w:sz w:val="22"/>
          <w:szCs w:val="22"/>
          <w:lang w:eastAsia="es-ES" w:bidi="ar-SA"/>
        </w:rPr>
      </w:pPr>
      <w:r w:rsidRPr="00D71EEB">
        <w:rPr>
          <w:noProof/>
        </w:rPr>
        <w:t>Abstract</w:t>
      </w:r>
      <w:r>
        <w:rPr>
          <w:noProof/>
        </w:rPr>
        <w:tab/>
      </w:r>
      <w:r>
        <w:rPr>
          <w:noProof/>
        </w:rPr>
        <w:fldChar w:fldCharType="begin"/>
      </w:r>
      <w:r>
        <w:rPr>
          <w:noProof/>
        </w:rPr>
        <w:instrText xml:space="preserve"> PAGEREF _Toc509244664 \h </w:instrText>
      </w:r>
      <w:r>
        <w:rPr>
          <w:noProof/>
        </w:rPr>
      </w:r>
      <w:r>
        <w:rPr>
          <w:noProof/>
        </w:rPr>
        <w:fldChar w:fldCharType="separate"/>
      </w:r>
      <w:r>
        <w:rPr>
          <w:noProof/>
        </w:rPr>
        <w:t>vi</w:t>
      </w:r>
      <w:r>
        <w:rPr>
          <w:noProof/>
        </w:rPr>
        <w:fldChar w:fldCharType="end"/>
      </w:r>
    </w:p>
    <w:p w14:paraId="6D31CBBF" w14:textId="63F5216E" w:rsidR="00D71EEB" w:rsidRDefault="00D71EEB">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_Toc509244665 \h </w:instrText>
      </w:r>
      <w:r>
        <w:rPr>
          <w:noProof/>
        </w:rPr>
      </w:r>
      <w:r>
        <w:rPr>
          <w:noProof/>
        </w:rPr>
        <w:fldChar w:fldCharType="separate"/>
      </w:r>
      <w:r>
        <w:rPr>
          <w:noProof/>
        </w:rPr>
        <w:t>vii</w:t>
      </w:r>
      <w:r>
        <w:rPr>
          <w:noProof/>
        </w:rPr>
        <w:fldChar w:fldCharType="end"/>
      </w:r>
    </w:p>
    <w:p w14:paraId="2A6249D6" w14:textId="49B24380"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_Toc509244666 \h </w:instrText>
      </w:r>
      <w:r>
        <w:rPr>
          <w:noProof/>
        </w:rPr>
      </w:r>
      <w:r>
        <w:rPr>
          <w:noProof/>
        </w:rPr>
        <w:fldChar w:fldCharType="separate"/>
      </w:r>
      <w:r>
        <w:rPr>
          <w:noProof/>
        </w:rPr>
        <w:t>17</w:t>
      </w:r>
      <w:r>
        <w:rPr>
          <w:noProof/>
        </w:rPr>
        <w:fldChar w:fldCharType="end"/>
      </w:r>
    </w:p>
    <w:p w14:paraId="17B75C81" w14:textId="5A9BF36C" w:rsidR="00D71EEB" w:rsidRDefault="00D71EEB">
      <w:pPr>
        <w:pStyle w:val="TDC2"/>
        <w:rPr>
          <w:rFonts w:asciiTheme="minorHAnsi" w:eastAsiaTheme="minorEastAsia" w:hAnsiTheme="minorHAnsi" w:cstheme="minorBidi"/>
          <w:noProof/>
          <w:kern w:val="0"/>
          <w:sz w:val="22"/>
          <w:szCs w:val="22"/>
          <w:lang w:eastAsia="es-ES" w:bidi="ar-SA"/>
        </w:rPr>
      </w:pPr>
      <w:r>
        <w:rPr>
          <w:noProof/>
        </w:rPr>
        <w:t>1.1. Motivación</w:t>
      </w:r>
      <w:r>
        <w:rPr>
          <w:noProof/>
        </w:rPr>
        <w:tab/>
      </w:r>
      <w:r>
        <w:rPr>
          <w:noProof/>
        </w:rPr>
        <w:fldChar w:fldCharType="begin"/>
      </w:r>
      <w:r>
        <w:rPr>
          <w:noProof/>
        </w:rPr>
        <w:instrText xml:space="preserve"> PAGEREF _Toc509244667 \h </w:instrText>
      </w:r>
      <w:r>
        <w:rPr>
          <w:noProof/>
        </w:rPr>
      </w:r>
      <w:r>
        <w:rPr>
          <w:noProof/>
        </w:rPr>
        <w:fldChar w:fldCharType="separate"/>
      </w:r>
      <w:r>
        <w:rPr>
          <w:noProof/>
        </w:rPr>
        <w:t>17</w:t>
      </w:r>
      <w:r>
        <w:rPr>
          <w:noProof/>
        </w:rPr>
        <w:fldChar w:fldCharType="end"/>
      </w:r>
    </w:p>
    <w:p w14:paraId="70647875" w14:textId="619C1EED" w:rsidR="00D71EEB" w:rsidRDefault="00D71EEB">
      <w:pPr>
        <w:pStyle w:val="TDC2"/>
        <w:rPr>
          <w:rFonts w:asciiTheme="minorHAnsi" w:eastAsiaTheme="minorEastAsia" w:hAnsiTheme="minorHAnsi" w:cstheme="minorBidi"/>
          <w:noProof/>
          <w:kern w:val="0"/>
          <w:sz w:val="22"/>
          <w:szCs w:val="22"/>
          <w:lang w:eastAsia="es-ES" w:bidi="ar-SA"/>
        </w:rPr>
      </w:pPr>
      <w:r>
        <w:rPr>
          <w:noProof/>
        </w:rPr>
        <w:t>1.2. Objetivos</w:t>
      </w:r>
      <w:r>
        <w:rPr>
          <w:noProof/>
        </w:rPr>
        <w:tab/>
      </w:r>
      <w:r>
        <w:rPr>
          <w:noProof/>
        </w:rPr>
        <w:fldChar w:fldCharType="begin"/>
      </w:r>
      <w:r>
        <w:rPr>
          <w:noProof/>
        </w:rPr>
        <w:instrText xml:space="preserve"> PAGEREF _Toc509244668 \h </w:instrText>
      </w:r>
      <w:r>
        <w:rPr>
          <w:noProof/>
        </w:rPr>
      </w:r>
      <w:r>
        <w:rPr>
          <w:noProof/>
        </w:rPr>
        <w:fldChar w:fldCharType="separate"/>
      </w:r>
      <w:r>
        <w:rPr>
          <w:noProof/>
        </w:rPr>
        <w:t>18</w:t>
      </w:r>
      <w:r>
        <w:rPr>
          <w:noProof/>
        </w:rPr>
        <w:fldChar w:fldCharType="end"/>
      </w:r>
    </w:p>
    <w:p w14:paraId="596E182A" w14:textId="5881C3E8" w:rsidR="00D71EEB" w:rsidRDefault="00D71EEB">
      <w:pPr>
        <w:pStyle w:val="TDC2"/>
        <w:rPr>
          <w:rFonts w:asciiTheme="minorHAnsi" w:eastAsiaTheme="minorEastAsia" w:hAnsiTheme="minorHAnsi" w:cstheme="minorBidi"/>
          <w:noProof/>
          <w:kern w:val="0"/>
          <w:sz w:val="22"/>
          <w:szCs w:val="22"/>
          <w:lang w:eastAsia="es-ES" w:bidi="ar-SA"/>
        </w:rPr>
      </w:pPr>
      <w:r>
        <w:rPr>
          <w:noProof/>
        </w:rPr>
        <w:t>1.3. Estructura de la memoria</w:t>
      </w:r>
      <w:r>
        <w:rPr>
          <w:noProof/>
        </w:rPr>
        <w:tab/>
      </w:r>
      <w:r>
        <w:rPr>
          <w:noProof/>
        </w:rPr>
        <w:fldChar w:fldCharType="begin"/>
      </w:r>
      <w:r>
        <w:rPr>
          <w:noProof/>
        </w:rPr>
        <w:instrText xml:space="preserve"> PAGEREF _Toc509244669 \h </w:instrText>
      </w:r>
      <w:r>
        <w:rPr>
          <w:noProof/>
        </w:rPr>
      </w:r>
      <w:r>
        <w:rPr>
          <w:noProof/>
        </w:rPr>
        <w:fldChar w:fldCharType="separate"/>
      </w:r>
      <w:r>
        <w:rPr>
          <w:noProof/>
        </w:rPr>
        <w:t>19</w:t>
      </w:r>
      <w:r>
        <w:rPr>
          <w:noProof/>
        </w:rPr>
        <w:fldChar w:fldCharType="end"/>
      </w:r>
    </w:p>
    <w:p w14:paraId="6FA1E03E" w14:textId="0A9169D9" w:rsidR="00D71EEB" w:rsidRDefault="00D71EEB">
      <w:pPr>
        <w:pStyle w:val="TDC2"/>
        <w:rPr>
          <w:rFonts w:asciiTheme="minorHAnsi" w:eastAsiaTheme="minorEastAsia" w:hAnsiTheme="minorHAnsi" w:cstheme="minorBidi"/>
          <w:noProof/>
          <w:kern w:val="0"/>
          <w:sz w:val="22"/>
          <w:szCs w:val="22"/>
          <w:lang w:eastAsia="es-ES" w:bidi="ar-SA"/>
        </w:rPr>
      </w:pPr>
      <w:r>
        <w:rPr>
          <w:noProof/>
        </w:rPr>
        <w:t>1.4. Medios Hardware.</w:t>
      </w:r>
      <w:r>
        <w:rPr>
          <w:noProof/>
        </w:rPr>
        <w:tab/>
      </w:r>
      <w:r>
        <w:rPr>
          <w:noProof/>
        </w:rPr>
        <w:fldChar w:fldCharType="begin"/>
      </w:r>
      <w:r>
        <w:rPr>
          <w:noProof/>
        </w:rPr>
        <w:instrText xml:space="preserve"> PAGEREF _Toc509244670 \h </w:instrText>
      </w:r>
      <w:r>
        <w:rPr>
          <w:noProof/>
        </w:rPr>
      </w:r>
      <w:r>
        <w:rPr>
          <w:noProof/>
        </w:rPr>
        <w:fldChar w:fldCharType="separate"/>
      </w:r>
      <w:r>
        <w:rPr>
          <w:noProof/>
        </w:rPr>
        <w:t>19</w:t>
      </w:r>
      <w:r>
        <w:rPr>
          <w:noProof/>
        </w:rPr>
        <w:fldChar w:fldCharType="end"/>
      </w:r>
    </w:p>
    <w:p w14:paraId="30249453" w14:textId="244954FA" w:rsidR="00D71EEB" w:rsidRDefault="00D71EEB">
      <w:pPr>
        <w:pStyle w:val="TDC2"/>
        <w:rPr>
          <w:rFonts w:asciiTheme="minorHAnsi" w:eastAsiaTheme="minorEastAsia" w:hAnsiTheme="minorHAnsi" w:cstheme="minorBidi"/>
          <w:noProof/>
          <w:kern w:val="0"/>
          <w:sz w:val="22"/>
          <w:szCs w:val="22"/>
          <w:lang w:eastAsia="es-ES" w:bidi="ar-SA"/>
        </w:rPr>
      </w:pPr>
      <w:r>
        <w:rPr>
          <w:noProof/>
        </w:rPr>
        <w:t>1.5. Medios Software.</w:t>
      </w:r>
      <w:r>
        <w:rPr>
          <w:noProof/>
        </w:rPr>
        <w:tab/>
      </w:r>
      <w:r>
        <w:rPr>
          <w:noProof/>
        </w:rPr>
        <w:fldChar w:fldCharType="begin"/>
      </w:r>
      <w:r>
        <w:rPr>
          <w:noProof/>
        </w:rPr>
        <w:instrText xml:space="preserve"> PAGEREF _Toc509244671 \h </w:instrText>
      </w:r>
      <w:r>
        <w:rPr>
          <w:noProof/>
        </w:rPr>
      </w:r>
      <w:r>
        <w:rPr>
          <w:noProof/>
        </w:rPr>
        <w:fldChar w:fldCharType="separate"/>
      </w:r>
      <w:r>
        <w:rPr>
          <w:noProof/>
        </w:rPr>
        <w:t>20</w:t>
      </w:r>
      <w:r>
        <w:rPr>
          <w:noProof/>
        </w:rPr>
        <w:fldChar w:fldCharType="end"/>
      </w:r>
    </w:p>
    <w:p w14:paraId="065AF9EA" w14:textId="380FEFE5"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Antecedentes y estado de la cuestión</w:t>
      </w:r>
      <w:r>
        <w:rPr>
          <w:noProof/>
        </w:rPr>
        <w:tab/>
      </w:r>
      <w:r>
        <w:rPr>
          <w:noProof/>
        </w:rPr>
        <w:fldChar w:fldCharType="begin"/>
      </w:r>
      <w:r>
        <w:rPr>
          <w:noProof/>
        </w:rPr>
        <w:instrText xml:space="preserve"> PAGEREF _Toc509244672 \h </w:instrText>
      </w:r>
      <w:r>
        <w:rPr>
          <w:noProof/>
        </w:rPr>
      </w:r>
      <w:r>
        <w:rPr>
          <w:noProof/>
        </w:rPr>
        <w:fldChar w:fldCharType="separate"/>
      </w:r>
      <w:r>
        <w:rPr>
          <w:noProof/>
        </w:rPr>
        <w:t>3</w:t>
      </w:r>
      <w:r>
        <w:rPr>
          <w:noProof/>
        </w:rPr>
        <w:fldChar w:fldCharType="end"/>
      </w:r>
    </w:p>
    <w:p w14:paraId="6B323D9A" w14:textId="167526D4" w:rsidR="00D71EEB" w:rsidRDefault="00D71EEB">
      <w:pPr>
        <w:pStyle w:val="TDC2"/>
        <w:rPr>
          <w:rFonts w:asciiTheme="minorHAnsi" w:eastAsiaTheme="minorEastAsia" w:hAnsiTheme="minorHAnsi" w:cstheme="minorBidi"/>
          <w:noProof/>
          <w:kern w:val="0"/>
          <w:sz w:val="22"/>
          <w:szCs w:val="22"/>
          <w:lang w:eastAsia="es-ES" w:bidi="ar-SA"/>
        </w:rPr>
      </w:pPr>
      <w:r>
        <w:rPr>
          <w:noProof/>
        </w:rPr>
        <w:t>2.1. Fundamentos teóricos.</w:t>
      </w:r>
      <w:r>
        <w:rPr>
          <w:noProof/>
        </w:rPr>
        <w:tab/>
      </w:r>
      <w:r>
        <w:rPr>
          <w:noProof/>
        </w:rPr>
        <w:fldChar w:fldCharType="begin"/>
      </w:r>
      <w:r>
        <w:rPr>
          <w:noProof/>
        </w:rPr>
        <w:instrText xml:space="preserve"> PAGEREF _Toc509244673 \h </w:instrText>
      </w:r>
      <w:r>
        <w:rPr>
          <w:noProof/>
        </w:rPr>
      </w:r>
      <w:r>
        <w:rPr>
          <w:noProof/>
        </w:rPr>
        <w:fldChar w:fldCharType="separate"/>
      </w:r>
      <w:r>
        <w:rPr>
          <w:noProof/>
        </w:rPr>
        <w:t>4</w:t>
      </w:r>
      <w:r>
        <w:rPr>
          <w:noProof/>
        </w:rPr>
        <w:fldChar w:fldCharType="end"/>
      </w:r>
    </w:p>
    <w:p w14:paraId="0172349C" w14:textId="6301CB21" w:rsidR="00D71EEB" w:rsidRDefault="00D71EEB">
      <w:pPr>
        <w:pStyle w:val="TDC2"/>
        <w:rPr>
          <w:rFonts w:asciiTheme="minorHAnsi" w:eastAsiaTheme="minorEastAsia" w:hAnsiTheme="minorHAnsi" w:cstheme="minorBidi"/>
          <w:noProof/>
          <w:kern w:val="0"/>
          <w:sz w:val="22"/>
          <w:szCs w:val="22"/>
          <w:lang w:eastAsia="es-ES" w:bidi="ar-SA"/>
        </w:rPr>
      </w:pPr>
      <w:r>
        <w:rPr>
          <w:noProof/>
        </w:rPr>
        <w:t>2.1.1. Arquitectura orientada a Servicios (SOA)</w:t>
      </w:r>
      <w:r>
        <w:rPr>
          <w:noProof/>
        </w:rPr>
        <w:tab/>
      </w:r>
      <w:r>
        <w:rPr>
          <w:noProof/>
        </w:rPr>
        <w:fldChar w:fldCharType="begin"/>
      </w:r>
      <w:r>
        <w:rPr>
          <w:noProof/>
        </w:rPr>
        <w:instrText xml:space="preserve"> PAGEREF _Toc509244674 \h </w:instrText>
      </w:r>
      <w:r>
        <w:rPr>
          <w:noProof/>
        </w:rPr>
      </w:r>
      <w:r>
        <w:rPr>
          <w:noProof/>
        </w:rPr>
        <w:fldChar w:fldCharType="separate"/>
      </w:r>
      <w:r>
        <w:rPr>
          <w:noProof/>
        </w:rPr>
        <w:t>4</w:t>
      </w:r>
      <w:r>
        <w:rPr>
          <w:noProof/>
        </w:rPr>
        <w:fldChar w:fldCharType="end"/>
      </w:r>
    </w:p>
    <w:p w14:paraId="1558FB4C" w14:textId="6491F8D9" w:rsidR="00D71EEB" w:rsidRDefault="00D71EEB">
      <w:pPr>
        <w:pStyle w:val="TDC2"/>
        <w:rPr>
          <w:rFonts w:asciiTheme="minorHAnsi" w:eastAsiaTheme="minorEastAsia" w:hAnsiTheme="minorHAnsi" w:cstheme="minorBidi"/>
          <w:noProof/>
          <w:kern w:val="0"/>
          <w:sz w:val="22"/>
          <w:szCs w:val="22"/>
          <w:lang w:eastAsia="es-ES" w:bidi="ar-SA"/>
        </w:rPr>
      </w:pPr>
      <w:r>
        <w:rPr>
          <w:noProof/>
        </w:rPr>
        <w:t>2.1.2. Arquitectura dirigida por eventos (EDA).</w:t>
      </w:r>
      <w:r>
        <w:rPr>
          <w:noProof/>
        </w:rPr>
        <w:tab/>
      </w:r>
      <w:r>
        <w:rPr>
          <w:noProof/>
        </w:rPr>
        <w:fldChar w:fldCharType="begin"/>
      </w:r>
      <w:r>
        <w:rPr>
          <w:noProof/>
        </w:rPr>
        <w:instrText xml:space="preserve"> PAGEREF _Toc509244675 \h </w:instrText>
      </w:r>
      <w:r>
        <w:rPr>
          <w:noProof/>
        </w:rPr>
      </w:r>
      <w:r>
        <w:rPr>
          <w:noProof/>
        </w:rPr>
        <w:fldChar w:fldCharType="separate"/>
      </w:r>
      <w:r>
        <w:rPr>
          <w:noProof/>
        </w:rPr>
        <w:t>5</w:t>
      </w:r>
      <w:r>
        <w:rPr>
          <w:noProof/>
        </w:rPr>
        <w:fldChar w:fldCharType="end"/>
      </w:r>
    </w:p>
    <w:p w14:paraId="11AD560D" w14:textId="3F3C5676" w:rsidR="00D71EEB" w:rsidRDefault="00D71EEB">
      <w:pPr>
        <w:pStyle w:val="TDC2"/>
        <w:rPr>
          <w:rFonts w:asciiTheme="minorHAnsi" w:eastAsiaTheme="minorEastAsia" w:hAnsiTheme="minorHAnsi" w:cstheme="minorBidi"/>
          <w:noProof/>
          <w:kern w:val="0"/>
          <w:sz w:val="22"/>
          <w:szCs w:val="22"/>
          <w:lang w:eastAsia="es-ES" w:bidi="ar-SA"/>
        </w:rPr>
      </w:pPr>
      <w:r>
        <w:rPr>
          <w:noProof/>
        </w:rPr>
        <w:t>2.1.3. Arquitectura orientada a servicios dirigido por eventos (SOA 2.0)</w:t>
      </w:r>
      <w:r>
        <w:rPr>
          <w:noProof/>
        </w:rPr>
        <w:tab/>
      </w:r>
      <w:r>
        <w:rPr>
          <w:noProof/>
        </w:rPr>
        <w:fldChar w:fldCharType="begin"/>
      </w:r>
      <w:r>
        <w:rPr>
          <w:noProof/>
        </w:rPr>
        <w:instrText xml:space="preserve"> PAGEREF _Toc509244676 \h </w:instrText>
      </w:r>
      <w:r>
        <w:rPr>
          <w:noProof/>
        </w:rPr>
      </w:r>
      <w:r>
        <w:rPr>
          <w:noProof/>
        </w:rPr>
        <w:fldChar w:fldCharType="separate"/>
      </w:r>
      <w:r>
        <w:rPr>
          <w:noProof/>
        </w:rPr>
        <w:t>6</w:t>
      </w:r>
      <w:r>
        <w:rPr>
          <w:noProof/>
        </w:rPr>
        <w:fldChar w:fldCharType="end"/>
      </w:r>
    </w:p>
    <w:p w14:paraId="41CADB9F" w14:textId="65ED1179" w:rsidR="00D71EEB" w:rsidRDefault="00D71EEB">
      <w:pPr>
        <w:pStyle w:val="TDC2"/>
        <w:rPr>
          <w:rFonts w:asciiTheme="minorHAnsi" w:eastAsiaTheme="minorEastAsia" w:hAnsiTheme="minorHAnsi" w:cstheme="minorBidi"/>
          <w:noProof/>
          <w:kern w:val="0"/>
          <w:sz w:val="22"/>
          <w:szCs w:val="22"/>
          <w:lang w:eastAsia="es-ES" w:bidi="ar-SA"/>
        </w:rPr>
      </w:pPr>
      <w:r>
        <w:rPr>
          <w:noProof/>
        </w:rPr>
        <w:t>2.1.4. Procesamiento de eventos complejos (CEP)</w:t>
      </w:r>
      <w:r>
        <w:rPr>
          <w:noProof/>
        </w:rPr>
        <w:tab/>
      </w:r>
      <w:r>
        <w:rPr>
          <w:noProof/>
        </w:rPr>
        <w:fldChar w:fldCharType="begin"/>
      </w:r>
      <w:r>
        <w:rPr>
          <w:noProof/>
        </w:rPr>
        <w:instrText xml:space="preserve"> PAGEREF _Toc509244677 \h </w:instrText>
      </w:r>
      <w:r>
        <w:rPr>
          <w:noProof/>
        </w:rPr>
      </w:r>
      <w:r>
        <w:rPr>
          <w:noProof/>
        </w:rPr>
        <w:fldChar w:fldCharType="separate"/>
      </w:r>
      <w:r>
        <w:rPr>
          <w:noProof/>
        </w:rPr>
        <w:t>8</w:t>
      </w:r>
      <w:r>
        <w:rPr>
          <w:noProof/>
        </w:rPr>
        <w:fldChar w:fldCharType="end"/>
      </w:r>
    </w:p>
    <w:p w14:paraId="1E582902" w14:textId="32C49184" w:rsidR="00D71EEB" w:rsidRDefault="00D71EEB">
      <w:pPr>
        <w:pStyle w:val="TDC2"/>
        <w:rPr>
          <w:rFonts w:asciiTheme="minorHAnsi" w:eastAsiaTheme="minorEastAsia" w:hAnsiTheme="minorHAnsi" w:cstheme="minorBidi"/>
          <w:noProof/>
          <w:kern w:val="0"/>
          <w:sz w:val="22"/>
          <w:szCs w:val="22"/>
          <w:lang w:eastAsia="es-ES" w:bidi="ar-SA"/>
        </w:rPr>
      </w:pPr>
      <w:r>
        <w:rPr>
          <w:noProof/>
        </w:rPr>
        <w:t>2.1.4.1 Tipos de procesamiento</w:t>
      </w:r>
      <w:r>
        <w:rPr>
          <w:noProof/>
        </w:rPr>
        <w:tab/>
      </w:r>
      <w:r>
        <w:rPr>
          <w:noProof/>
        </w:rPr>
        <w:fldChar w:fldCharType="begin"/>
      </w:r>
      <w:r>
        <w:rPr>
          <w:noProof/>
        </w:rPr>
        <w:instrText xml:space="preserve"> PAGEREF _Toc509244678 \h </w:instrText>
      </w:r>
      <w:r>
        <w:rPr>
          <w:noProof/>
        </w:rPr>
      </w:r>
      <w:r>
        <w:rPr>
          <w:noProof/>
        </w:rPr>
        <w:fldChar w:fldCharType="separate"/>
      </w:r>
      <w:r>
        <w:rPr>
          <w:noProof/>
        </w:rPr>
        <w:t>10</w:t>
      </w:r>
      <w:r>
        <w:rPr>
          <w:noProof/>
        </w:rPr>
        <w:fldChar w:fldCharType="end"/>
      </w:r>
    </w:p>
    <w:p w14:paraId="372A0366" w14:textId="2E87EE7C" w:rsidR="00D71EEB" w:rsidRDefault="00D71EEB">
      <w:pPr>
        <w:pStyle w:val="TDC2"/>
        <w:rPr>
          <w:rFonts w:asciiTheme="minorHAnsi" w:eastAsiaTheme="minorEastAsia" w:hAnsiTheme="minorHAnsi" w:cstheme="minorBidi"/>
          <w:noProof/>
          <w:kern w:val="0"/>
          <w:sz w:val="22"/>
          <w:szCs w:val="22"/>
          <w:lang w:eastAsia="es-ES" w:bidi="ar-SA"/>
        </w:rPr>
      </w:pPr>
      <w:r>
        <w:rPr>
          <w:noProof/>
        </w:rPr>
        <w:t>2.1.5. Diagrama de funcionamiento</w:t>
      </w:r>
      <w:r>
        <w:rPr>
          <w:noProof/>
        </w:rPr>
        <w:tab/>
      </w:r>
      <w:r>
        <w:rPr>
          <w:noProof/>
        </w:rPr>
        <w:fldChar w:fldCharType="begin"/>
      </w:r>
      <w:r>
        <w:rPr>
          <w:noProof/>
        </w:rPr>
        <w:instrText xml:space="preserve"> PAGEREF _Toc509244679 \h </w:instrText>
      </w:r>
      <w:r>
        <w:rPr>
          <w:noProof/>
        </w:rPr>
      </w:r>
      <w:r>
        <w:rPr>
          <w:noProof/>
        </w:rPr>
        <w:fldChar w:fldCharType="separate"/>
      </w:r>
      <w:r>
        <w:rPr>
          <w:noProof/>
        </w:rPr>
        <w:t>10</w:t>
      </w:r>
      <w:r>
        <w:rPr>
          <w:noProof/>
        </w:rPr>
        <w:fldChar w:fldCharType="end"/>
      </w:r>
    </w:p>
    <w:p w14:paraId="61D13971" w14:textId="6B699907"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2.1.6. ESPER EPL. Lenguaje de programación para CEP.</w:t>
      </w:r>
      <w:r>
        <w:rPr>
          <w:noProof/>
        </w:rPr>
        <w:tab/>
      </w:r>
      <w:r>
        <w:rPr>
          <w:noProof/>
        </w:rPr>
        <w:fldChar w:fldCharType="begin"/>
      </w:r>
      <w:r>
        <w:rPr>
          <w:noProof/>
        </w:rPr>
        <w:instrText xml:space="preserve"> PAGEREF _Toc509244680 \h </w:instrText>
      </w:r>
      <w:r>
        <w:rPr>
          <w:noProof/>
        </w:rPr>
      </w:r>
      <w:r>
        <w:rPr>
          <w:noProof/>
        </w:rPr>
        <w:fldChar w:fldCharType="separate"/>
      </w:r>
      <w:r>
        <w:rPr>
          <w:noProof/>
        </w:rPr>
        <w:t>12</w:t>
      </w:r>
      <w:r>
        <w:rPr>
          <w:noProof/>
        </w:rPr>
        <w:fldChar w:fldCharType="end"/>
      </w:r>
    </w:p>
    <w:p w14:paraId="329598A4" w14:textId="049F8478" w:rsidR="00D71EEB" w:rsidRDefault="00D71EEB">
      <w:pPr>
        <w:pStyle w:val="TDC2"/>
        <w:rPr>
          <w:rFonts w:asciiTheme="minorHAnsi" w:eastAsiaTheme="minorEastAsia" w:hAnsiTheme="minorHAnsi" w:cstheme="minorBidi"/>
          <w:noProof/>
          <w:kern w:val="0"/>
          <w:sz w:val="22"/>
          <w:szCs w:val="22"/>
          <w:lang w:eastAsia="es-ES" w:bidi="ar-SA"/>
        </w:rPr>
      </w:pPr>
      <w:r>
        <w:rPr>
          <w:noProof/>
        </w:rPr>
        <w:t>2.1.6.1 Sintaxis</w:t>
      </w:r>
      <w:r>
        <w:rPr>
          <w:noProof/>
        </w:rPr>
        <w:tab/>
      </w:r>
      <w:r>
        <w:rPr>
          <w:noProof/>
        </w:rPr>
        <w:fldChar w:fldCharType="begin"/>
      </w:r>
      <w:r>
        <w:rPr>
          <w:noProof/>
        </w:rPr>
        <w:instrText xml:space="preserve"> PAGEREF _Toc509244681 \h </w:instrText>
      </w:r>
      <w:r>
        <w:rPr>
          <w:noProof/>
        </w:rPr>
      </w:r>
      <w:r>
        <w:rPr>
          <w:noProof/>
        </w:rPr>
        <w:fldChar w:fldCharType="separate"/>
      </w:r>
      <w:r>
        <w:rPr>
          <w:noProof/>
        </w:rPr>
        <w:t>13</w:t>
      </w:r>
      <w:r>
        <w:rPr>
          <w:noProof/>
        </w:rPr>
        <w:fldChar w:fldCharType="end"/>
      </w:r>
    </w:p>
    <w:p w14:paraId="300D9755" w14:textId="2F568317" w:rsidR="00D71EEB" w:rsidRDefault="00D71EEB">
      <w:pPr>
        <w:pStyle w:val="TDC2"/>
        <w:rPr>
          <w:rFonts w:asciiTheme="minorHAnsi" w:eastAsiaTheme="minorEastAsia" w:hAnsiTheme="minorHAnsi" w:cstheme="minorBidi"/>
          <w:noProof/>
          <w:kern w:val="0"/>
          <w:sz w:val="22"/>
          <w:szCs w:val="22"/>
          <w:lang w:eastAsia="es-ES" w:bidi="ar-SA"/>
        </w:rPr>
      </w:pPr>
      <w:r>
        <w:rPr>
          <w:noProof/>
        </w:rPr>
        <w:t>2.2. Estado del Arte</w:t>
      </w:r>
      <w:r>
        <w:rPr>
          <w:noProof/>
        </w:rPr>
        <w:tab/>
      </w:r>
      <w:r>
        <w:rPr>
          <w:noProof/>
        </w:rPr>
        <w:fldChar w:fldCharType="begin"/>
      </w:r>
      <w:r>
        <w:rPr>
          <w:noProof/>
        </w:rPr>
        <w:instrText xml:space="preserve"> PAGEREF _Toc509244682 \h </w:instrText>
      </w:r>
      <w:r>
        <w:rPr>
          <w:noProof/>
        </w:rPr>
      </w:r>
      <w:r>
        <w:rPr>
          <w:noProof/>
        </w:rPr>
        <w:fldChar w:fldCharType="separate"/>
      </w:r>
      <w:r>
        <w:rPr>
          <w:noProof/>
        </w:rPr>
        <w:t>17</w:t>
      </w:r>
      <w:r>
        <w:rPr>
          <w:noProof/>
        </w:rPr>
        <w:fldChar w:fldCharType="end"/>
      </w:r>
    </w:p>
    <w:p w14:paraId="147363DC" w14:textId="730BA26D" w:rsidR="00D71EEB" w:rsidRDefault="00D71EEB">
      <w:pPr>
        <w:pStyle w:val="TDC2"/>
        <w:rPr>
          <w:rFonts w:asciiTheme="minorHAnsi" w:eastAsiaTheme="minorEastAsia" w:hAnsiTheme="minorHAnsi" w:cstheme="minorBidi"/>
          <w:noProof/>
          <w:kern w:val="0"/>
          <w:sz w:val="22"/>
          <w:szCs w:val="22"/>
          <w:lang w:eastAsia="es-ES" w:bidi="ar-SA"/>
        </w:rPr>
      </w:pPr>
      <w:r>
        <w:rPr>
          <w:noProof/>
        </w:rPr>
        <w:t>2.2.1. Discusión tecnológica</w:t>
      </w:r>
      <w:r>
        <w:rPr>
          <w:noProof/>
        </w:rPr>
        <w:tab/>
      </w:r>
      <w:r>
        <w:rPr>
          <w:noProof/>
        </w:rPr>
        <w:fldChar w:fldCharType="begin"/>
      </w:r>
      <w:r>
        <w:rPr>
          <w:noProof/>
        </w:rPr>
        <w:instrText xml:space="preserve"> PAGEREF _Toc509244683 \h </w:instrText>
      </w:r>
      <w:r>
        <w:rPr>
          <w:noProof/>
        </w:rPr>
      </w:r>
      <w:r>
        <w:rPr>
          <w:noProof/>
        </w:rPr>
        <w:fldChar w:fldCharType="separate"/>
      </w:r>
      <w:r>
        <w:rPr>
          <w:noProof/>
        </w:rPr>
        <w:t>17</w:t>
      </w:r>
      <w:r>
        <w:rPr>
          <w:noProof/>
        </w:rPr>
        <w:fldChar w:fldCharType="end"/>
      </w:r>
    </w:p>
    <w:p w14:paraId="29CAA971" w14:textId="01761F25" w:rsidR="00D71EEB" w:rsidRDefault="00D71EEB">
      <w:pPr>
        <w:pStyle w:val="TDC2"/>
        <w:rPr>
          <w:rFonts w:asciiTheme="minorHAnsi" w:eastAsiaTheme="minorEastAsia" w:hAnsiTheme="minorHAnsi" w:cstheme="minorBidi"/>
          <w:noProof/>
          <w:kern w:val="0"/>
          <w:sz w:val="22"/>
          <w:szCs w:val="22"/>
          <w:lang w:eastAsia="es-ES" w:bidi="ar-SA"/>
        </w:rPr>
      </w:pPr>
      <w:r>
        <w:rPr>
          <w:noProof/>
        </w:rPr>
        <w:t>2.2.2. Discusión Enterprise service bus</w:t>
      </w:r>
      <w:r>
        <w:rPr>
          <w:noProof/>
        </w:rPr>
        <w:tab/>
      </w:r>
      <w:r>
        <w:rPr>
          <w:noProof/>
        </w:rPr>
        <w:fldChar w:fldCharType="begin"/>
      </w:r>
      <w:r>
        <w:rPr>
          <w:noProof/>
        </w:rPr>
        <w:instrText xml:space="preserve"> PAGEREF _Toc509244684 \h </w:instrText>
      </w:r>
      <w:r>
        <w:rPr>
          <w:noProof/>
        </w:rPr>
      </w:r>
      <w:r>
        <w:rPr>
          <w:noProof/>
        </w:rPr>
        <w:fldChar w:fldCharType="separate"/>
      </w:r>
      <w:r>
        <w:rPr>
          <w:noProof/>
        </w:rPr>
        <w:t>19</w:t>
      </w:r>
      <w:r>
        <w:rPr>
          <w:noProof/>
        </w:rPr>
        <w:fldChar w:fldCharType="end"/>
      </w:r>
    </w:p>
    <w:p w14:paraId="5ED32891" w14:textId="3938530C" w:rsidR="00D71EEB" w:rsidRDefault="00D71EEB">
      <w:pPr>
        <w:pStyle w:val="TDC2"/>
        <w:rPr>
          <w:rFonts w:asciiTheme="minorHAnsi" w:eastAsiaTheme="minorEastAsia" w:hAnsiTheme="minorHAnsi" w:cstheme="minorBidi"/>
          <w:noProof/>
          <w:kern w:val="0"/>
          <w:sz w:val="22"/>
          <w:szCs w:val="22"/>
          <w:lang w:eastAsia="es-ES" w:bidi="ar-SA"/>
        </w:rPr>
      </w:pPr>
      <w:r>
        <w:rPr>
          <w:noProof/>
        </w:rPr>
        <w:t>2.2.3. Metodologías existentes</w:t>
      </w:r>
      <w:r>
        <w:rPr>
          <w:noProof/>
        </w:rPr>
        <w:tab/>
      </w:r>
      <w:r>
        <w:rPr>
          <w:noProof/>
        </w:rPr>
        <w:fldChar w:fldCharType="begin"/>
      </w:r>
      <w:r>
        <w:rPr>
          <w:noProof/>
        </w:rPr>
        <w:instrText xml:space="preserve"> PAGEREF _Toc509244685 \h </w:instrText>
      </w:r>
      <w:r>
        <w:rPr>
          <w:noProof/>
        </w:rPr>
      </w:r>
      <w:r>
        <w:rPr>
          <w:noProof/>
        </w:rPr>
        <w:fldChar w:fldCharType="separate"/>
      </w:r>
      <w:r>
        <w:rPr>
          <w:noProof/>
        </w:rPr>
        <w:t>19</w:t>
      </w:r>
      <w:r>
        <w:rPr>
          <w:noProof/>
        </w:rPr>
        <w:fldChar w:fldCharType="end"/>
      </w:r>
    </w:p>
    <w:p w14:paraId="65C83EAE" w14:textId="291BFC55"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_Toc509244686 \h </w:instrText>
      </w:r>
      <w:r>
        <w:rPr>
          <w:noProof/>
        </w:rPr>
      </w:r>
      <w:r>
        <w:rPr>
          <w:noProof/>
        </w:rPr>
        <w:fldChar w:fldCharType="separate"/>
      </w:r>
      <w:r>
        <w:rPr>
          <w:noProof/>
        </w:rPr>
        <w:t>25</w:t>
      </w:r>
      <w:r>
        <w:rPr>
          <w:noProof/>
        </w:rPr>
        <w:fldChar w:fldCharType="end"/>
      </w:r>
    </w:p>
    <w:p w14:paraId="4E198AA7" w14:textId="76AC570B" w:rsidR="00D71EEB" w:rsidRDefault="00D71EEB">
      <w:pPr>
        <w:pStyle w:val="TDC2"/>
        <w:rPr>
          <w:rFonts w:asciiTheme="minorHAnsi" w:eastAsiaTheme="minorEastAsia" w:hAnsiTheme="minorHAnsi" w:cstheme="minorBidi"/>
          <w:noProof/>
          <w:kern w:val="0"/>
          <w:sz w:val="22"/>
          <w:szCs w:val="22"/>
          <w:lang w:eastAsia="es-ES" w:bidi="ar-SA"/>
        </w:rPr>
      </w:pPr>
      <w:r>
        <w:rPr>
          <w:noProof/>
        </w:rPr>
        <w:t>3.1. Medios Hardware.</w:t>
      </w:r>
      <w:r>
        <w:rPr>
          <w:noProof/>
        </w:rPr>
        <w:tab/>
      </w:r>
      <w:r>
        <w:rPr>
          <w:noProof/>
        </w:rPr>
        <w:fldChar w:fldCharType="begin"/>
      </w:r>
      <w:r>
        <w:rPr>
          <w:noProof/>
        </w:rPr>
        <w:instrText xml:space="preserve"> PAGEREF _Toc509244687 \h </w:instrText>
      </w:r>
      <w:r>
        <w:rPr>
          <w:noProof/>
        </w:rPr>
      </w:r>
      <w:r>
        <w:rPr>
          <w:noProof/>
        </w:rPr>
        <w:fldChar w:fldCharType="separate"/>
      </w:r>
      <w:r>
        <w:rPr>
          <w:noProof/>
        </w:rPr>
        <w:t>25</w:t>
      </w:r>
      <w:r>
        <w:rPr>
          <w:noProof/>
        </w:rPr>
        <w:fldChar w:fldCharType="end"/>
      </w:r>
    </w:p>
    <w:p w14:paraId="44E902A8" w14:textId="04AD9642" w:rsidR="00D71EEB" w:rsidRDefault="00D71EEB">
      <w:pPr>
        <w:pStyle w:val="TDC2"/>
        <w:rPr>
          <w:rFonts w:asciiTheme="minorHAnsi" w:eastAsiaTheme="minorEastAsia" w:hAnsiTheme="minorHAnsi" w:cstheme="minorBidi"/>
          <w:noProof/>
          <w:kern w:val="0"/>
          <w:sz w:val="22"/>
          <w:szCs w:val="22"/>
          <w:lang w:eastAsia="es-ES" w:bidi="ar-SA"/>
        </w:rPr>
      </w:pPr>
      <w:r>
        <w:rPr>
          <w:noProof/>
        </w:rPr>
        <w:t>3.2. Medios Software.</w:t>
      </w:r>
      <w:r>
        <w:rPr>
          <w:noProof/>
        </w:rPr>
        <w:tab/>
      </w:r>
      <w:r>
        <w:rPr>
          <w:noProof/>
        </w:rPr>
        <w:fldChar w:fldCharType="begin"/>
      </w:r>
      <w:r>
        <w:rPr>
          <w:noProof/>
        </w:rPr>
        <w:instrText xml:space="preserve"> PAGEREF _Toc509244688 \h </w:instrText>
      </w:r>
      <w:r>
        <w:rPr>
          <w:noProof/>
        </w:rPr>
      </w:r>
      <w:r>
        <w:rPr>
          <w:noProof/>
        </w:rPr>
        <w:fldChar w:fldCharType="separate"/>
      </w:r>
      <w:r>
        <w:rPr>
          <w:noProof/>
        </w:rPr>
        <w:t>25</w:t>
      </w:r>
      <w:r>
        <w:rPr>
          <w:noProof/>
        </w:rPr>
        <w:fldChar w:fldCharType="end"/>
      </w:r>
    </w:p>
    <w:p w14:paraId="3A17C6A4" w14:textId="48CF8B44"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_Toc509244689 \h </w:instrText>
      </w:r>
      <w:r>
        <w:rPr>
          <w:noProof/>
        </w:rPr>
      </w:r>
      <w:r>
        <w:rPr>
          <w:noProof/>
        </w:rPr>
        <w:fldChar w:fldCharType="separate"/>
      </w:r>
      <w:r>
        <w:rPr>
          <w:noProof/>
        </w:rPr>
        <w:t>29</w:t>
      </w:r>
      <w:r>
        <w:rPr>
          <w:noProof/>
        </w:rPr>
        <w:fldChar w:fldCharType="end"/>
      </w:r>
    </w:p>
    <w:p w14:paraId="3D2C52BA" w14:textId="0EF09889" w:rsidR="00D71EEB" w:rsidRDefault="00D71EEB">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_Toc509244690 \h </w:instrText>
      </w:r>
      <w:r>
        <w:rPr>
          <w:noProof/>
        </w:rPr>
      </w:r>
      <w:r>
        <w:rPr>
          <w:noProof/>
        </w:rPr>
        <w:fldChar w:fldCharType="separate"/>
      </w:r>
      <w:r>
        <w:rPr>
          <w:noProof/>
        </w:rPr>
        <w:t>29</w:t>
      </w:r>
      <w:r>
        <w:rPr>
          <w:noProof/>
        </w:rPr>
        <w:fldChar w:fldCharType="end"/>
      </w:r>
    </w:p>
    <w:p w14:paraId="686E788B" w14:textId="559BA3A5" w:rsidR="00D71EEB" w:rsidRDefault="00D71EEB">
      <w:pPr>
        <w:pStyle w:val="TDC2"/>
        <w:rPr>
          <w:rFonts w:asciiTheme="minorHAnsi" w:eastAsiaTheme="minorEastAsia" w:hAnsiTheme="minorHAnsi" w:cstheme="minorBidi"/>
          <w:noProof/>
          <w:kern w:val="0"/>
          <w:sz w:val="22"/>
          <w:szCs w:val="22"/>
          <w:lang w:eastAsia="es-ES" w:bidi="ar-SA"/>
        </w:rPr>
      </w:pPr>
      <w:r>
        <w:rPr>
          <w:noProof/>
        </w:rPr>
        <w:t>4.2. Análisis de riesgos</w:t>
      </w:r>
      <w:r>
        <w:rPr>
          <w:noProof/>
        </w:rPr>
        <w:tab/>
      </w:r>
      <w:r>
        <w:rPr>
          <w:noProof/>
        </w:rPr>
        <w:fldChar w:fldCharType="begin"/>
      </w:r>
      <w:r>
        <w:rPr>
          <w:noProof/>
        </w:rPr>
        <w:instrText xml:space="preserve"> PAGEREF _Toc509244691 \h </w:instrText>
      </w:r>
      <w:r>
        <w:rPr>
          <w:noProof/>
        </w:rPr>
      </w:r>
      <w:r>
        <w:rPr>
          <w:noProof/>
        </w:rPr>
        <w:fldChar w:fldCharType="separate"/>
      </w:r>
      <w:r>
        <w:rPr>
          <w:noProof/>
        </w:rPr>
        <w:t>31</w:t>
      </w:r>
      <w:r>
        <w:rPr>
          <w:noProof/>
        </w:rPr>
        <w:fldChar w:fldCharType="end"/>
      </w:r>
    </w:p>
    <w:p w14:paraId="71135791" w14:textId="7786536D" w:rsidR="00D71EEB" w:rsidRDefault="00D71EEB">
      <w:pPr>
        <w:pStyle w:val="TDC2"/>
        <w:rPr>
          <w:rFonts w:asciiTheme="minorHAnsi" w:eastAsiaTheme="minorEastAsia" w:hAnsiTheme="minorHAnsi" w:cstheme="minorBidi"/>
          <w:noProof/>
          <w:kern w:val="0"/>
          <w:sz w:val="22"/>
          <w:szCs w:val="22"/>
          <w:lang w:eastAsia="es-ES" w:bidi="ar-SA"/>
        </w:rPr>
      </w:pPr>
      <w:r>
        <w:rPr>
          <w:noProof/>
        </w:rPr>
        <w:t>4.3. SPRINT 1. Introducción a cep</w:t>
      </w:r>
      <w:r>
        <w:rPr>
          <w:noProof/>
        </w:rPr>
        <w:tab/>
      </w:r>
      <w:r>
        <w:rPr>
          <w:noProof/>
        </w:rPr>
        <w:fldChar w:fldCharType="begin"/>
      </w:r>
      <w:r>
        <w:rPr>
          <w:noProof/>
        </w:rPr>
        <w:instrText xml:space="preserve"> PAGEREF _Toc509244692 \h </w:instrText>
      </w:r>
      <w:r>
        <w:rPr>
          <w:noProof/>
        </w:rPr>
      </w:r>
      <w:r>
        <w:rPr>
          <w:noProof/>
        </w:rPr>
        <w:fldChar w:fldCharType="separate"/>
      </w:r>
      <w:r>
        <w:rPr>
          <w:noProof/>
        </w:rPr>
        <w:t>31</w:t>
      </w:r>
      <w:r>
        <w:rPr>
          <w:noProof/>
        </w:rPr>
        <w:fldChar w:fldCharType="end"/>
      </w:r>
    </w:p>
    <w:p w14:paraId="0E13452C" w14:textId="1CC49B4C" w:rsidR="00D71EEB" w:rsidRDefault="00D71EEB">
      <w:pPr>
        <w:pStyle w:val="TDC2"/>
        <w:rPr>
          <w:rFonts w:asciiTheme="minorHAnsi" w:eastAsiaTheme="minorEastAsia" w:hAnsiTheme="minorHAnsi" w:cstheme="minorBidi"/>
          <w:noProof/>
          <w:kern w:val="0"/>
          <w:sz w:val="22"/>
          <w:szCs w:val="22"/>
          <w:lang w:eastAsia="es-ES" w:bidi="ar-SA"/>
        </w:rPr>
      </w:pPr>
      <w:r>
        <w:rPr>
          <w:noProof/>
        </w:rPr>
        <w:t>4.4. SPRINT 2. Inicio del proyecto</w:t>
      </w:r>
      <w:r>
        <w:rPr>
          <w:noProof/>
        </w:rPr>
        <w:tab/>
      </w:r>
      <w:r>
        <w:rPr>
          <w:noProof/>
        </w:rPr>
        <w:fldChar w:fldCharType="begin"/>
      </w:r>
      <w:r>
        <w:rPr>
          <w:noProof/>
        </w:rPr>
        <w:instrText xml:space="preserve"> PAGEREF _Toc509244693 \h </w:instrText>
      </w:r>
      <w:r>
        <w:rPr>
          <w:noProof/>
        </w:rPr>
      </w:r>
      <w:r>
        <w:rPr>
          <w:noProof/>
        </w:rPr>
        <w:fldChar w:fldCharType="separate"/>
      </w:r>
      <w:r>
        <w:rPr>
          <w:noProof/>
        </w:rPr>
        <w:t>31</w:t>
      </w:r>
      <w:r>
        <w:rPr>
          <w:noProof/>
        </w:rPr>
        <w:fldChar w:fldCharType="end"/>
      </w:r>
    </w:p>
    <w:p w14:paraId="14516741" w14:textId="63ECE79C" w:rsidR="00D71EEB" w:rsidRDefault="00D71EEB">
      <w:pPr>
        <w:pStyle w:val="TDC2"/>
        <w:rPr>
          <w:rFonts w:asciiTheme="minorHAnsi" w:eastAsiaTheme="minorEastAsia" w:hAnsiTheme="minorHAnsi" w:cstheme="minorBidi"/>
          <w:noProof/>
          <w:kern w:val="0"/>
          <w:sz w:val="22"/>
          <w:szCs w:val="22"/>
          <w:lang w:eastAsia="es-ES" w:bidi="ar-SA"/>
        </w:rPr>
      </w:pPr>
      <w:r>
        <w:rPr>
          <w:noProof/>
        </w:rPr>
        <w:t>4.4.1. Reunión 1. “Conocemos al cliente, primera toma con experto”</w:t>
      </w:r>
      <w:r>
        <w:rPr>
          <w:noProof/>
        </w:rPr>
        <w:tab/>
      </w:r>
      <w:r>
        <w:rPr>
          <w:noProof/>
        </w:rPr>
        <w:fldChar w:fldCharType="begin"/>
      </w:r>
      <w:r>
        <w:rPr>
          <w:noProof/>
        </w:rPr>
        <w:instrText xml:space="preserve"> PAGEREF _Toc509244694 \h </w:instrText>
      </w:r>
      <w:r>
        <w:rPr>
          <w:noProof/>
        </w:rPr>
      </w:r>
      <w:r>
        <w:rPr>
          <w:noProof/>
        </w:rPr>
        <w:fldChar w:fldCharType="separate"/>
      </w:r>
      <w:r>
        <w:rPr>
          <w:noProof/>
        </w:rPr>
        <w:t>31</w:t>
      </w:r>
      <w:r>
        <w:rPr>
          <w:noProof/>
        </w:rPr>
        <w:fldChar w:fldCharType="end"/>
      </w:r>
    </w:p>
    <w:p w14:paraId="11F2D9EB" w14:textId="2B83A9BC" w:rsidR="00D71EEB" w:rsidRDefault="00D71EEB">
      <w:pPr>
        <w:pStyle w:val="TDC2"/>
        <w:rPr>
          <w:rFonts w:asciiTheme="minorHAnsi" w:eastAsiaTheme="minorEastAsia" w:hAnsiTheme="minorHAnsi" w:cstheme="minorBidi"/>
          <w:noProof/>
          <w:kern w:val="0"/>
          <w:sz w:val="22"/>
          <w:szCs w:val="22"/>
          <w:lang w:eastAsia="es-ES" w:bidi="ar-SA"/>
        </w:rPr>
      </w:pPr>
      <w:r>
        <w:rPr>
          <w:noProof/>
        </w:rPr>
        <w:t>4.4.1.1 Información</w:t>
      </w:r>
      <w:r>
        <w:rPr>
          <w:noProof/>
        </w:rPr>
        <w:tab/>
      </w:r>
      <w:r>
        <w:rPr>
          <w:noProof/>
        </w:rPr>
        <w:fldChar w:fldCharType="begin"/>
      </w:r>
      <w:r>
        <w:rPr>
          <w:noProof/>
        </w:rPr>
        <w:instrText xml:space="preserve"> PAGEREF _Toc509244695 \h </w:instrText>
      </w:r>
      <w:r>
        <w:rPr>
          <w:noProof/>
        </w:rPr>
      </w:r>
      <w:r>
        <w:rPr>
          <w:noProof/>
        </w:rPr>
        <w:fldChar w:fldCharType="separate"/>
      </w:r>
      <w:r>
        <w:rPr>
          <w:noProof/>
        </w:rPr>
        <w:t>31</w:t>
      </w:r>
      <w:r>
        <w:rPr>
          <w:noProof/>
        </w:rPr>
        <w:fldChar w:fldCharType="end"/>
      </w:r>
    </w:p>
    <w:p w14:paraId="2C9ED3C7" w14:textId="14DC5762" w:rsidR="00D71EEB" w:rsidRDefault="00D71EEB">
      <w:pPr>
        <w:pStyle w:val="TDC2"/>
        <w:rPr>
          <w:rFonts w:asciiTheme="minorHAnsi" w:eastAsiaTheme="minorEastAsia" w:hAnsiTheme="minorHAnsi" w:cstheme="minorBidi"/>
          <w:noProof/>
          <w:kern w:val="0"/>
          <w:sz w:val="22"/>
          <w:szCs w:val="22"/>
          <w:lang w:eastAsia="es-ES" w:bidi="ar-SA"/>
        </w:rPr>
      </w:pPr>
      <w:r>
        <w:rPr>
          <w:noProof/>
        </w:rPr>
        <w:t>4.4.1.2 Asuntos que tratar</w:t>
      </w:r>
      <w:r>
        <w:rPr>
          <w:noProof/>
        </w:rPr>
        <w:tab/>
      </w:r>
      <w:r>
        <w:rPr>
          <w:noProof/>
        </w:rPr>
        <w:fldChar w:fldCharType="begin"/>
      </w:r>
      <w:r>
        <w:rPr>
          <w:noProof/>
        </w:rPr>
        <w:instrText xml:space="preserve"> PAGEREF _Toc509244696 \h </w:instrText>
      </w:r>
      <w:r>
        <w:rPr>
          <w:noProof/>
        </w:rPr>
      </w:r>
      <w:r>
        <w:rPr>
          <w:noProof/>
        </w:rPr>
        <w:fldChar w:fldCharType="separate"/>
      </w:r>
      <w:r>
        <w:rPr>
          <w:noProof/>
        </w:rPr>
        <w:t>31</w:t>
      </w:r>
      <w:r>
        <w:rPr>
          <w:noProof/>
        </w:rPr>
        <w:fldChar w:fldCharType="end"/>
      </w:r>
    </w:p>
    <w:p w14:paraId="642F571A" w14:textId="18511A23" w:rsidR="00D71EEB" w:rsidRDefault="00D71EEB">
      <w:pPr>
        <w:pStyle w:val="TDC2"/>
        <w:rPr>
          <w:rFonts w:asciiTheme="minorHAnsi" w:eastAsiaTheme="minorEastAsia" w:hAnsiTheme="minorHAnsi" w:cstheme="minorBidi"/>
          <w:noProof/>
          <w:kern w:val="0"/>
          <w:sz w:val="22"/>
          <w:szCs w:val="22"/>
          <w:lang w:eastAsia="es-ES" w:bidi="ar-SA"/>
        </w:rPr>
      </w:pPr>
      <w:r>
        <w:rPr>
          <w:noProof/>
        </w:rPr>
        <w:t>4.4.1.3 Información recogida</w:t>
      </w:r>
      <w:r>
        <w:rPr>
          <w:noProof/>
        </w:rPr>
        <w:tab/>
      </w:r>
      <w:r>
        <w:rPr>
          <w:noProof/>
        </w:rPr>
        <w:fldChar w:fldCharType="begin"/>
      </w:r>
      <w:r>
        <w:rPr>
          <w:noProof/>
        </w:rPr>
        <w:instrText xml:space="preserve"> PAGEREF _Toc509244697 \h </w:instrText>
      </w:r>
      <w:r>
        <w:rPr>
          <w:noProof/>
        </w:rPr>
      </w:r>
      <w:r>
        <w:rPr>
          <w:noProof/>
        </w:rPr>
        <w:fldChar w:fldCharType="separate"/>
      </w:r>
      <w:r>
        <w:rPr>
          <w:noProof/>
        </w:rPr>
        <w:t>32</w:t>
      </w:r>
      <w:r>
        <w:rPr>
          <w:noProof/>
        </w:rPr>
        <w:fldChar w:fldCharType="end"/>
      </w:r>
    </w:p>
    <w:p w14:paraId="072D6A2C" w14:textId="571A3133" w:rsidR="00D71EEB" w:rsidRDefault="00D71EEB">
      <w:pPr>
        <w:pStyle w:val="TDC2"/>
        <w:rPr>
          <w:rFonts w:asciiTheme="minorHAnsi" w:eastAsiaTheme="minorEastAsia" w:hAnsiTheme="minorHAnsi" w:cstheme="minorBidi"/>
          <w:noProof/>
          <w:kern w:val="0"/>
          <w:sz w:val="22"/>
          <w:szCs w:val="22"/>
          <w:lang w:eastAsia="es-ES" w:bidi="ar-SA"/>
        </w:rPr>
      </w:pPr>
      <w:r>
        <w:rPr>
          <w:noProof/>
        </w:rPr>
        <w:t>4.4.1.4 Próximos pasos</w:t>
      </w:r>
      <w:r>
        <w:rPr>
          <w:noProof/>
        </w:rPr>
        <w:tab/>
      </w:r>
      <w:r>
        <w:rPr>
          <w:noProof/>
        </w:rPr>
        <w:fldChar w:fldCharType="begin"/>
      </w:r>
      <w:r>
        <w:rPr>
          <w:noProof/>
        </w:rPr>
        <w:instrText xml:space="preserve"> PAGEREF _Toc509244698 \h </w:instrText>
      </w:r>
      <w:r>
        <w:rPr>
          <w:noProof/>
        </w:rPr>
      </w:r>
      <w:r>
        <w:rPr>
          <w:noProof/>
        </w:rPr>
        <w:fldChar w:fldCharType="separate"/>
      </w:r>
      <w:r>
        <w:rPr>
          <w:noProof/>
        </w:rPr>
        <w:t>35</w:t>
      </w:r>
      <w:r>
        <w:rPr>
          <w:noProof/>
        </w:rPr>
        <w:fldChar w:fldCharType="end"/>
      </w:r>
    </w:p>
    <w:p w14:paraId="744ED8C5" w14:textId="633D3B9D"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4.4.2. Reunión 2. “Inicio del proyecto de trabajo de fin de grado”</w:t>
      </w:r>
      <w:r>
        <w:rPr>
          <w:noProof/>
        </w:rPr>
        <w:tab/>
      </w:r>
      <w:r>
        <w:rPr>
          <w:noProof/>
        </w:rPr>
        <w:fldChar w:fldCharType="begin"/>
      </w:r>
      <w:r>
        <w:rPr>
          <w:noProof/>
        </w:rPr>
        <w:instrText xml:space="preserve"> PAGEREF _Toc509244699 \h </w:instrText>
      </w:r>
      <w:r>
        <w:rPr>
          <w:noProof/>
        </w:rPr>
      </w:r>
      <w:r>
        <w:rPr>
          <w:noProof/>
        </w:rPr>
        <w:fldChar w:fldCharType="separate"/>
      </w:r>
      <w:r>
        <w:rPr>
          <w:noProof/>
        </w:rPr>
        <w:t>36</w:t>
      </w:r>
      <w:r>
        <w:rPr>
          <w:noProof/>
        </w:rPr>
        <w:fldChar w:fldCharType="end"/>
      </w:r>
    </w:p>
    <w:p w14:paraId="0FDF0604" w14:textId="4E035A65" w:rsidR="00D71EEB" w:rsidRDefault="00D71EEB">
      <w:pPr>
        <w:pStyle w:val="TDC2"/>
        <w:rPr>
          <w:rFonts w:asciiTheme="minorHAnsi" w:eastAsiaTheme="minorEastAsia" w:hAnsiTheme="minorHAnsi" w:cstheme="minorBidi"/>
          <w:noProof/>
          <w:kern w:val="0"/>
          <w:sz w:val="22"/>
          <w:szCs w:val="22"/>
          <w:lang w:eastAsia="es-ES" w:bidi="ar-SA"/>
        </w:rPr>
      </w:pPr>
      <w:r>
        <w:rPr>
          <w:noProof/>
        </w:rPr>
        <w:t>4.4.2.1 Información. “Conocemos al cliente, primera toma con experto”</w:t>
      </w:r>
      <w:r>
        <w:rPr>
          <w:noProof/>
        </w:rPr>
        <w:tab/>
      </w:r>
      <w:r>
        <w:rPr>
          <w:noProof/>
        </w:rPr>
        <w:fldChar w:fldCharType="begin"/>
      </w:r>
      <w:r>
        <w:rPr>
          <w:noProof/>
        </w:rPr>
        <w:instrText xml:space="preserve"> PAGEREF _Toc509244700 \h </w:instrText>
      </w:r>
      <w:r>
        <w:rPr>
          <w:noProof/>
        </w:rPr>
      </w:r>
      <w:r>
        <w:rPr>
          <w:noProof/>
        </w:rPr>
        <w:fldChar w:fldCharType="separate"/>
      </w:r>
      <w:r>
        <w:rPr>
          <w:noProof/>
        </w:rPr>
        <w:t>36</w:t>
      </w:r>
      <w:r>
        <w:rPr>
          <w:noProof/>
        </w:rPr>
        <w:fldChar w:fldCharType="end"/>
      </w:r>
    </w:p>
    <w:p w14:paraId="79F67216" w14:textId="140D29D3" w:rsidR="00D71EEB" w:rsidRDefault="00D71EEB">
      <w:pPr>
        <w:pStyle w:val="TDC2"/>
        <w:rPr>
          <w:rFonts w:asciiTheme="minorHAnsi" w:eastAsiaTheme="minorEastAsia" w:hAnsiTheme="minorHAnsi" w:cstheme="minorBidi"/>
          <w:noProof/>
          <w:kern w:val="0"/>
          <w:sz w:val="22"/>
          <w:szCs w:val="22"/>
          <w:lang w:eastAsia="es-ES" w:bidi="ar-SA"/>
        </w:rPr>
      </w:pPr>
      <w:r>
        <w:rPr>
          <w:noProof/>
        </w:rPr>
        <w:t>4.4.2.2 Asuntos que tratar</w:t>
      </w:r>
      <w:r>
        <w:rPr>
          <w:noProof/>
        </w:rPr>
        <w:tab/>
      </w:r>
      <w:r>
        <w:rPr>
          <w:noProof/>
        </w:rPr>
        <w:fldChar w:fldCharType="begin"/>
      </w:r>
      <w:r>
        <w:rPr>
          <w:noProof/>
        </w:rPr>
        <w:instrText xml:space="preserve"> PAGEREF _Toc509244701 \h </w:instrText>
      </w:r>
      <w:r>
        <w:rPr>
          <w:noProof/>
        </w:rPr>
      </w:r>
      <w:r>
        <w:rPr>
          <w:noProof/>
        </w:rPr>
        <w:fldChar w:fldCharType="separate"/>
      </w:r>
      <w:r>
        <w:rPr>
          <w:noProof/>
        </w:rPr>
        <w:t>36</w:t>
      </w:r>
      <w:r>
        <w:rPr>
          <w:noProof/>
        </w:rPr>
        <w:fldChar w:fldCharType="end"/>
      </w:r>
    </w:p>
    <w:p w14:paraId="7E839D64" w14:textId="5EF7CC67" w:rsidR="00D71EEB" w:rsidRDefault="00D71EEB">
      <w:pPr>
        <w:pStyle w:val="TDC2"/>
        <w:rPr>
          <w:rFonts w:asciiTheme="minorHAnsi" w:eastAsiaTheme="minorEastAsia" w:hAnsiTheme="minorHAnsi" w:cstheme="minorBidi"/>
          <w:noProof/>
          <w:kern w:val="0"/>
          <w:sz w:val="22"/>
          <w:szCs w:val="22"/>
          <w:lang w:eastAsia="es-ES" w:bidi="ar-SA"/>
        </w:rPr>
      </w:pPr>
      <w:r>
        <w:rPr>
          <w:noProof/>
        </w:rPr>
        <w:t>4.4.2.3 Información recogida</w:t>
      </w:r>
      <w:r>
        <w:rPr>
          <w:noProof/>
        </w:rPr>
        <w:tab/>
      </w:r>
      <w:r>
        <w:rPr>
          <w:noProof/>
        </w:rPr>
        <w:fldChar w:fldCharType="begin"/>
      </w:r>
      <w:r>
        <w:rPr>
          <w:noProof/>
        </w:rPr>
        <w:instrText xml:space="preserve"> PAGEREF _Toc509244702 \h </w:instrText>
      </w:r>
      <w:r>
        <w:rPr>
          <w:noProof/>
        </w:rPr>
      </w:r>
      <w:r>
        <w:rPr>
          <w:noProof/>
        </w:rPr>
        <w:fldChar w:fldCharType="separate"/>
      </w:r>
      <w:r>
        <w:rPr>
          <w:noProof/>
        </w:rPr>
        <w:t>37</w:t>
      </w:r>
      <w:r>
        <w:rPr>
          <w:noProof/>
        </w:rPr>
        <w:fldChar w:fldCharType="end"/>
      </w:r>
    </w:p>
    <w:p w14:paraId="1A39F8A5" w14:textId="55943ACA" w:rsidR="00D71EEB" w:rsidRDefault="00D71EEB">
      <w:pPr>
        <w:pStyle w:val="TDC2"/>
        <w:rPr>
          <w:rFonts w:asciiTheme="minorHAnsi" w:eastAsiaTheme="minorEastAsia" w:hAnsiTheme="minorHAnsi" w:cstheme="minorBidi"/>
          <w:noProof/>
          <w:kern w:val="0"/>
          <w:sz w:val="22"/>
          <w:szCs w:val="22"/>
          <w:lang w:eastAsia="es-ES" w:bidi="ar-SA"/>
        </w:rPr>
      </w:pPr>
      <w:r>
        <w:rPr>
          <w:noProof/>
        </w:rPr>
        <w:t>4.4.2.4 Próximos pasos</w:t>
      </w:r>
      <w:r>
        <w:rPr>
          <w:noProof/>
        </w:rPr>
        <w:tab/>
      </w:r>
      <w:r>
        <w:rPr>
          <w:noProof/>
        </w:rPr>
        <w:fldChar w:fldCharType="begin"/>
      </w:r>
      <w:r>
        <w:rPr>
          <w:noProof/>
        </w:rPr>
        <w:instrText xml:space="preserve"> PAGEREF _Toc509244703 \h </w:instrText>
      </w:r>
      <w:r>
        <w:rPr>
          <w:noProof/>
        </w:rPr>
      </w:r>
      <w:r>
        <w:rPr>
          <w:noProof/>
        </w:rPr>
        <w:fldChar w:fldCharType="separate"/>
      </w:r>
      <w:r>
        <w:rPr>
          <w:noProof/>
        </w:rPr>
        <w:t>38</w:t>
      </w:r>
      <w:r>
        <w:rPr>
          <w:noProof/>
        </w:rPr>
        <w:fldChar w:fldCharType="end"/>
      </w:r>
    </w:p>
    <w:p w14:paraId="3D049A66" w14:textId="348549F8" w:rsidR="00D71EEB" w:rsidRDefault="00D71EEB">
      <w:pPr>
        <w:pStyle w:val="TDC2"/>
        <w:rPr>
          <w:rFonts w:asciiTheme="minorHAnsi" w:eastAsiaTheme="minorEastAsia" w:hAnsiTheme="minorHAnsi" w:cstheme="minorBidi"/>
          <w:noProof/>
          <w:kern w:val="0"/>
          <w:sz w:val="22"/>
          <w:szCs w:val="22"/>
          <w:lang w:eastAsia="es-ES" w:bidi="ar-SA"/>
        </w:rPr>
      </w:pPr>
      <w:r>
        <w:rPr>
          <w:noProof/>
        </w:rPr>
        <w:t>4.4.3. Reunión 3. “Dudas y problemas”</w:t>
      </w:r>
      <w:r>
        <w:rPr>
          <w:noProof/>
        </w:rPr>
        <w:tab/>
      </w:r>
      <w:r>
        <w:rPr>
          <w:noProof/>
        </w:rPr>
        <w:fldChar w:fldCharType="begin"/>
      </w:r>
      <w:r>
        <w:rPr>
          <w:noProof/>
        </w:rPr>
        <w:instrText xml:space="preserve"> PAGEREF _Toc509244704 \h </w:instrText>
      </w:r>
      <w:r>
        <w:rPr>
          <w:noProof/>
        </w:rPr>
      </w:r>
      <w:r>
        <w:rPr>
          <w:noProof/>
        </w:rPr>
        <w:fldChar w:fldCharType="separate"/>
      </w:r>
      <w:r>
        <w:rPr>
          <w:noProof/>
        </w:rPr>
        <w:t>38</w:t>
      </w:r>
      <w:r>
        <w:rPr>
          <w:noProof/>
        </w:rPr>
        <w:fldChar w:fldCharType="end"/>
      </w:r>
    </w:p>
    <w:p w14:paraId="74A40754" w14:textId="66623A46" w:rsidR="00D71EEB" w:rsidRDefault="00D71EEB">
      <w:pPr>
        <w:pStyle w:val="TDC2"/>
        <w:rPr>
          <w:rFonts w:asciiTheme="minorHAnsi" w:eastAsiaTheme="minorEastAsia" w:hAnsiTheme="minorHAnsi" w:cstheme="minorBidi"/>
          <w:noProof/>
          <w:kern w:val="0"/>
          <w:sz w:val="22"/>
          <w:szCs w:val="22"/>
          <w:lang w:eastAsia="es-ES" w:bidi="ar-SA"/>
        </w:rPr>
      </w:pPr>
      <w:r>
        <w:rPr>
          <w:noProof/>
        </w:rPr>
        <w:t>4.4.3.1 Información</w:t>
      </w:r>
      <w:r>
        <w:rPr>
          <w:noProof/>
        </w:rPr>
        <w:tab/>
      </w:r>
      <w:r>
        <w:rPr>
          <w:noProof/>
        </w:rPr>
        <w:fldChar w:fldCharType="begin"/>
      </w:r>
      <w:r>
        <w:rPr>
          <w:noProof/>
        </w:rPr>
        <w:instrText xml:space="preserve"> PAGEREF _Toc509244705 \h </w:instrText>
      </w:r>
      <w:r>
        <w:rPr>
          <w:noProof/>
        </w:rPr>
      </w:r>
      <w:r>
        <w:rPr>
          <w:noProof/>
        </w:rPr>
        <w:fldChar w:fldCharType="separate"/>
      </w:r>
      <w:r>
        <w:rPr>
          <w:noProof/>
        </w:rPr>
        <w:t>38</w:t>
      </w:r>
      <w:r>
        <w:rPr>
          <w:noProof/>
        </w:rPr>
        <w:fldChar w:fldCharType="end"/>
      </w:r>
    </w:p>
    <w:p w14:paraId="53BA1E45" w14:textId="70631133" w:rsidR="00D71EEB" w:rsidRDefault="00D71EEB">
      <w:pPr>
        <w:pStyle w:val="TDC2"/>
        <w:rPr>
          <w:rFonts w:asciiTheme="minorHAnsi" w:eastAsiaTheme="minorEastAsia" w:hAnsiTheme="minorHAnsi" w:cstheme="minorBidi"/>
          <w:noProof/>
          <w:kern w:val="0"/>
          <w:sz w:val="22"/>
          <w:szCs w:val="22"/>
          <w:lang w:eastAsia="es-ES" w:bidi="ar-SA"/>
        </w:rPr>
      </w:pPr>
      <w:r>
        <w:rPr>
          <w:noProof/>
        </w:rPr>
        <w:t>4.4.3.2 Asuntos que tratar</w:t>
      </w:r>
      <w:r>
        <w:rPr>
          <w:noProof/>
        </w:rPr>
        <w:tab/>
      </w:r>
      <w:r>
        <w:rPr>
          <w:noProof/>
        </w:rPr>
        <w:fldChar w:fldCharType="begin"/>
      </w:r>
      <w:r>
        <w:rPr>
          <w:noProof/>
        </w:rPr>
        <w:instrText xml:space="preserve"> PAGEREF _Toc509244706 \h </w:instrText>
      </w:r>
      <w:r>
        <w:rPr>
          <w:noProof/>
        </w:rPr>
      </w:r>
      <w:r>
        <w:rPr>
          <w:noProof/>
        </w:rPr>
        <w:fldChar w:fldCharType="separate"/>
      </w:r>
      <w:r>
        <w:rPr>
          <w:noProof/>
        </w:rPr>
        <w:t>39</w:t>
      </w:r>
      <w:r>
        <w:rPr>
          <w:noProof/>
        </w:rPr>
        <w:fldChar w:fldCharType="end"/>
      </w:r>
    </w:p>
    <w:p w14:paraId="2628278B" w14:textId="11BC4F37" w:rsidR="00D71EEB" w:rsidRDefault="00D71EEB">
      <w:pPr>
        <w:pStyle w:val="TDC2"/>
        <w:rPr>
          <w:rFonts w:asciiTheme="minorHAnsi" w:eastAsiaTheme="minorEastAsia" w:hAnsiTheme="minorHAnsi" w:cstheme="minorBidi"/>
          <w:noProof/>
          <w:kern w:val="0"/>
          <w:sz w:val="22"/>
          <w:szCs w:val="22"/>
          <w:lang w:eastAsia="es-ES" w:bidi="ar-SA"/>
        </w:rPr>
      </w:pPr>
      <w:r>
        <w:rPr>
          <w:noProof/>
        </w:rPr>
        <w:t>4.4.3.3 Información recogida</w:t>
      </w:r>
      <w:r>
        <w:rPr>
          <w:noProof/>
        </w:rPr>
        <w:tab/>
      </w:r>
      <w:r>
        <w:rPr>
          <w:noProof/>
        </w:rPr>
        <w:fldChar w:fldCharType="begin"/>
      </w:r>
      <w:r>
        <w:rPr>
          <w:noProof/>
        </w:rPr>
        <w:instrText xml:space="preserve"> PAGEREF _Toc509244707 \h </w:instrText>
      </w:r>
      <w:r>
        <w:rPr>
          <w:noProof/>
        </w:rPr>
      </w:r>
      <w:r>
        <w:rPr>
          <w:noProof/>
        </w:rPr>
        <w:fldChar w:fldCharType="separate"/>
      </w:r>
      <w:r>
        <w:rPr>
          <w:noProof/>
        </w:rPr>
        <w:t>39</w:t>
      </w:r>
      <w:r>
        <w:rPr>
          <w:noProof/>
        </w:rPr>
        <w:fldChar w:fldCharType="end"/>
      </w:r>
    </w:p>
    <w:p w14:paraId="6D81B73E" w14:textId="2B701700" w:rsidR="00D71EEB" w:rsidRDefault="00D71EEB">
      <w:pPr>
        <w:pStyle w:val="TDC2"/>
        <w:rPr>
          <w:rFonts w:asciiTheme="minorHAnsi" w:eastAsiaTheme="minorEastAsia" w:hAnsiTheme="minorHAnsi" w:cstheme="minorBidi"/>
          <w:noProof/>
          <w:kern w:val="0"/>
          <w:sz w:val="22"/>
          <w:szCs w:val="22"/>
          <w:lang w:eastAsia="es-ES" w:bidi="ar-SA"/>
        </w:rPr>
      </w:pPr>
      <w:r>
        <w:rPr>
          <w:noProof/>
        </w:rPr>
        <w:t>4.4.3.4 Próximos pasos</w:t>
      </w:r>
      <w:r>
        <w:rPr>
          <w:noProof/>
        </w:rPr>
        <w:tab/>
      </w:r>
      <w:r>
        <w:rPr>
          <w:noProof/>
        </w:rPr>
        <w:fldChar w:fldCharType="begin"/>
      </w:r>
      <w:r>
        <w:rPr>
          <w:noProof/>
        </w:rPr>
        <w:instrText xml:space="preserve"> PAGEREF _Toc509244708 \h </w:instrText>
      </w:r>
      <w:r>
        <w:rPr>
          <w:noProof/>
        </w:rPr>
      </w:r>
      <w:r>
        <w:rPr>
          <w:noProof/>
        </w:rPr>
        <w:fldChar w:fldCharType="separate"/>
      </w:r>
      <w:r>
        <w:rPr>
          <w:noProof/>
        </w:rPr>
        <w:t>40</w:t>
      </w:r>
      <w:r>
        <w:rPr>
          <w:noProof/>
        </w:rPr>
        <w:fldChar w:fldCharType="end"/>
      </w:r>
    </w:p>
    <w:p w14:paraId="245FA4C2" w14:textId="605752C2" w:rsidR="00D71EEB" w:rsidRDefault="00D71EEB">
      <w:pPr>
        <w:pStyle w:val="TDC2"/>
        <w:rPr>
          <w:rFonts w:asciiTheme="minorHAnsi" w:eastAsiaTheme="minorEastAsia" w:hAnsiTheme="minorHAnsi" w:cstheme="minorBidi"/>
          <w:noProof/>
          <w:kern w:val="0"/>
          <w:sz w:val="22"/>
          <w:szCs w:val="22"/>
          <w:lang w:eastAsia="es-ES" w:bidi="ar-SA"/>
        </w:rPr>
      </w:pPr>
      <w:r>
        <w:rPr>
          <w:noProof/>
        </w:rPr>
        <w:t>4.4.4. Reunión 4. “Coordinación y análisis de la situación”</w:t>
      </w:r>
      <w:r>
        <w:rPr>
          <w:noProof/>
        </w:rPr>
        <w:tab/>
      </w:r>
      <w:r>
        <w:rPr>
          <w:noProof/>
        </w:rPr>
        <w:fldChar w:fldCharType="begin"/>
      </w:r>
      <w:r>
        <w:rPr>
          <w:noProof/>
        </w:rPr>
        <w:instrText xml:space="preserve"> PAGEREF _Toc509244709 \h </w:instrText>
      </w:r>
      <w:r>
        <w:rPr>
          <w:noProof/>
        </w:rPr>
      </w:r>
      <w:r>
        <w:rPr>
          <w:noProof/>
        </w:rPr>
        <w:fldChar w:fldCharType="separate"/>
      </w:r>
      <w:r>
        <w:rPr>
          <w:noProof/>
        </w:rPr>
        <w:t>40</w:t>
      </w:r>
      <w:r>
        <w:rPr>
          <w:noProof/>
        </w:rPr>
        <w:fldChar w:fldCharType="end"/>
      </w:r>
    </w:p>
    <w:p w14:paraId="04407B39" w14:textId="3C0C10E6" w:rsidR="00D71EEB" w:rsidRDefault="00D71EEB">
      <w:pPr>
        <w:pStyle w:val="TDC2"/>
        <w:rPr>
          <w:rFonts w:asciiTheme="minorHAnsi" w:eastAsiaTheme="minorEastAsia" w:hAnsiTheme="minorHAnsi" w:cstheme="minorBidi"/>
          <w:noProof/>
          <w:kern w:val="0"/>
          <w:sz w:val="22"/>
          <w:szCs w:val="22"/>
          <w:lang w:eastAsia="es-ES" w:bidi="ar-SA"/>
        </w:rPr>
      </w:pPr>
      <w:r>
        <w:rPr>
          <w:noProof/>
        </w:rPr>
        <w:t>4.4.4.1 Información</w:t>
      </w:r>
      <w:r>
        <w:rPr>
          <w:noProof/>
        </w:rPr>
        <w:tab/>
      </w:r>
      <w:r>
        <w:rPr>
          <w:noProof/>
        </w:rPr>
        <w:fldChar w:fldCharType="begin"/>
      </w:r>
      <w:r>
        <w:rPr>
          <w:noProof/>
        </w:rPr>
        <w:instrText xml:space="preserve"> PAGEREF _Toc509244710 \h </w:instrText>
      </w:r>
      <w:r>
        <w:rPr>
          <w:noProof/>
        </w:rPr>
      </w:r>
      <w:r>
        <w:rPr>
          <w:noProof/>
        </w:rPr>
        <w:fldChar w:fldCharType="separate"/>
      </w:r>
      <w:r>
        <w:rPr>
          <w:noProof/>
        </w:rPr>
        <w:t>40</w:t>
      </w:r>
      <w:r>
        <w:rPr>
          <w:noProof/>
        </w:rPr>
        <w:fldChar w:fldCharType="end"/>
      </w:r>
    </w:p>
    <w:p w14:paraId="38C3FDE4" w14:textId="77DC483B" w:rsidR="00D71EEB" w:rsidRDefault="00D71EEB">
      <w:pPr>
        <w:pStyle w:val="TDC2"/>
        <w:rPr>
          <w:rFonts w:asciiTheme="minorHAnsi" w:eastAsiaTheme="minorEastAsia" w:hAnsiTheme="minorHAnsi" w:cstheme="minorBidi"/>
          <w:noProof/>
          <w:kern w:val="0"/>
          <w:sz w:val="22"/>
          <w:szCs w:val="22"/>
          <w:lang w:eastAsia="es-ES" w:bidi="ar-SA"/>
        </w:rPr>
      </w:pPr>
      <w:r>
        <w:rPr>
          <w:noProof/>
        </w:rPr>
        <w:t>4.4.4.2 Asuntos que tratar</w:t>
      </w:r>
      <w:r>
        <w:rPr>
          <w:noProof/>
        </w:rPr>
        <w:tab/>
      </w:r>
      <w:r>
        <w:rPr>
          <w:noProof/>
        </w:rPr>
        <w:fldChar w:fldCharType="begin"/>
      </w:r>
      <w:r>
        <w:rPr>
          <w:noProof/>
        </w:rPr>
        <w:instrText xml:space="preserve"> PAGEREF _Toc509244711 \h </w:instrText>
      </w:r>
      <w:r>
        <w:rPr>
          <w:noProof/>
        </w:rPr>
      </w:r>
      <w:r>
        <w:rPr>
          <w:noProof/>
        </w:rPr>
        <w:fldChar w:fldCharType="separate"/>
      </w:r>
      <w:r>
        <w:rPr>
          <w:noProof/>
        </w:rPr>
        <w:t>41</w:t>
      </w:r>
      <w:r>
        <w:rPr>
          <w:noProof/>
        </w:rPr>
        <w:fldChar w:fldCharType="end"/>
      </w:r>
    </w:p>
    <w:p w14:paraId="51EFF8E8" w14:textId="234D49E1" w:rsidR="00D71EEB" w:rsidRDefault="00D71EEB">
      <w:pPr>
        <w:pStyle w:val="TDC2"/>
        <w:rPr>
          <w:rFonts w:asciiTheme="minorHAnsi" w:eastAsiaTheme="minorEastAsia" w:hAnsiTheme="minorHAnsi" w:cstheme="minorBidi"/>
          <w:noProof/>
          <w:kern w:val="0"/>
          <w:sz w:val="22"/>
          <w:szCs w:val="22"/>
          <w:lang w:eastAsia="es-ES" w:bidi="ar-SA"/>
        </w:rPr>
      </w:pPr>
      <w:r>
        <w:rPr>
          <w:noProof/>
        </w:rPr>
        <w:t>4.4.4.3 Información recogida</w:t>
      </w:r>
      <w:r>
        <w:rPr>
          <w:noProof/>
        </w:rPr>
        <w:tab/>
      </w:r>
      <w:r>
        <w:rPr>
          <w:noProof/>
        </w:rPr>
        <w:fldChar w:fldCharType="begin"/>
      </w:r>
      <w:r>
        <w:rPr>
          <w:noProof/>
        </w:rPr>
        <w:instrText xml:space="preserve"> PAGEREF _Toc509244712 \h </w:instrText>
      </w:r>
      <w:r>
        <w:rPr>
          <w:noProof/>
        </w:rPr>
      </w:r>
      <w:r>
        <w:rPr>
          <w:noProof/>
        </w:rPr>
        <w:fldChar w:fldCharType="separate"/>
      </w:r>
      <w:r>
        <w:rPr>
          <w:noProof/>
        </w:rPr>
        <w:t>42</w:t>
      </w:r>
      <w:r>
        <w:rPr>
          <w:noProof/>
        </w:rPr>
        <w:fldChar w:fldCharType="end"/>
      </w:r>
    </w:p>
    <w:p w14:paraId="7E2CB764" w14:textId="339F81D2" w:rsidR="00D71EEB" w:rsidRDefault="00D71EEB">
      <w:pPr>
        <w:pStyle w:val="TDC2"/>
        <w:rPr>
          <w:rFonts w:asciiTheme="minorHAnsi" w:eastAsiaTheme="minorEastAsia" w:hAnsiTheme="minorHAnsi" w:cstheme="minorBidi"/>
          <w:noProof/>
          <w:kern w:val="0"/>
          <w:sz w:val="22"/>
          <w:szCs w:val="22"/>
          <w:lang w:eastAsia="es-ES" w:bidi="ar-SA"/>
        </w:rPr>
      </w:pPr>
      <w:r>
        <w:rPr>
          <w:noProof/>
        </w:rPr>
        <w:t>4.4.4.4 Próximos pasos</w:t>
      </w:r>
      <w:r>
        <w:rPr>
          <w:noProof/>
        </w:rPr>
        <w:tab/>
      </w:r>
      <w:r>
        <w:rPr>
          <w:noProof/>
        </w:rPr>
        <w:fldChar w:fldCharType="begin"/>
      </w:r>
      <w:r>
        <w:rPr>
          <w:noProof/>
        </w:rPr>
        <w:instrText xml:space="preserve"> PAGEREF _Toc509244713 \h </w:instrText>
      </w:r>
      <w:r>
        <w:rPr>
          <w:noProof/>
        </w:rPr>
      </w:r>
      <w:r>
        <w:rPr>
          <w:noProof/>
        </w:rPr>
        <w:fldChar w:fldCharType="separate"/>
      </w:r>
      <w:r>
        <w:rPr>
          <w:noProof/>
        </w:rPr>
        <w:t>44</w:t>
      </w:r>
      <w:r>
        <w:rPr>
          <w:noProof/>
        </w:rPr>
        <w:fldChar w:fldCharType="end"/>
      </w:r>
    </w:p>
    <w:p w14:paraId="148472BD" w14:textId="18BF2F7C" w:rsidR="00D71EEB" w:rsidRDefault="00D71EEB">
      <w:pPr>
        <w:pStyle w:val="TDC2"/>
        <w:rPr>
          <w:rFonts w:asciiTheme="minorHAnsi" w:eastAsiaTheme="minorEastAsia" w:hAnsiTheme="minorHAnsi" w:cstheme="minorBidi"/>
          <w:noProof/>
          <w:kern w:val="0"/>
          <w:sz w:val="22"/>
          <w:szCs w:val="22"/>
          <w:lang w:eastAsia="es-ES" w:bidi="ar-SA"/>
        </w:rPr>
      </w:pPr>
      <w:r>
        <w:rPr>
          <w:noProof/>
        </w:rPr>
        <w:t>4.4.5. Reunión 5. Clase tutorizada de energía eólica de Francisco José Polo</w:t>
      </w:r>
      <w:r>
        <w:rPr>
          <w:noProof/>
        </w:rPr>
        <w:tab/>
      </w:r>
      <w:r>
        <w:rPr>
          <w:noProof/>
        </w:rPr>
        <w:fldChar w:fldCharType="begin"/>
      </w:r>
      <w:r>
        <w:rPr>
          <w:noProof/>
        </w:rPr>
        <w:instrText xml:space="preserve"> PAGEREF _Toc509244714 \h </w:instrText>
      </w:r>
      <w:r>
        <w:rPr>
          <w:noProof/>
        </w:rPr>
      </w:r>
      <w:r>
        <w:rPr>
          <w:noProof/>
        </w:rPr>
        <w:fldChar w:fldCharType="separate"/>
      </w:r>
      <w:r>
        <w:rPr>
          <w:noProof/>
        </w:rPr>
        <w:t>45</w:t>
      </w:r>
      <w:r>
        <w:rPr>
          <w:noProof/>
        </w:rPr>
        <w:fldChar w:fldCharType="end"/>
      </w:r>
    </w:p>
    <w:p w14:paraId="3832766E" w14:textId="1137218F" w:rsidR="00D71EEB" w:rsidRDefault="00D71EEB">
      <w:pPr>
        <w:pStyle w:val="TDC2"/>
        <w:rPr>
          <w:rFonts w:asciiTheme="minorHAnsi" w:eastAsiaTheme="minorEastAsia" w:hAnsiTheme="minorHAnsi" w:cstheme="minorBidi"/>
          <w:noProof/>
          <w:kern w:val="0"/>
          <w:sz w:val="22"/>
          <w:szCs w:val="22"/>
          <w:lang w:eastAsia="es-ES" w:bidi="ar-SA"/>
        </w:rPr>
      </w:pPr>
      <w:r>
        <w:rPr>
          <w:noProof/>
        </w:rPr>
        <w:t>4.4.5.1 Información</w:t>
      </w:r>
      <w:r>
        <w:rPr>
          <w:noProof/>
        </w:rPr>
        <w:tab/>
      </w:r>
      <w:r>
        <w:rPr>
          <w:noProof/>
        </w:rPr>
        <w:fldChar w:fldCharType="begin"/>
      </w:r>
      <w:r>
        <w:rPr>
          <w:noProof/>
        </w:rPr>
        <w:instrText xml:space="preserve"> PAGEREF _Toc509244715 \h </w:instrText>
      </w:r>
      <w:r>
        <w:rPr>
          <w:noProof/>
        </w:rPr>
      </w:r>
      <w:r>
        <w:rPr>
          <w:noProof/>
        </w:rPr>
        <w:fldChar w:fldCharType="separate"/>
      </w:r>
      <w:r>
        <w:rPr>
          <w:noProof/>
        </w:rPr>
        <w:t>45</w:t>
      </w:r>
      <w:r>
        <w:rPr>
          <w:noProof/>
        </w:rPr>
        <w:fldChar w:fldCharType="end"/>
      </w:r>
    </w:p>
    <w:p w14:paraId="02F63587" w14:textId="651BC0BF" w:rsidR="00D71EEB" w:rsidRDefault="00D71EEB">
      <w:pPr>
        <w:pStyle w:val="TDC2"/>
        <w:rPr>
          <w:rFonts w:asciiTheme="minorHAnsi" w:eastAsiaTheme="minorEastAsia" w:hAnsiTheme="minorHAnsi" w:cstheme="minorBidi"/>
          <w:noProof/>
          <w:kern w:val="0"/>
          <w:sz w:val="22"/>
          <w:szCs w:val="22"/>
          <w:lang w:eastAsia="es-ES" w:bidi="ar-SA"/>
        </w:rPr>
      </w:pPr>
      <w:r>
        <w:rPr>
          <w:noProof/>
        </w:rPr>
        <w:t>4.5. Asuntos que tratar</w:t>
      </w:r>
      <w:r>
        <w:rPr>
          <w:noProof/>
        </w:rPr>
        <w:tab/>
      </w:r>
      <w:r>
        <w:rPr>
          <w:noProof/>
        </w:rPr>
        <w:fldChar w:fldCharType="begin"/>
      </w:r>
      <w:r>
        <w:rPr>
          <w:noProof/>
        </w:rPr>
        <w:instrText xml:space="preserve"> PAGEREF _Toc509244716 \h </w:instrText>
      </w:r>
      <w:r>
        <w:rPr>
          <w:noProof/>
        </w:rPr>
      </w:r>
      <w:r>
        <w:rPr>
          <w:noProof/>
        </w:rPr>
        <w:fldChar w:fldCharType="separate"/>
      </w:r>
      <w:r>
        <w:rPr>
          <w:noProof/>
        </w:rPr>
        <w:t>45</w:t>
      </w:r>
      <w:r>
        <w:rPr>
          <w:noProof/>
        </w:rPr>
        <w:fldChar w:fldCharType="end"/>
      </w:r>
    </w:p>
    <w:p w14:paraId="3A702E2C" w14:textId="05D4F505" w:rsidR="00D71EEB" w:rsidRDefault="00D71EEB">
      <w:pPr>
        <w:pStyle w:val="TDC2"/>
        <w:rPr>
          <w:rFonts w:asciiTheme="minorHAnsi" w:eastAsiaTheme="minorEastAsia" w:hAnsiTheme="minorHAnsi" w:cstheme="minorBidi"/>
          <w:noProof/>
          <w:kern w:val="0"/>
          <w:sz w:val="22"/>
          <w:szCs w:val="22"/>
          <w:lang w:eastAsia="es-ES" w:bidi="ar-SA"/>
        </w:rPr>
      </w:pPr>
      <w:r>
        <w:rPr>
          <w:noProof/>
        </w:rPr>
        <w:t>4.5.1.1 Información recogida</w:t>
      </w:r>
      <w:r>
        <w:rPr>
          <w:noProof/>
        </w:rPr>
        <w:tab/>
      </w:r>
      <w:r>
        <w:rPr>
          <w:noProof/>
        </w:rPr>
        <w:fldChar w:fldCharType="begin"/>
      </w:r>
      <w:r>
        <w:rPr>
          <w:noProof/>
        </w:rPr>
        <w:instrText xml:space="preserve"> PAGEREF _Toc509244717 \h </w:instrText>
      </w:r>
      <w:r>
        <w:rPr>
          <w:noProof/>
        </w:rPr>
      </w:r>
      <w:r>
        <w:rPr>
          <w:noProof/>
        </w:rPr>
        <w:fldChar w:fldCharType="separate"/>
      </w:r>
      <w:r>
        <w:rPr>
          <w:noProof/>
        </w:rPr>
        <w:t>45</w:t>
      </w:r>
      <w:r>
        <w:rPr>
          <w:noProof/>
        </w:rPr>
        <w:fldChar w:fldCharType="end"/>
      </w:r>
    </w:p>
    <w:p w14:paraId="7CA81551" w14:textId="5ADE3290"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4.5.1.2 Próximos pasos</w:t>
      </w:r>
      <w:r>
        <w:rPr>
          <w:noProof/>
        </w:rPr>
        <w:tab/>
      </w:r>
      <w:r>
        <w:rPr>
          <w:noProof/>
        </w:rPr>
        <w:fldChar w:fldCharType="begin"/>
      </w:r>
      <w:r>
        <w:rPr>
          <w:noProof/>
        </w:rPr>
        <w:instrText xml:space="preserve"> PAGEREF _Toc509244718 \h </w:instrText>
      </w:r>
      <w:r>
        <w:rPr>
          <w:noProof/>
        </w:rPr>
      </w:r>
      <w:r>
        <w:rPr>
          <w:noProof/>
        </w:rPr>
        <w:fldChar w:fldCharType="separate"/>
      </w:r>
      <w:r>
        <w:rPr>
          <w:noProof/>
        </w:rPr>
        <w:t>49</w:t>
      </w:r>
      <w:r>
        <w:rPr>
          <w:noProof/>
        </w:rPr>
        <w:fldChar w:fldCharType="end"/>
      </w:r>
    </w:p>
    <w:p w14:paraId="5746B245" w14:textId="7C67C071" w:rsidR="00D71EEB" w:rsidRDefault="00D71EEB">
      <w:pPr>
        <w:pStyle w:val="TDC2"/>
        <w:rPr>
          <w:rFonts w:asciiTheme="minorHAnsi" w:eastAsiaTheme="minorEastAsia" w:hAnsiTheme="minorHAnsi" w:cstheme="minorBidi"/>
          <w:noProof/>
          <w:kern w:val="0"/>
          <w:sz w:val="22"/>
          <w:szCs w:val="22"/>
          <w:lang w:eastAsia="es-ES" w:bidi="ar-SA"/>
        </w:rPr>
      </w:pPr>
      <w:r>
        <w:rPr>
          <w:noProof/>
        </w:rPr>
        <w:t xml:space="preserve">4.5.2. Reunión 6. Reunión de revisión del sprint y retrospectiva del Sprint </w:t>
      </w:r>
      <w:r w:rsidRPr="003C1973">
        <w:rPr>
          <w:noProof/>
          <w:color w:val="FF0000"/>
          <w:highlight w:val="yellow"/>
        </w:rPr>
        <w:t>Meter aquí al Product Owner</w:t>
      </w:r>
      <w:r>
        <w:rPr>
          <w:noProof/>
        </w:rPr>
        <w:tab/>
      </w:r>
      <w:r>
        <w:rPr>
          <w:noProof/>
        </w:rPr>
        <w:fldChar w:fldCharType="begin"/>
      </w:r>
      <w:r>
        <w:rPr>
          <w:noProof/>
        </w:rPr>
        <w:instrText xml:space="preserve"> PAGEREF _Toc509244719 \h </w:instrText>
      </w:r>
      <w:r>
        <w:rPr>
          <w:noProof/>
        </w:rPr>
      </w:r>
      <w:r>
        <w:rPr>
          <w:noProof/>
        </w:rPr>
        <w:fldChar w:fldCharType="separate"/>
      </w:r>
      <w:r>
        <w:rPr>
          <w:noProof/>
        </w:rPr>
        <w:t>49</w:t>
      </w:r>
      <w:r>
        <w:rPr>
          <w:noProof/>
        </w:rPr>
        <w:fldChar w:fldCharType="end"/>
      </w:r>
    </w:p>
    <w:p w14:paraId="4E31E5FF" w14:textId="57F8688D" w:rsidR="00D71EEB" w:rsidRDefault="00D71EEB">
      <w:pPr>
        <w:pStyle w:val="TDC2"/>
        <w:rPr>
          <w:rFonts w:asciiTheme="minorHAnsi" w:eastAsiaTheme="minorEastAsia" w:hAnsiTheme="minorHAnsi" w:cstheme="minorBidi"/>
          <w:noProof/>
          <w:kern w:val="0"/>
          <w:sz w:val="22"/>
          <w:szCs w:val="22"/>
          <w:lang w:eastAsia="es-ES" w:bidi="ar-SA"/>
        </w:rPr>
      </w:pPr>
      <w:r>
        <w:rPr>
          <w:noProof/>
        </w:rPr>
        <w:t>4.5.2.1 Información</w:t>
      </w:r>
      <w:r>
        <w:rPr>
          <w:noProof/>
        </w:rPr>
        <w:tab/>
      </w:r>
      <w:r>
        <w:rPr>
          <w:noProof/>
        </w:rPr>
        <w:fldChar w:fldCharType="begin"/>
      </w:r>
      <w:r>
        <w:rPr>
          <w:noProof/>
        </w:rPr>
        <w:instrText xml:space="preserve"> PAGEREF _Toc509244720 \h </w:instrText>
      </w:r>
      <w:r>
        <w:rPr>
          <w:noProof/>
        </w:rPr>
      </w:r>
      <w:r>
        <w:rPr>
          <w:noProof/>
        </w:rPr>
        <w:fldChar w:fldCharType="separate"/>
      </w:r>
      <w:r>
        <w:rPr>
          <w:noProof/>
        </w:rPr>
        <w:t>49</w:t>
      </w:r>
      <w:r>
        <w:rPr>
          <w:noProof/>
        </w:rPr>
        <w:fldChar w:fldCharType="end"/>
      </w:r>
    </w:p>
    <w:p w14:paraId="6B5134CF" w14:textId="7D359286" w:rsidR="00D71EEB" w:rsidRDefault="00D71EEB">
      <w:pPr>
        <w:pStyle w:val="TDC2"/>
        <w:rPr>
          <w:rFonts w:asciiTheme="minorHAnsi" w:eastAsiaTheme="minorEastAsia" w:hAnsiTheme="minorHAnsi" w:cstheme="minorBidi"/>
          <w:noProof/>
          <w:kern w:val="0"/>
          <w:sz w:val="22"/>
          <w:szCs w:val="22"/>
          <w:lang w:eastAsia="es-ES" w:bidi="ar-SA"/>
        </w:rPr>
      </w:pPr>
      <w:r>
        <w:rPr>
          <w:noProof/>
        </w:rPr>
        <w:t>4.5.2.2 Asuntos que tratar</w:t>
      </w:r>
      <w:r>
        <w:rPr>
          <w:noProof/>
        </w:rPr>
        <w:tab/>
      </w:r>
      <w:r>
        <w:rPr>
          <w:noProof/>
        </w:rPr>
        <w:fldChar w:fldCharType="begin"/>
      </w:r>
      <w:r>
        <w:rPr>
          <w:noProof/>
        </w:rPr>
        <w:instrText xml:space="preserve"> PAGEREF _Toc509244721 \h </w:instrText>
      </w:r>
      <w:r>
        <w:rPr>
          <w:noProof/>
        </w:rPr>
      </w:r>
      <w:r>
        <w:rPr>
          <w:noProof/>
        </w:rPr>
        <w:fldChar w:fldCharType="separate"/>
      </w:r>
      <w:r>
        <w:rPr>
          <w:noProof/>
        </w:rPr>
        <w:t>50</w:t>
      </w:r>
      <w:r>
        <w:rPr>
          <w:noProof/>
        </w:rPr>
        <w:fldChar w:fldCharType="end"/>
      </w:r>
    </w:p>
    <w:p w14:paraId="2563ECDA" w14:textId="2431B65C" w:rsidR="00D71EEB" w:rsidRDefault="00D71EEB">
      <w:pPr>
        <w:pStyle w:val="TDC2"/>
        <w:rPr>
          <w:rFonts w:asciiTheme="minorHAnsi" w:eastAsiaTheme="minorEastAsia" w:hAnsiTheme="minorHAnsi" w:cstheme="minorBidi"/>
          <w:noProof/>
          <w:kern w:val="0"/>
          <w:sz w:val="22"/>
          <w:szCs w:val="22"/>
          <w:lang w:eastAsia="es-ES" w:bidi="ar-SA"/>
        </w:rPr>
      </w:pPr>
      <w:r>
        <w:rPr>
          <w:noProof/>
        </w:rPr>
        <w:t>4.5.2.3 Información recogida</w:t>
      </w:r>
      <w:r>
        <w:rPr>
          <w:noProof/>
        </w:rPr>
        <w:tab/>
      </w:r>
      <w:r>
        <w:rPr>
          <w:noProof/>
        </w:rPr>
        <w:fldChar w:fldCharType="begin"/>
      </w:r>
      <w:r>
        <w:rPr>
          <w:noProof/>
        </w:rPr>
        <w:instrText xml:space="preserve"> PAGEREF _Toc509244722 \h </w:instrText>
      </w:r>
      <w:r>
        <w:rPr>
          <w:noProof/>
        </w:rPr>
      </w:r>
      <w:r>
        <w:rPr>
          <w:noProof/>
        </w:rPr>
        <w:fldChar w:fldCharType="separate"/>
      </w:r>
      <w:r>
        <w:rPr>
          <w:noProof/>
        </w:rPr>
        <w:t>50</w:t>
      </w:r>
      <w:r>
        <w:rPr>
          <w:noProof/>
        </w:rPr>
        <w:fldChar w:fldCharType="end"/>
      </w:r>
    </w:p>
    <w:p w14:paraId="05822038" w14:textId="11A7B5F0" w:rsidR="00D71EEB" w:rsidRDefault="00D71EEB">
      <w:pPr>
        <w:pStyle w:val="TDC2"/>
        <w:rPr>
          <w:rFonts w:asciiTheme="minorHAnsi" w:eastAsiaTheme="minorEastAsia" w:hAnsiTheme="minorHAnsi" w:cstheme="minorBidi"/>
          <w:noProof/>
          <w:kern w:val="0"/>
          <w:sz w:val="22"/>
          <w:szCs w:val="22"/>
          <w:lang w:eastAsia="es-ES" w:bidi="ar-SA"/>
        </w:rPr>
      </w:pPr>
      <w:r>
        <w:rPr>
          <w:noProof/>
        </w:rPr>
        <w:t>4.5.2.4 Próximos pasos</w:t>
      </w:r>
      <w:r>
        <w:rPr>
          <w:noProof/>
        </w:rPr>
        <w:tab/>
      </w:r>
      <w:r>
        <w:rPr>
          <w:noProof/>
        </w:rPr>
        <w:fldChar w:fldCharType="begin"/>
      </w:r>
      <w:r>
        <w:rPr>
          <w:noProof/>
        </w:rPr>
        <w:instrText xml:space="preserve"> PAGEREF _Toc509244723 \h </w:instrText>
      </w:r>
      <w:r>
        <w:rPr>
          <w:noProof/>
        </w:rPr>
      </w:r>
      <w:r>
        <w:rPr>
          <w:noProof/>
        </w:rPr>
        <w:fldChar w:fldCharType="separate"/>
      </w:r>
      <w:r>
        <w:rPr>
          <w:noProof/>
        </w:rPr>
        <w:t>52</w:t>
      </w:r>
      <w:r>
        <w:rPr>
          <w:noProof/>
        </w:rPr>
        <w:fldChar w:fldCharType="end"/>
      </w:r>
    </w:p>
    <w:p w14:paraId="6C1AC095" w14:textId="566260A6" w:rsidR="00D71EEB" w:rsidRDefault="00D71EEB">
      <w:pPr>
        <w:pStyle w:val="TDC2"/>
        <w:rPr>
          <w:rFonts w:asciiTheme="minorHAnsi" w:eastAsiaTheme="minorEastAsia" w:hAnsiTheme="minorHAnsi" w:cstheme="minorBidi"/>
          <w:noProof/>
          <w:kern w:val="0"/>
          <w:sz w:val="22"/>
          <w:szCs w:val="22"/>
          <w:lang w:eastAsia="es-ES" w:bidi="ar-SA"/>
        </w:rPr>
      </w:pPr>
      <w:r>
        <w:rPr>
          <w:noProof/>
        </w:rPr>
        <w:t>4.5.3. Retrospectiva del Sprint</w:t>
      </w:r>
      <w:r>
        <w:rPr>
          <w:noProof/>
        </w:rPr>
        <w:tab/>
      </w:r>
      <w:r>
        <w:rPr>
          <w:noProof/>
        </w:rPr>
        <w:fldChar w:fldCharType="begin"/>
      </w:r>
      <w:r>
        <w:rPr>
          <w:noProof/>
        </w:rPr>
        <w:instrText xml:space="preserve"> PAGEREF _Toc509244724 \h </w:instrText>
      </w:r>
      <w:r>
        <w:rPr>
          <w:noProof/>
        </w:rPr>
      </w:r>
      <w:r>
        <w:rPr>
          <w:noProof/>
        </w:rPr>
        <w:fldChar w:fldCharType="separate"/>
      </w:r>
      <w:r>
        <w:rPr>
          <w:noProof/>
        </w:rPr>
        <w:t>53</w:t>
      </w:r>
      <w:r>
        <w:rPr>
          <w:noProof/>
        </w:rPr>
        <w:fldChar w:fldCharType="end"/>
      </w:r>
    </w:p>
    <w:p w14:paraId="595B15D4" w14:textId="1EE8B65E" w:rsidR="00D71EEB" w:rsidRDefault="00D71EEB">
      <w:pPr>
        <w:pStyle w:val="TDC2"/>
        <w:rPr>
          <w:rFonts w:asciiTheme="minorHAnsi" w:eastAsiaTheme="minorEastAsia" w:hAnsiTheme="minorHAnsi" w:cstheme="minorBidi"/>
          <w:noProof/>
          <w:kern w:val="0"/>
          <w:sz w:val="22"/>
          <w:szCs w:val="22"/>
          <w:lang w:eastAsia="es-ES" w:bidi="ar-SA"/>
        </w:rPr>
      </w:pPr>
      <w:r>
        <w:rPr>
          <w:noProof/>
        </w:rPr>
        <w:t>4.6. SPRINT 2. Adaptación al caso real</w:t>
      </w:r>
      <w:r>
        <w:rPr>
          <w:noProof/>
        </w:rPr>
        <w:tab/>
      </w:r>
      <w:r>
        <w:rPr>
          <w:noProof/>
        </w:rPr>
        <w:fldChar w:fldCharType="begin"/>
      </w:r>
      <w:r>
        <w:rPr>
          <w:noProof/>
        </w:rPr>
        <w:instrText xml:space="preserve"> PAGEREF _Toc509244725 \h </w:instrText>
      </w:r>
      <w:r>
        <w:rPr>
          <w:noProof/>
        </w:rPr>
      </w:r>
      <w:r>
        <w:rPr>
          <w:noProof/>
        </w:rPr>
        <w:fldChar w:fldCharType="separate"/>
      </w:r>
      <w:r>
        <w:rPr>
          <w:noProof/>
        </w:rPr>
        <w:t>54</w:t>
      </w:r>
      <w:r>
        <w:rPr>
          <w:noProof/>
        </w:rPr>
        <w:fldChar w:fldCharType="end"/>
      </w:r>
    </w:p>
    <w:p w14:paraId="1661500B" w14:textId="53B583A5" w:rsidR="00D71EEB" w:rsidRDefault="00D71EEB">
      <w:pPr>
        <w:pStyle w:val="TDC2"/>
        <w:rPr>
          <w:rFonts w:asciiTheme="minorHAnsi" w:eastAsiaTheme="minorEastAsia" w:hAnsiTheme="minorHAnsi" w:cstheme="minorBidi"/>
          <w:noProof/>
          <w:kern w:val="0"/>
          <w:sz w:val="22"/>
          <w:szCs w:val="22"/>
          <w:lang w:eastAsia="es-ES" w:bidi="ar-SA"/>
        </w:rPr>
      </w:pPr>
      <w:r>
        <w:rPr>
          <w:noProof/>
        </w:rPr>
        <w:t>4.6.1. Reunión 7. Reunión del comienzo del segundo</w:t>
      </w:r>
      <w:r>
        <w:rPr>
          <w:noProof/>
        </w:rPr>
        <w:tab/>
      </w:r>
      <w:r>
        <w:rPr>
          <w:noProof/>
        </w:rPr>
        <w:fldChar w:fldCharType="begin"/>
      </w:r>
      <w:r>
        <w:rPr>
          <w:noProof/>
        </w:rPr>
        <w:instrText xml:space="preserve"> PAGEREF _Toc509244726 \h </w:instrText>
      </w:r>
      <w:r>
        <w:rPr>
          <w:noProof/>
        </w:rPr>
      </w:r>
      <w:r>
        <w:rPr>
          <w:noProof/>
        </w:rPr>
        <w:fldChar w:fldCharType="separate"/>
      </w:r>
      <w:r>
        <w:rPr>
          <w:noProof/>
        </w:rPr>
        <w:t>54</w:t>
      </w:r>
      <w:r>
        <w:rPr>
          <w:noProof/>
        </w:rPr>
        <w:fldChar w:fldCharType="end"/>
      </w:r>
    </w:p>
    <w:p w14:paraId="2E486A4C" w14:textId="747FC990" w:rsidR="00D71EEB" w:rsidRDefault="00D71EEB">
      <w:pPr>
        <w:pStyle w:val="TDC2"/>
        <w:rPr>
          <w:rFonts w:asciiTheme="minorHAnsi" w:eastAsiaTheme="minorEastAsia" w:hAnsiTheme="minorHAnsi" w:cstheme="minorBidi"/>
          <w:noProof/>
          <w:kern w:val="0"/>
          <w:sz w:val="22"/>
          <w:szCs w:val="22"/>
          <w:lang w:eastAsia="es-ES" w:bidi="ar-SA"/>
        </w:rPr>
      </w:pPr>
      <w:r>
        <w:rPr>
          <w:noProof/>
        </w:rPr>
        <w:t>4.6.1.1 Información</w:t>
      </w:r>
      <w:r>
        <w:rPr>
          <w:noProof/>
        </w:rPr>
        <w:tab/>
      </w:r>
      <w:r>
        <w:rPr>
          <w:noProof/>
        </w:rPr>
        <w:fldChar w:fldCharType="begin"/>
      </w:r>
      <w:r>
        <w:rPr>
          <w:noProof/>
        </w:rPr>
        <w:instrText xml:space="preserve"> PAGEREF _Toc509244727 \h </w:instrText>
      </w:r>
      <w:r>
        <w:rPr>
          <w:noProof/>
        </w:rPr>
      </w:r>
      <w:r>
        <w:rPr>
          <w:noProof/>
        </w:rPr>
        <w:fldChar w:fldCharType="separate"/>
      </w:r>
      <w:r>
        <w:rPr>
          <w:noProof/>
        </w:rPr>
        <w:t>54</w:t>
      </w:r>
      <w:r>
        <w:rPr>
          <w:noProof/>
        </w:rPr>
        <w:fldChar w:fldCharType="end"/>
      </w:r>
    </w:p>
    <w:p w14:paraId="2B22B735" w14:textId="6EF75879" w:rsidR="00D71EEB" w:rsidRDefault="00D71EEB">
      <w:pPr>
        <w:pStyle w:val="TDC2"/>
        <w:rPr>
          <w:rFonts w:asciiTheme="minorHAnsi" w:eastAsiaTheme="minorEastAsia" w:hAnsiTheme="minorHAnsi" w:cstheme="minorBidi"/>
          <w:noProof/>
          <w:kern w:val="0"/>
          <w:sz w:val="22"/>
          <w:szCs w:val="22"/>
          <w:lang w:eastAsia="es-ES" w:bidi="ar-SA"/>
        </w:rPr>
      </w:pPr>
      <w:r>
        <w:rPr>
          <w:noProof/>
        </w:rPr>
        <w:t>4.6.1.2 Asuntos que tratar</w:t>
      </w:r>
      <w:r>
        <w:rPr>
          <w:noProof/>
        </w:rPr>
        <w:tab/>
      </w:r>
      <w:r>
        <w:rPr>
          <w:noProof/>
        </w:rPr>
        <w:fldChar w:fldCharType="begin"/>
      </w:r>
      <w:r>
        <w:rPr>
          <w:noProof/>
        </w:rPr>
        <w:instrText xml:space="preserve"> PAGEREF _Toc509244728 \h </w:instrText>
      </w:r>
      <w:r>
        <w:rPr>
          <w:noProof/>
        </w:rPr>
      </w:r>
      <w:r>
        <w:rPr>
          <w:noProof/>
        </w:rPr>
        <w:fldChar w:fldCharType="separate"/>
      </w:r>
      <w:r>
        <w:rPr>
          <w:noProof/>
        </w:rPr>
        <w:t>55</w:t>
      </w:r>
      <w:r>
        <w:rPr>
          <w:noProof/>
        </w:rPr>
        <w:fldChar w:fldCharType="end"/>
      </w:r>
    </w:p>
    <w:p w14:paraId="6DDB3EAC" w14:textId="669F0B16" w:rsidR="00D71EEB" w:rsidRDefault="00D71EEB">
      <w:pPr>
        <w:pStyle w:val="TDC2"/>
        <w:rPr>
          <w:rFonts w:asciiTheme="minorHAnsi" w:eastAsiaTheme="minorEastAsia" w:hAnsiTheme="minorHAnsi" w:cstheme="minorBidi"/>
          <w:noProof/>
          <w:kern w:val="0"/>
          <w:sz w:val="22"/>
          <w:szCs w:val="22"/>
          <w:lang w:eastAsia="es-ES" w:bidi="ar-SA"/>
        </w:rPr>
      </w:pPr>
      <w:r>
        <w:rPr>
          <w:noProof/>
        </w:rPr>
        <w:t>4.6.1.3 Información recogida</w:t>
      </w:r>
      <w:r>
        <w:rPr>
          <w:noProof/>
        </w:rPr>
        <w:tab/>
      </w:r>
      <w:r>
        <w:rPr>
          <w:noProof/>
        </w:rPr>
        <w:fldChar w:fldCharType="begin"/>
      </w:r>
      <w:r>
        <w:rPr>
          <w:noProof/>
        </w:rPr>
        <w:instrText xml:space="preserve"> PAGEREF _Toc509244729 \h </w:instrText>
      </w:r>
      <w:r>
        <w:rPr>
          <w:noProof/>
        </w:rPr>
      </w:r>
      <w:r>
        <w:rPr>
          <w:noProof/>
        </w:rPr>
        <w:fldChar w:fldCharType="separate"/>
      </w:r>
      <w:r>
        <w:rPr>
          <w:noProof/>
        </w:rPr>
        <w:t>55</w:t>
      </w:r>
      <w:r>
        <w:rPr>
          <w:noProof/>
        </w:rPr>
        <w:fldChar w:fldCharType="end"/>
      </w:r>
    </w:p>
    <w:p w14:paraId="0F004532" w14:textId="2AAC7806" w:rsidR="00D71EEB" w:rsidRDefault="00D71EEB">
      <w:pPr>
        <w:pStyle w:val="TDC2"/>
        <w:rPr>
          <w:rFonts w:asciiTheme="minorHAnsi" w:eastAsiaTheme="minorEastAsia" w:hAnsiTheme="minorHAnsi" w:cstheme="minorBidi"/>
          <w:noProof/>
          <w:kern w:val="0"/>
          <w:sz w:val="22"/>
          <w:szCs w:val="22"/>
          <w:lang w:eastAsia="es-ES" w:bidi="ar-SA"/>
        </w:rPr>
      </w:pPr>
      <w:r>
        <w:rPr>
          <w:noProof/>
        </w:rPr>
        <w:t>4.6.1.4 Próximos pasos</w:t>
      </w:r>
      <w:r>
        <w:rPr>
          <w:noProof/>
        </w:rPr>
        <w:tab/>
      </w:r>
      <w:r>
        <w:rPr>
          <w:noProof/>
        </w:rPr>
        <w:fldChar w:fldCharType="begin"/>
      </w:r>
      <w:r>
        <w:rPr>
          <w:noProof/>
        </w:rPr>
        <w:instrText xml:space="preserve"> PAGEREF _Toc509244730 \h </w:instrText>
      </w:r>
      <w:r>
        <w:rPr>
          <w:noProof/>
        </w:rPr>
      </w:r>
      <w:r>
        <w:rPr>
          <w:noProof/>
        </w:rPr>
        <w:fldChar w:fldCharType="separate"/>
      </w:r>
      <w:r>
        <w:rPr>
          <w:noProof/>
        </w:rPr>
        <w:t>57</w:t>
      </w:r>
      <w:r>
        <w:rPr>
          <w:noProof/>
        </w:rPr>
        <w:fldChar w:fldCharType="end"/>
      </w:r>
    </w:p>
    <w:p w14:paraId="186B5A9F" w14:textId="085D8E2A" w:rsidR="00D71EEB" w:rsidRDefault="00D71EEB">
      <w:pPr>
        <w:pStyle w:val="TDC2"/>
        <w:rPr>
          <w:rFonts w:asciiTheme="minorHAnsi" w:eastAsiaTheme="minorEastAsia" w:hAnsiTheme="minorHAnsi" w:cstheme="minorBidi"/>
          <w:noProof/>
          <w:kern w:val="0"/>
          <w:sz w:val="22"/>
          <w:szCs w:val="22"/>
          <w:lang w:eastAsia="es-ES" w:bidi="ar-SA"/>
        </w:rPr>
      </w:pPr>
      <w:r>
        <w:rPr>
          <w:noProof/>
        </w:rPr>
        <w:t>4.6.2. Reunión 8. Reunión para explicación de</w:t>
      </w:r>
      <w:r>
        <w:rPr>
          <w:noProof/>
        </w:rPr>
        <w:tab/>
      </w:r>
      <w:r>
        <w:rPr>
          <w:noProof/>
        </w:rPr>
        <w:fldChar w:fldCharType="begin"/>
      </w:r>
      <w:r>
        <w:rPr>
          <w:noProof/>
        </w:rPr>
        <w:instrText xml:space="preserve"> PAGEREF _Toc509244731 \h </w:instrText>
      </w:r>
      <w:r>
        <w:rPr>
          <w:noProof/>
        </w:rPr>
      </w:r>
      <w:r>
        <w:rPr>
          <w:noProof/>
        </w:rPr>
        <w:fldChar w:fldCharType="separate"/>
      </w:r>
      <w:r>
        <w:rPr>
          <w:noProof/>
        </w:rPr>
        <w:t>57</w:t>
      </w:r>
      <w:r>
        <w:rPr>
          <w:noProof/>
        </w:rPr>
        <w:fldChar w:fldCharType="end"/>
      </w:r>
    </w:p>
    <w:p w14:paraId="698035DD" w14:textId="2CD6093B" w:rsidR="00D71EEB" w:rsidRDefault="00D71EEB">
      <w:pPr>
        <w:pStyle w:val="TDC2"/>
        <w:rPr>
          <w:rFonts w:asciiTheme="minorHAnsi" w:eastAsiaTheme="minorEastAsia" w:hAnsiTheme="minorHAnsi" w:cstheme="minorBidi"/>
          <w:noProof/>
          <w:kern w:val="0"/>
          <w:sz w:val="22"/>
          <w:szCs w:val="22"/>
          <w:lang w:eastAsia="es-ES" w:bidi="ar-SA"/>
        </w:rPr>
      </w:pPr>
      <w:r>
        <w:rPr>
          <w:noProof/>
        </w:rPr>
        <w:t>4.6.2.1 Información</w:t>
      </w:r>
      <w:r>
        <w:rPr>
          <w:noProof/>
        </w:rPr>
        <w:tab/>
      </w:r>
      <w:r>
        <w:rPr>
          <w:noProof/>
        </w:rPr>
        <w:fldChar w:fldCharType="begin"/>
      </w:r>
      <w:r>
        <w:rPr>
          <w:noProof/>
        </w:rPr>
        <w:instrText xml:space="preserve"> PAGEREF _Toc509244732 \h </w:instrText>
      </w:r>
      <w:r>
        <w:rPr>
          <w:noProof/>
        </w:rPr>
      </w:r>
      <w:r>
        <w:rPr>
          <w:noProof/>
        </w:rPr>
        <w:fldChar w:fldCharType="separate"/>
      </w:r>
      <w:r>
        <w:rPr>
          <w:noProof/>
        </w:rPr>
        <w:t>57</w:t>
      </w:r>
      <w:r>
        <w:rPr>
          <w:noProof/>
        </w:rPr>
        <w:fldChar w:fldCharType="end"/>
      </w:r>
    </w:p>
    <w:p w14:paraId="769F50A6" w14:textId="3B59CE89" w:rsidR="00D71EEB" w:rsidRDefault="00D71EEB">
      <w:pPr>
        <w:pStyle w:val="TDC2"/>
        <w:rPr>
          <w:rFonts w:asciiTheme="minorHAnsi" w:eastAsiaTheme="minorEastAsia" w:hAnsiTheme="minorHAnsi" w:cstheme="minorBidi"/>
          <w:noProof/>
          <w:kern w:val="0"/>
          <w:sz w:val="22"/>
          <w:szCs w:val="22"/>
          <w:lang w:eastAsia="es-ES" w:bidi="ar-SA"/>
        </w:rPr>
      </w:pPr>
      <w:r>
        <w:rPr>
          <w:noProof/>
        </w:rPr>
        <w:t>4.6.2.2 Asuntos que tratar</w:t>
      </w:r>
      <w:r>
        <w:rPr>
          <w:noProof/>
        </w:rPr>
        <w:tab/>
      </w:r>
      <w:r>
        <w:rPr>
          <w:noProof/>
        </w:rPr>
        <w:fldChar w:fldCharType="begin"/>
      </w:r>
      <w:r>
        <w:rPr>
          <w:noProof/>
        </w:rPr>
        <w:instrText xml:space="preserve"> PAGEREF _Toc509244733 \h </w:instrText>
      </w:r>
      <w:r>
        <w:rPr>
          <w:noProof/>
        </w:rPr>
      </w:r>
      <w:r>
        <w:rPr>
          <w:noProof/>
        </w:rPr>
        <w:fldChar w:fldCharType="separate"/>
      </w:r>
      <w:r>
        <w:rPr>
          <w:noProof/>
        </w:rPr>
        <w:t>57</w:t>
      </w:r>
      <w:r>
        <w:rPr>
          <w:noProof/>
        </w:rPr>
        <w:fldChar w:fldCharType="end"/>
      </w:r>
    </w:p>
    <w:p w14:paraId="58E5E9B0" w14:textId="6E3E1ED4" w:rsidR="00D71EEB" w:rsidRDefault="00D71EEB">
      <w:pPr>
        <w:pStyle w:val="TDC2"/>
        <w:rPr>
          <w:rFonts w:asciiTheme="minorHAnsi" w:eastAsiaTheme="minorEastAsia" w:hAnsiTheme="minorHAnsi" w:cstheme="minorBidi"/>
          <w:noProof/>
          <w:kern w:val="0"/>
          <w:sz w:val="22"/>
          <w:szCs w:val="22"/>
          <w:lang w:eastAsia="es-ES" w:bidi="ar-SA"/>
        </w:rPr>
      </w:pPr>
      <w:r>
        <w:rPr>
          <w:noProof/>
          <w:lang w:eastAsia="es-ES"/>
        </w:rPr>
        <w:t>4.6.2.3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_Toc509244734 \h </w:instrText>
      </w:r>
      <w:r>
        <w:rPr>
          <w:noProof/>
        </w:rPr>
      </w:r>
      <w:r>
        <w:rPr>
          <w:noProof/>
        </w:rPr>
        <w:fldChar w:fldCharType="separate"/>
      </w:r>
      <w:r>
        <w:rPr>
          <w:noProof/>
        </w:rPr>
        <w:t>58</w:t>
      </w:r>
      <w:r>
        <w:rPr>
          <w:noProof/>
        </w:rPr>
        <w:fldChar w:fldCharType="end"/>
      </w:r>
    </w:p>
    <w:p w14:paraId="0742E8AC" w14:textId="64DDDCE1" w:rsidR="00D71EEB" w:rsidRDefault="00D71EEB">
      <w:pPr>
        <w:pStyle w:val="TDC2"/>
        <w:rPr>
          <w:rFonts w:asciiTheme="minorHAnsi" w:eastAsiaTheme="minorEastAsia" w:hAnsiTheme="minorHAnsi" w:cstheme="minorBidi"/>
          <w:noProof/>
          <w:kern w:val="0"/>
          <w:sz w:val="22"/>
          <w:szCs w:val="22"/>
          <w:lang w:eastAsia="es-ES" w:bidi="ar-SA"/>
        </w:rPr>
      </w:pPr>
      <w:r>
        <w:rPr>
          <w:noProof/>
        </w:rPr>
        <w:t>4.6.2.4 Próximos pasos</w:t>
      </w:r>
      <w:r>
        <w:rPr>
          <w:noProof/>
        </w:rPr>
        <w:tab/>
      </w:r>
      <w:r>
        <w:rPr>
          <w:noProof/>
        </w:rPr>
        <w:fldChar w:fldCharType="begin"/>
      </w:r>
      <w:r>
        <w:rPr>
          <w:noProof/>
        </w:rPr>
        <w:instrText xml:space="preserve"> PAGEREF _Toc509244735 \h </w:instrText>
      </w:r>
      <w:r>
        <w:rPr>
          <w:noProof/>
        </w:rPr>
      </w:r>
      <w:r>
        <w:rPr>
          <w:noProof/>
        </w:rPr>
        <w:fldChar w:fldCharType="separate"/>
      </w:r>
      <w:r>
        <w:rPr>
          <w:noProof/>
        </w:rPr>
        <w:t>62</w:t>
      </w:r>
      <w:r>
        <w:rPr>
          <w:noProof/>
        </w:rPr>
        <w:fldChar w:fldCharType="end"/>
      </w:r>
    </w:p>
    <w:p w14:paraId="2CE4B8E5" w14:textId="10205759" w:rsidR="00D71EEB" w:rsidRDefault="00D71EEB">
      <w:pPr>
        <w:pStyle w:val="TDC2"/>
        <w:rPr>
          <w:rFonts w:asciiTheme="minorHAnsi" w:eastAsiaTheme="minorEastAsia" w:hAnsiTheme="minorHAnsi" w:cstheme="minorBidi"/>
          <w:noProof/>
          <w:kern w:val="0"/>
          <w:sz w:val="22"/>
          <w:szCs w:val="22"/>
          <w:lang w:eastAsia="es-ES" w:bidi="ar-SA"/>
        </w:rPr>
      </w:pPr>
      <w:r>
        <w:rPr>
          <w:noProof/>
        </w:rPr>
        <w:t>4.6.3. Reunión 9. Reunión para concretar y validar los patrones con el cliente</w:t>
      </w:r>
      <w:r>
        <w:rPr>
          <w:noProof/>
        </w:rPr>
        <w:tab/>
      </w:r>
      <w:r>
        <w:rPr>
          <w:noProof/>
        </w:rPr>
        <w:fldChar w:fldCharType="begin"/>
      </w:r>
      <w:r>
        <w:rPr>
          <w:noProof/>
        </w:rPr>
        <w:instrText xml:space="preserve"> PAGEREF _Toc509244736 \h </w:instrText>
      </w:r>
      <w:r>
        <w:rPr>
          <w:noProof/>
        </w:rPr>
      </w:r>
      <w:r>
        <w:rPr>
          <w:noProof/>
        </w:rPr>
        <w:fldChar w:fldCharType="separate"/>
      </w:r>
      <w:r>
        <w:rPr>
          <w:noProof/>
        </w:rPr>
        <w:t>63</w:t>
      </w:r>
      <w:r>
        <w:rPr>
          <w:noProof/>
        </w:rPr>
        <w:fldChar w:fldCharType="end"/>
      </w:r>
    </w:p>
    <w:p w14:paraId="5D95FBB0" w14:textId="62BD2B9B"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4.6.3.1 Información</w:t>
      </w:r>
      <w:r>
        <w:rPr>
          <w:noProof/>
        </w:rPr>
        <w:tab/>
      </w:r>
      <w:r>
        <w:rPr>
          <w:noProof/>
        </w:rPr>
        <w:fldChar w:fldCharType="begin"/>
      </w:r>
      <w:r>
        <w:rPr>
          <w:noProof/>
        </w:rPr>
        <w:instrText xml:space="preserve"> PAGEREF _Toc509244737 \h </w:instrText>
      </w:r>
      <w:r>
        <w:rPr>
          <w:noProof/>
        </w:rPr>
      </w:r>
      <w:r>
        <w:rPr>
          <w:noProof/>
        </w:rPr>
        <w:fldChar w:fldCharType="separate"/>
      </w:r>
      <w:r>
        <w:rPr>
          <w:noProof/>
        </w:rPr>
        <w:t>63</w:t>
      </w:r>
      <w:r>
        <w:rPr>
          <w:noProof/>
        </w:rPr>
        <w:fldChar w:fldCharType="end"/>
      </w:r>
    </w:p>
    <w:p w14:paraId="5DE56840" w14:textId="70F220B1" w:rsidR="00D71EEB" w:rsidRDefault="00D71EEB">
      <w:pPr>
        <w:pStyle w:val="TDC2"/>
        <w:rPr>
          <w:rFonts w:asciiTheme="minorHAnsi" w:eastAsiaTheme="minorEastAsia" w:hAnsiTheme="minorHAnsi" w:cstheme="minorBidi"/>
          <w:noProof/>
          <w:kern w:val="0"/>
          <w:sz w:val="22"/>
          <w:szCs w:val="22"/>
          <w:lang w:eastAsia="es-ES" w:bidi="ar-SA"/>
        </w:rPr>
      </w:pPr>
      <w:r>
        <w:rPr>
          <w:noProof/>
        </w:rPr>
        <w:t>4.6.3.2 Asuntos que tratar</w:t>
      </w:r>
      <w:r>
        <w:rPr>
          <w:noProof/>
        </w:rPr>
        <w:tab/>
      </w:r>
      <w:r>
        <w:rPr>
          <w:noProof/>
        </w:rPr>
        <w:fldChar w:fldCharType="begin"/>
      </w:r>
      <w:r>
        <w:rPr>
          <w:noProof/>
        </w:rPr>
        <w:instrText xml:space="preserve"> PAGEREF _Toc509244738 \h </w:instrText>
      </w:r>
      <w:r>
        <w:rPr>
          <w:noProof/>
        </w:rPr>
      </w:r>
      <w:r>
        <w:rPr>
          <w:noProof/>
        </w:rPr>
        <w:fldChar w:fldCharType="separate"/>
      </w:r>
      <w:r>
        <w:rPr>
          <w:noProof/>
        </w:rPr>
        <w:t>63</w:t>
      </w:r>
      <w:r>
        <w:rPr>
          <w:noProof/>
        </w:rPr>
        <w:fldChar w:fldCharType="end"/>
      </w:r>
    </w:p>
    <w:p w14:paraId="44DD4CDF" w14:textId="1E95D8B3" w:rsidR="00D71EEB" w:rsidRDefault="00D71EEB">
      <w:pPr>
        <w:pStyle w:val="TDC2"/>
        <w:rPr>
          <w:rFonts w:asciiTheme="minorHAnsi" w:eastAsiaTheme="minorEastAsia" w:hAnsiTheme="minorHAnsi" w:cstheme="minorBidi"/>
          <w:noProof/>
          <w:kern w:val="0"/>
          <w:sz w:val="22"/>
          <w:szCs w:val="22"/>
          <w:lang w:eastAsia="es-ES" w:bidi="ar-SA"/>
        </w:rPr>
      </w:pPr>
      <w:r>
        <w:rPr>
          <w:noProof/>
        </w:rPr>
        <w:t>4.6.3.3 INformación recogida</w:t>
      </w:r>
      <w:r>
        <w:rPr>
          <w:noProof/>
        </w:rPr>
        <w:tab/>
      </w:r>
      <w:r>
        <w:rPr>
          <w:noProof/>
        </w:rPr>
        <w:fldChar w:fldCharType="begin"/>
      </w:r>
      <w:r>
        <w:rPr>
          <w:noProof/>
        </w:rPr>
        <w:instrText xml:space="preserve"> PAGEREF _Toc509244739 \h </w:instrText>
      </w:r>
      <w:r>
        <w:rPr>
          <w:noProof/>
        </w:rPr>
      </w:r>
      <w:r>
        <w:rPr>
          <w:noProof/>
        </w:rPr>
        <w:fldChar w:fldCharType="separate"/>
      </w:r>
      <w:r>
        <w:rPr>
          <w:noProof/>
        </w:rPr>
        <w:t>63</w:t>
      </w:r>
      <w:r>
        <w:rPr>
          <w:noProof/>
        </w:rPr>
        <w:fldChar w:fldCharType="end"/>
      </w:r>
    </w:p>
    <w:p w14:paraId="78DAD6E2" w14:textId="26232B21" w:rsidR="00D71EEB" w:rsidRDefault="00D71EEB">
      <w:pPr>
        <w:pStyle w:val="TDC2"/>
        <w:rPr>
          <w:rFonts w:asciiTheme="minorHAnsi" w:eastAsiaTheme="minorEastAsia" w:hAnsiTheme="minorHAnsi" w:cstheme="minorBidi"/>
          <w:noProof/>
          <w:kern w:val="0"/>
          <w:sz w:val="22"/>
          <w:szCs w:val="22"/>
          <w:lang w:eastAsia="es-ES" w:bidi="ar-SA"/>
        </w:rPr>
      </w:pPr>
      <w:r>
        <w:rPr>
          <w:noProof/>
        </w:rPr>
        <w:t>4.6.3.4 Próximos pasos</w:t>
      </w:r>
      <w:r>
        <w:rPr>
          <w:noProof/>
        </w:rPr>
        <w:tab/>
      </w:r>
      <w:r>
        <w:rPr>
          <w:noProof/>
        </w:rPr>
        <w:fldChar w:fldCharType="begin"/>
      </w:r>
      <w:r>
        <w:rPr>
          <w:noProof/>
        </w:rPr>
        <w:instrText xml:space="preserve"> PAGEREF _Toc509244740 \h </w:instrText>
      </w:r>
      <w:r>
        <w:rPr>
          <w:noProof/>
        </w:rPr>
      </w:r>
      <w:r>
        <w:rPr>
          <w:noProof/>
        </w:rPr>
        <w:fldChar w:fldCharType="separate"/>
      </w:r>
      <w:r>
        <w:rPr>
          <w:noProof/>
        </w:rPr>
        <w:t>65</w:t>
      </w:r>
      <w:r>
        <w:rPr>
          <w:noProof/>
        </w:rPr>
        <w:fldChar w:fldCharType="end"/>
      </w:r>
    </w:p>
    <w:p w14:paraId="7E728E10" w14:textId="11599A1E" w:rsidR="00D71EEB" w:rsidRDefault="00D71EEB">
      <w:pPr>
        <w:pStyle w:val="TDC2"/>
        <w:rPr>
          <w:rFonts w:asciiTheme="minorHAnsi" w:eastAsiaTheme="minorEastAsia" w:hAnsiTheme="minorHAnsi" w:cstheme="minorBidi"/>
          <w:noProof/>
          <w:kern w:val="0"/>
          <w:sz w:val="22"/>
          <w:szCs w:val="22"/>
          <w:lang w:eastAsia="es-ES" w:bidi="ar-SA"/>
        </w:rPr>
      </w:pPr>
      <w:r>
        <w:rPr>
          <w:noProof/>
        </w:rPr>
        <w:t>4.6.4. Reunión 10. Reunión para revisión de código y comunicación de patrones definitivos</w:t>
      </w:r>
      <w:r>
        <w:rPr>
          <w:noProof/>
        </w:rPr>
        <w:tab/>
      </w:r>
      <w:r>
        <w:rPr>
          <w:noProof/>
        </w:rPr>
        <w:fldChar w:fldCharType="begin"/>
      </w:r>
      <w:r>
        <w:rPr>
          <w:noProof/>
        </w:rPr>
        <w:instrText xml:space="preserve"> PAGEREF _Toc509244741 \h </w:instrText>
      </w:r>
      <w:r>
        <w:rPr>
          <w:noProof/>
        </w:rPr>
      </w:r>
      <w:r>
        <w:rPr>
          <w:noProof/>
        </w:rPr>
        <w:fldChar w:fldCharType="separate"/>
      </w:r>
      <w:r>
        <w:rPr>
          <w:noProof/>
        </w:rPr>
        <w:t>65</w:t>
      </w:r>
      <w:r>
        <w:rPr>
          <w:noProof/>
        </w:rPr>
        <w:fldChar w:fldCharType="end"/>
      </w:r>
    </w:p>
    <w:p w14:paraId="0BC106A8" w14:textId="361E8331" w:rsidR="00D71EEB" w:rsidRDefault="00D71EEB">
      <w:pPr>
        <w:pStyle w:val="TDC2"/>
        <w:rPr>
          <w:rFonts w:asciiTheme="minorHAnsi" w:eastAsiaTheme="minorEastAsia" w:hAnsiTheme="minorHAnsi" w:cstheme="minorBidi"/>
          <w:noProof/>
          <w:kern w:val="0"/>
          <w:sz w:val="22"/>
          <w:szCs w:val="22"/>
          <w:lang w:eastAsia="es-ES" w:bidi="ar-SA"/>
        </w:rPr>
      </w:pPr>
      <w:r>
        <w:rPr>
          <w:noProof/>
        </w:rPr>
        <w:t>4.6.4.1 Información</w:t>
      </w:r>
      <w:r>
        <w:rPr>
          <w:noProof/>
        </w:rPr>
        <w:tab/>
      </w:r>
      <w:r>
        <w:rPr>
          <w:noProof/>
        </w:rPr>
        <w:fldChar w:fldCharType="begin"/>
      </w:r>
      <w:r>
        <w:rPr>
          <w:noProof/>
        </w:rPr>
        <w:instrText xml:space="preserve"> PAGEREF _Toc509244742 \h </w:instrText>
      </w:r>
      <w:r>
        <w:rPr>
          <w:noProof/>
        </w:rPr>
      </w:r>
      <w:r>
        <w:rPr>
          <w:noProof/>
        </w:rPr>
        <w:fldChar w:fldCharType="separate"/>
      </w:r>
      <w:r>
        <w:rPr>
          <w:noProof/>
        </w:rPr>
        <w:t>65</w:t>
      </w:r>
      <w:r>
        <w:rPr>
          <w:noProof/>
        </w:rPr>
        <w:fldChar w:fldCharType="end"/>
      </w:r>
    </w:p>
    <w:p w14:paraId="072924D7" w14:textId="49B6E749" w:rsidR="00D71EEB" w:rsidRDefault="00D71EEB">
      <w:pPr>
        <w:pStyle w:val="TDC2"/>
        <w:rPr>
          <w:rFonts w:asciiTheme="minorHAnsi" w:eastAsiaTheme="minorEastAsia" w:hAnsiTheme="minorHAnsi" w:cstheme="minorBidi"/>
          <w:noProof/>
          <w:kern w:val="0"/>
          <w:sz w:val="22"/>
          <w:szCs w:val="22"/>
          <w:lang w:eastAsia="es-ES" w:bidi="ar-SA"/>
        </w:rPr>
      </w:pPr>
      <w:r>
        <w:rPr>
          <w:noProof/>
        </w:rPr>
        <w:t>4.6.4.2 Asuntos que tratar</w:t>
      </w:r>
      <w:r>
        <w:rPr>
          <w:noProof/>
        </w:rPr>
        <w:tab/>
      </w:r>
      <w:r>
        <w:rPr>
          <w:noProof/>
        </w:rPr>
        <w:fldChar w:fldCharType="begin"/>
      </w:r>
      <w:r>
        <w:rPr>
          <w:noProof/>
        </w:rPr>
        <w:instrText xml:space="preserve"> PAGEREF _Toc509244743 \h </w:instrText>
      </w:r>
      <w:r>
        <w:rPr>
          <w:noProof/>
        </w:rPr>
      </w:r>
      <w:r>
        <w:rPr>
          <w:noProof/>
        </w:rPr>
        <w:fldChar w:fldCharType="separate"/>
      </w:r>
      <w:r>
        <w:rPr>
          <w:noProof/>
        </w:rPr>
        <w:t>66</w:t>
      </w:r>
      <w:r>
        <w:rPr>
          <w:noProof/>
        </w:rPr>
        <w:fldChar w:fldCharType="end"/>
      </w:r>
    </w:p>
    <w:p w14:paraId="5076FC5C" w14:textId="3C88AD43" w:rsidR="00D71EEB" w:rsidRDefault="00D71EEB">
      <w:pPr>
        <w:pStyle w:val="TDC2"/>
        <w:rPr>
          <w:rFonts w:asciiTheme="minorHAnsi" w:eastAsiaTheme="minorEastAsia" w:hAnsiTheme="minorHAnsi" w:cstheme="minorBidi"/>
          <w:noProof/>
          <w:kern w:val="0"/>
          <w:sz w:val="22"/>
          <w:szCs w:val="22"/>
          <w:lang w:eastAsia="es-ES" w:bidi="ar-SA"/>
        </w:rPr>
      </w:pPr>
      <w:r>
        <w:rPr>
          <w:noProof/>
        </w:rPr>
        <w:t>4.6.4.3 Información recogida</w:t>
      </w:r>
      <w:r>
        <w:rPr>
          <w:noProof/>
        </w:rPr>
        <w:tab/>
      </w:r>
      <w:r>
        <w:rPr>
          <w:noProof/>
        </w:rPr>
        <w:fldChar w:fldCharType="begin"/>
      </w:r>
      <w:r>
        <w:rPr>
          <w:noProof/>
        </w:rPr>
        <w:instrText xml:space="preserve"> PAGEREF _Toc509244744 \h </w:instrText>
      </w:r>
      <w:r>
        <w:rPr>
          <w:noProof/>
        </w:rPr>
      </w:r>
      <w:r>
        <w:rPr>
          <w:noProof/>
        </w:rPr>
        <w:fldChar w:fldCharType="separate"/>
      </w:r>
      <w:r>
        <w:rPr>
          <w:noProof/>
        </w:rPr>
        <w:t>66</w:t>
      </w:r>
      <w:r>
        <w:rPr>
          <w:noProof/>
        </w:rPr>
        <w:fldChar w:fldCharType="end"/>
      </w:r>
    </w:p>
    <w:p w14:paraId="7FBC2E5C" w14:textId="4A53C2B8" w:rsidR="00D71EEB" w:rsidRDefault="00D71EEB">
      <w:pPr>
        <w:pStyle w:val="TDC2"/>
        <w:rPr>
          <w:rFonts w:asciiTheme="minorHAnsi" w:eastAsiaTheme="minorEastAsia" w:hAnsiTheme="minorHAnsi" w:cstheme="minorBidi"/>
          <w:noProof/>
          <w:kern w:val="0"/>
          <w:sz w:val="22"/>
          <w:szCs w:val="22"/>
          <w:lang w:eastAsia="es-ES" w:bidi="ar-SA"/>
        </w:rPr>
      </w:pPr>
      <w:r>
        <w:rPr>
          <w:noProof/>
        </w:rPr>
        <w:t>4.6.4.4 Próximos pasoS</w:t>
      </w:r>
      <w:r>
        <w:rPr>
          <w:noProof/>
        </w:rPr>
        <w:tab/>
      </w:r>
      <w:r>
        <w:rPr>
          <w:noProof/>
        </w:rPr>
        <w:fldChar w:fldCharType="begin"/>
      </w:r>
      <w:r>
        <w:rPr>
          <w:noProof/>
        </w:rPr>
        <w:instrText xml:space="preserve"> PAGEREF _Toc509244745 \h </w:instrText>
      </w:r>
      <w:r>
        <w:rPr>
          <w:noProof/>
        </w:rPr>
      </w:r>
      <w:r>
        <w:rPr>
          <w:noProof/>
        </w:rPr>
        <w:fldChar w:fldCharType="separate"/>
      </w:r>
      <w:r>
        <w:rPr>
          <w:noProof/>
        </w:rPr>
        <w:t>67</w:t>
      </w:r>
      <w:r>
        <w:rPr>
          <w:noProof/>
        </w:rPr>
        <w:fldChar w:fldCharType="end"/>
      </w:r>
    </w:p>
    <w:p w14:paraId="714B7090" w14:textId="182DE3E8"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Experimentos y resultados</w:t>
      </w:r>
      <w:r>
        <w:rPr>
          <w:noProof/>
        </w:rPr>
        <w:tab/>
      </w:r>
      <w:r>
        <w:rPr>
          <w:noProof/>
        </w:rPr>
        <w:fldChar w:fldCharType="begin"/>
      </w:r>
      <w:r>
        <w:rPr>
          <w:noProof/>
        </w:rPr>
        <w:instrText xml:space="preserve"> PAGEREF _Toc509244746 \h </w:instrText>
      </w:r>
      <w:r>
        <w:rPr>
          <w:noProof/>
        </w:rPr>
      </w:r>
      <w:r>
        <w:rPr>
          <w:noProof/>
        </w:rPr>
        <w:fldChar w:fldCharType="separate"/>
      </w:r>
      <w:r>
        <w:rPr>
          <w:noProof/>
        </w:rPr>
        <w:t>69</w:t>
      </w:r>
      <w:r>
        <w:rPr>
          <w:noProof/>
        </w:rPr>
        <w:fldChar w:fldCharType="end"/>
      </w:r>
    </w:p>
    <w:p w14:paraId="762A28F0" w14:textId="02E4374A"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Conclusiones y propuestas</w:t>
      </w:r>
      <w:r>
        <w:rPr>
          <w:noProof/>
        </w:rPr>
        <w:tab/>
      </w:r>
      <w:r>
        <w:rPr>
          <w:noProof/>
        </w:rPr>
        <w:fldChar w:fldCharType="begin"/>
      </w:r>
      <w:r>
        <w:rPr>
          <w:noProof/>
        </w:rPr>
        <w:instrText xml:space="preserve"> PAGEREF _Toc509244747 \h </w:instrText>
      </w:r>
      <w:r>
        <w:rPr>
          <w:noProof/>
        </w:rPr>
      </w:r>
      <w:r>
        <w:rPr>
          <w:noProof/>
        </w:rPr>
        <w:fldChar w:fldCharType="separate"/>
      </w:r>
      <w:r>
        <w:rPr>
          <w:noProof/>
        </w:rPr>
        <w:t>71</w:t>
      </w:r>
      <w:r>
        <w:rPr>
          <w:noProof/>
        </w:rPr>
        <w:fldChar w:fldCharType="end"/>
      </w:r>
    </w:p>
    <w:p w14:paraId="4A717D4B" w14:textId="59D4F273" w:rsidR="00D71EEB" w:rsidRDefault="00D71EEB">
      <w:pPr>
        <w:pStyle w:val="TDC2"/>
        <w:rPr>
          <w:rFonts w:asciiTheme="minorHAnsi" w:eastAsiaTheme="minorEastAsia" w:hAnsiTheme="minorHAnsi" w:cstheme="minorBidi"/>
          <w:noProof/>
          <w:kern w:val="0"/>
          <w:sz w:val="22"/>
          <w:szCs w:val="22"/>
          <w:lang w:eastAsia="es-ES" w:bidi="ar-SA"/>
        </w:rPr>
      </w:pPr>
      <w:r>
        <w:rPr>
          <w:noProof/>
        </w:rPr>
        <w:t>6.1. Conclusiones</w:t>
      </w:r>
      <w:r>
        <w:rPr>
          <w:noProof/>
        </w:rPr>
        <w:tab/>
      </w:r>
      <w:r>
        <w:rPr>
          <w:noProof/>
        </w:rPr>
        <w:fldChar w:fldCharType="begin"/>
      </w:r>
      <w:r>
        <w:rPr>
          <w:noProof/>
        </w:rPr>
        <w:instrText xml:space="preserve"> PAGEREF _Toc509244748 \h </w:instrText>
      </w:r>
      <w:r>
        <w:rPr>
          <w:noProof/>
        </w:rPr>
      </w:r>
      <w:r>
        <w:rPr>
          <w:noProof/>
        </w:rPr>
        <w:fldChar w:fldCharType="separate"/>
      </w:r>
      <w:r>
        <w:rPr>
          <w:noProof/>
        </w:rPr>
        <w:t>71</w:t>
      </w:r>
      <w:r>
        <w:rPr>
          <w:noProof/>
        </w:rPr>
        <w:fldChar w:fldCharType="end"/>
      </w:r>
    </w:p>
    <w:p w14:paraId="7EE074B1" w14:textId="79C67D27" w:rsidR="00D71EEB" w:rsidRDefault="00D71EEB">
      <w:pPr>
        <w:pStyle w:val="TDC2"/>
        <w:rPr>
          <w:rFonts w:asciiTheme="minorHAnsi" w:eastAsiaTheme="minorEastAsia" w:hAnsiTheme="minorHAnsi" w:cstheme="minorBidi"/>
          <w:noProof/>
          <w:kern w:val="0"/>
          <w:sz w:val="22"/>
          <w:szCs w:val="22"/>
          <w:lang w:eastAsia="es-ES" w:bidi="ar-SA"/>
        </w:rPr>
      </w:pPr>
      <w:r>
        <w:rPr>
          <w:noProof/>
        </w:rPr>
        <w:t>6.2. Trabajo futuro</w:t>
      </w:r>
      <w:r>
        <w:rPr>
          <w:noProof/>
        </w:rPr>
        <w:tab/>
      </w:r>
      <w:r>
        <w:rPr>
          <w:noProof/>
        </w:rPr>
        <w:fldChar w:fldCharType="begin"/>
      </w:r>
      <w:r>
        <w:rPr>
          <w:noProof/>
        </w:rPr>
        <w:instrText xml:space="preserve"> PAGEREF _Toc509244749 \h </w:instrText>
      </w:r>
      <w:r>
        <w:rPr>
          <w:noProof/>
        </w:rPr>
      </w:r>
      <w:r>
        <w:rPr>
          <w:noProof/>
        </w:rPr>
        <w:fldChar w:fldCharType="separate"/>
      </w:r>
      <w:r>
        <w:rPr>
          <w:noProof/>
        </w:rPr>
        <w:t>71</w:t>
      </w:r>
      <w:r>
        <w:rPr>
          <w:noProof/>
        </w:rPr>
        <w:fldChar w:fldCharType="end"/>
      </w:r>
    </w:p>
    <w:p w14:paraId="03E9B153" w14:textId="1FD10A3F"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_Toc509244750 \h </w:instrText>
      </w:r>
      <w:r>
        <w:rPr>
          <w:noProof/>
        </w:rPr>
      </w:r>
      <w:r>
        <w:rPr>
          <w:noProof/>
        </w:rPr>
        <w:fldChar w:fldCharType="separate"/>
      </w:r>
      <w:r>
        <w:rPr>
          <w:noProof/>
        </w:rPr>
        <w:t>73</w:t>
      </w:r>
      <w:r>
        <w:rPr>
          <w:noProof/>
        </w:rPr>
        <w:fldChar w:fldCharType="end"/>
      </w:r>
    </w:p>
    <w:p w14:paraId="37447CEB" w14:textId="5900131E"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_Toc509244751 \h </w:instrText>
      </w:r>
      <w:r>
        <w:rPr>
          <w:noProof/>
        </w:rPr>
      </w:r>
      <w:r>
        <w:rPr>
          <w:noProof/>
        </w:rPr>
        <w:fldChar w:fldCharType="separate"/>
      </w:r>
      <w:r>
        <w:rPr>
          <w:noProof/>
        </w:rPr>
        <w:t>77</w:t>
      </w:r>
      <w:r>
        <w:rPr>
          <w:noProof/>
        </w:rPr>
        <w:fldChar w:fldCharType="end"/>
      </w:r>
    </w:p>
    <w:p w14:paraId="59790CF3" w14:textId="53174B9C" w:rsidR="00D71EEB" w:rsidRDefault="00D71EEB">
      <w:pPr>
        <w:pStyle w:val="TDC2"/>
        <w:rPr>
          <w:rFonts w:asciiTheme="minorHAnsi" w:eastAsiaTheme="minorEastAsia" w:hAnsiTheme="minorHAnsi" w:cstheme="minorBidi"/>
          <w:noProof/>
          <w:kern w:val="0"/>
          <w:sz w:val="22"/>
          <w:szCs w:val="22"/>
          <w:lang w:eastAsia="es-ES" w:bidi="ar-SA"/>
        </w:rPr>
      </w:pPr>
      <w:r>
        <w:rPr>
          <w:noProof/>
        </w:rPr>
        <w:t>A.1. Ejemplo de uso de la herramienta</w:t>
      </w:r>
      <w:r>
        <w:rPr>
          <w:noProof/>
        </w:rPr>
        <w:tab/>
      </w:r>
      <w:r>
        <w:rPr>
          <w:noProof/>
        </w:rPr>
        <w:fldChar w:fldCharType="begin"/>
      </w:r>
      <w:r>
        <w:rPr>
          <w:noProof/>
        </w:rPr>
        <w:instrText xml:space="preserve"> PAGEREF _Toc509244752 \h </w:instrText>
      </w:r>
      <w:r>
        <w:rPr>
          <w:noProof/>
        </w:rPr>
      </w:r>
      <w:r>
        <w:rPr>
          <w:noProof/>
        </w:rPr>
        <w:fldChar w:fldCharType="separate"/>
      </w:r>
      <w:r>
        <w:rPr>
          <w:noProof/>
        </w:rPr>
        <w:t>77</w:t>
      </w:r>
      <w:r>
        <w:rPr>
          <w:noProof/>
        </w:rPr>
        <w:fldChar w:fldCharType="end"/>
      </w:r>
    </w:p>
    <w:p w14:paraId="13F2AE5B" w14:textId="12985DB9" w:rsidR="00D71EEB" w:rsidRDefault="00D71EEB">
      <w:pPr>
        <w:pStyle w:val="TDC2"/>
        <w:rPr>
          <w:rFonts w:asciiTheme="minorHAnsi" w:eastAsiaTheme="minorEastAsia" w:hAnsiTheme="minorHAnsi" w:cstheme="minorBidi"/>
          <w:noProof/>
          <w:kern w:val="0"/>
          <w:sz w:val="22"/>
          <w:szCs w:val="22"/>
          <w:lang w:eastAsia="es-ES" w:bidi="ar-SA"/>
        </w:rPr>
      </w:pPr>
      <w:r>
        <w:rPr>
          <w:noProof/>
        </w:rPr>
        <w:t>A.2. Manual de usuario</w:t>
      </w:r>
      <w:r>
        <w:rPr>
          <w:noProof/>
        </w:rPr>
        <w:tab/>
      </w:r>
      <w:r>
        <w:rPr>
          <w:noProof/>
        </w:rPr>
        <w:fldChar w:fldCharType="begin"/>
      </w:r>
      <w:r>
        <w:rPr>
          <w:noProof/>
        </w:rPr>
        <w:instrText xml:space="preserve"> PAGEREF _Toc509244753 \h </w:instrText>
      </w:r>
      <w:r>
        <w:rPr>
          <w:noProof/>
        </w:rPr>
      </w:r>
      <w:r>
        <w:rPr>
          <w:noProof/>
        </w:rPr>
        <w:fldChar w:fldCharType="separate"/>
      </w:r>
      <w:r>
        <w:rPr>
          <w:noProof/>
        </w:rPr>
        <w:t>77</w:t>
      </w:r>
      <w:r>
        <w:rPr>
          <w:noProof/>
        </w:rPr>
        <w:fldChar w:fldCharType="end"/>
      </w:r>
    </w:p>
    <w:p w14:paraId="64C59846" w14:textId="50EE73E6"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 xml:space="preserve">Índice de </w:t>
      </w:r>
      <w:r w:rsidR="00134DCD" w:rsidRPr="00122CA6">
        <w:rPr>
          <w:rFonts w:ascii="Times New Roman" w:hAnsi="Times New Roman" w:cs="Times New Roman"/>
          <w:sz w:val="36"/>
          <w:szCs w:val="36"/>
        </w:rPr>
        <w:t>Ilustraciones</w:t>
      </w:r>
    </w:p>
    <w:p w14:paraId="3AD5B085" w14:textId="06FC8BFB" w:rsidR="00205DE6"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09228728" w:history="1">
        <w:r w:rsidR="00205DE6" w:rsidRPr="008C3A6F">
          <w:rPr>
            <w:rStyle w:val="Hipervnculo"/>
            <w:noProof/>
          </w:rPr>
          <w:t>Ilustración 1. Funcionamiento de SOA a través de publish/suscribe.</w:t>
        </w:r>
        <w:r w:rsidR="00205DE6">
          <w:rPr>
            <w:noProof/>
            <w:webHidden/>
          </w:rPr>
          <w:tab/>
        </w:r>
        <w:r w:rsidR="00205DE6">
          <w:rPr>
            <w:noProof/>
            <w:webHidden/>
          </w:rPr>
          <w:fldChar w:fldCharType="begin"/>
        </w:r>
        <w:r w:rsidR="00205DE6">
          <w:rPr>
            <w:noProof/>
            <w:webHidden/>
          </w:rPr>
          <w:instrText xml:space="preserve"> PAGEREF _Toc509228728 \h </w:instrText>
        </w:r>
        <w:r w:rsidR="00205DE6">
          <w:rPr>
            <w:noProof/>
            <w:webHidden/>
          </w:rPr>
        </w:r>
        <w:r w:rsidR="00205DE6">
          <w:rPr>
            <w:noProof/>
            <w:webHidden/>
          </w:rPr>
          <w:fldChar w:fldCharType="separate"/>
        </w:r>
        <w:r w:rsidR="00205DE6">
          <w:rPr>
            <w:noProof/>
            <w:webHidden/>
          </w:rPr>
          <w:t>6</w:t>
        </w:r>
        <w:r w:rsidR="00205DE6">
          <w:rPr>
            <w:noProof/>
            <w:webHidden/>
          </w:rPr>
          <w:fldChar w:fldCharType="end"/>
        </w:r>
      </w:hyperlink>
    </w:p>
    <w:p w14:paraId="32E1BFE0" w14:textId="1F58A9CE"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09228729" w:history="1">
        <w:r w:rsidR="00205DE6" w:rsidRPr="008C3A6F">
          <w:rPr>
            <w:rStyle w:val="Hipervnculo"/>
            <w:noProof/>
          </w:rPr>
          <w:t>Ilustración 2. Funcionamiento ideal SOA 2.0.</w:t>
        </w:r>
        <w:r w:rsidR="00205DE6">
          <w:rPr>
            <w:noProof/>
            <w:webHidden/>
          </w:rPr>
          <w:tab/>
        </w:r>
        <w:r w:rsidR="00205DE6">
          <w:rPr>
            <w:noProof/>
            <w:webHidden/>
          </w:rPr>
          <w:fldChar w:fldCharType="begin"/>
        </w:r>
        <w:r w:rsidR="00205DE6">
          <w:rPr>
            <w:noProof/>
            <w:webHidden/>
          </w:rPr>
          <w:instrText xml:space="preserve"> PAGEREF _Toc509228729 \h </w:instrText>
        </w:r>
        <w:r w:rsidR="00205DE6">
          <w:rPr>
            <w:noProof/>
            <w:webHidden/>
          </w:rPr>
        </w:r>
        <w:r w:rsidR="00205DE6">
          <w:rPr>
            <w:noProof/>
            <w:webHidden/>
          </w:rPr>
          <w:fldChar w:fldCharType="separate"/>
        </w:r>
        <w:r w:rsidR="00205DE6">
          <w:rPr>
            <w:noProof/>
            <w:webHidden/>
          </w:rPr>
          <w:t>9</w:t>
        </w:r>
        <w:r w:rsidR="00205DE6">
          <w:rPr>
            <w:noProof/>
            <w:webHidden/>
          </w:rPr>
          <w:fldChar w:fldCharType="end"/>
        </w:r>
      </w:hyperlink>
    </w:p>
    <w:p w14:paraId="198ABAE3" w14:textId="0431B9C2"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0" w:history="1">
        <w:r w:rsidR="00205DE6" w:rsidRPr="008C3A6F">
          <w:rPr>
            <w:rStyle w:val="Hipervnculo"/>
            <w:noProof/>
          </w:rPr>
          <w:t>Ilustración 3. Funcionamiento básico del motor CEP.</w:t>
        </w:r>
        <w:r w:rsidR="00205DE6">
          <w:rPr>
            <w:noProof/>
            <w:webHidden/>
          </w:rPr>
          <w:tab/>
        </w:r>
        <w:r w:rsidR="00205DE6">
          <w:rPr>
            <w:noProof/>
            <w:webHidden/>
          </w:rPr>
          <w:fldChar w:fldCharType="begin"/>
        </w:r>
        <w:r w:rsidR="00205DE6">
          <w:rPr>
            <w:noProof/>
            <w:webHidden/>
          </w:rPr>
          <w:instrText xml:space="preserve"> PAGEREF _Toc509228730 \h </w:instrText>
        </w:r>
        <w:r w:rsidR="00205DE6">
          <w:rPr>
            <w:noProof/>
            <w:webHidden/>
          </w:rPr>
        </w:r>
        <w:r w:rsidR="00205DE6">
          <w:rPr>
            <w:noProof/>
            <w:webHidden/>
          </w:rPr>
          <w:fldChar w:fldCharType="separate"/>
        </w:r>
        <w:r w:rsidR="00205DE6">
          <w:rPr>
            <w:noProof/>
            <w:webHidden/>
          </w:rPr>
          <w:t>13</w:t>
        </w:r>
        <w:r w:rsidR="00205DE6">
          <w:rPr>
            <w:noProof/>
            <w:webHidden/>
          </w:rPr>
          <w:fldChar w:fldCharType="end"/>
        </w:r>
      </w:hyperlink>
    </w:p>
    <w:p w14:paraId="7A304704" w14:textId="3764393C"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1" w:history="1">
        <w:r w:rsidR="00205DE6" w:rsidRPr="008C3A6F">
          <w:rPr>
            <w:rStyle w:val="Hipervnculo"/>
            <w:noProof/>
          </w:rPr>
          <w:t>Ilustración 4. Esquema de "Eolic Event Consumer".</w:t>
        </w:r>
        <w:r w:rsidR="00205DE6">
          <w:rPr>
            <w:noProof/>
            <w:webHidden/>
          </w:rPr>
          <w:tab/>
        </w:r>
        <w:r w:rsidR="00205DE6">
          <w:rPr>
            <w:noProof/>
            <w:webHidden/>
          </w:rPr>
          <w:fldChar w:fldCharType="begin"/>
        </w:r>
        <w:r w:rsidR="00205DE6">
          <w:rPr>
            <w:noProof/>
            <w:webHidden/>
          </w:rPr>
          <w:instrText xml:space="preserve"> PAGEREF _Toc509228731 \h </w:instrText>
        </w:r>
        <w:r w:rsidR="00205DE6">
          <w:rPr>
            <w:noProof/>
            <w:webHidden/>
          </w:rPr>
        </w:r>
        <w:r w:rsidR="00205DE6">
          <w:rPr>
            <w:noProof/>
            <w:webHidden/>
          </w:rPr>
          <w:fldChar w:fldCharType="separate"/>
        </w:r>
        <w:r w:rsidR="00205DE6">
          <w:rPr>
            <w:noProof/>
            <w:webHidden/>
          </w:rPr>
          <w:t>14</w:t>
        </w:r>
        <w:r w:rsidR="00205DE6">
          <w:rPr>
            <w:noProof/>
            <w:webHidden/>
          </w:rPr>
          <w:fldChar w:fldCharType="end"/>
        </w:r>
      </w:hyperlink>
    </w:p>
    <w:p w14:paraId="29215945" w14:textId="4771A426"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2" w:history="1">
        <w:r w:rsidR="00205DE6" w:rsidRPr="008C3A6F">
          <w:rPr>
            <w:rStyle w:val="Hipervnculo"/>
            <w:noProof/>
          </w:rPr>
          <w:t>Ilustración 5. Estructura de patrón en Esper EPL.</w:t>
        </w:r>
        <w:r w:rsidR="00205DE6">
          <w:rPr>
            <w:noProof/>
            <w:webHidden/>
          </w:rPr>
          <w:tab/>
        </w:r>
        <w:r w:rsidR="00205DE6">
          <w:rPr>
            <w:noProof/>
            <w:webHidden/>
          </w:rPr>
          <w:fldChar w:fldCharType="begin"/>
        </w:r>
        <w:r w:rsidR="00205DE6">
          <w:rPr>
            <w:noProof/>
            <w:webHidden/>
          </w:rPr>
          <w:instrText xml:space="preserve"> PAGEREF _Toc509228732 \h </w:instrText>
        </w:r>
        <w:r w:rsidR="00205DE6">
          <w:rPr>
            <w:noProof/>
            <w:webHidden/>
          </w:rPr>
        </w:r>
        <w:r w:rsidR="00205DE6">
          <w:rPr>
            <w:noProof/>
            <w:webHidden/>
          </w:rPr>
          <w:fldChar w:fldCharType="separate"/>
        </w:r>
        <w:r w:rsidR="00205DE6">
          <w:rPr>
            <w:noProof/>
            <w:webHidden/>
          </w:rPr>
          <w:t>16</w:t>
        </w:r>
        <w:r w:rsidR="00205DE6">
          <w:rPr>
            <w:noProof/>
            <w:webHidden/>
          </w:rPr>
          <w:fldChar w:fldCharType="end"/>
        </w:r>
      </w:hyperlink>
    </w:p>
    <w:p w14:paraId="7F6A666F" w14:textId="3DF03358"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3" w:history="1">
        <w:r w:rsidR="00205DE6" w:rsidRPr="008C3A6F">
          <w:rPr>
            <w:rStyle w:val="Hipervnculo"/>
            <w:noProof/>
          </w:rPr>
          <w:t>Ilustración 6. Ventanas deslizantes y por lotes.</w:t>
        </w:r>
        <w:r w:rsidR="00205DE6">
          <w:rPr>
            <w:noProof/>
            <w:webHidden/>
          </w:rPr>
          <w:tab/>
        </w:r>
        <w:r w:rsidR="00205DE6">
          <w:rPr>
            <w:noProof/>
            <w:webHidden/>
          </w:rPr>
          <w:fldChar w:fldCharType="begin"/>
        </w:r>
        <w:r w:rsidR="00205DE6">
          <w:rPr>
            <w:noProof/>
            <w:webHidden/>
          </w:rPr>
          <w:instrText xml:space="preserve"> PAGEREF _Toc509228733 \h </w:instrText>
        </w:r>
        <w:r w:rsidR="00205DE6">
          <w:rPr>
            <w:noProof/>
            <w:webHidden/>
          </w:rPr>
        </w:r>
        <w:r w:rsidR="00205DE6">
          <w:rPr>
            <w:noProof/>
            <w:webHidden/>
          </w:rPr>
          <w:fldChar w:fldCharType="separate"/>
        </w:r>
        <w:r w:rsidR="00205DE6">
          <w:rPr>
            <w:noProof/>
            <w:webHidden/>
          </w:rPr>
          <w:t>17</w:t>
        </w:r>
        <w:r w:rsidR="00205DE6">
          <w:rPr>
            <w:noProof/>
            <w:webHidden/>
          </w:rPr>
          <w:fldChar w:fldCharType="end"/>
        </w:r>
      </w:hyperlink>
    </w:p>
    <w:p w14:paraId="2FE89D45" w14:textId="10147E34"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4" w:history="1">
        <w:r w:rsidR="00205DE6" w:rsidRPr="008C3A6F">
          <w:rPr>
            <w:rStyle w:val="Hipervnculo"/>
            <w:noProof/>
          </w:rPr>
          <w:t>Ilustración 7. Diagrama de Gantt de planificación de tiempo.</w:t>
        </w:r>
        <w:r w:rsidR="00205DE6">
          <w:rPr>
            <w:noProof/>
            <w:webHidden/>
          </w:rPr>
          <w:tab/>
        </w:r>
        <w:r w:rsidR="00205DE6">
          <w:rPr>
            <w:noProof/>
            <w:webHidden/>
          </w:rPr>
          <w:fldChar w:fldCharType="begin"/>
        </w:r>
        <w:r w:rsidR="00205DE6">
          <w:rPr>
            <w:noProof/>
            <w:webHidden/>
          </w:rPr>
          <w:instrText xml:space="preserve"> PAGEREF _Toc509228734 \h </w:instrText>
        </w:r>
        <w:r w:rsidR="00205DE6">
          <w:rPr>
            <w:noProof/>
            <w:webHidden/>
          </w:rPr>
        </w:r>
        <w:r w:rsidR="00205DE6">
          <w:rPr>
            <w:noProof/>
            <w:webHidden/>
          </w:rPr>
          <w:fldChar w:fldCharType="separate"/>
        </w:r>
        <w:r w:rsidR="00205DE6">
          <w:rPr>
            <w:noProof/>
            <w:webHidden/>
          </w:rPr>
          <w:t>28</w:t>
        </w:r>
        <w:r w:rsidR="00205DE6">
          <w:rPr>
            <w:noProof/>
            <w:webHidden/>
          </w:rPr>
          <w:fldChar w:fldCharType="end"/>
        </w:r>
      </w:hyperlink>
    </w:p>
    <w:p w14:paraId="09E63E1B" w14:textId="15FDF0F3"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5" w:history="1">
        <w:r w:rsidR="00205DE6" w:rsidRPr="008C3A6F">
          <w:rPr>
            <w:rStyle w:val="Hipervnculo"/>
            <w:noProof/>
          </w:rPr>
          <w:t>Ilustración 7. Infraestructura del entorno de Eolic Event Consumer.</w:t>
        </w:r>
        <w:r w:rsidR="00205DE6">
          <w:rPr>
            <w:noProof/>
            <w:webHidden/>
          </w:rPr>
          <w:tab/>
        </w:r>
        <w:r w:rsidR="00205DE6">
          <w:rPr>
            <w:noProof/>
            <w:webHidden/>
          </w:rPr>
          <w:fldChar w:fldCharType="begin"/>
        </w:r>
        <w:r w:rsidR="00205DE6">
          <w:rPr>
            <w:noProof/>
            <w:webHidden/>
          </w:rPr>
          <w:instrText xml:space="preserve"> PAGEREF _Toc509228735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0E943B6" w14:textId="7125BA0A"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6" w:history="1">
        <w:r w:rsidR="00205DE6" w:rsidRPr="008C3A6F">
          <w:rPr>
            <w:rStyle w:val="Hipervnculo"/>
            <w:noProof/>
          </w:rPr>
          <w:t>Ilustración 8. Incorporación de CEP al sistema actual.</w:t>
        </w:r>
        <w:r w:rsidR="00205DE6">
          <w:rPr>
            <w:noProof/>
            <w:webHidden/>
          </w:rPr>
          <w:tab/>
        </w:r>
        <w:r w:rsidR="00205DE6">
          <w:rPr>
            <w:noProof/>
            <w:webHidden/>
          </w:rPr>
          <w:fldChar w:fldCharType="begin"/>
        </w:r>
        <w:r w:rsidR="00205DE6">
          <w:rPr>
            <w:noProof/>
            <w:webHidden/>
          </w:rPr>
          <w:instrText xml:space="preserve"> PAGEREF _Toc509228736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FD775E8" w14:textId="70DE48EE"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7" w:history="1">
        <w:r w:rsidR="00205DE6" w:rsidRPr="008C3A6F">
          <w:rPr>
            <w:rStyle w:val="Hipervnculo"/>
            <w:noProof/>
          </w:rPr>
          <w:t>Ilustración 9. Formaciones comunes y no comunes de un parque eólico.</w:t>
        </w:r>
        <w:r w:rsidR="00205DE6">
          <w:rPr>
            <w:noProof/>
            <w:webHidden/>
          </w:rPr>
          <w:tab/>
        </w:r>
        <w:r w:rsidR="00205DE6">
          <w:rPr>
            <w:noProof/>
            <w:webHidden/>
          </w:rPr>
          <w:fldChar w:fldCharType="begin"/>
        </w:r>
        <w:r w:rsidR="00205DE6">
          <w:rPr>
            <w:noProof/>
            <w:webHidden/>
          </w:rPr>
          <w:instrText xml:space="preserve"> PAGEREF _Toc509228737 \h </w:instrText>
        </w:r>
        <w:r w:rsidR="00205DE6">
          <w:rPr>
            <w:noProof/>
            <w:webHidden/>
          </w:rPr>
        </w:r>
        <w:r w:rsidR="00205DE6">
          <w:rPr>
            <w:noProof/>
            <w:webHidden/>
          </w:rPr>
          <w:fldChar w:fldCharType="separate"/>
        </w:r>
        <w:r w:rsidR="00205DE6">
          <w:rPr>
            <w:noProof/>
            <w:webHidden/>
          </w:rPr>
          <w:t>44</w:t>
        </w:r>
        <w:r w:rsidR="00205DE6">
          <w:rPr>
            <w:noProof/>
            <w:webHidden/>
          </w:rPr>
          <w:fldChar w:fldCharType="end"/>
        </w:r>
      </w:hyperlink>
    </w:p>
    <w:p w14:paraId="37D3287D" w14:textId="6F21DB91"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09228738" w:history="1">
        <w:r w:rsidR="00205DE6" w:rsidRPr="008C3A6F">
          <w:rPr>
            <w:rStyle w:val="Hipervnculo"/>
            <w:noProof/>
          </w:rPr>
          <w:t>Ilustración 10. Jerarquía de factores.</w:t>
        </w:r>
        <w:r w:rsidR="00205DE6">
          <w:rPr>
            <w:noProof/>
            <w:webHidden/>
          </w:rPr>
          <w:tab/>
        </w:r>
        <w:r w:rsidR="00205DE6">
          <w:rPr>
            <w:noProof/>
            <w:webHidden/>
          </w:rPr>
          <w:fldChar w:fldCharType="begin"/>
        </w:r>
        <w:r w:rsidR="00205DE6">
          <w:rPr>
            <w:noProof/>
            <w:webHidden/>
          </w:rPr>
          <w:instrText xml:space="preserve"> PAGEREF _Toc509228738 \h </w:instrText>
        </w:r>
        <w:r w:rsidR="00205DE6">
          <w:rPr>
            <w:noProof/>
            <w:webHidden/>
          </w:rPr>
        </w:r>
        <w:r w:rsidR="00205DE6">
          <w:rPr>
            <w:noProof/>
            <w:webHidden/>
          </w:rPr>
          <w:fldChar w:fldCharType="separate"/>
        </w:r>
        <w:r w:rsidR="00205DE6">
          <w:rPr>
            <w:noProof/>
            <w:webHidden/>
          </w:rPr>
          <w:t>45</w:t>
        </w:r>
        <w:r w:rsidR="00205DE6">
          <w:rPr>
            <w:noProof/>
            <w:webHidden/>
          </w:rPr>
          <w:fldChar w:fldCharType="end"/>
        </w:r>
      </w:hyperlink>
    </w:p>
    <w:p w14:paraId="3AC509C5" w14:textId="37E8D7A3"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9" w:history="1">
        <w:r w:rsidR="00205DE6" w:rsidRPr="008C3A6F">
          <w:rPr>
            <w:rStyle w:val="Hipervnculo"/>
            <w:noProof/>
          </w:rPr>
          <w:t>Ilustración 11. Ejemplo de curva de potencia.</w:t>
        </w:r>
        <w:r w:rsidR="00205DE6">
          <w:rPr>
            <w:noProof/>
            <w:webHidden/>
          </w:rPr>
          <w:tab/>
        </w:r>
        <w:r w:rsidR="00205DE6">
          <w:rPr>
            <w:noProof/>
            <w:webHidden/>
          </w:rPr>
          <w:fldChar w:fldCharType="begin"/>
        </w:r>
        <w:r w:rsidR="00205DE6">
          <w:rPr>
            <w:noProof/>
            <w:webHidden/>
          </w:rPr>
          <w:instrText xml:space="preserve"> PAGEREF _Toc509228739 \h </w:instrText>
        </w:r>
        <w:r w:rsidR="00205DE6">
          <w:rPr>
            <w:noProof/>
            <w:webHidden/>
          </w:rPr>
        </w:r>
        <w:r w:rsidR="00205DE6">
          <w:rPr>
            <w:noProof/>
            <w:webHidden/>
          </w:rPr>
          <w:fldChar w:fldCharType="separate"/>
        </w:r>
        <w:r w:rsidR="00205DE6">
          <w:rPr>
            <w:noProof/>
            <w:webHidden/>
          </w:rPr>
          <w:t>46</w:t>
        </w:r>
        <w:r w:rsidR="00205DE6">
          <w:rPr>
            <w:noProof/>
            <w:webHidden/>
          </w:rPr>
          <w:fldChar w:fldCharType="end"/>
        </w:r>
      </w:hyperlink>
    </w:p>
    <w:p w14:paraId="3414938C" w14:textId="53203E66"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0" w:history="1">
        <w:r w:rsidR="00205DE6" w:rsidRPr="008C3A6F">
          <w:rPr>
            <w:rStyle w:val="Hipervnculo"/>
            <w:noProof/>
          </w:rPr>
          <w:t>Ilustración 12. Plantilla de enunciado de patrones.</w:t>
        </w:r>
        <w:r w:rsidR="00205DE6">
          <w:rPr>
            <w:noProof/>
            <w:webHidden/>
          </w:rPr>
          <w:tab/>
        </w:r>
        <w:r w:rsidR="00205DE6">
          <w:rPr>
            <w:noProof/>
            <w:webHidden/>
          </w:rPr>
          <w:fldChar w:fldCharType="begin"/>
        </w:r>
        <w:r w:rsidR="00205DE6">
          <w:rPr>
            <w:noProof/>
            <w:webHidden/>
          </w:rPr>
          <w:instrText xml:space="preserve"> PAGEREF _Toc509228740 \h </w:instrText>
        </w:r>
        <w:r w:rsidR="00205DE6">
          <w:rPr>
            <w:noProof/>
            <w:webHidden/>
          </w:rPr>
        </w:r>
        <w:r w:rsidR="00205DE6">
          <w:rPr>
            <w:noProof/>
            <w:webHidden/>
          </w:rPr>
          <w:fldChar w:fldCharType="separate"/>
        </w:r>
        <w:r w:rsidR="00205DE6">
          <w:rPr>
            <w:noProof/>
            <w:webHidden/>
          </w:rPr>
          <w:t>50</w:t>
        </w:r>
        <w:r w:rsidR="00205DE6">
          <w:rPr>
            <w:noProof/>
            <w:webHidden/>
          </w:rPr>
          <w:fldChar w:fldCharType="end"/>
        </w:r>
      </w:hyperlink>
    </w:p>
    <w:p w14:paraId="146D388E" w14:textId="44C576D9"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09228741" w:history="1">
        <w:r w:rsidR="00205DE6" w:rsidRPr="008C3A6F">
          <w:rPr>
            <w:rStyle w:val="Hipervnculo"/>
            <w:noProof/>
          </w:rPr>
          <w:t>Ilustración 13. Grafíco de potencia producida el día 1 de enero.</w:t>
        </w:r>
        <w:r w:rsidR="00205DE6">
          <w:rPr>
            <w:noProof/>
            <w:webHidden/>
          </w:rPr>
          <w:tab/>
        </w:r>
        <w:r w:rsidR="00205DE6">
          <w:rPr>
            <w:noProof/>
            <w:webHidden/>
          </w:rPr>
          <w:fldChar w:fldCharType="begin"/>
        </w:r>
        <w:r w:rsidR="00205DE6">
          <w:rPr>
            <w:noProof/>
            <w:webHidden/>
          </w:rPr>
          <w:instrText xml:space="preserve"> PAGEREF _Toc509228741 \h </w:instrText>
        </w:r>
        <w:r w:rsidR="00205DE6">
          <w:rPr>
            <w:noProof/>
            <w:webHidden/>
          </w:rPr>
        </w:r>
        <w:r w:rsidR="00205DE6">
          <w:rPr>
            <w:noProof/>
            <w:webHidden/>
          </w:rPr>
          <w:fldChar w:fldCharType="separate"/>
        </w:r>
        <w:r w:rsidR="00205DE6">
          <w:rPr>
            <w:noProof/>
            <w:webHidden/>
          </w:rPr>
          <w:t>59</w:t>
        </w:r>
        <w:r w:rsidR="00205DE6">
          <w:rPr>
            <w:noProof/>
            <w:webHidden/>
          </w:rPr>
          <w:fldChar w:fldCharType="end"/>
        </w:r>
      </w:hyperlink>
    </w:p>
    <w:p w14:paraId="0BF8609B" w14:textId="0433306E" w:rsidR="00434071" w:rsidRDefault="00134DCD">
      <w:pPr>
        <w:pStyle w:val="IllustrationIndexHeading"/>
      </w:pPr>
      <w:r>
        <w:fldChar w:fldCharType="end"/>
      </w:r>
    </w:p>
    <w:p w14:paraId="634F745A" w14:textId="43560644" w:rsidR="00222BE9" w:rsidRPr="00122CA6" w:rsidRDefault="00E06C03" w:rsidP="00122CA6">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Pr="00122CA6">
        <w:rPr>
          <w:rFonts w:ascii="Times New Roman" w:hAnsi="Times New Roman" w:cs="Times New Roman"/>
          <w:sz w:val="36"/>
          <w:szCs w:val="36"/>
        </w:rPr>
        <w:t>ablas</w:t>
      </w:r>
    </w:p>
    <w:p w14:paraId="2A1BDA2D" w14:textId="432DA9CC" w:rsidR="00205DE6"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09228742" w:history="1">
        <w:r w:rsidR="00205DE6" w:rsidRPr="006B1FBE">
          <w:rPr>
            <w:rStyle w:val="Hipervnculo"/>
            <w:noProof/>
          </w:rPr>
          <w:t>Tabla 1.Conclusiones de curso introductorio de energía eólica.</w:t>
        </w:r>
        <w:r w:rsidR="00205DE6">
          <w:rPr>
            <w:noProof/>
            <w:webHidden/>
          </w:rPr>
          <w:tab/>
        </w:r>
        <w:r w:rsidR="00205DE6">
          <w:rPr>
            <w:noProof/>
            <w:webHidden/>
          </w:rPr>
          <w:fldChar w:fldCharType="begin"/>
        </w:r>
        <w:r w:rsidR="00205DE6">
          <w:rPr>
            <w:noProof/>
            <w:webHidden/>
          </w:rPr>
          <w:instrText xml:space="preserve"> PAGEREF _Toc509228742 \h </w:instrText>
        </w:r>
        <w:r w:rsidR="00205DE6">
          <w:rPr>
            <w:noProof/>
            <w:webHidden/>
          </w:rPr>
        </w:r>
        <w:r w:rsidR="00205DE6">
          <w:rPr>
            <w:noProof/>
            <w:webHidden/>
          </w:rPr>
          <w:fldChar w:fldCharType="separate"/>
        </w:r>
        <w:r w:rsidR="00205DE6">
          <w:rPr>
            <w:noProof/>
            <w:webHidden/>
          </w:rPr>
          <w:t>30</w:t>
        </w:r>
        <w:r w:rsidR="00205DE6">
          <w:rPr>
            <w:noProof/>
            <w:webHidden/>
          </w:rPr>
          <w:fldChar w:fldCharType="end"/>
        </w:r>
      </w:hyperlink>
    </w:p>
    <w:p w14:paraId="098DACD2" w14:textId="1A5A81FB"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3" w:history="1">
        <w:r w:rsidR="00205DE6" w:rsidRPr="006B1FBE">
          <w:rPr>
            <w:rStyle w:val="Hipervnculo"/>
            <w:noProof/>
          </w:rPr>
          <w:t>Tabla 2. Factores enfrentados.</w:t>
        </w:r>
        <w:r w:rsidR="00205DE6">
          <w:rPr>
            <w:noProof/>
            <w:webHidden/>
          </w:rPr>
          <w:tab/>
        </w:r>
        <w:r w:rsidR="00205DE6">
          <w:rPr>
            <w:noProof/>
            <w:webHidden/>
          </w:rPr>
          <w:fldChar w:fldCharType="begin"/>
        </w:r>
        <w:r w:rsidR="00205DE6">
          <w:rPr>
            <w:noProof/>
            <w:webHidden/>
          </w:rPr>
          <w:instrText xml:space="preserve"> PAGEREF _Toc509228743 \h </w:instrText>
        </w:r>
        <w:r w:rsidR="00205DE6">
          <w:rPr>
            <w:noProof/>
            <w:webHidden/>
          </w:rPr>
        </w:r>
        <w:r w:rsidR="00205DE6">
          <w:rPr>
            <w:noProof/>
            <w:webHidden/>
          </w:rPr>
          <w:fldChar w:fldCharType="separate"/>
        </w:r>
        <w:r w:rsidR="00205DE6">
          <w:rPr>
            <w:noProof/>
            <w:webHidden/>
          </w:rPr>
          <w:t>56</w:t>
        </w:r>
        <w:r w:rsidR="00205DE6">
          <w:rPr>
            <w:noProof/>
            <w:webHidden/>
          </w:rPr>
          <w:fldChar w:fldCharType="end"/>
        </w:r>
      </w:hyperlink>
    </w:p>
    <w:p w14:paraId="1B2B97CF" w14:textId="07376C4A"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4" w:history="1">
        <w:r w:rsidR="00205DE6" w:rsidRPr="006B1FBE">
          <w:rPr>
            <w:rStyle w:val="Hipervnculo"/>
            <w:noProof/>
          </w:rPr>
          <w:t>Tabla 3. Mediciones rendimiento el día 1 de enero.</w:t>
        </w:r>
        <w:r w:rsidR="00205DE6">
          <w:rPr>
            <w:noProof/>
            <w:webHidden/>
          </w:rPr>
          <w:tab/>
        </w:r>
        <w:r w:rsidR="00205DE6">
          <w:rPr>
            <w:noProof/>
            <w:webHidden/>
          </w:rPr>
          <w:fldChar w:fldCharType="begin"/>
        </w:r>
        <w:r w:rsidR="00205DE6">
          <w:rPr>
            <w:noProof/>
            <w:webHidden/>
          </w:rPr>
          <w:instrText xml:space="preserve"> PAGEREF _Toc509228744 \h </w:instrText>
        </w:r>
        <w:r w:rsidR="00205DE6">
          <w:rPr>
            <w:noProof/>
            <w:webHidden/>
          </w:rPr>
        </w:r>
        <w:r w:rsidR="00205DE6">
          <w:rPr>
            <w:noProof/>
            <w:webHidden/>
          </w:rPr>
          <w:fldChar w:fldCharType="separate"/>
        </w:r>
        <w:r w:rsidR="00205DE6">
          <w:rPr>
            <w:noProof/>
            <w:webHidden/>
          </w:rPr>
          <w:t>57</w:t>
        </w:r>
        <w:r w:rsidR="00205DE6">
          <w:rPr>
            <w:noProof/>
            <w:webHidden/>
          </w:rPr>
          <w:fldChar w:fldCharType="end"/>
        </w:r>
      </w:hyperlink>
    </w:p>
    <w:p w14:paraId="726B976B" w14:textId="1649C1ED" w:rsidR="00205DE6" w:rsidRDefault="007A6C34">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5" w:history="1">
        <w:r w:rsidR="00205DE6" w:rsidRPr="006B1FBE">
          <w:rPr>
            <w:rStyle w:val="Hipervnculo"/>
            <w:noProof/>
          </w:rPr>
          <w:t>Tabla 4. Medidas de productividad el día 1 de enero.</w:t>
        </w:r>
        <w:r w:rsidR="00205DE6">
          <w:rPr>
            <w:noProof/>
            <w:webHidden/>
          </w:rPr>
          <w:tab/>
        </w:r>
        <w:r w:rsidR="00205DE6">
          <w:rPr>
            <w:noProof/>
            <w:webHidden/>
          </w:rPr>
          <w:fldChar w:fldCharType="begin"/>
        </w:r>
        <w:r w:rsidR="00205DE6">
          <w:rPr>
            <w:noProof/>
            <w:webHidden/>
          </w:rPr>
          <w:instrText xml:space="preserve"> PAGEREF _Toc509228745 \h </w:instrText>
        </w:r>
        <w:r w:rsidR="00205DE6">
          <w:rPr>
            <w:noProof/>
            <w:webHidden/>
          </w:rPr>
        </w:r>
        <w:r w:rsidR="00205DE6">
          <w:rPr>
            <w:noProof/>
            <w:webHidden/>
          </w:rPr>
          <w:fldChar w:fldCharType="separate"/>
        </w:r>
        <w:r w:rsidR="00205DE6">
          <w:rPr>
            <w:noProof/>
            <w:webHidden/>
          </w:rPr>
          <w:t>60</w:t>
        </w:r>
        <w:r w:rsidR="00205DE6">
          <w:rPr>
            <w:noProof/>
            <w:webHidden/>
          </w:rPr>
          <w:fldChar w:fldCharType="end"/>
        </w:r>
      </w:hyperlink>
    </w:p>
    <w:p w14:paraId="55B1B8BF" w14:textId="77777777" w:rsidR="00205DE6" w:rsidRDefault="00BF7B31" w:rsidP="009751FA">
      <w:pPr>
        <w:pStyle w:val="Tabladeilustraciones"/>
        <w:tabs>
          <w:tab w:val="right" w:leader="dot" w:pos="8777"/>
        </w:tabs>
        <w:spacing w:line="240" w:lineRule="auto"/>
        <w:rPr>
          <w:noProof/>
        </w:rPr>
      </w:pPr>
      <w:r>
        <w:fldChar w:fldCharType="end"/>
      </w:r>
      <w:r w:rsidR="00850ED1">
        <w:fldChar w:fldCharType="begin"/>
      </w:r>
      <w:r w:rsidR="00850ED1">
        <w:instrText xml:space="preserve"> TOC \f T \h \z \t "*Tabla - epígrafe" \c </w:instrText>
      </w:r>
      <w:r w:rsidR="00850ED1">
        <w:fldChar w:fldCharType="separate"/>
      </w:r>
    </w:p>
    <w:p w14:paraId="3F95015F" w14:textId="1E095F64" w:rsidR="0022663B" w:rsidRDefault="00205DE6" w:rsidP="009751FA">
      <w:pPr>
        <w:pStyle w:val="Tabladeilustraciones"/>
        <w:tabs>
          <w:tab w:val="right" w:leader="dot" w:pos="8777"/>
        </w:tabs>
        <w:spacing w:line="240" w:lineRule="auto"/>
      </w:pPr>
      <w:r>
        <w:rPr>
          <w:b/>
          <w:bCs/>
          <w:noProof/>
        </w:rPr>
        <w:t>No se encuentran elementos de tabla de ilustraciones.</w:t>
      </w:r>
      <w:r w:rsidR="00850ED1">
        <w:fldChar w:fldCharType="end"/>
      </w:r>
    </w:p>
    <w:p w14:paraId="5FC8A0F0" w14:textId="070F75E9" w:rsidR="0022663B" w:rsidRDefault="0022663B">
      <w:pPr>
        <w:pStyle w:val="Tableindex1"/>
      </w:pP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09244666"/>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5F5B75">
      <w:pPr>
        <w:pStyle w:val="Captulo-Nivel2"/>
      </w:pPr>
      <w:bookmarkStart w:id="9" w:name="_Toc509244667"/>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5F5B75">
      <w:pPr>
        <w:pStyle w:val="Captulo-Nivel2"/>
      </w:pPr>
      <w:r>
        <w:t xml:space="preserve"> </w:t>
      </w:r>
      <w:bookmarkStart w:id="11" w:name="_Toc509244668"/>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5F5B75">
      <w:pPr>
        <w:pStyle w:val="Captulo-Nivel2"/>
      </w:pPr>
      <w:r>
        <w:lastRenderedPageBreak/>
        <w:t xml:space="preserve">  </w:t>
      </w:r>
      <w:bookmarkStart w:id="12" w:name="_Toc509244669"/>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669104E3"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05DE6">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3BF34B2"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05DE6">
        <w:rPr>
          <w:b/>
        </w:rPr>
        <w:t>CAPÍTULO 2</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Antecedentes y estado de la cuestión</w:t>
      </w:r>
      <w:r w:rsidR="00AE0325" w:rsidRPr="002B2D82">
        <w:rPr>
          <w:b/>
        </w:rPr>
        <w:fldChar w:fldCharType="end"/>
      </w:r>
    </w:p>
    <w:p w14:paraId="015B23D4" w14:textId="7AEBBA89" w:rsidR="00AE0325" w:rsidRPr="002B2D82"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669531AE" w14:textId="77777777" w:rsidR="00205DE6" w:rsidRDefault="00F37A6C" w:rsidP="00205DE6">
      <w:pPr>
        <w:spacing w:before="240" w:after="100" w:afterAutospacing="1"/>
      </w:pPr>
      <w:r w:rsidRPr="002B2D82">
        <w:rPr>
          <w:b/>
        </w:rPr>
        <w:fldChar w:fldCharType="begin"/>
      </w:r>
      <w:r w:rsidRPr="002B2D82">
        <w:rPr>
          <w:b/>
        </w:rPr>
        <w:instrText xml:space="preserve"> REF _Ref506551044 \r \h </w:instrText>
      </w:r>
      <w:r w:rsidR="00AE0325" w:rsidRPr="002B2D82">
        <w:rPr>
          <w:b/>
        </w:rPr>
        <w:instrText xml:space="preserve"> \* MERGEFORMAT </w:instrText>
      </w:r>
      <w:r w:rsidRPr="002B2D82">
        <w:rPr>
          <w:b/>
        </w:rPr>
      </w:r>
      <w:r w:rsidRPr="002B2D82">
        <w:rPr>
          <w:b/>
        </w:rPr>
        <w:fldChar w:fldCharType="separate"/>
      </w:r>
      <w:r w:rsidR="00205DE6">
        <w:rPr>
          <w:b/>
        </w:rPr>
        <w:t>CAPÍTULO 3</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_Ref506551499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ENTORNO DE TRABAJO</w:t>
      </w:r>
    </w:p>
    <w:p w14:paraId="049FDD32" w14:textId="77777777" w:rsidR="00205DE6" w:rsidRPr="006E500D" w:rsidRDefault="00205DE6" w:rsidP="0090188A">
      <w:r>
        <w:t>En este apartado hablaremos de todos los medios tanto software como hardware tenemos pensado utilizar para llevar a cabo el proyecto en primera instancia.</w:t>
      </w:r>
    </w:p>
    <w:p w14:paraId="03F579BF" w14:textId="77777777" w:rsidR="00205DE6" w:rsidRPr="006B0A4E" w:rsidRDefault="00205DE6" w:rsidP="0090188A">
      <w:pPr>
        <w:pStyle w:val="Captulo-Nivel2"/>
      </w:pPr>
      <w:bookmarkStart w:id="13" w:name="_Toc509244670"/>
      <w:r w:rsidRPr="006B0A4E">
        <w:t>Medios Hardware.</w:t>
      </w:r>
      <w:bookmarkEnd w:id="13"/>
    </w:p>
    <w:p w14:paraId="7B4C38CC" w14:textId="77777777" w:rsidR="00205DE6" w:rsidRDefault="00205DE6" w:rsidP="0090188A">
      <w:r>
        <w:t>Los medios hardware que utilizaremos para llevar a cabo el proyecto serán los siguientes:</w:t>
      </w:r>
    </w:p>
    <w:p w14:paraId="362BF4F4" w14:textId="77777777" w:rsidR="00205DE6" w:rsidRDefault="00205DE6"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 y con un sistema operativo Windows 10.</w:t>
      </w:r>
    </w:p>
    <w:p w14:paraId="4F60FE72" w14:textId="77777777" w:rsidR="00205DE6" w:rsidRPr="006E500D" w:rsidRDefault="00205DE6"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570E3208" w14:textId="77777777" w:rsidR="00205DE6" w:rsidRPr="006B0A4E" w:rsidRDefault="00205DE6" w:rsidP="0090188A">
      <w:pPr>
        <w:pStyle w:val="Captulo-Nivel2"/>
      </w:pPr>
      <w:bookmarkStart w:id="14" w:name="_Toc509244671"/>
      <w:r w:rsidRPr="006B0A4E">
        <w:lastRenderedPageBreak/>
        <w:t>Medios Software.</w:t>
      </w:r>
      <w:bookmarkEnd w:id="14"/>
    </w:p>
    <w:p w14:paraId="56A235D8" w14:textId="77777777" w:rsidR="00205DE6" w:rsidRDefault="00205DE6"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27F8909D" w14:textId="77777777" w:rsidR="00205DE6" w:rsidRDefault="00205DE6"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implementado sobre Eclipse, de esta forma podemos unificar paralelamente todo el código, tanto el del simulador como el del Enterprise Service Bus </w:t>
      </w:r>
      <w:r w:rsidRPr="006726A4">
        <w:rPr>
          <w:noProof/>
        </w:rPr>
        <w:t>[20]</w:t>
      </w:r>
      <w:r>
        <w:t>.</w:t>
      </w:r>
    </w:p>
    <w:p w14:paraId="05D09528" w14:textId="77777777" w:rsidR="00205DE6" w:rsidRDefault="00205DE6"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Pr="006726A4">
        <w:rPr>
          <w:noProof/>
        </w:rPr>
        <w:t>[21]</w:t>
      </w:r>
      <w:r>
        <w:t>.</w:t>
      </w:r>
    </w:p>
    <w:p w14:paraId="2DF6C2E6" w14:textId="77777777" w:rsidR="00205DE6" w:rsidRDefault="00205DE6"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E9FC133" w14:textId="77777777" w:rsidR="00205DE6" w:rsidRPr="001A347E" w:rsidRDefault="00205DE6"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6726A4">
        <w:rPr>
          <w:noProof/>
        </w:rPr>
        <w:t>[22]</w:t>
      </w:r>
      <w:r w:rsidRPr="00986243">
        <w:rPr>
          <w:b/>
        </w:rPr>
        <w:t>.</w:t>
      </w:r>
    </w:p>
    <w:p w14:paraId="01C3C4F5" w14:textId="77777777" w:rsidR="00205DE6" w:rsidRPr="001A347E" w:rsidRDefault="00205DE6"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4E678F32" w14:textId="77777777" w:rsidR="00205DE6" w:rsidRDefault="00205DE6" w:rsidP="00790DFF">
      <w:pPr>
        <w:pStyle w:val="Prrafodelista"/>
        <w:numPr>
          <w:ilvl w:val="0"/>
          <w:numId w:val="19"/>
        </w:numPr>
      </w:pPr>
      <w:r w:rsidRPr="001A347E">
        <w:rPr>
          <w:b/>
        </w:rPr>
        <w:lastRenderedPageBreak/>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rsidRPr="00E56ECC">
        <w:rPr>
          <w:noProof/>
        </w:rPr>
        <w:t>[17]</w:t>
      </w:r>
      <w:r w:rsidRPr="004002C6">
        <w:t>.</w:t>
      </w:r>
    </w:p>
    <w:p w14:paraId="75ED40BD" w14:textId="77777777" w:rsidR="00205DE6" w:rsidRDefault="00205DE6"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rsidRPr="006726A4">
        <w:rPr>
          <w:noProof/>
        </w:rPr>
        <w:t>[23]</w:t>
      </w:r>
      <w:r>
        <w:t>.</w:t>
      </w:r>
    </w:p>
    <w:p w14:paraId="29D97FC2" w14:textId="77777777" w:rsidR="00205DE6" w:rsidRDefault="00205DE6" w:rsidP="0090188A"/>
    <w:p w14:paraId="1806FAF0" w14:textId="77777777" w:rsidR="00205DE6" w:rsidRDefault="00205DE6" w:rsidP="0090188A"/>
    <w:p w14:paraId="5ED58B46" w14:textId="77777777" w:rsidR="00205DE6" w:rsidRDefault="00205DE6" w:rsidP="0090188A">
      <w:pPr>
        <w:pStyle w:val="Captulo-Nivel1"/>
        <w:numPr>
          <w:ilvl w:val="0"/>
          <w:numId w:val="0"/>
        </w:numPr>
        <w:ind w:left="947" w:hanging="947"/>
        <w:jc w:val="right"/>
        <w:sectPr w:rsidR="00205DE6" w:rsidSect="00F644DE">
          <w:type w:val="oddPage"/>
          <w:pgSz w:w="11906" w:h="16838" w:code="9"/>
          <w:pgMar w:top="1418" w:right="1134" w:bottom="1985" w:left="1985" w:header="720" w:footer="1134" w:gutter="0"/>
          <w:cols w:space="720"/>
          <w:titlePg/>
        </w:sectPr>
      </w:pPr>
    </w:p>
    <w:p w14:paraId="26C790FD" w14:textId="3CF59908" w:rsidR="00F37A6C" w:rsidRPr="002B2D82" w:rsidRDefault="00205DE6" w:rsidP="005F5B75">
      <w:pPr>
        <w:spacing w:before="240" w:after="100" w:afterAutospacing="1"/>
        <w:rPr>
          <w:b/>
        </w:rPr>
      </w:pPr>
      <w:r>
        <w:lastRenderedPageBreak/>
        <w:t>Metodología y desarrollo</w:t>
      </w:r>
      <w:r w:rsidR="00AE0325" w:rsidRPr="002B2D82">
        <w:rPr>
          <w:b/>
        </w:rPr>
        <w:fldChar w:fldCharType="end"/>
      </w:r>
    </w:p>
    <w:p w14:paraId="5BE8106A" w14:textId="281D5735" w:rsidR="00AE0325" w:rsidRPr="002B2D82" w:rsidRDefault="00672F3E" w:rsidP="00672F3E">
      <w:r>
        <w:t>En este capítulo se detalla la metodología utilizada, SCRUM mezclado con prototipado, haciendo una pequeña comparación y discusión de porqué hemos decidido utilizar esta metodología ágil. En la segunda parte del capítulo, veremos reflejados el trabajo realizado sprint a sprint, con toda la información detallada, desde varios diagramas UML hasta lo recogido en las reuniones con el cliente y el equipo.</w:t>
      </w:r>
    </w:p>
    <w:p w14:paraId="787E3496" w14:textId="2F5AA5EB"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05DE6">
        <w:rPr>
          <w:b/>
        </w:rPr>
        <w:t>CAPÍTULO 5</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2E21A43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05DE6">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F644DE">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pgNumType w:start="1"/>
          <w:cols w:space="720"/>
          <w:titlePg/>
        </w:sectPr>
      </w:pPr>
      <w:bookmarkStart w:id="15" w:name="_Ref506550580"/>
    </w:p>
    <w:p w14:paraId="2BE1D592" w14:textId="66644376" w:rsidR="00222BE9" w:rsidRDefault="00E06C03" w:rsidP="00C87981">
      <w:pPr>
        <w:pStyle w:val="Captulo-Nivel1"/>
        <w:jc w:val="right"/>
      </w:pPr>
      <w:bookmarkStart w:id="16" w:name="_Ref506550918"/>
      <w:bookmarkStart w:id="17" w:name="_Ref506550927"/>
      <w:bookmarkStart w:id="18" w:name="_Ref506550934"/>
      <w:bookmarkStart w:id="19" w:name="_Ref506551039"/>
      <w:bookmarkStart w:id="20" w:name="_Ref506551483"/>
      <w:bookmarkStart w:id="21" w:name="_Toc509244672"/>
      <w:bookmarkEnd w:id="15"/>
      <w:r>
        <w:lastRenderedPageBreak/>
        <w:t>Antecedentes y estado de la</w:t>
      </w:r>
      <w:r w:rsidR="00C87981">
        <w:t xml:space="preserve"> </w:t>
      </w:r>
      <w:r>
        <w:t>cuestión</w:t>
      </w:r>
      <w:bookmarkEnd w:id="16"/>
      <w:bookmarkEnd w:id="17"/>
      <w:bookmarkEnd w:id="18"/>
      <w:bookmarkEnd w:id="19"/>
      <w:bookmarkEnd w:id="20"/>
      <w:bookmarkEnd w:id="21"/>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506B04">
      <w:pPr>
        <w:pStyle w:val="Captulo-Nivel2"/>
      </w:pPr>
      <w:bookmarkStart w:id="22" w:name="_Toc509244673"/>
      <w:r>
        <w:t>F</w:t>
      </w:r>
      <w:r w:rsidR="00FC7405">
        <w:t>undamentos teóricos</w:t>
      </w:r>
      <w:r w:rsidR="00F275A4">
        <w:t>.</w:t>
      </w:r>
      <w:bookmarkEnd w:id="22"/>
    </w:p>
    <w:p w14:paraId="40F5EEBB" w14:textId="40A45772" w:rsidR="00F275A4" w:rsidRPr="00F275A4" w:rsidRDefault="00F275A4" w:rsidP="00F275A4">
      <w:pPr>
        <w:pStyle w:val="Standard"/>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762432">
      <w:pPr>
        <w:pStyle w:val="Captulo-Nivel2"/>
        <w:numPr>
          <w:ilvl w:val="2"/>
          <w:numId w:val="4"/>
        </w:numPr>
      </w:pPr>
      <w:bookmarkStart w:id="23" w:name="_Toc509244674"/>
      <w:r>
        <w:t>Arquitectura orientada a Servicios (SOA)</w:t>
      </w:r>
      <w:bookmarkEnd w:id="23"/>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4621DAE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6407B4A5" w:rsidR="00D71EEB" w:rsidRPr="0098394C" w:rsidRDefault="00D71EEB" w:rsidP="00C72F96">
                            <w:pPr>
                              <w:pStyle w:val="Descripcin"/>
                              <w:jc w:val="center"/>
                              <w:rPr>
                                <w:rFonts w:ascii="Times New Roman" w:hAnsi="Times New Roman"/>
                                <w:noProof/>
                              </w:rPr>
                            </w:pPr>
                            <w:bookmarkStart w:id="24" w:name="_Ref508882929"/>
                            <w:bookmarkStart w:id="25" w:name="_Toc509228728"/>
                            <w:r>
                              <w:t xml:space="preserve">Ilustración </w:t>
                            </w:r>
                            <w:r>
                              <w:fldChar w:fldCharType="begin"/>
                            </w:r>
                            <w:r>
                              <w:instrText xml:space="preserve"> SEQ Ilustración \* ARABIC </w:instrText>
                            </w:r>
                            <w:r>
                              <w:fldChar w:fldCharType="separate"/>
                            </w:r>
                            <w:r>
                              <w:rPr>
                                <w:noProof/>
                              </w:rPr>
                              <w:t>1</w:t>
                            </w:r>
                            <w:r>
                              <w:fldChar w:fldCharType="end"/>
                            </w:r>
                            <w:bookmarkEnd w:id="24"/>
                            <w:r>
                              <w:t xml:space="preserve">. Funcionamiento de SOA a través de </w:t>
                            </w:r>
                            <w:proofErr w:type="spellStart"/>
                            <w:r>
                              <w:t>publish</w:t>
                            </w:r>
                            <w:proofErr w:type="spellEnd"/>
                            <w:r>
                              <w:t>/suscribe.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6407B4A5" w:rsidR="00D71EEB" w:rsidRPr="0098394C" w:rsidRDefault="00D71EEB" w:rsidP="00C72F96">
                      <w:pPr>
                        <w:pStyle w:val="Descripcin"/>
                        <w:jc w:val="center"/>
                        <w:rPr>
                          <w:rFonts w:ascii="Times New Roman" w:hAnsi="Times New Roman"/>
                          <w:noProof/>
                        </w:rPr>
                      </w:pPr>
                      <w:bookmarkStart w:id="26" w:name="_Ref508882929"/>
                      <w:bookmarkStart w:id="27" w:name="_Toc509228728"/>
                      <w:r>
                        <w:t xml:space="preserve">Ilustración </w:t>
                      </w:r>
                      <w:r>
                        <w:fldChar w:fldCharType="begin"/>
                      </w:r>
                      <w:r>
                        <w:instrText xml:space="preserve"> SEQ Ilustración \* ARABIC </w:instrText>
                      </w:r>
                      <w:r>
                        <w:fldChar w:fldCharType="separate"/>
                      </w:r>
                      <w:r>
                        <w:rPr>
                          <w:noProof/>
                        </w:rPr>
                        <w:t>1</w:t>
                      </w:r>
                      <w:r>
                        <w:fldChar w:fldCharType="end"/>
                      </w:r>
                      <w:bookmarkEnd w:id="26"/>
                      <w:r>
                        <w:t xml:space="preserve">. Funcionamiento de SOA a través de </w:t>
                      </w:r>
                      <w:proofErr w:type="spellStart"/>
                      <w:r>
                        <w:t>publish</w:t>
                      </w:r>
                      <w:proofErr w:type="spellEnd"/>
                      <w:r>
                        <w:t>/suscribe.</w:t>
                      </w:r>
                      <w:bookmarkEnd w:id="27"/>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a lo </w:t>
      </w:r>
      <w:r w:rsidR="00947673">
        <w:t>mejor</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05DE6">
        <w:t xml:space="preserve">Ilustración </w:t>
      </w:r>
      <w:r w:rsidR="00205DE6">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3D4DED">
      <w:pPr>
        <w:pStyle w:val="Captulo-Nivel2"/>
        <w:numPr>
          <w:ilvl w:val="2"/>
          <w:numId w:val="4"/>
        </w:numPr>
      </w:pPr>
      <w:r>
        <w:t xml:space="preserve"> </w:t>
      </w:r>
      <w:bookmarkStart w:id="28" w:name="_Toc509244675"/>
      <w:r w:rsidR="00583666">
        <w:t>Arquitectura dirigida por eventos (EDA)</w:t>
      </w:r>
      <w:r w:rsidR="00754C0F">
        <w:t>.</w:t>
      </w:r>
      <w:bookmarkEnd w:id="28"/>
    </w:p>
    <w:p w14:paraId="12024969" w14:textId="183253E8"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BC6DE3">
      <w:pPr>
        <w:pStyle w:val="Captulo-Nivel2"/>
        <w:numPr>
          <w:ilvl w:val="2"/>
          <w:numId w:val="4"/>
        </w:numPr>
      </w:pPr>
      <w:bookmarkStart w:id="29" w:name="_Ref508954332"/>
      <w:bookmarkStart w:id="30" w:name="_Toc509244676"/>
      <w:r>
        <w:t>Arquitectura orientada a servicios dirigido por eventos (SOA 2.0)</w:t>
      </w:r>
      <w:bookmarkEnd w:id="29"/>
      <w:bookmarkEnd w:id="30"/>
    </w:p>
    <w:p w14:paraId="54E7164C" w14:textId="1E77D89F"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05DE6">
        <w:t>2.1.4</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se queda como en SOA, en una sencilla arquitectura cliente-servidor.  A través de este tipo de arquitecturas, se permite la construcción de </w:t>
      </w:r>
      <w:proofErr w:type="spellStart"/>
      <w:r>
        <w:t>apliaciones</w:t>
      </w:r>
      <w:proofErr w:type="spellEnd"/>
      <w:r>
        <w:t xml:space="preserve">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030CD017" w:rsidR="00BC6DE3" w:rsidRDefault="00BC6DE3" w:rsidP="00BC6DE3">
      <w:pPr>
        <w:rPr>
          <w:noProof/>
        </w:rPr>
      </w:pPr>
      <w:r>
        <w:t xml:space="preserve">En la </w:t>
      </w:r>
      <w:r>
        <w:fldChar w:fldCharType="begin"/>
      </w:r>
      <w:r>
        <w:instrText xml:space="preserve"> REF _Ref508961763 \h </w:instrText>
      </w:r>
      <w:r>
        <w:fldChar w:fldCharType="separate"/>
      </w:r>
      <w:r w:rsidR="00205DE6">
        <w:t xml:space="preserve">Ilustración </w:t>
      </w:r>
      <w:r w:rsidR="00205DE6">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472E7BDA" w:rsidR="00D71EEB" w:rsidRPr="00A12892" w:rsidRDefault="00D71EEB" w:rsidP="00947673">
                            <w:pPr>
                              <w:pStyle w:val="Descripcin"/>
                              <w:jc w:val="center"/>
                              <w:rPr>
                                <w:rFonts w:ascii="Times New Roman" w:hAnsi="Times New Roman"/>
                                <w:noProof/>
                              </w:rPr>
                            </w:pPr>
                            <w:bookmarkStart w:id="31" w:name="_Ref508961763"/>
                            <w:bookmarkStart w:id="32" w:name="_Toc509228729"/>
                            <w:r>
                              <w:t xml:space="preserve">Ilustración </w:t>
                            </w:r>
                            <w:r>
                              <w:fldChar w:fldCharType="begin"/>
                            </w:r>
                            <w:r>
                              <w:instrText xml:space="preserve"> SEQ Ilustración \* ARABIC </w:instrText>
                            </w:r>
                            <w:r>
                              <w:fldChar w:fldCharType="separate"/>
                            </w:r>
                            <w:r>
                              <w:rPr>
                                <w:noProof/>
                              </w:rPr>
                              <w:t>2</w:t>
                            </w:r>
                            <w:r>
                              <w:fldChar w:fldCharType="end"/>
                            </w:r>
                            <w:bookmarkEnd w:id="31"/>
                            <w:r>
                              <w:t>. Funcionamiento ideal SOA 2.0.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472E7BDA" w:rsidR="00D71EEB" w:rsidRPr="00A12892" w:rsidRDefault="00D71EEB" w:rsidP="00947673">
                      <w:pPr>
                        <w:pStyle w:val="Descripcin"/>
                        <w:jc w:val="center"/>
                        <w:rPr>
                          <w:rFonts w:ascii="Times New Roman" w:hAnsi="Times New Roman"/>
                          <w:noProof/>
                        </w:rPr>
                      </w:pPr>
                      <w:bookmarkStart w:id="33" w:name="_Ref508961763"/>
                      <w:bookmarkStart w:id="34" w:name="_Toc509228729"/>
                      <w:r>
                        <w:t xml:space="preserve">Ilustración </w:t>
                      </w:r>
                      <w:r>
                        <w:fldChar w:fldCharType="begin"/>
                      </w:r>
                      <w:r>
                        <w:instrText xml:space="preserve"> SEQ Ilustración \* ARABIC </w:instrText>
                      </w:r>
                      <w:r>
                        <w:fldChar w:fldCharType="separate"/>
                      </w:r>
                      <w:r>
                        <w:rPr>
                          <w:noProof/>
                        </w:rPr>
                        <w:t>2</w:t>
                      </w:r>
                      <w:r>
                        <w:fldChar w:fldCharType="end"/>
                      </w:r>
                      <w:bookmarkEnd w:id="33"/>
                      <w:r>
                        <w:t>. Funcionamiento ideal SOA 2.0.</w:t>
                      </w:r>
                      <w:bookmarkEnd w:id="34"/>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506B04">
      <w:pPr>
        <w:pStyle w:val="Captulo-Nivel2"/>
        <w:numPr>
          <w:ilvl w:val="2"/>
          <w:numId w:val="4"/>
        </w:numPr>
      </w:pPr>
      <w:bookmarkStart w:id="35" w:name="_Ref508955277"/>
      <w:bookmarkStart w:id="36" w:name="_Ref508965874"/>
      <w:bookmarkStart w:id="37" w:name="_Ref508965876"/>
      <w:bookmarkStart w:id="38" w:name="_Ref508965877"/>
      <w:bookmarkStart w:id="39" w:name="_Ref508965878"/>
      <w:bookmarkStart w:id="40" w:name="_Ref508965882"/>
      <w:bookmarkStart w:id="41" w:name="_Toc509244677"/>
      <w:r>
        <w:t>Procesamiento de eventos complejos (CEP)</w:t>
      </w:r>
      <w:bookmarkEnd w:id="35"/>
      <w:bookmarkEnd w:id="36"/>
      <w:bookmarkEnd w:id="37"/>
      <w:bookmarkEnd w:id="38"/>
      <w:bookmarkEnd w:id="39"/>
      <w:bookmarkEnd w:id="40"/>
      <w:bookmarkEnd w:id="41"/>
    </w:p>
    <w:p w14:paraId="7FAF09B1" w14:textId="77777777" w:rsidR="00205DE6" w:rsidRPr="00E953EB" w:rsidRDefault="00506B04" w:rsidP="00E953EB">
      <w:r>
        <w:t>Dando respuesta a la pregunta lanzada en la motivación: “</w:t>
      </w:r>
      <w:r>
        <w:fldChar w:fldCharType="begin"/>
      </w:r>
      <w:r>
        <w:instrText xml:space="preserve"> REF pregunta \h  \* MERGEFORMAT </w:instrText>
      </w:r>
      <w:r>
        <w:fldChar w:fldCharType="separate"/>
      </w:r>
      <w:r w:rsidR="00205DE6" w:rsidRPr="00E953EB">
        <w:t>¿por qué no aprovechar esos grandes volúmenes de datos no solamente para labores de control y monitorización sino también para realizar predicciones?</w:t>
      </w:r>
    </w:p>
    <w:p w14:paraId="6E05FF9E" w14:textId="7913BBB1" w:rsidR="00506B04" w:rsidRDefault="00506B04" w:rsidP="00506B04">
      <w:r>
        <w:fldChar w:fldCharType="end"/>
      </w:r>
      <w:r>
        <w:t>” Surge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79D34B4D"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05DE6">
        <w:t>2.1.3</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282A13">
      <w:pPr>
        <w:pStyle w:val="Captulo-Nivel2"/>
        <w:numPr>
          <w:ilvl w:val="3"/>
          <w:numId w:val="4"/>
        </w:numPr>
      </w:pPr>
      <w:bookmarkStart w:id="42" w:name="_Toc509244678"/>
      <w:r>
        <w:t>Tipos de procesamiento</w:t>
      </w:r>
      <w:bookmarkEnd w:id="42"/>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8A607F">
      <w:pPr>
        <w:pStyle w:val="Captulo-Nivel2"/>
        <w:numPr>
          <w:ilvl w:val="2"/>
          <w:numId w:val="4"/>
        </w:numPr>
      </w:pPr>
      <w:bookmarkStart w:id="43" w:name="_Toc509244679"/>
      <w:r>
        <w:t>Diagrama de funcionamiento</w:t>
      </w:r>
      <w:bookmarkEnd w:id="43"/>
    </w:p>
    <w:p w14:paraId="4D4A4F81" w14:textId="4FC8207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05DE6">
        <w:t xml:space="preserve">Ilustración </w:t>
      </w:r>
      <w:r w:rsidR="00205DE6">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0B330268" w:rsidR="008A607F" w:rsidRDefault="008A607F" w:rsidP="008A607F">
      <w:pPr>
        <w:pStyle w:val="Descripcin"/>
        <w:jc w:val="center"/>
      </w:pPr>
      <w:bookmarkStart w:id="44" w:name="_Ref509219079"/>
      <w:bookmarkStart w:id="45" w:name="_Toc509228730"/>
      <w:r>
        <w:t xml:space="preserve">Ilustración </w:t>
      </w:r>
      <w:r>
        <w:fldChar w:fldCharType="begin"/>
      </w:r>
      <w:r>
        <w:instrText xml:space="preserve"> SEQ Ilustración \* ARABIC </w:instrText>
      </w:r>
      <w:r>
        <w:fldChar w:fldCharType="separate"/>
      </w:r>
      <w:r w:rsidR="00205DE6">
        <w:rPr>
          <w:noProof/>
        </w:rPr>
        <w:t>3</w:t>
      </w:r>
      <w:r>
        <w:fldChar w:fldCharType="end"/>
      </w:r>
      <w:bookmarkEnd w:id="44"/>
      <w:r>
        <w:t>. Funcionamiento básico del motor CEP.</w:t>
      </w:r>
      <w:bookmarkEnd w:id="45"/>
    </w:p>
    <w:p w14:paraId="1FAA3A40" w14:textId="1F2C4E7F"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205DE6">
        <w:t xml:space="preserve">Ilustración </w:t>
      </w:r>
      <w:r w:rsidR="00205DE6">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67826AB0" w:rsidR="00D51F80" w:rsidRDefault="00D51F80" w:rsidP="00D51F80">
      <w:pPr>
        <w:pStyle w:val="Descripcin"/>
        <w:jc w:val="center"/>
      </w:pPr>
      <w:bookmarkStart w:id="46" w:name="_Ref509221282"/>
      <w:bookmarkStart w:id="47" w:name="_Toc509228731"/>
      <w:r>
        <w:t xml:space="preserve">Ilustración </w:t>
      </w:r>
      <w:r>
        <w:fldChar w:fldCharType="begin"/>
      </w:r>
      <w:r>
        <w:instrText xml:space="preserve"> SEQ Ilustración \* ARABIC </w:instrText>
      </w:r>
      <w:r>
        <w:fldChar w:fldCharType="separate"/>
      </w:r>
      <w:r w:rsidR="00205DE6">
        <w:rPr>
          <w:noProof/>
        </w:rPr>
        <w:t>4</w:t>
      </w:r>
      <w:r>
        <w:fldChar w:fldCharType="end"/>
      </w:r>
      <w:bookmarkEnd w:id="46"/>
      <w:r>
        <w:t>. Esquema de "Eolic Event Consumer".</w:t>
      </w:r>
      <w:bookmarkEnd w:id="47"/>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8A607F">
      <w:pPr>
        <w:pStyle w:val="Captulo-Nivel2"/>
        <w:numPr>
          <w:ilvl w:val="2"/>
          <w:numId w:val="4"/>
        </w:numPr>
      </w:pPr>
      <w:bookmarkStart w:id="48" w:name="_Toc509244680"/>
      <w:r>
        <w:t>ESPER EPL. Lenguaje de programación para CEP.</w:t>
      </w:r>
      <w:bookmarkEnd w:id="48"/>
    </w:p>
    <w:p w14:paraId="1FAD8F13" w14:textId="11958153"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01CC151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8A607F">
      <w:pPr>
        <w:pStyle w:val="Captulo-Nivel2"/>
        <w:numPr>
          <w:ilvl w:val="3"/>
          <w:numId w:val="4"/>
        </w:numPr>
      </w:pPr>
      <w:bookmarkStart w:id="49" w:name="_Toc509244681"/>
      <w:r>
        <w:t>Sintaxis</w:t>
      </w:r>
      <w:bookmarkEnd w:id="49"/>
    </w:p>
    <w:p w14:paraId="50506190" w14:textId="126AA57C"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xml:space="preserve">,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D71EEB" w:rsidRPr="009751FA" w:rsidRDefault="00D71EEB"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D71EEB" w:rsidRPr="009751FA" w:rsidRDefault="00D71EEB"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D71EEB" w:rsidRPr="009751FA" w:rsidRDefault="00D71EEB"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217DAA36" w:rsidR="008A607F" w:rsidRDefault="008A607F" w:rsidP="008A607F">
      <w:pPr>
        <w:pStyle w:val="Descripcin"/>
        <w:jc w:val="center"/>
      </w:pPr>
      <w:bookmarkStart w:id="50" w:name="_Ref508973163"/>
      <w:bookmarkStart w:id="51" w:name="_Toc509228732"/>
      <w:r>
        <w:t xml:space="preserve">Ilustración </w:t>
      </w:r>
      <w:r>
        <w:fldChar w:fldCharType="begin"/>
      </w:r>
      <w:r>
        <w:instrText xml:space="preserve"> SEQ Ilustración \* ARABIC </w:instrText>
      </w:r>
      <w:r>
        <w:fldChar w:fldCharType="separate"/>
      </w:r>
      <w:r w:rsidR="00205DE6">
        <w:rPr>
          <w:noProof/>
        </w:rPr>
        <w:t>5</w:t>
      </w:r>
      <w:r>
        <w:fldChar w:fldCharType="end"/>
      </w:r>
      <w:bookmarkEnd w:id="50"/>
      <w:r>
        <w:t>. Estructura de patrón en Esper EPL.</w:t>
      </w:r>
      <w:bookmarkEnd w:id="51"/>
    </w:p>
    <w:p w14:paraId="21CD4C0A" w14:textId="6C5157F8"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w:t>
      </w:r>
      <w:proofErr w:type="gramStart"/>
      <w:r>
        <w:t>y</w:t>
      </w:r>
      <w:proofErr w:type="gramEnd"/>
      <w:r>
        <w:t xml:space="preserve">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3B40FD40" w:rsidR="008A607F" w:rsidRDefault="008A607F" w:rsidP="008A607F">
      <w:pPr>
        <w:pStyle w:val="Descripcin"/>
        <w:jc w:val="center"/>
      </w:pPr>
      <w:bookmarkStart w:id="52" w:name="_Ref509214482"/>
      <w:bookmarkStart w:id="53" w:name="_Toc509228733"/>
      <w:r>
        <w:t xml:space="preserve">Ilustración </w:t>
      </w:r>
      <w:r>
        <w:fldChar w:fldCharType="begin"/>
      </w:r>
      <w:r>
        <w:instrText xml:space="preserve"> SEQ Ilustración \* ARABIC </w:instrText>
      </w:r>
      <w:r>
        <w:fldChar w:fldCharType="separate"/>
      </w:r>
      <w:r w:rsidR="00205DE6">
        <w:rPr>
          <w:noProof/>
        </w:rPr>
        <w:t>6</w:t>
      </w:r>
      <w:r>
        <w:fldChar w:fldCharType="end"/>
      </w:r>
      <w:bookmarkEnd w:id="52"/>
      <w:r>
        <w:t>. Ventanas deslizantes y por lotes.</w:t>
      </w:r>
      <w:bookmarkEnd w:id="53"/>
    </w:p>
    <w:p w14:paraId="66B9917C" w14:textId="76C8CF45"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205DE6">
        <w:t xml:space="preserve">Ilustración </w:t>
      </w:r>
      <w:r w:rsidR="00205DE6">
        <w:rPr>
          <w:noProof/>
        </w:rPr>
        <w:t>6</w:t>
      </w:r>
      <w:r>
        <w:fldChar w:fldCharType="end"/>
      </w:r>
      <w:r>
        <w:t xml:space="preserve">, como la ventana deslizante, captura desde que encuentra el primero todos los que hay en un período de tiempo X, y la que va por lotes, captura todos los eventos que surgen en intervalos de 4 segundos. Lo “negativo” de las ventanas por lotes, es que podemos hacer </w:t>
      </w:r>
      <w:proofErr w:type="spellStart"/>
      <w:r>
        <w:t>unamde</w:t>
      </w:r>
      <w:proofErr w:type="spellEnd"/>
      <w:r>
        <w:t xml:space="preserv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D71EEB" w:rsidRPr="00E85DA0" w:rsidRDefault="00D71EEB"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D71EEB" w:rsidRPr="00E85DA0" w:rsidRDefault="00D71EEB"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w:t>
      </w:r>
      <w:r w:rsidRPr="00573A03">
        <w:lastRenderedPageBreak/>
        <w:t>se ha cum</w:t>
      </w:r>
      <w:r>
        <w:t>plido en un tiempo estipulado.</w:t>
      </w:r>
      <w:r w:rsidRPr="00573A03">
        <w:t xml:space="preserve"> </w:t>
      </w:r>
    </w:p>
    <w:p w14:paraId="6C8FDD5F" w14:textId="20804AD4" w:rsidR="009751FA" w:rsidRDefault="0063581F" w:rsidP="009751FA">
      <w:pPr>
        <w:pStyle w:val="Captulo-Nivel2"/>
      </w:pPr>
      <w:bookmarkStart w:id="54" w:name="_Toc509244682"/>
      <w:r>
        <w:t>Estado del Arte</w:t>
      </w:r>
      <w:bookmarkEnd w:id="54"/>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A2253F">
      <w:pPr>
        <w:pStyle w:val="Captulo-Nivel2"/>
        <w:numPr>
          <w:ilvl w:val="2"/>
          <w:numId w:val="4"/>
        </w:numPr>
      </w:pPr>
      <w:bookmarkStart w:id="55" w:name="_Toc509244683"/>
      <w:r>
        <w:t>Discusión tecnológica</w:t>
      </w:r>
      <w:bookmarkEnd w:id="55"/>
    </w:p>
    <w:p w14:paraId="4582AF81" w14:textId="1CE7371F" w:rsidR="008608F9" w:rsidRDefault="008608F9" w:rsidP="00045459">
      <w:r>
        <w:t xml:space="preserve">El procesamiento de eventos complejos tiene multitud de competidores dentro del ámbito del Big Data, debido al gran auge que la </w:t>
      </w:r>
      <w:proofErr w:type="spellStart"/>
      <w:r>
        <w:t>análitica</w:t>
      </w:r>
      <w:proofErr w:type="spellEnd"/>
      <w:r>
        <w:t xml:space="preserve"> de datos está teniendo últimamente. Varios ejemplos de ellos, pueden ser las herramientas Apache </w:t>
      </w:r>
      <w:proofErr w:type="spellStart"/>
      <w:r>
        <w:t>Spark</w:t>
      </w:r>
      <w:proofErr w:type="spellEnd"/>
      <w:r>
        <w:t>, Storm y Data Torrent RTS.</w:t>
      </w:r>
    </w:p>
    <w:p w14:paraId="37B29A87" w14:textId="013CFC46" w:rsidR="00045459" w:rsidRPr="00045459" w:rsidRDefault="00045459" w:rsidP="00045459">
      <w:pPr>
        <w:pStyle w:val="Standard"/>
        <w:numPr>
          <w:ilvl w:val="0"/>
          <w:numId w:val="31"/>
        </w:numPr>
        <w:rPr>
          <w:b/>
        </w:rPr>
      </w:pPr>
      <w:r w:rsidRPr="00045459">
        <w:rPr>
          <w:b/>
        </w:rPr>
        <w:t xml:space="preserve">Apache </w:t>
      </w:r>
      <w:proofErr w:type="spellStart"/>
      <w:r w:rsidRPr="00045459">
        <w:rPr>
          <w:b/>
        </w:rPr>
        <w:t>Spark</w:t>
      </w:r>
      <w:proofErr w:type="spellEnd"/>
    </w:p>
    <w:p w14:paraId="39C291A4" w14:textId="6F76B2B4" w:rsidR="00045459" w:rsidRDefault="00045459" w:rsidP="00045459">
      <w:r>
        <w:t xml:space="preserve">Apache </w:t>
      </w:r>
      <w:proofErr w:type="spellStart"/>
      <w:r>
        <w:t>Spark</w:t>
      </w:r>
      <w:proofErr w:type="spellEnd"/>
      <w:r>
        <w:t xml:space="preserve"> es, a buen seguro, la nueva gran estrella del análisis de los Big Data. Es una plataforma de código abierto para el procesamiento de datos en tiempo real, que puede ejecutarse y operarse con cuatro tipos de lenguajes distintos: Scala, la sintaxis en la que está escrita la plataforma; Python; R y también Java. La idea de </w:t>
      </w:r>
      <w:proofErr w:type="spellStart"/>
      <w:r>
        <w:t>Spark</w:t>
      </w:r>
      <w:proofErr w:type="spellEnd"/>
      <w:r>
        <w:t xml:space="preserve"> es ofrecer ventajas en el manejo de datos de entrada constante y con unas velocidades muy por encima de las que ofrece Hadoop MapReduce.</w:t>
      </w:r>
    </w:p>
    <w:p w14:paraId="785A1937" w14:textId="77777777" w:rsidR="00045459" w:rsidRDefault="00045459" w:rsidP="00045459">
      <w:pPr>
        <w:pStyle w:val="Standard"/>
      </w:pPr>
    </w:p>
    <w:p w14:paraId="33864E9D" w14:textId="23CE185E" w:rsidR="00045459" w:rsidRDefault="00045459" w:rsidP="00045459">
      <w:pPr>
        <w:pStyle w:val="Standard"/>
      </w:pPr>
      <w:r>
        <w:t>Algunas de sus características principales:</w:t>
      </w:r>
    </w:p>
    <w:p w14:paraId="6D3A735B" w14:textId="1D4E768B" w:rsidR="00045459" w:rsidRDefault="00045459" w:rsidP="00045459">
      <w:pPr>
        <w:pStyle w:val="Standard"/>
        <w:numPr>
          <w:ilvl w:val="0"/>
          <w:numId w:val="32"/>
        </w:numPr>
      </w:pPr>
      <w:r w:rsidRPr="00045459">
        <w:t xml:space="preserve"> </w:t>
      </w:r>
      <w:r>
        <w:t xml:space="preserve">Rapidez en procesos de cálculo en memoria y disco. Apache </w:t>
      </w:r>
      <w:proofErr w:type="spellStart"/>
      <w:r>
        <w:t>Spark</w:t>
      </w:r>
      <w:proofErr w:type="spellEnd"/>
      <w:r>
        <w:t xml:space="preserve"> promete una velocidad 100 veces más rápida en cálculo en memoria y 10 veces más ágil en disco que la que ofrece actualmente Hadoop MapReduce.</w:t>
      </w:r>
    </w:p>
    <w:p w14:paraId="3B6A150C" w14:textId="0C784EEC" w:rsidR="00045459" w:rsidRDefault="00045459" w:rsidP="00045459">
      <w:pPr>
        <w:pStyle w:val="Standard"/>
        <w:numPr>
          <w:ilvl w:val="0"/>
          <w:numId w:val="32"/>
        </w:numPr>
      </w:pPr>
      <w:r>
        <w:t xml:space="preserve">Ejecución en plataformas de todo tipo. </w:t>
      </w:r>
      <w:proofErr w:type="spellStart"/>
      <w:r>
        <w:t>Spark</w:t>
      </w:r>
      <w:proofErr w:type="spellEnd"/>
      <w:r>
        <w:t xml:space="preserve"> se puede ejecutar en Hadoop, Apache </w:t>
      </w:r>
      <w:proofErr w:type="spellStart"/>
      <w:r>
        <w:t>Mesos</w:t>
      </w:r>
      <w:proofErr w:type="spellEnd"/>
      <w:r>
        <w:t xml:space="preserve">, en EC2, en modo clúster independiente o en la nube. Además, </w:t>
      </w:r>
      <w:proofErr w:type="spellStart"/>
      <w:r>
        <w:t>Spark</w:t>
      </w:r>
      <w:proofErr w:type="spellEnd"/>
      <w:r>
        <w:t xml:space="preserve"> puede acceder a numerosas bases de datos como HDFS, </w:t>
      </w:r>
      <w:proofErr w:type="spellStart"/>
      <w:r>
        <w:t>Cassandra</w:t>
      </w:r>
      <w:proofErr w:type="spellEnd"/>
      <w:r>
        <w:t xml:space="preserve">, </w:t>
      </w:r>
      <w:proofErr w:type="spellStart"/>
      <w:r>
        <w:t>HBase</w:t>
      </w:r>
      <w:proofErr w:type="spellEnd"/>
      <w:r>
        <w:t xml:space="preserve"> o S3, el almacén de datos de Amazon.</w:t>
      </w:r>
    </w:p>
    <w:p w14:paraId="3B35CAF9" w14:textId="3A044DCA" w:rsidR="00045459" w:rsidRDefault="00045459" w:rsidP="00045459">
      <w:pPr>
        <w:pStyle w:val="Standard"/>
        <w:numPr>
          <w:ilvl w:val="0"/>
          <w:numId w:val="32"/>
        </w:numPr>
      </w:pPr>
      <w:r>
        <w:t xml:space="preserve">Incorpora una serie de herramientas muy útiles para desarrolladores. La librería </w:t>
      </w:r>
      <w:proofErr w:type="spellStart"/>
      <w:r>
        <w:t>MLlib</w:t>
      </w:r>
      <w:proofErr w:type="spellEnd"/>
      <w:r>
        <w:t xml:space="preserve"> para implementar soluciones de aprendizaje automático y </w:t>
      </w:r>
      <w:proofErr w:type="spellStart"/>
      <w:r>
        <w:t>GraphX</w:t>
      </w:r>
      <w:proofErr w:type="spellEnd"/>
      <w:r>
        <w:t xml:space="preserve">, la API </w:t>
      </w:r>
      <w:r>
        <w:lastRenderedPageBreak/>
        <w:t xml:space="preserve">de </w:t>
      </w:r>
      <w:proofErr w:type="spellStart"/>
      <w:r>
        <w:t>Spark</w:t>
      </w:r>
      <w:proofErr w:type="spellEnd"/>
      <w:r>
        <w:t xml:space="preserve"> para los servicios de computación con grafos.</w:t>
      </w:r>
    </w:p>
    <w:p w14:paraId="2B3EFE3D" w14:textId="0815B083" w:rsidR="00045459" w:rsidRDefault="00045459" w:rsidP="00045459">
      <w:pPr>
        <w:pStyle w:val="Standard"/>
        <w:numPr>
          <w:ilvl w:val="0"/>
          <w:numId w:val="32"/>
        </w:numPr>
      </w:pPr>
      <w:r>
        <w:t xml:space="preserve">Dispone de otras herramientas interesantes. </w:t>
      </w:r>
      <w:proofErr w:type="spellStart"/>
      <w:r>
        <w:t>Spark</w:t>
      </w:r>
      <w:proofErr w:type="spellEnd"/>
      <w:r>
        <w:t xml:space="preserve"> </w:t>
      </w:r>
      <w:proofErr w:type="spellStart"/>
      <w:r>
        <w:t>Streaming</w:t>
      </w:r>
      <w:proofErr w:type="spellEnd"/>
      <w:r>
        <w:t xml:space="preserve">, que permite el procesamiento de millones de datos entre los clústeres, y </w:t>
      </w:r>
      <w:proofErr w:type="spellStart"/>
      <w:r>
        <w:t>Spark</w:t>
      </w:r>
      <w:proofErr w:type="spellEnd"/>
      <w:r>
        <w:t xml:space="preserve"> SQL, que facilita la explotación de esos datos a través del lenguaje SQL.   </w:t>
      </w:r>
    </w:p>
    <w:p w14:paraId="43215600" w14:textId="3F488B38" w:rsidR="00045459" w:rsidRDefault="00045459" w:rsidP="00045459">
      <w:pPr>
        <w:pStyle w:val="Standard"/>
      </w:pPr>
    </w:p>
    <w:p w14:paraId="5D11B204" w14:textId="4BCC3F44" w:rsidR="00045459" w:rsidRDefault="00045459" w:rsidP="00045459">
      <w:pPr>
        <w:pStyle w:val="Standard"/>
      </w:pPr>
      <w:r>
        <w:t>Ventajas:</w:t>
      </w:r>
    </w:p>
    <w:p w14:paraId="2C62B425" w14:textId="434AA430" w:rsidR="00045459" w:rsidRDefault="00045459" w:rsidP="00045459">
      <w:pPr>
        <w:pStyle w:val="Standard"/>
        <w:numPr>
          <w:ilvl w:val="0"/>
          <w:numId w:val="21"/>
        </w:numPr>
      </w:pPr>
      <w:r w:rsidRPr="00045459">
        <w:t xml:space="preserve">Open </w:t>
      </w:r>
      <w:proofErr w:type="spellStart"/>
      <w:r w:rsidRPr="00045459">
        <w:t>Source</w:t>
      </w:r>
      <w:proofErr w:type="spellEnd"/>
      <w:r w:rsidRPr="00045459">
        <w:t>, comunidad activa, su</w:t>
      </w:r>
      <w:r>
        <w:t>ben material online.</w:t>
      </w:r>
    </w:p>
    <w:p w14:paraId="21898FD8" w14:textId="20390B40" w:rsidR="00045459" w:rsidRDefault="00045459" w:rsidP="00045459">
      <w:pPr>
        <w:pStyle w:val="Standard"/>
        <w:numPr>
          <w:ilvl w:val="0"/>
          <w:numId w:val="21"/>
        </w:numPr>
      </w:pPr>
      <w:r>
        <w:t>Consola interactiva para hacer pruebas.</w:t>
      </w:r>
    </w:p>
    <w:p w14:paraId="47715C29" w14:textId="4401BE41" w:rsidR="00045459" w:rsidRDefault="00045459" w:rsidP="00045459">
      <w:pPr>
        <w:pStyle w:val="Standard"/>
        <w:numPr>
          <w:ilvl w:val="0"/>
          <w:numId w:val="21"/>
        </w:numPr>
      </w:pPr>
      <w:r>
        <w:t xml:space="preserve">Lenguajes de </w:t>
      </w:r>
      <w:proofErr w:type="gramStart"/>
      <w:r>
        <w:t>programación  (</w:t>
      </w:r>
      <w:proofErr w:type="gramEnd"/>
      <w:r>
        <w:t>Scala, Java, Python):</w:t>
      </w:r>
    </w:p>
    <w:p w14:paraId="11ECA70C" w14:textId="24416BAF" w:rsidR="00045459" w:rsidRDefault="00045459" w:rsidP="00045459">
      <w:pPr>
        <w:pStyle w:val="Standard"/>
        <w:numPr>
          <w:ilvl w:val="1"/>
          <w:numId w:val="21"/>
        </w:numPr>
      </w:pPr>
      <w:r>
        <w:t>Programo en un lenguaje que conozco.</w:t>
      </w:r>
    </w:p>
    <w:p w14:paraId="7CCCCDFF" w14:textId="5A6D6D01" w:rsidR="00045459" w:rsidRDefault="00045459" w:rsidP="00045459">
      <w:pPr>
        <w:pStyle w:val="Standard"/>
        <w:numPr>
          <w:ilvl w:val="1"/>
          <w:numId w:val="21"/>
        </w:numPr>
      </w:pPr>
      <w:r>
        <w:t>Puedo usar mis abstracciones (mis tipos de datos)</w:t>
      </w:r>
    </w:p>
    <w:p w14:paraId="32FBA2A5" w14:textId="31ECF0ED" w:rsidR="00045459" w:rsidRDefault="00045459" w:rsidP="00045459">
      <w:pPr>
        <w:pStyle w:val="Standard"/>
        <w:numPr>
          <w:ilvl w:val="1"/>
          <w:numId w:val="21"/>
        </w:numPr>
      </w:pPr>
      <w:r>
        <w:t xml:space="preserve">Tengo un IDE que me ayuda a codear, a hacer </w:t>
      </w:r>
      <w:proofErr w:type="spellStart"/>
      <w:r>
        <w:t>refactors</w:t>
      </w:r>
      <w:proofErr w:type="spellEnd"/>
      <w:r>
        <w:t>, etc.</w:t>
      </w:r>
    </w:p>
    <w:p w14:paraId="69E38BFC" w14:textId="1F0C7E08" w:rsidR="00045459" w:rsidRDefault="00045459" w:rsidP="00045459">
      <w:pPr>
        <w:pStyle w:val="Standard"/>
        <w:numPr>
          <w:ilvl w:val="1"/>
          <w:numId w:val="21"/>
        </w:numPr>
      </w:pPr>
      <w:r>
        <w:t xml:space="preserve">Las </w:t>
      </w:r>
      <w:proofErr w:type="spellStart"/>
      <w:r>
        <w:t>funcoines</w:t>
      </w:r>
      <w:proofErr w:type="spellEnd"/>
      <w:r>
        <w:t xml:space="preserve"> del RDD se comportan igual que las de las listas (me abstrae que luego corre distribuido).</w:t>
      </w:r>
    </w:p>
    <w:p w14:paraId="3D4BB5C0" w14:textId="24C09A49" w:rsidR="00045459" w:rsidRDefault="00045459" w:rsidP="00045459">
      <w:pPr>
        <w:pStyle w:val="Standard"/>
        <w:numPr>
          <w:ilvl w:val="0"/>
          <w:numId w:val="21"/>
        </w:numPr>
      </w:pPr>
      <w:proofErr w:type="spellStart"/>
      <w:r>
        <w:t>Testeable</w:t>
      </w:r>
      <w:proofErr w:type="spellEnd"/>
      <w:r>
        <w:t xml:space="preserve"> y Mantenible:</w:t>
      </w:r>
    </w:p>
    <w:p w14:paraId="0BEBB924" w14:textId="354FD17F" w:rsidR="00045459" w:rsidRDefault="00045459" w:rsidP="00045459">
      <w:pPr>
        <w:pStyle w:val="Standard"/>
        <w:numPr>
          <w:ilvl w:val="1"/>
          <w:numId w:val="21"/>
        </w:numPr>
      </w:pPr>
      <w:r>
        <w:t>Código corto y claro.</w:t>
      </w:r>
    </w:p>
    <w:p w14:paraId="5224D618" w14:textId="02A91A59" w:rsidR="00045459" w:rsidRDefault="00045459" w:rsidP="00045459">
      <w:pPr>
        <w:pStyle w:val="Standard"/>
        <w:numPr>
          <w:ilvl w:val="1"/>
          <w:numId w:val="21"/>
        </w:numPr>
      </w:pPr>
      <w:r>
        <w:t>Me genera confianza en mi proceso.</w:t>
      </w:r>
    </w:p>
    <w:p w14:paraId="2C6478E3" w14:textId="33A2637F" w:rsidR="00045459" w:rsidRDefault="00045459" w:rsidP="00045459">
      <w:pPr>
        <w:pStyle w:val="Standard"/>
        <w:numPr>
          <w:ilvl w:val="1"/>
          <w:numId w:val="21"/>
        </w:numPr>
      </w:pPr>
      <w:r>
        <w:t>Si hay un bug, puedo hacer un nuevo test y reproducirlo.</w:t>
      </w:r>
    </w:p>
    <w:p w14:paraId="64EAFB88" w14:textId="0B5F8105" w:rsidR="00045459" w:rsidRDefault="00045459" w:rsidP="00045459">
      <w:pPr>
        <w:pStyle w:val="Standard"/>
        <w:numPr>
          <w:ilvl w:val="0"/>
          <w:numId w:val="21"/>
        </w:numPr>
      </w:pPr>
      <w:proofErr w:type="spellStart"/>
      <w:r>
        <w:t>Consla</w:t>
      </w:r>
      <w:proofErr w:type="spellEnd"/>
      <w:r>
        <w:t xml:space="preserve"> de monitoreo simple y útil.</w:t>
      </w:r>
    </w:p>
    <w:p w14:paraId="69E550D0" w14:textId="77777777" w:rsidR="00045459" w:rsidRPr="00045459" w:rsidRDefault="00045459" w:rsidP="00045459">
      <w:pPr>
        <w:pStyle w:val="Standard"/>
        <w:ind w:left="927"/>
      </w:pPr>
    </w:p>
    <w:p w14:paraId="437C1329" w14:textId="10C47418" w:rsidR="00045459" w:rsidRPr="00045459" w:rsidRDefault="007A6C34" w:rsidP="00045459">
      <w:pPr>
        <w:pStyle w:val="Standard"/>
      </w:pPr>
      <w:hyperlink r:id="rId40" w:history="1">
        <w:r w:rsidR="00045459" w:rsidRPr="00045459">
          <w:rPr>
            <w:rStyle w:val="Hipervnculo"/>
          </w:rPr>
          <w:t>https://es.slideshare.net/socialmetrix/introduccin-a-apache-spark-a-travs-de-un-caso-de-uso-cotidiano</w:t>
        </w:r>
      </w:hyperlink>
    </w:p>
    <w:p w14:paraId="04DA2AD1" w14:textId="77777777" w:rsidR="00045459" w:rsidRPr="00045459" w:rsidRDefault="00045459" w:rsidP="00045459">
      <w:pPr>
        <w:pStyle w:val="Standard"/>
      </w:pPr>
    </w:p>
    <w:p w14:paraId="6D7CEE38" w14:textId="77777777" w:rsidR="00045459" w:rsidRPr="00045459" w:rsidRDefault="00045459" w:rsidP="00045459">
      <w:pPr>
        <w:pStyle w:val="Standard"/>
      </w:pPr>
    </w:p>
    <w:p w14:paraId="2ACD9EE2" w14:textId="5CD821CF" w:rsidR="00122CA6" w:rsidRDefault="00122CA6" w:rsidP="00122CA6">
      <w:pPr>
        <w:pStyle w:val="Standard"/>
      </w:pPr>
      <w:r w:rsidRPr="00124136">
        <w:t>Discusión de porque utilizamos CEP contra otro tipo de tecnologías.</w:t>
      </w:r>
    </w:p>
    <w:p w14:paraId="6A95F151" w14:textId="5BA67118" w:rsidR="006A0C03" w:rsidRDefault="007A6C34" w:rsidP="00122CA6">
      <w:pPr>
        <w:pStyle w:val="Standard"/>
      </w:pPr>
      <w:hyperlink r:id="rId41" w:history="1">
        <w:r w:rsidR="006A0C03" w:rsidRPr="003A7EEC">
          <w:rPr>
            <w:rStyle w:val="Hipervnculo"/>
          </w:rPr>
          <w:t>https://bbvaopen4u.com/es/actualidad/tres-alternativas-solidas-de-big-data-en-tiempo-real-spark-storm-y-datatorrent-rts</w:t>
        </w:r>
      </w:hyperlink>
    </w:p>
    <w:p w14:paraId="603D473C" w14:textId="77777777" w:rsidR="008608F9" w:rsidRDefault="008608F9" w:rsidP="00122CA6">
      <w:pPr>
        <w:pStyle w:val="Standard"/>
      </w:pPr>
      <w:bookmarkStart w:id="56" w:name="_GoBack"/>
      <w:bookmarkEnd w:id="56"/>
    </w:p>
    <w:p w14:paraId="053538CE" w14:textId="68C18B06" w:rsidR="006A0C03" w:rsidRDefault="008608F9" w:rsidP="00122CA6">
      <w:pPr>
        <w:pStyle w:val="Standard"/>
      </w:pPr>
      <w:r>
        <w:t>DISCUSION DE ALTERNATIVAS DE QUE TIPO DE PROCESAMIENTO DE EVENTOS COMPLEJOS</w:t>
      </w:r>
    </w:p>
    <w:p w14:paraId="24299E72" w14:textId="20DE3F03"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kern w:val="0"/>
          <w:sz w:val="21"/>
          <w:szCs w:val="21"/>
          <w:highlight w:val="yellow"/>
          <w:lang w:eastAsia="es-ES" w:bidi="ar-SA"/>
        </w:rPr>
      </w:pPr>
      <w:hyperlink r:id="rId42" w:tooltip="Apama (software)" w:history="1">
        <w:proofErr w:type="spellStart"/>
        <w:r w:rsidR="00851D5E" w:rsidRPr="00DD7011">
          <w:rPr>
            <w:rStyle w:val="Hipervnculo"/>
            <w:rFonts w:ascii="Arial" w:hAnsi="Arial" w:cs="Arial"/>
            <w:color w:val="0B0080"/>
            <w:sz w:val="21"/>
            <w:szCs w:val="21"/>
            <w:highlight w:val="yellow"/>
          </w:rPr>
          <w:t>Apama</w:t>
        </w:r>
        <w:proofErr w:type="spellEnd"/>
      </w:hyperlink>
      <w:r w:rsidR="00851D5E" w:rsidRPr="00DD7011">
        <w:rPr>
          <w:rFonts w:ascii="Arial" w:hAnsi="Arial" w:cs="Arial"/>
          <w:color w:val="222222"/>
          <w:sz w:val="21"/>
          <w:szCs w:val="21"/>
          <w:highlight w:val="yellow"/>
        </w:rPr>
        <w:t> de </w:t>
      </w:r>
      <w:hyperlink r:id="rId43" w:tooltip="Software AG" w:history="1">
        <w:r w:rsidR="00851D5E" w:rsidRPr="00DD7011">
          <w:rPr>
            <w:rStyle w:val="Hipervnculo"/>
            <w:rFonts w:ascii="Arial" w:hAnsi="Arial" w:cs="Arial"/>
            <w:color w:val="0B0080"/>
            <w:sz w:val="21"/>
            <w:szCs w:val="21"/>
            <w:highlight w:val="yellow"/>
          </w:rPr>
          <w:t>Software AG</w:t>
        </w:r>
      </w:hyperlink>
      <w:r w:rsidR="00851D5E" w:rsidRPr="00DD7011">
        <w:rPr>
          <w:rFonts w:ascii="Arial" w:hAnsi="Arial" w:cs="Arial"/>
          <w:color w:val="222222"/>
          <w:sz w:val="21"/>
          <w:szCs w:val="21"/>
          <w:highlight w:val="yellow"/>
        </w:rPr>
        <w:t> : supervisa los flujos de eventos que se mueven rápidamente, detecta y analiza patrones importantes y actúa de acuerdo con las reglas. </w:t>
      </w:r>
      <w:hyperlink r:id="rId44" w:anchor="cite_note-21" w:history="1">
        <w:r w:rsidR="00851D5E" w:rsidRPr="00DD7011">
          <w:rPr>
            <w:rStyle w:val="Hipervnculo"/>
            <w:rFonts w:ascii="Arial" w:hAnsi="Arial" w:cs="Arial"/>
            <w:color w:val="0B0080"/>
            <w:sz w:val="17"/>
            <w:szCs w:val="17"/>
            <w:highlight w:val="yellow"/>
            <w:vertAlign w:val="superscript"/>
          </w:rPr>
          <w:t>[21]</w:t>
        </w:r>
      </w:hyperlink>
    </w:p>
    <w:p w14:paraId="6BB03BC6" w14:textId="09241DF3"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5" w:tooltip="Azure Stream Analytics" w:history="1">
        <w:r w:rsidR="00851D5E" w:rsidRPr="00DD7011">
          <w:rPr>
            <w:rStyle w:val="Hipervnculo"/>
            <w:rFonts w:ascii="Arial" w:hAnsi="Arial" w:cs="Arial"/>
            <w:color w:val="0B0080"/>
            <w:sz w:val="21"/>
            <w:szCs w:val="21"/>
            <w:highlight w:val="yellow"/>
          </w:rPr>
          <w:t xml:space="preserve">Azure </w:t>
        </w:r>
        <w:proofErr w:type="spellStart"/>
        <w:r w:rsidR="00851D5E" w:rsidRPr="00DD7011">
          <w:rPr>
            <w:rStyle w:val="Hipervnculo"/>
            <w:rFonts w:ascii="Arial" w:hAnsi="Arial" w:cs="Arial"/>
            <w:color w:val="0B0080"/>
            <w:sz w:val="21"/>
            <w:szCs w:val="21"/>
            <w:highlight w:val="yellow"/>
          </w:rPr>
          <w:t>Stream</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Analytics</w:t>
        </w:r>
        <w:proofErr w:type="spellEnd"/>
      </w:hyperlink>
    </w:p>
    <w:p w14:paraId="62F21C41" w14:textId="499DAE2C"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6" w:tooltip="Drools" w:history="1">
        <w:proofErr w:type="spellStart"/>
        <w:r w:rsidR="00851D5E" w:rsidRPr="00DD7011">
          <w:rPr>
            <w:rStyle w:val="Hipervnculo"/>
            <w:rFonts w:ascii="Arial" w:hAnsi="Arial" w:cs="Arial"/>
            <w:color w:val="0B0080"/>
            <w:sz w:val="21"/>
            <w:szCs w:val="21"/>
            <w:highlight w:val="yellow"/>
          </w:rPr>
          <w:t>Drools</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Fusion</w:t>
        </w:r>
        <w:proofErr w:type="spellEnd"/>
      </w:hyperlink>
    </w:p>
    <w:p w14:paraId="7D32D73B" w14:textId="412F9EFB"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7" w:history="1">
        <w:r w:rsidR="00851D5E" w:rsidRPr="00DD7011">
          <w:rPr>
            <w:rStyle w:val="Hipervnculo"/>
            <w:rFonts w:ascii="Arial" w:hAnsi="Arial" w:cs="Arial"/>
            <w:color w:val="663366"/>
            <w:sz w:val="21"/>
            <w:szCs w:val="21"/>
            <w:highlight w:val="yellow"/>
          </w:rPr>
          <w:t xml:space="preserve">EVAM </w:t>
        </w:r>
        <w:proofErr w:type="spellStart"/>
        <w:r w:rsidR="00851D5E" w:rsidRPr="00DD7011">
          <w:rPr>
            <w:rStyle w:val="Hipervnculo"/>
            <w:rFonts w:ascii="Arial" w:hAnsi="Arial" w:cs="Arial"/>
            <w:color w:val="663366"/>
            <w:sz w:val="21"/>
            <w:szCs w:val="21"/>
            <w:highlight w:val="yellow"/>
          </w:rPr>
          <w:t>Streaming</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Analytics</w:t>
        </w:r>
        <w:proofErr w:type="spellEnd"/>
      </w:hyperlink>
    </w:p>
    <w:p w14:paraId="2277E8AC" w14:textId="5AF2EA95"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Proceso de eventos complejo </w:t>
      </w:r>
      <w:hyperlink r:id="rId48" w:tooltip="Esper (software)" w:history="1">
        <w:r w:rsidRPr="00DD7011">
          <w:rPr>
            <w:rStyle w:val="Hipervnculo"/>
            <w:rFonts w:ascii="Arial" w:hAnsi="Arial" w:cs="Arial"/>
            <w:color w:val="0B0080"/>
            <w:sz w:val="21"/>
            <w:szCs w:val="21"/>
            <w:highlight w:val="yellow"/>
          </w:rPr>
          <w:t>Esper</w:t>
        </w:r>
      </w:hyperlink>
      <w:r w:rsidRPr="00DD7011">
        <w:rPr>
          <w:rFonts w:ascii="Arial" w:hAnsi="Arial" w:cs="Arial"/>
          <w:color w:val="222222"/>
          <w:sz w:val="21"/>
          <w:szCs w:val="21"/>
          <w:highlight w:val="yellow"/>
        </w:rPr>
        <w:t> para Java y C # (GPLv2).</w:t>
      </w:r>
    </w:p>
    <w:p w14:paraId="6D25DA3C" w14:textId="341E4972"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9" w:tooltip="Feedzai" w:history="1">
        <w:proofErr w:type="spellStart"/>
        <w:r w:rsidR="00851D5E" w:rsidRPr="00DD7011">
          <w:rPr>
            <w:rStyle w:val="Hipervnculo"/>
            <w:rFonts w:ascii="Arial" w:hAnsi="Arial" w:cs="Arial"/>
            <w:color w:val="0B0080"/>
            <w:sz w:val="21"/>
            <w:szCs w:val="21"/>
            <w:highlight w:val="yellow"/>
          </w:rPr>
          <w:t>Feedzai</w:t>
        </w:r>
        <w:proofErr w:type="spellEnd"/>
        <w:r w:rsidR="00851D5E" w:rsidRPr="00DD7011">
          <w:rPr>
            <w:rStyle w:val="Hipervnculo"/>
            <w:rFonts w:ascii="Arial" w:hAnsi="Arial" w:cs="Arial"/>
            <w:color w:val="0B0080"/>
            <w:sz w:val="21"/>
            <w:szCs w:val="21"/>
            <w:highlight w:val="yellow"/>
          </w:rPr>
          <w:t xml:space="preserve"> - Pulso</w:t>
        </w:r>
      </w:hyperlink>
    </w:p>
    <w:p w14:paraId="60322223" w14:textId="08F462CC"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0" w:tooltip="GigaSpaces" w:history="1">
        <w:proofErr w:type="spellStart"/>
        <w:r w:rsidR="00851D5E" w:rsidRPr="00DD7011">
          <w:rPr>
            <w:rStyle w:val="Hipervnculo"/>
            <w:rFonts w:ascii="Arial" w:hAnsi="Arial" w:cs="Arial"/>
            <w:color w:val="0B0080"/>
            <w:sz w:val="21"/>
            <w:szCs w:val="21"/>
            <w:highlight w:val="yellow"/>
          </w:rPr>
          <w:t>GigaSpaces</w:t>
        </w:r>
        <w:proofErr w:type="spellEnd"/>
      </w:hyperlink>
      <w:r w:rsidR="00851D5E" w:rsidRPr="00DD7011">
        <w:rPr>
          <w:rFonts w:ascii="Arial" w:hAnsi="Arial" w:cs="Arial"/>
          <w:color w:val="222222"/>
          <w:sz w:val="21"/>
          <w:szCs w:val="21"/>
          <w:highlight w:val="yellow"/>
        </w:rPr>
        <w:t> XAP</w:t>
      </w:r>
    </w:p>
    <w:p w14:paraId="7E5479BE" w14:textId="227EF16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proofErr w:type="spellStart"/>
      <w:r w:rsidRPr="00DD7011">
        <w:rPr>
          <w:rFonts w:ascii="Arial" w:hAnsi="Arial" w:cs="Arial"/>
          <w:i/>
          <w:iCs/>
          <w:color w:val="222222"/>
          <w:sz w:val="21"/>
          <w:szCs w:val="21"/>
          <w:highlight w:val="yellow"/>
        </w:rPr>
        <w:t>Informatica</w:t>
      </w:r>
      <w:proofErr w:type="spellEnd"/>
      <w:r w:rsidRPr="00DD7011">
        <w:rPr>
          <w:rFonts w:ascii="Arial" w:hAnsi="Arial" w:cs="Arial"/>
          <w:i/>
          <w:iCs/>
          <w:color w:val="222222"/>
          <w:sz w:val="21"/>
          <w:szCs w:val="21"/>
          <w:highlight w:val="yellow"/>
        </w:rPr>
        <w:t xml:space="preserve"> </w:t>
      </w:r>
      <w:proofErr w:type="spellStart"/>
      <w:r w:rsidRPr="00DD7011">
        <w:rPr>
          <w:rFonts w:ascii="Arial" w:hAnsi="Arial" w:cs="Arial"/>
          <w:i/>
          <w:iCs/>
          <w:color w:val="222222"/>
          <w:sz w:val="21"/>
          <w:szCs w:val="21"/>
          <w:highlight w:val="yellow"/>
        </w:rPr>
        <w:t>RulePoint</w:t>
      </w:r>
      <w:proofErr w:type="spellEnd"/>
      <w:r w:rsidRPr="00DD7011">
        <w:rPr>
          <w:rFonts w:ascii="Arial" w:hAnsi="Arial" w:cs="Arial"/>
          <w:color w:val="222222"/>
          <w:sz w:val="21"/>
          <w:szCs w:val="21"/>
          <w:highlight w:val="yellow"/>
        </w:rPr>
        <w:t> por </w:t>
      </w:r>
      <w:proofErr w:type="spellStart"/>
      <w:r w:rsidR="007A6C34" w:rsidRPr="00DD7011">
        <w:rPr>
          <w:highlight w:val="yellow"/>
        </w:rPr>
        <w:fldChar w:fldCharType="begin"/>
      </w:r>
      <w:r w:rsidR="007A6C34" w:rsidRPr="00DD7011">
        <w:rPr>
          <w:highlight w:val="yellow"/>
        </w:rPr>
        <w:instrText xml:space="preserve"> HYPERLINK "https://en.wikipedia.org/wiki/Informatica" \o "Informatica" </w:instrText>
      </w:r>
      <w:r w:rsidR="007A6C34" w:rsidRPr="00DD7011">
        <w:rPr>
          <w:highlight w:val="yellow"/>
        </w:rPr>
        <w:fldChar w:fldCharType="separate"/>
      </w:r>
      <w:r w:rsidRPr="00DD7011">
        <w:rPr>
          <w:rStyle w:val="Hipervnculo"/>
          <w:rFonts w:ascii="Arial" w:hAnsi="Arial" w:cs="Arial"/>
          <w:color w:val="0B0080"/>
          <w:sz w:val="21"/>
          <w:szCs w:val="21"/>
          <w:highlight w:val="yellow"/>
        </w:rPr>
        <w:t>Informatica</w:t>
      </w:r>
      <w:proofErr w:type="spellEnd"/>
      <w:r w:rsidR="007A6C34" w:rsidRPr="00DD7011">
        <w:rPr>
          <w:rStyle w:val="Hipervnculo"/>
          <w:rFonts w:ascii="Arial" w:hAnsi="Arial" w:cs="Arial"/>
          <w:color w:val="0B0080"/>
          <w:sz w:val="21"/>
          <w:szCs w:val="21"/>
          <w:highlight w:val="yellow"/>
        </w:rPr>
        <w:fldChar w:fldCharType="end"/>
      </w:r>
    </w:p>
    <w:p w14:paraId="09CF76D9" w14:textId="5AE449A0"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lang w:val="en-US"/>
        </w:rPr>
      </w:pPr>
      <w:proofErr w:type="spellStart"/>
      <w:r w:rsidRPr="00DD7011">
        <w:rPr>
          <w:rFonts w:ascii="Arial" w:hAnsi="Arial" w:cs="Arial"/>
          <w:color w:val="222222"/>
          <w:sz w:val="21"/>
          <w:szCs w:val="21"/>
          <w:highlight w:val="yellow"/>
          <w:lang w:val="en-US"/>
        </w:rPr>
        <w:t>Implementación</w:t>
      </w:r>
      <w:proofErr w:type="spellEnd"/>
      <w:r w:rsidRPr="00DD7011">
        <w:rPr>
          <w:rFonts w:ascii="Arial" w:hAnsi="Arial" w:cs="Arial"/>
          <w:color w:val="222222"/>
          <w:sz w:val="21"/>
          <w:szCs w:val="21"/>
          <w:highlight w:val="yellow"/>
          <w:lang w:val="en-US"/>
        </w:rPr>
        <w:t> </w:t>
      </w:r>
      <w:hyperlink r:id="rId51" w:tooltip="Microsoft" w:history="1">
        <w:r w:rsidRPr="00DD7011">
          <w:rPr>
            <w:rStyle w:val="Hipervnculo"/>
            <w:rFonts w:ascii="Arial" w:hAnsi="Arial" w:cs="Arial"/>
            <w:color w:val="0B0080"/>
            <w:sz w:val="21"/>
            <w:szCs w:val="21"/>
            <w:highlight w:val="yellow"/>
            <w:lang w:val="en-US"/>
          </w:rPr>
          <w:t xml:space="preserve">Microsoft </w:t>
        </w:r>
        <w:proofErr w:type="spellStart"/>
        <w:r w:rsidRPr="00DD7011">
          <w:rPr>
            <w:rStyle w:val="Hipervnculo"/>
            <w:rFonts w:ascii="Arial" w:hAnsi="Arial" w:cs="Arial"/>
            <w:color w:val="0B0080"/>
            <w:sz w:val="21"/>
            <w:szCs w:val="21"/>
            <w:highlight w:val="yellow"/>
            <w:lang w:val="en-US"/>
          </w:rPr>
          <w:t>StreamInsight</w:t>
        </w:r>
        <w:proofErr w:type="spellEnd"/>
      </w:hyperlink>
      <w:r w:rsidRPr="00DD7011">
        <w:rPr>
          <w:rFonts w:ascii="Arial" w:hAnsi="Arial" w:cs="Arial"/>
          <w:color w:val="222222"/>
          <w:sz w:val="21"/>
          <w:szCs w:val="21"/>
          <w:highlight w:val="yellow"/>
          <w:lang w:val="en-US"/>
        </w:rPr>
        <w:t> Microsoft CEP Engine </w:t>
      </w:r>
      <w:hyperlink r:id="rId52" w:anchor="cite_note-22" w:history="1">
        <w:r w:rsidRPr="00DD7011">
          <w:rPr>
            <w:rStyle w:val="Hipervnculo"/>
            <w:rFonts w:ascii="Arial" w:hAnsi="Arial" w:cs="Arial"/>
            <w:color w:val="0B0080"/>
            <w:sz w:val="17"/>
            <w:szCs w:val="17"/>
            <w:highlight w:val="yellow"/>
            <w:vertAlign w:val="superscript"/>
            <w:lang w:val="en-US"/>
          </w:rPr>
          <w:t>[22]</w:t>
        </w:r>
      </w:hyperlink>
    </w:p>
    <w:p w14:paraId="770F0A04" w14:textId="02E959DE"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3" w:tooltip="OpenPDC" w:history="1">
        <w:proofErr w:type="spellStart"/>
        <w:r w:rsidR="00851D5E" w:rsidRPr="00DD7011">
          <w:rPr>
            <w:rStyle w:val="Hipervnculo"/>
            <w:rFonts w:ascii="Arial" w:hAnsi="Arial" w:cs="Arial"/>
            <w:color w:val="0B0080"/>
            <w:sz w:val="21"/>
            <w:szCs w:val="21"/>
            <w:highlight w:val="yellow"/>
          </w:rPr>
          <w:t>openPDC</w:t>
        </w:r>
        <w:proofErr w:type="spellEnd"/>
      </w:hyperlink>
      <w:r w:rsidR="00851D5E" w:rsidRPr="00DD7011">
        <w:rPr>
          <w:rFonts w:ascii="Arial" w:hAnsi="Arial" w:cs="Arial"/>
          <w:color w:val="222222"/>
          <w:sz w:val="21"/>
          <w:szCs w:val="21"/>
          <w:highlight w:val="yellow"/>
        </w:rPr>
        <w:t> : conjunto de aplicaciones para procesar datos de series de tiempo de transmisión en tiempo real.</w:t>
      </w:r>
    </w:p>
    <w:p w14:paraId="17003B95" w14:textId="4D294BDA"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4" w:tooltip="Suite Oracle SOA" w:history="1">
        <w:r w:rsidR="00851D5E" w:rsidRPr="00DD7011">
          <w:rPr>
            <w:rStyle w:val="Hipervnculo"/>
            <w:rFonts w:ascii="Arial" w:hAnsi="Arial" w:cs="Arial"/>
            <w:color w:val="0B0080"/>
            <w:sz w:val="21"/>
            <w:szCs w:val="21"/>
            <w:highlight w:val="yellow"/>
          </w:rPr>
          <w:t>Oracle Event Processing</w:t>
        </w:r>
      </w:hyperlink>
      <w:r w:rsidR="00851D5E" w:rsidRPr="00DD7011">
        <w:rPr>
          <w:rFonts w:ascii="Arial" w:hAnsi="Arial" w:cs="Arial"/>
          <w:color w:val="222222"/>
          <w:sz w:val="21"/>
          <w:szCs w:val="21"/>
          <w:highlight w:val="yellow"/>
        </w:rPr>
        <w:t> : para crear aplicaciones para filtrar, correlacionar y procesar eventos en tiempo real.</w:t>
      </w:r>
    </w:p>
    <w:p w14:paraId="7EFA8DFB" w14:textId="4165C9D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BRMS: un motor de gestión de reglas de </w:t>
      </w:r>
      <w:hyperlink r:id="rId55" w:tooltip="sombrero rojo" w:history="1">
        <w:r w:rsidRPr="00DD7011">
          <w:rPr>
            <w:rStyle w:val="Hipervnculo"/>
            <w:rFonts w:ascii="Arial" w:hAnsi="Arial" w:cs="Arial"/>
            <w:color w:val="0B0080"/>
            <w:sz w:val="21"/>
            <w:szCs w:val="21"/>
            <w:highlight w:val="yellow"/>
          </w:rPr>
          <w:t xml:space="preserve">Red </w:t>
        </w:r>
        <w:proofErr w:type="spellStart"/>
        <w:r w:rsidRPr="00DD7011">
          <w:rPr>
            <w:rStyle w:val="Hipervnculo"/>
            <w:rFonts w:ascii="Arial" w:hAnsi="Arial" w:cs="Arial"/>
            <w:color w:val="0B0080"/>
            <w:sz w:val="21"/>
            <w:szCs w:val="21"/>
            <w:highlight w:val="yellow"/>
          </w:rPr>
          <w:t>Hat</w:t>
        </w:r>
        <w:proofErr w:type="spellEnd"/>
      </w:hyperlink>
      <w:r w:rsidRPr="00DD7011">
        <w:rPr>
          <w:rFonts w:ascii="Arial" w:hAnsi="Arial" w:cs="Arial"/>
          <w:color w:val="222222"/>
          <w:sz w:val="21"/>
          <w:szCs w:val="21"/>
          <w:highlight w:val="yellow"/>
        </w:rPr>
        <w:t> basado en </w:t>
      </w:r>
      <w:proofErr w:type="spellStart"/>
      <w:r w:rsidR="007A6C34" w:rsidRPr="00DD7011">
        <w:rPr>
          <w:highlight w:val="yellow"/>
        </w:rPr>
        <w:fldChar w:fldCharType="begin"/>
      </w:r>
      <w:r w:rsidR="007A6C34" w:rsidRPr="00DD7011">
        <w:rPr>
          <w:highlight w:val="yellow"/>
        </w:rPr>
        <w:instrText xml:space="preserve"> HYPERLINK "https://en.wikipedia.org/wiki/Drools" \o "Drools" </w:instrText>
      </w:r>
      <w:r w:rsidR="007A6C34" w:rsidRPr="00DD7011">
        <w:rPr>
          <w:highlight w:val="yellow"/>
        </w:rPr>
        <w:fldChar w:fldCharType="separate"/>
      </w:r>
      <w:r w:rsidRPr="00DD7011">
        <w:rPr>
          <w:rStyle w:val="Hipervnculo"/>
          <w:rFonts w:ascii="Arial" w:hAnsi="Arial" w:cs="Arial"/>
          <w:color w:val="0B0080"/>
          <w:sz w:val="21"/>
          <w:szCs w:val="21"/>
          <w:highlight w:val="yellow"/>
        </w:rPr>
        <w:t>Drools</w:t>
      </w:r>
      <w:proofErr w:type="spellEnd"/>
      <w:r w:rsidR="007A6C34" w:rsidRPr="00DD7011">
        <w:rPr>
          <w:rStyle w:val="Hipervnculo"/>
          <w:rFonts w:ascii="Arial" w:hAnsi="Arial" w:cs="Arial"/>
          <w:color w:val="0B0080"/>
          <w:sz w:val="21"/>
          <w:szCs w:val="21"/>
          <w:highlight w:val="yellow"/>
        </w:rPr>
        <w:fldChar w:fldCharType="end"/>
      </w:r>
    </w:p>
    <w:p w14:paraId="6D25C1A1" w14:textId="3ED6D4FC"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6" w:tooltip="SAP SE" w:history="1">
        <w:r w:rsidR="00851D5E" w:rsidRPr="00DD7011">
          <w:rPr>
            <w:rStyle w:val="Hipervnculo"/>
            <w:rFonts w:ascii="Arial" w:hAnsi="Arial" w:cs="Arial"/>
            <w:color w:val="0B0080"/>
            <w:sz w:val="21"/>
            <w:szCs w:val="21"/>
            <w:highlight w:val="yellow"/>
          </w:rPr>
          <w:t>SAP ESP</w:t>
        </w:r>
      </w:hyperlink>
      <w:r w:rsidR="00851D5E" w:rsidRPr="00DD7011">
        <w:rPr>
          <w:rFonts w:ascii="Arial" w:hAnsi="Arial" w:cs="Arial"/>
          <w:color w:val="222222"/>
          <w:sz w:val="21"/>
          <w:szCs w:val="21"/>
          <w:highlight w:val="yellow"/>
        </w:rPr>
        <w:t> : una plataforma de baja latencia, desarrollo rápido e implementación que permite procesar múltiples flujos de datos en tiempo real </w:t>
      </w:r>
      <w:hyperlink r:id="rId57" w:anchor="cite_note-23" w:history="1">
        <w:r w:rsidR="00851D5E" w:rsidRPr="00DD7011">
          <w:rPr>
            <w:rStyle w:val="Hipervnculo"/>
            <w:rFonts w:ascii="Arial" w:hAnsi="Arial" w:cs="Arial"/>
            <w:color w:val="0B0080"/>
            <w:sz w:val="17"/>
            <w:szCs w:val="17"/>
            <w:highlight w:val="yellow"/>
            <w:vertAlign w:val="superscript"/>
          </w:rPr>
          <w:t>[23]</w:t>
        </w:r>
      </w:hyperlink>
    </w:p>
    <w:p w14:paraId="5C82299C" w14:textId="1BA9F3E6"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8" w:tooltip="SAS ESP (la página no existe)" w:history="1">
        <w:r w:rsidR="00851D5E" w:rsidRPr="00DD7011">
          <w:rPr>
            <w:rStyle w:val="Hipervnculo"/>
            <w:rFonts w:ascii="Arial" w:hAnsi="Arial" w:cs="Arial"/>
            <w:color w:val="A55858"/>
            <w:sz w:val="21"/>
            <w:szCs w:val="21"/>
            <w:highlight w:val="yellow"/>
          </w:rPr>
          <w:t>SAS ESP</w:t>
        </w:r>
      </w:hyperlink>
      <w:r w:rsidR="00851D5E" w:rsidRPr="00DD7011">
        <w:rPr>
          <w:rFonts w:ascii="Arial" w:hAnsi="Arial" w:cs="Arial"/>
          <w:color w:val="222222"/>
          <w:sz w:val="21"/>
          <w:szCs w:val="21"/>
          <w:highlight w:val="yellow"/>
        </w:rPr>
        <w:t xml:space="preserve"> : una plataforma creada para la velocidad de análisis (aplique análisis de SAS y de terceros, incluidos los algoritmos de aprendizaje automático) millones de registros de datos en movimiento (eventos) con un tiempo de respuesta de baja latencia (milisegundos y </w:t>
      </w:r>
      <w:proofErr w:type="spellStart"/>
      <w:r w:rsidR="00851D5E" w:rsidRPr="00DD7011">
        <w:rPr>
          <w:rFonts w:ascii="Arial" w:hAnsi="Arial" w:cs="Arial"/>
          <w:color w:val="222222"/>
          <w:sz w:val="21"/>
          <w:szCs w:val="21"/>
          <w:highlight w:val="yellow"/>
        </w:rPr>
        <w:t>submilisegundos</w:t>
      </w:r>
      <w:proofErr w:type="spellEnd"/>
      <w:r w:rsidR="00851D5E" w:rsidRPr="00DD7011">
        <w:rPr>
          <w:rFonts w:ascii="Arial" w:hAnsi="Arial" w:cs="Arial"/>
          <w:color w:val="222222"/>
          <w:sz w:val="21"/>
          <w:szCs w:val="21"/>
          <w:highlight w:val="yellow"/>
        </w:rPr>
        <w:t xml:space="preserve">). Desplegable en el borde, en las instalaciones y en la nube. Plataforma flexible que se construye con la apertura en mente para hacer que </w:t>
      </w:r>
      <w:proofErr w:type="spellStart"/>
      <w:r w:rsidR="00851D5E" w:rsidRPr="00DD7011">
        <w:rPr>
          <w:rFonts w:ascii="Arial" w:hAnsi="Arial" w:cs="Arial"/>
          <w:color w:val="222222"/>
          <w:sz w:val="21"/>
          <w:szCs w:val="21"/>
          <w:highlight w:val="yellow"/>
        </w:rPr>
        <w:t>Analytics</w:t>
      </w:r>
      <w:proofErr w:type="spellEnd"/>
      <w:r w:rsidR="00851D5E" w:rsidRPr="00DD7011">
        <w:rPr>
          <w:rFonts w:ascii="Arial" w:hAnsi="Arial" w:cs="Arial"/>
          <w:color w:val="222222"/>
          <w:sz w:val="21"/>
          <w:szCs w:val="21"/>
          <w:highlight w:val="yellow"/>
        </w:rPr>
        <w:t xml:space="preserve"> sea omnipresente en todas partes. </w:t>
      </w:r>
      <w:hyperlink r:id="rId59" w:anchor="cite_note-24" w:history="1">
        <w:r w:rsidR="00851D5E" w:rsidRPr="00DD7011">
          <w:rPr>
            <w:rStyle w:val="Hipervnculo"/>
            <w:rFonts w:ascii="Arial" w:hAnsi="Arial" w:cs="Arial"/>
            <w:color w:val="0B0080"/>
            <w:sz w:val="17"/>
            <w:szCs w:val="17"/>
            <w:highlight w:val="yellow"/>
            <w:vertAlign w:val="superscript"/>
          </w:rPr>
          <w:t>[24]</w:t>
        </w:r>
      </w:hyperlink>
    </w:p>
    <w:p w14:paraId="088323B6" w14:textId="61FE8B81"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La plataforma de procesamiento de flujo de </w:t>
      </w:r>
      <w:proofErr w:type="spellStart"/>
      <w:r w:rsidR="007A6C34" w:rsidRPr="00DD7011">
        <w:rPr>
          <w:highlight w:val="yellow"/>
        </w:rPr>
        <w:fldChar w:fldCharType="begin"/>
      </w:r>
      <w:r w:rsidR="007A6C34" w:rsidRPr="00DD7011">
        <w:rPr>
          <w:highlight w:val="yellow"/>
        </w:rPr>
        <w:instrText xml:space="preserve"> HYPERLINK "https://en.wikipedia.org/wiki/Sqlstream" \o "Sqlstream" </w:instrText>
      </w:r>
      <w:r w:rsidR="007A6C34" w:rsidRPr="00DD7011">
        <w:rPr>
          <w:highlight w:val="yellow"/>
        </w:rPr>
        <w:fldChar w:fldCharType="separate"/>
      </w:r>
      <w:r w:rsidRPr="00DD7011">
        <w:rPr>
          <w:rStyle w:val="Hipervnculo"/>
          <w:rFonts w:ascii="Arial" w:hAnsi="Arial" w:cs="Arial"/>
          <w:color w:val="0B0080"/>
          <w:sz w:val="21"/>
          <w:szCs w:val="21"/>
          <w:highlight w:val="yellow"/>
        </w:rPr>
        <w:t>SQLstream</w:t>
      </w:r>
      <w:proofErr w:type="spellEnd"/>
      <w:r w:rsidR="007A6C34" w:rsidRPr="00DD7011">
        <w:rPr>
          <w:rStyle w:val="Hipervnculo"/>
          <w:rFonts w:ascii="Arial" w:hAnsi="Arial" w:cs="Arial"/>
          <w:color w:val="0B0080"/>
          <w:sz w:val="21"/>
          <w:szCs w:val="21"/>
          <w:highlight w:val="yellow"/>
        </w:rPr>
        <w:fldChar w:fldCharType="end"/>
      </w:r>
      <w:r w:rsidRPr="00DD7011">
        <w:rPr>
          <w:rFonts w:ascii="Arial" w:hAnsi="Arial" w:cs="Arial"/>
          <w:color w:val="222222"/>
          <w:sz w:val="21"/>
          <w:szCs w:val="21"/>
          <w:highlight w:val="yellow"/>
        </w:rPr>
        <w:t> </w:t>
      </w:r>
      <w:proofErr w:type="spellStart"/>
      <w:r w:rsidRPr="00DD7011">
        <w:rPr>
          <w:rFonts w:ascii="Arial" w:hAnsi="Arial" w:cs="Arial"/>
          <w:color w:val="222222"/>
          <w:sz w:val="21"/>
          <w:szCs w:val="21"/>
          <w:highlight w:val="yellow"/>
        </w:rPr>
        <w:t>SQLstream</w:t>
      </w:r>
      <w:proofErr w:type="spellEnd"/>
      <w:r w:rsidRPr="00DD7011">
        <w:rPr>
          <w:rFonts w:ascii="Arial" w:hAnsi="Arial" w:cs="Arial"/>
          <w:color w:val="222222"/>
          <w:sz w:val="21"/>
          <w:szCs w:val="21"/>
          <w:highlight w:val="yellow"/>
        </w:rPr>
        <w:t>, s-Server, proporciona una plataforma informática de flujo relacional para analizar grandes volúmenes de datos de servicios, sensores y máquinas y archivos de registro en tiempo real.</w:t>
      </w:r>
    </w:p>
    <w:p w14:paraId="29FDAF05" w14:textId="7D3AC29B"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0" w:tooltip="TIBCO" w:history="1">
        <w:r w:rsidR="00851D5E" w:rsidRPr="00DD7011">
          <w:rPr>
            <w:rStyle w:val="Hipervnculo"/>
            <w:rFonts w:ascii="Arial" w:hAnsi="Arial" w:cs="Arial"/>
            <w:color w:val="0B0080"/>
            <w:sz w:val="21"/>
            <w:szCs w:val="21"/>
            <w:highlight w:val="yellow"/>
          </w:rPr>
          <w:t xml:space="preserve">TIBCO </w:t>
        </w:r>
        <w:proofErr w:type="spellStart"/>
        <w:r w:rsidR="00851D5E" w:rsidRPr="00DD7011">
          <w:rPr>
            <w:rStyle w:val="Hipervnculo"/>
            <w:rFonts w:ascii="Arial" w:hAnsi="Arial" w:cs="Arial"/>
            <w:color w:val="0B0080"/>
            <w:sz w:val="21"/>
            <w:szCs w:val="21"/>
            <w:highlight w:val="yellow"/>
          </w:rPr>
          <w:t>BusinessEvents</w:t>
        </w:r>
        <w:proofErr w:type="spellEnd"/>
        <w:r w:rsidR="00851D5E" w:rsidRPr="00DD7011">
          <w:rPr>
            <w:rStyle w:val="Hipervnculo"/>
            <w:rFonts w:ascii="Arial" w:hAnsi="Arial" w:cs="Arial"/>
            <w:color w:val="0B0080"/>
            <w:sz w:val="21"/>
            <w:szCs w:val="21"/>
            <w:highlight w:val="yellow"/>
          </w:rPr>
          <w:t xml:space="preserve"> &amp; </w:t>
        </w:r>
        <w:proofErr w:type="spellStart"/>
        <w:r w:rsidR="00851D5E" w:rsidRPr="00DD7011">
          <w:rPr>
            <w:rStyle w:val="Hipervnculo"/>
            <w:rFonts w:ascii="Arial" w:hAnsi="Arial" w:cs="Arial"/>
            <w:color w:val="0B0080"/>
            <w:sz w:val="21"/>
            <w:szCs w:val="21"/>
            <w:highlight w:val="yellow"/>
          </w:rPr>
          <w:t>Streambase</w:t>
        </w:r>
        <w:proofErr w:type="spellEnd"/>
      </w:hyperlink>
      <w:r w:rsidR="00851D5E" w:rsidRPr="00DD7011">
        <w:rPr>
          <w:rFonts w:ascii="Arial" w:hAnsi="Arial" w:cs="Arial"/>
          <w:color w:val="222222"/>
          <w:sz w:val="21"/>
          <w:szCs w:val="21"/>
          <w:highlight w:val="yellow"/>
        </w:rPr>
        <w:t> - plataforma CEP y procesamiento de secuencia de eventos de baja latencia de alto rendimiento</w:t>
      </w:r>
    </w:p>
    <w:p w14:paraId="04302B9C" w14:textId="5391888F"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VIATRA-CEP </w:t>
      </w:r>
      <w:hyperlink r:id="rId61" w:anchor="cite_note-25" w:history="1">
        <w:r w:rsidRPr="00DD7011">
          <w:rPr>
            <w:rStyle w:val="Hipervnculo"/>
            <w:rFonts w:ascii="Arial" w:hAnsi="Arial" w:cs="Arial"/>
            <w:color w:val="0B0080"/>
            <w:sz w:val="17"/>
            <w:szCs w:val="17"/>
            <w:highlight w:val="yellow"/>
            <w:vertAlign w:val="superscript"/>
          </w:rPr>
          <w:t>[25]</w:t>
        </w:r>
      </w:hyperlink>
      <w:r w:rsidRPr="00DD7011">
        <w:rPr>
          <w:rFonts w:ascii="Arial" w:hAnsi="Arial" w:cs="Arial"/>
          <w:color w:val="222222"/>
          <w:sz w:val="21"/>
          <w:szCs w:val="21"/>
          <w:highlight w:val="yellow"/>
        </w:rPr>
        <w:t> - Un motor de CEP impulsado por modelos, parte de la 3ra generación del marco de </w:t>
      </w:r>
      <w:hyperlink r:id="rId62" w:tooltip="Transformación del modelo" w:history="1">
        <w:r w:rsidRPr="00DD7011">
          <w:rPr>
            <w:rStyle w:val="Hipervnculo"/>
            <w:rFonts w:ascii="Arial" w:hAnsi="Arial" w:cs="Arial"/>
            <w:color w:val="0B0080"/>
            <w:sz w:val="21"/>
            <w:szCs w:val="21"/>
            <w:highlight w:val="yellow"/>
          </w:rPr>
          <w:t>transformación del modelo </w:t>
        </w:r>
      </w:hyperlink>
      <w:hyperlink r:id="rId63" w:tooltip="VIATRA" w:history="1">
        <w:r w:rsidRPr="00DD7011">
          <w:rPr>
            <w:rStyle w:val="Hipervnculo"/>
            <w:rFonts w:ascii="Arial" w:hAnsi="Arial" w:cs="Arial"/>
            <w:color w:val="0B0080"/>
            <w:sz w:val="21"/>
            <w:szCs w:val="21"/>
            <w:highlight w:val="yellow"/>
          </w:rPr>
          <w:t>VIATRA</w:t>
        </w:r>
      </w:hyperlink>
    </w:p>
    <w:p w14:paraId="4705BC83" w14:textId="1130AC7F"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4" w:tooltip="WebSphere Business Events" w:history="1">
        <w:r w:rsidR="00851D5E" w:rsidRPr="00DD7011">
          <w:rPr>
            <w:rStyle w:val="Hipervnculo"/>
            <w:rFonts w:ascii="Arial" w:hAnsi="Arial" w:cs="Arial"/>
            <w:color w:val="0B0080"/>
            <w:sz w:val="21"/>
            <w:szCs w:val="21"/>
            <w:highlight w:val="yellow"/>
          </w:rPr>
          <w:t xml:space="preserve">WebSphere Business </w:t>
        </w:r>
        <w:proofErr w:type="spellStart"/>
        <w:r w:rsidR="00851D5E" w:rsidRPr="00DD7011">
          <w:rPr>
            <w:rStyle w:val="Hipervnculo"/>
            <w:rFonts w:ascii="Arial" w:hAnsi="Arial" w:cs="Arial"/>
            <w:color w:val="0B0080"/>
            <w:sz w:val="21"/>
            <w:szCs w:val="21"/>
            <w:highlight w:val="yellow"/>
          </w:rPr>
          <w:t>Events</w:t>
        </w:r>
        <w:proofErr w:type="spellEnd"/>
      </w:hyperlink>
    </w:p>
    <w:p w14:paraId="421DDA50" w14:textId="6C728149"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5" w:history="1">
        <w:r w:rsidR="00851D5E" w:rsidRPr="00DD7011">
          <w:rPr>
            <w:rStyle w:val="Hipervnculo"/>
            <w:rFonts w:ascii="Arial" w:hAnsi="Arial" w:cs="Arial"/>
            <w:color w:val="663366"/>
            <w:sz w:val="21"/>
            <w:szCs w:val="21"/>
            <w:highlight w:val="yellow"/>
          </w:rPr>
          <w:t>La</w:t>
        </w:r>
      </w:hyperlink>
      <w:r w:rsidR="00851D5E" w:rsidRPr="00DD7011">
        <w:rPr>
          <w:rFonts w:ascii="Arial" w:hAnsi="Arial" w:cs="Arial"/>
          <w:color w:val="222222"/>
          <w:sz w:val="21"/>
          <w:szCs w:val="21"/>
          <w:highlight w:val="yellow"/>
        </w:rPr>
        <w:t> biblioteca </w:t>
      </w:r>
      <w:proofErr w:type="spellStart"/>
      <w:r w:rsidRPr="00DD7011">
        <w:rPr>
          <w:highlight w:val="yellow"/>
        </w:rPr>
        <w:fldChar w:fldCharType="begin"/>
      </w:r>
      <w:r w:rsidRPr="00DD7011">
        <w:rPr>
          <w:highlight w:val="yellow"/>
        </w:rPr>
        <w:instrText xml:space="preserve"> HYPERLINK "https://wso2.github.io/siddhi/" </w:instrText>
      </w:r>
      <w:r w:rsidRPr="00DD7011">
        <w:rPr>
          <w:highlight w:val="yellow"/>
        </w:rPr>
        <w:fldChar w:fldCharType="separate"/>
      </w:r>
      <w:r w:rsidR="00851D5E" w:rsidRPr="00DD7011">
        <w:rPr>
          <w:rStyle w:val="Hipervnculo"/>
          <w:rFonts w:ascii="Arial" w:hAnsi="Arial" w:cs="Arial"/>
          <w:color w:val="663366"/>
          <w:sz w:val="21"/>
          <w:szCs w:val="21"/>
          <w:highlight w:val="yellow"/>
        </w:rPr>
        <w:t>Siddhi</w:t>
      </w:r>
      <w:proofErr w:type="spellEnd"/>
      <w:r w:rsidRPr="00DD7011">
        <w:rPr>
          <w:rStyle w:val="Hipervnculo"/>
          <w:rFonts w:ascii="Arial" w:hAnsi="Arial" w:cs="Arial"/>
          <w:color w:val="663366"/>
          <w:sz w:val="21"/>
          <w:szCs w:val="21"/>
          <w:highlight w:val="yellow"/>
        </w:rPr>
        <w:fldChar w:fldCharType="end"/>
      </w:r>
      <w:r w:rsidR="00851D5E" w:rsidRPr="00DD7011">
        <w:rPr>
          <w:rFonts w:ascii="Arial" w:hAnsi="Arial" w:cs="Arial"/>
          <w:color w:val="222222"/>
          <w:sz w:val="21"/>
          <w:szCs w:val="21"/>
          <w:highlight w:val="yellow"/>
        </w:rPr>
        <w:t xml:space="preserve"> a </w:t>
      </w:r>
      <w:proofErr w:type="spellStart"/>
      <w:r w:rsidR="00851D5E" w:rsidRPr="00DD7011">
        <w:rPr>
          <w:rFonts w:ascii="Arial" w:hAnsi="Arial" w:cs="Arial"/>
          <w:color w:val="222222"/>
          <w:sz w:val="21"/>
          <w:szCs w:val="21"/>
          <w:highlight w:val="yellow"/>
        </w:rPr>
        <w:t>Stream</w:t>
      </w:r>
      <w:proofErr w:type="spellEnd"/>
      <w:r w:rsidR="00851D5E" w:rsidRPr="00DD7011">
        <w:rPr>
          <w:rFonts w:ascii="Arial" w:hAnsi="Arial" w:cs="Arial"/>
          <w:color w:val="222222"/>
          <w:sz w:val="21"/>
          <w:szCs w:val="21"/>
          <w:highlight w:val="yellow"/>
        </w:rPr>
        <w:t xml:space="preserve"> Processing y </w:t>
      </w:r>
      <w:proofErr w:type="spellStart"/>
      <w:r w:rsidR="00851D5E" w:rsidRPr="00DD7011">
        <w:rPr>
          <w:rFonts w:ascii="Arial" w:hAnsi="Arial" w:cs="Arial"/>
          <w:color w:val="222222"/>
          <w:sz w:val="21"/>
          <w:szCs w:val="21"/>
          <w:highlight w:val="yellow"/>
        </w:rPr>
        <w:t>Complex</w:t>
      </w:r>
      <w:proofErr w:type="spellEnd"/>
      <w:r w:rsidR="00851D5E" w:rsidRPr="00DD7011">
        <w:rPr>
          <w:rFonts w:ascii="Arial" w:hAnsi="Arial" w:cs="Arial"/>
          <w:color w:val="222222"/>
          <w:sz w:val="21"/>
          <w:szCs w:val="21"/>
          <w:highlight w:val="yellow"/>
        </w:rPr>
        <w:t xml:space="preserve"> Event Processing java publicada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que escucha eventos de flujos de datos, detecta condiciones complejas descritas a través de un lenguaje </w:t>
      </w:r>
      <w:proofErr w:type="spellStart"/>
      <w:r w:rsidR="00851D5E" w:rsidRPr="00DD7011">
        <w:rPr>
          <w:rFonts w:ascii="Arial" w:hAnsi="Arial" w:cs="Arial"/>
          <w:color w:val="222222"/>
          <w:sz w:val="21"/>
          <w:szCs w:val="21"/>
          <w:highlight w:val="yellow"/>
        </w:rPr>
        <w:t>Streaming</w:t>
      </w:r>
      <w:proofErr w:type="spellEnd"/>
      <w:r w:rsidR="00851D5E" w:rsidRPr="00DD7011">
        <w:rPr>
          <w:rFonts w:ascii="Arial" w:hAnsi="Arial" w:cs="Arial"/>
          <w:color w:val="222222"/>
          <w:sz w:val="21"/>
          <w:szCs w:val="21"/>
          <w:highlight w:val="yellow"/>
        </w:rPr>
        <w:t xml:space="preserve"> SQL y desencadena acciones.</w:t>
      </w:r>
    </w:p>
    <w:p w14:paraId="0E4CF80C" w14:textId="6A691460" w:rsidR="00851D5E" w:rsidRPr="00DD7011"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6" w:history="1">
        <w:r w:rsidR="00851D5E" w:rsidRPr="00DD7011">
          <w:rPr>
            <w:rStyle w:val="Hipervnculo"/>
            <w:rFonts w:ascii="Arial" w:hAnsi="Arial" w:cs="Arial"/>
            <w:color w:val="663366"/>
            <w:sz w:val="21"/>
            <w:szCs w:val="21"/>
            <w:highlight w:val="yellow"/>
          </w:rPr>
          <w:t xml:space="preserve">WSO2 </w:t>
        </w:r>
        <w:proofErr w:type="spellStart"/>
        <w:r w:rsidR="00851D5E" w:rsidRPr="00DD7011">
          <w:rPr>
            <w:rStyle w:val="Hipervnculo"/>
            <w:rFonts w:ascii="Arial" w:hAnsi="Arial" w:cs="Arial"/>
            <w:color w:val="663366"/>
            <w:sz w:val="21"/>
            <w:szCs w:val="21"/>
            <w:highlight w:val="yellow"/>
          </w:rPr>
          <w:t>Stream</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Processor</w:t>
        </w:r>
        <w:proofErr w:type="spellEnd"/>
        <w:r w:rsidR="00851D5E" w:rsidRPr="00DD7011">
          <w:rPr>
            <w:rStyle w:val="Hipervnculo"/>
            <w:rFonts w:ascii="Arial" w:hAnsi="Arial" w:cs="Arial"/>
            <w:color w:val="663366"/>
            <w:sz w:val="21"/>
            <w:szCs w:val="21"/>
            <w:highlight w:val="yellow"/>
          </w:rPr>
          <w:t>,</w:t>
        </w:r>
      </w:hyperlink>
      <w:r w:rsidR="00851D5E" w:rsidRPr="00DD7011">
        <w:rPr>
          <w:rFonts w:ascii="Arial" w:hAnsi="Arial" w:cs="Arial"/>
          <w:color w:val="222222"/>
          <w:sz w:val="21"/>
          <w:szCs w:val="21"/>
          <w:highlight w:val="yellow"/>
        </w:rPr>
        <w:t xml:space="preserve"> un servidor de procesamiento de flujo distribuido y altamente disponible de fuente totalmente abierta publicado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por </w:t>
      </w:r>
      <w:hyperlink r:id="rId67" w:tooltip="WSO2" w:history="1">
        <w:r w:rsidR="00851D5E" w:rsidRPr="00DD7011">
          <w:rPr>
            <w:rStyle w:val="Hipervnculo"/>
            <w:rFonts w:ascii="Arial" w:hAnsi="Arial" w:cs="Arial"/>
            <w:color w:val="0B0080"/>
            <w:sz w:val="21"/>
            <w:szCs w:val="21"/>
            <w:highlight w:val="yellow"/>
          </w:rPr>
          <w:t>WSO2</w:t>
        </w:r>
      </w:hyperlink>
      <w:r w:rsidR="00851D5E" w:rsidRPr="00DD7011">
        <w:rPr>
          <w:rFonts w:ascii="Arial" w:hAnsi="Arial" w:cs="Arial"/>
          <w:color w:val="222222"/>
          <w:sz w:val="21"/>
          <w:szCs w:val="21"/>
          <w:highlight w:val="yellow"/>
        </w:rPr>
        <w:t> .</w:t>
      </w:r>
    </w:p>
    <w:p w14:paraId="39D494B0" w14:textId="0CCC2C0D" w:rsidR="00851D5E" w:rsidRDefault="007A6C34"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8" w:tooltip="Apache Flink" w:history="1">
        <w:r w:rsidR="00851D5E" w:rsidRPr="00DD7011">
          <w:rPr>
            <w:rStyle w:val="Hipervnculo"/>
            <w:rFonts w:ascii="Arial" w:hAnsi="Arial" w:cs="Arial"/>
            <w:color w:val="0B0080"/>
            <w:sz w:val="21"/>
            <w:szCs w:val="21"/>
            <w:highlight w:val="yellow"/>
          </w:rPr>
          <w:t xml:space="preserve">Apache </w:t>
        </w:r>
        <w:proofErr w:type="spellStart"/>
        <w:r w:rsidR="00851D5E" w:rsidRPr="00DD7011">
          <w:rPr>
            <w:rStyle w:val="Hipervnculo"/>
            <w:rFonts w:ascii="Arial" w:hAnsi="Arial" w:cs="Arial"/>
            <w:color w:val="0B0080"/>
            <w:sz w:val="21"/>
            <w:szCs w:val="21"/>
            <w:highlight w:val="yellow"/>
          </w:rPr>
          <w:t>Flink</w:t>
        </w:r>
        <w:proofErr w:type="spellEnd"/>
      </w:hyperlink>
      <w:r w:rsidR="00851D5E" w:rsidRPr="00DD7011">
        <w:rPr>
          <w:rFonts w:ascii="Arial" w:hAnsi="Arial" w:cs="Arial"/>
          <w:color w:val="222222"/>
          <w:sz w:val="21"/>
          <w:szCs w:val="21"/>
          <w:highlight w:val="yellow"/>
        </w:rPr>
        <w:t> Framework de procesamiento de flujo distribuido de código abierto con una API de CEP </w:t>
      </w:r>
      <w:hyperlink r:id="rId69" w:anchor="cite_note-26" w:history="1">
        <w:r w:rsidR="00851D5E" w:rsidRPr="00DD7011">
          <w:rPr>
            <w:rStyle w:val="Hipervnculo"/>
            <w:rFonts w:ascii="Arial" w:hAnsi="Arial" w:cs="Arial"/>
            <w:color w:val="0B0080"/>
            <w:sz w:val="17"/>
            <w:szCs w:val="17"/>
            <w:highlight w:val="yellow"/>
            <w:vertAlign w:val="superscript"/>
          </w:rPr>
          <w:t>[26]</w:t>
        </w:r>
      </w:hyperlink>
      <w:r w:rsidR="00851D5E" w:rsidRPr="00DD7011">
        <w:rPr>
          <w:rFonts w:ascii="Arial" w:hAnsi="Arial" w:cs="Arial"/>
          <w:color w:val="222222"/>
          <w:sz w:val="21"/>
          <w:szCs w:val="21"/>
          <w:highlight w:val="yellow"/>
        </w:rPr>
        <w:t> para Java y Scala.</w:t>
      </w:r>
    </w:p>
    <w:p w14:paraId="52DBAEA5" w14:textId="77777777" w:rsidR="00851D5E" w:rsidRPr="00124136" w:rsidRDefault="00851D5E" w:rsidP="00122CA6">
      <w:pPr>
        <w:pStyle w:val="Standard"/>
      </w:pPr>
    </w:p>
    <w:p w14:paraId="7EA438DE" w14:textId="6002BDDC" w:rsidR="00A2253F" w:rsidRDefault="00A2253F" w:rsidP="00A2253F">
      <w:pPr>
        <w:pStyle w:val="Captulo-Nivel2"/>
        <w:numPr>
          <w:ilvl w:val="2"/>
          <w:numId w:val="4"/>
        </w:numPr>
      </w:pPr>
      <w:bookmarkStart w:id="57" w:name="_Toc509244684"/>
      <w:r>
        <w:t>Discusión E</w:t>
      </w:r>
      <w:r w:rsidR="00C85EAA">
        <w:t>nterprise service bus</w:t>
      </w:r>
      <w:bookmarkEnd w:id="57"/>
    </w:p>
    <w:p w14:paraId="1C0C5E9A" w14:textId="3546F388" w:rsidR="009751FA" w:rsidRPr="009751FA" w:rsidRDefault="009751FA" w:rsidP="009751FA">
      <w:pPr>
        <w:pStyle w:val="Standard"/>
      </w:pPr>
      <w:r>
        <w:t>Comparo los diferentes ESB que hay en el mercado y decido cual es el mejor para este problema.</w:t>
      </w:r>
    </w:p>
    <w:p w14:paraId="00A78485" w14:textId="345C4E8B" w:rsidR="00282A13" w:rsidRPr="00124136" w:rsidRDefault="00243A97" w:rsidP="00122CA6">
      <w:pPr>
        <w:pStyle w:val="Standard"/>
      </w:pPr>
      <w:r>
        <w:t xml:space="preserve">AQUÍ ATENCION UTILIZA LA FUENTE </w:t>
      </w:r>
      <w:r>
        <w:fldChar w:fldCharType="begin" w:fldLock="1"/>
      </w:r>
      <w:r w:rsidR="006726A4">
        <w:instrText>ADDIN CSL_CITATION { "citationItems" : [ { "id" : "ITEM-1", "itemData" : { "abstract" : "Today's business applications rarely live in isolation. They need to be connected in order to create an integrated solution from which an organization can derive value. Service-Oriented Architecture (SOA) and Event-Driven Architecture (EDA) are two different paradigms that address complex integration challenges. How can organizations choose the better approach to meet their needs? Actually they don't have to choose: an Enterprise Service Bus (ESB) allows for the implementation of both the SOA and the EDA concepts.", "author" : [ { "dropping-particle" : "", "family" : "Mar\u00e9chaux", "given" : "Jl", "non-dropping-particle" : "", "parse-names" : false, "suffix" : "" } ], "container-title" : "IBM Developer Works", "id" : "ITEM-1", "issue" : "April", "issued" : { "date-parts" : [ [ "2006" ] ] }, "page" : "1-8", "title" : "Combining service-oriented architecture and event-driven architecture using an enterprise service bus", "type" : "article-journal" }, "uris" : [ "http://www.mendeley.com/documents/?uuid=a7101619-4c6d-4399-a13a-16b8814961d4" ] } ], "mendeley" : { "formattedCitation" : "[19]", "plainTextFormattedCitation" : "[19]", "previouslyFormattedCitation" : "[19]" }, "properties" : {  }, "schema" : "https://github.com/citation-style-language/schema/raw/master/csl-citation.json" }</w:instrText>
      </w:r>
      <w:r>
        <w:fldChar w:fldCharType="separate"/>
      </w:r>
      <w:r w:rsidR="006726A4" w:rsidRPr="006726A4">
        <w:rPr>
          <w:noProof/>
        </w:rPr>
        <w:t>[19]</w:t>
      </w:r>
      <w:r>
        <w:fldChar w:fldCharType="end"/>
      </w:r>
    </w:p>
    <w:p w14:paraId="27C78C4C" w14:textId="3E7F90C2" w:rsidR="0090188A" w:rsidRDefault="00D71EEB" w:rsidP="00A2253F">
      <w:pPr>
        <w:pStyle w:val="Captulo-Nivel2"/>
        <w:numPr>
          <w:ilvl w:val="2"/>
          <w:numId w:val="4"/>
        </w:numPr>
      </w:pPr>
      <w:bookmarkStart w:id="58" w:name="_Toc509244685"/>
      <w:r>
        <w:t>M</w:t>
      </w:r>
      <w:r w:rsidR="00C85EAA">
        <w:t>etodologías existentes</w:t>
      </w:r>
      <w:bookmarkEnd w:id="58"/>
    </w:p>
    <w:p w14:paraId="633CC3B4" w14:textId="4A083C5B" w:rsidR="003E7856" w:rsidRDefault="00AC1F36" w:rsidP="00AC1F36">
      <w:pPr>
        <w:pStyle w:val="Standard"/>
      </w:pPr>
      <w:r>
        <w:t xml:space="preserve">La eterna batalla entre las metodologías ágiles y las tradicionales tiene cabida </w:t>
      </w:r>
      <w:r w:rsidR="003E7856">
        <w:t xml:space="preserve">en este trabajo </w:t>
      </w:r>
      <w:r w:rsidR="003E7856">
        <w:lastRenderedPageBreak/>
        <w:t>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68600722" w:rsidR="00D036B9" w:rsidRDefault="003E7856" w:rsidP="000A5351">
      <w:proofErr w:type="spellStart"/>
      <w:r>
        <w:t>Piattini</w:t>
      </w:r>
      <w:proofErr w:type="spellEnd"/>
      <w:r>
        <w:t xml:space="preserve"> en 1996</w:t>
      </w:r>
      <w:r w:rsidR="00D036B9">
        <w:t xml:space="preserve"> </w:t>
      </w:r>
      <w:r w:rsidR="00D036B9">
        <w:fldChar w:fldCharType="begin" w:fldLock="1"/>
      </w:r>
      <w:r w:rsidR="00D036B9">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"[20]", "plainTextFormattedCitation" : "[20]", "previouslyFormattedCitation" : "[20]" }, "properties" : {  }, "schema" : "https://github.com/citation-style-language/schema/raw/master/csl-citation.json" }</w:instrText>
      </w:r>
      <w:r w:rsidR="00D036B9">
        <w:fldChar w:fldCharType="separate"/>
      </w:r>
      <w:r w:rsidR="00D036B9" w:rsidRPr="00D036B9">
        <w:rPr>
          <w:noProof/>
        </w:rPr>
        <w:t>[20]</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metodología, como el conjunto de filosofías, fases, procedimientos, reglas, técnicas, herramientas, documentación y aspectos de formación para los </w:t>
      </w:r>
      <w:proofErr w:type="spellStart"/>
      <w:r>
        <w:t>desarrolladres</w:t>
      </w:r>
      <w:proofErr w:type="spellEnd"/>
      <w:r>
        <w:t xml:space="preserve">.  </w:t>
      </w:r>
      <w:r w:rsidR="00D036B9">
        <w:t>De manera que una metodología debe dictaminar:</w:t>
      </w:r>
    </w:p>
    <w:p w14:paraId="7A005C9C" w14:textId="1113C036" w:rsidR="00D036B9" w:rsidRDefault="00D036B9" w:rsidP="000A5351">
      <w:pPr>
        <w:pStyle w:val="Prrafodelista"/>
        <w:numPr>
          <w:ilvl w:val="0"/>
          <w:numId w:val="35"/>
        </w:numPr>
      </w:pPr>
      <w:r>
        <w:t>La estructura en etapas del proyecto.</w:t>
      </w:r>
    </w:p>
    <w:p w14:paraId="3D81CCE7" w14:textId="790FAD6A" w:rsidR="00D036B9" w:rsidRDefault="00D036B9" w:rsidP="000A5351">
      <w:pPr>
        <w:pStyle w:val="Prrafodelista"/>
        <w:numPr>
          <w:ilvl w:val="0"/>
          <w:numId w:val="35"/>
        </w:numPr>
      </w:pPr>
      <w:r>
        <w:t>Tareas de cada etapa.</w:t>
      </w:r>
    </w:p>
    <w:p w14:paraId="3D82A682" w14:textId="3E7166B1" w:rsidR="00D036B9" w:rsidRDefault="00D036B9" w:rsidP="000A5351">
      <w:pPr>
        <w:pStyle w:val="Prrafodelista"/>
        <w:numPr>
          <w:ilvl w:val="0"/>
          <w:numId w:val="35"/>
        </w:numPr>
      </w:pPr>
      <w:r>
        <w:t>Artefactos que tienen lugar tras la realización de las tareas.</w:t>
      </w:r>
    </w:p>
    <w:p w14:paraId="1F7D5E42" w14:textId="67BBAF30" w:rsidR="007C448D" w:rsidRDefault="007C448D" w:rsidP="000A5351">
      <w:pPr>
        <w:pStyle w:val="Prrafodelista"/>
        <w:numPr>
          <w:ilvl w:val="0"/>
          <w:numId w:val="35"/>
        </w:numPr>
      </w:pPr>
      <w:r>
        <w:t>Roles y deberes.</w:t>
      </w:r>
    </w:p>
    <w:p w14:paraId="0C29A4E9" w14:textId="06620A27" w:rsidR="00D036B9" w:rsidRDefault="00D036B9" w:rsidP="000A5351">
      <w:pPr>
        <w:pStyle w:val="Prrafodelista"/>
        <w:numPr>
          <w:ilvl w:val="0"/>
          <w:numId w:val="35"/>
        </w:numPr>
      </w:pPr>
      <w:r>
        <w:t>Qué restricciones existen.</w:t>
      </w:r>
    </w:p>
    <w:p w14:paraId="09E3ECCA" w14:textId="75BA64A5" w:rsidR="00D036B9" w:rsidRDefault="00D036B9" w:rsidP="000A5351">
      <w:pPr>
        <w:pStyle w:val="Prrafodelista"/>
        <w:numPr>
          <w:ilvl w:val="0"/>
          <w:numId w:val="35"/>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0A5351">
      <w:pPr>
        <w:pStyle w:val="Prrafodelista"/>
        <w:numPr>
          <w:ilvl w:val="0"/>
          <w:numId w:val="35"/>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0A5351">
      <w:pPr>
        <w:pStyle w:val="Prrafodelista"/>
        <w:numPr>
          <w:ilvl w:val="0"/>
          <w:numId w:val="36"/>
        </w:numPr>
        <w:rPr>
          <w:b/>
        </w:rPr>
      </w:pPr>
      <w:r w:rsidRPr="000A5351">
        <w:rPr>
          <w:b/>
        </w:rPr>
        <w:t>Metodología tradicional.</w:t>
      </w:r>
    </w:p>
    <w:p w14:paraId="33CE955E" w14:textId="40EE7192" w:rsidR="000A5351" w:rsidRDefault="00964F34" w:rsidP="00067929">
      <w:pPr>
        <w:rPr>
          <w:shd w:val="clear" w:color="auto" w:fill="FFFFFF"/>
        </w:rPr>
      </w:pPr>
      <w:r>
        <w:t xml:space="preserve">Las </w:t>
      </w:r>
      <w:r w:rsidR="00067929">
        <w:t xml:space="preserve">metodologías tradicionales se centran en el buen trabajo del proceso de desarrollo del </w:t>
      </w:r>
      <w:proofErr w:type="spellStart"/>
      <w:r w:rsidR="00067929">
        <w:t>softare</w:t>
      </w:r>
      <w:proofErr w:type="spellEnd"/>
      <w:r w:rsidR="00067929">
        <w:t xml:space="preserve">, con el objetivo de obtener un software eficiente </w:t>
      </w:r>
      <w:r w:rsidR="00666E82">
        <w:rPr>
          <w:shd w:val="clear" w:color="auto" w:fill="FFFFFF"/>
        </w:rPr>
        <w:fldChar w:fldCharType="begin" w:fldLock="1"/>
      </w:r>
      <w:r w:rsidR="00666E82">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"[21]", "plainTextFormattedCitation" : "[21]", "previouslyFormattedCitation" : "[21]" }, "properties" : {  }, "schema" : "https://github.com/citation-style-language/schema/raw/master/csl-citation.json" }</w:instrText>
      </w:r>
      <w:r w:rsidR="00666E82">
        <w:rPr>
          <w:shd w:val="clear" w:color="auto" w:fill="FFFFFF"/>
        </w:rPr>
        <w:fldChar w:fldCharType="separate"/>
      </w:r>
      <w:r w:rsidR="00666E82" w:rsidRPr="00666E82">
        <w:rPr>
          <w:noProof/>
          <w:shd w:val="clear" w:color="auto" w:fill="FFFFFF"/>
        </w:rPr>
        <w:t>[21]</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534191BF" w14:textId="77777777" w:rsidR="000A5351" w:rsidRPr="000A5351" w:rsidRDefault="000A5351" w:rsidP="000A5351">
      <w:pPr>
        <w:rPr>
          <w:shd w:val="clear" w:color="auto" w:fill="FFFFFF"/>
        </w:rPr>
      </w:pPr>
    </w:p>
    <w:p w14:paraId="73BF86F8" w14:textId="77777777" w:rsidR="000A5351" w:rsidRDefault="000A5351" w:rsidP="000A5351">
      <w:pPr>
        <w:pStyle w:val="Prrafodelista"/>
        <w:numPr>
          <w:ilvl w:val="0"/>
          <w:numId w:val="36"/>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045587BE"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666E82">
        <w:t xml:space="preserve">Tabla </w:t>
      </w:r>
      <w:r w:rsidR="00666E82">
        <w:rPr>
          <w:noProof/>
        </w:rPr>
        <w:t>1</w:t>
      </w:r>
      <w:r w:rsidR="00666E82">
        <w:fldChar w:fldCharType="end"/>
      </w:r>
      <w:r w:rsidR="00666E82">
        <w:t xml:space="preserve"> </w:t>
      </w:r>
      <w:r w:rsidR="00666E82">
        <w:fldChar w:fldCharType="begin" w:fldLock="1"/>
      </w:r>
      <w:r w:rsidR="00666E82">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"[22]", "plainTextFormattedCitation" : "[22]", "previouslyFormattedCitation" : "[22]" }, "properties" : {  }, "schema" : "https://github.com/citation-style-language/schema/raw/master/csl-citation.json" }</w:instrText>
      </w:r>
      <w:r w:rsidR="00666E82">
        <w:fldChar w:fldCharType="separate"/>
      </w:r>
      <w:r w:rsidR="00666E82" w:rsidRPr="00666E82">
        <w:rPr>
          <w:noProof/>
        </w:rPr>
        <w:t>[22]</w:t>
      </w:r>
      <w:r w:rsidR="00666E82">
        <w:fldChar w:fldCharType="end"/>
      </w:r>
      <w:r>
        <w:t>.</w:t>
      </w:r>
    </w:p>
    <w:p w14:paraId="1B9D9E9E" w14:textId="4EB643C7" w:rsidR="00666E82" w:rsidRDefault="00666E82" w:rsidP="00666E82">
      <w:pPr>
        <w:pStyle w:val="Descripcin"/>
        <w:keepNext/>
      </w:pPr>
      <w:bookmarkStart w:id="59" w:name="_Ref509233640"/>
      <w:r>
        <w:t xml:space="preserve">Tabla </w:t>
      </w:r>
      <w:r>
        <w:fldChar w:fldCharType="begin"/>
      </w:r>
      <w:r>
        <w:instrText xml:space="preserve"> SEQ Tabla \* ARABIC </w:instrText>
      </w:r>
      <w:r>
        <w:fldChar w:fldCharType="separate"/>
      </w:r>
      <w:r>
        <w:rPr>
          <w:noProof/>
        </w:rPr>
        <w:t>1</w:t>
      </w:r>
      <w:r>
        <w:fldChar w:fldCharType="end"/>
      </w:r>
      <w:bookmarkEnd w:id="59"/>
      <w:r>
        <w:t>. Comparativa entre metodología ágil y metodología tradicional.</w:t>
      </w:r>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 xml:space="preserve">Grupos pequeños, no más de una decena de personas, trabajando cerca </w:t>
            </w:r>
            <w:r>
              <w:rPr>
                <w:b w:val="0"/>
              </w:rPr>
              <w:lastRenderedPageBreak/>
              <w:t>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lastRenderedPageBreak/>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elegido una metodología ágil, </w:t>
      </w:r>
      <w:r w:rsidR="00D71EEB">
        <w:t>debido a</w:t>
      </w:r>
      <w:r>
        <w:t>:</w:t>
      </w:r>
    </w:p>
    <w:p w14:paraId="6D2192A8" w14:textId="397298A0" w:rsidR="00980B3E" w:rsidRDefault="00980B3E" w:rsidP="00980B3E">
      <w:pPr>
        <w:pStyle w:val="Prrafodelista"/>
        <w:numPr>
          <w:ilvl w:val="0"/>
          <w:numId w:val="35"/>
        </w:numPr>
      </w:pPr>
      <w:r>
        <w:t xml:space="preserve">Poco tiempo para </w:t>
      </w:r>
      <w:proofErr w:type="spellStart"/>
      <w:r>
        <w:t>desarollar</w:t>
      </w:r>
      <w:proofErr w:type="spellEnd"/>
      <w:r>
        <w:t xml:space="preserve"> el sistema.</w:t>
      </w:r>
    </w:p>
    <w:p w14:paraId="29C5EF9D" w14:textId="4F7FC69B" w:rsidR="00980B3E" w:rsidRDefault="00980B3E" w:rsidP="00980B3E">
      <w:pPr>
        <w:pStyle w:val="Prrafodelista"/>
        <w:numPr>
          <w:ilvl w:val="0"/>
          <w:numId w:val="35"/>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5FAEAB7B" w:rsidR="00980B3E" w:rsidRDefault="00D71EEB" w:rsidP="00980B3E">
      <w:pPr>
        <w:pStyle w:val="Prrafodelista"/>
        <w:numPr>
          <w:ilvl w:val="0"/>
          <w:numId w:val="35"/>
        </w:numPr>
      </w:pPr>
      <w:r>
        <w:t xml:space="preserve">El </w:t>
      </w:r>
      <w:proofErr w:type="spellStart"/>
      <w:r>
        <w:t>criterior</w:t>
      </w:r>
      <w:proofErr w:type="spellEnd"/>
      <w:r>
        <w:t xml:space="preserve">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980B3E">
      <w:pPr>
        <w:pStyle w:val="Prrafodelista"/>
        <w:numPr>
          <w:ilvl w:val="0"/>
          <w:numId w:val="35"/>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5E072D">
      <w:pPr>
        <w:pStyle w:val="Prrafodelista"/>
        <w:numPr>
          <w:ilvl w:val="0"/>
          <w:numId w:val="35"/>
        </w:numPr>
        <w:rPr>
          <w:b/>
        </w:rPr>
      </w:pPr>
      <w:r>
        <w:t>Debe ser flexible al cambio.</w:t>
      </w:r>
    </w:p>
    <w:p w14:paraId="51EE14C6" w14:textId="18072DD5" w:rsidR="005E072D" w:rsidRPr="005E072D" w:rsidRDefault="005E072D" w:rsidP="005E072D">
      <w:pPr>
        <w:pStyle w:val="Prrafodelista"/>
        <w:numPr>
          <w:ilvl w:val="0"/>
          <w:numId w:val="35"/>
        </w:numPr>
        <w:rPr>
          <w:b/>
        </w:rPr>
      </w:pPr>
      <w:r>
        <w:t>No hay tiempo para hacer toda la documentación que una metodología tradicional requeriría.</w:t>
      </w:r>
    </w:p>
    <w:p w14:paraId="3F918898" w14:textId="41113DDE" w:rsidR="005E072D" w:rsidRPr="005E072D" w:rsidRDefault="005E072D" w:rsidP="005E072D">
      <w:pPr>
        <w:pStyle w:val="Prrafodelista"/>
        <w:numPr>
          <w:ilvl w:val="0"/>
          <w:numId w:val="35"/>
        </w:numPr>
        <w:rPr>
          <w:b/>
        </w:rPr>
      </w:pPr>
      <w:r>
        <w:t>No hay ningún tipo de fondo para desarrollar el sistema.</w:t>
      </w:r>
    </w:p>
    <w:p w14:paraId="3EEB0144" w14:textId="3ACB2EB4"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y más implantadas están son las siguientes:</w:t>
      </w:r>
    </w:p>
    <w:p w14:paraId="581B4A04" w14:textId="53D04563"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SCRUM.</w:t>
      </w:r>
    </w:p>
    <w:p w14:paraId="7AA5672D" w14:textId="2519E05D"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Fue desarrollado por Jeff Sutherland y Ken </w:t>
      </w:r>
      <w:proofErr w:type="spellStart"/>
      <w:r w:rsidRPr="00DD7011">
        <w:rPr>
          <w:rFonts w:cs="Times New Roman"/>
          <w:sz w:val="23"/>
          <w:szCs w:val="23"/>
          <w:highlight w:val="yellow"/>
        </w:rPr>
        <w:t>Schwaber</w:t>
      </w:r>
      <w:proofErr w:type="spellEnd"/>
      <w:r w:rsidRPr="00DD7011">
        <w:rPr>
          <w:rFonts w:cs="Times New Roman"/>
          <w:sz w:val="23"/>
          <w:szCs w:val="23"/>
          <w:highlight w:val="yellow"/>
        </w:rPr>
        <w:t xml:space="preserve"> a principios de los 90.</w:t>
      </w:r>
      <w:r w:rsidRPr="00DD7011">
        <w:rPr>
          <w:rFonts w:cs="Times New Roman"/>
          <w:sz w:val="23"/>
          <w:szCs w:val="23"/>
          <w:highlight w:val="yellow"/>
        </w:rPr>
        <w:t xml:space="preserve"> </w:t>
      </w:r>
      <w:r w:rsidRPr="00DD7011">
        <w:rPr>
          <w:rFonts w:cs="Times New Roman"/>
          <w:sz w:val="23"/>
          <w:szCs w:val="23"/>
          <w:highlight w:val="yellow"/>
        </w:rPr>
        <w:t xml:space="preserve">En términos </w:t>
      </w:r>
      <w:r w:rsidRPr="00DD7011">
        <w:rPr>
          <w:rFonts w:cs="Times New Roman"/>
          <w:sz w:val="23"/>
          <w:szCs w:val="23"/>
          <w:highlight w:val="yellow"/>
        </w:rPr>
        <w:lastRenderedPageBreak/>
        <w:t xml:space="preserve">simples, Scrum descompone las organizaciones en pequeños equipos </w:t>
      </w:r>
      <w:proofErr w:type="gramStart"/>
      <w:r w:rsidRPr="00DD7011">
        <w:rPr>
          <w:rFonts w:cs="Times New Roman"/>
          <w:sz w:val="23"/>
          <w:szCs w:val="23"/>
          <w:highlight w:val="yellow"/>
        </w:rPr>
        <w:t>auto-organizados</w:t>
      </w:r>
      <w:proofErr w:type="gramEnd"/>
      <w:r w:rsidRPr="00DD7011">
        <w:rPr>
          <w:rFonts w:cs="Times New Roman"/>
          <w:sz w:val="23"/>
          <w:szCs w:val="23"/>
          <w:highlight w:val="yellow"/>
        </w:rPr>
        <w:t xml:space="preserve">. Estos equipos rompen las funciones que han sido asignadas a entregar en pequeñas tareas manejables que abordan en iteraciones en tiempo real llamadas </w:t>
      </w:r>
      <w:proofErr w:type="spellStart"/>
      <w:r w:rsidRPr="00DD7011">
        <w:rPr>
          <w:rFonts w:cs="Times New Roman"/>
          <w:sz w:val="23"/>
          <w:szCs w:val="23"/>
          <w:highlight w:val="yellow"/>
        </w:rPr>
        <w:t>sprints</w:t>
      </w:r>
      <w:proofErr w:type="spellEnd"/>
      <w:r w:rsidRPr="00DD7011">
        <w:rPr>
          <w:rFonts w:cs="Times New Roman"/>
          <w:sz w:val="23"/>
          <w:szCs w:val="23"/>
          <w:highlight w:val="yellow"/>
        </w:rPr>
        <w:t>.</w:t>
      </w:r>
    </w:p>
    <w:p w14:paraId="36742F52"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El más prescriptivo de los tres marcos considerados en este post, Scrum insiste en que los equipos comprenden tres roles distintos: el </w:t>
      </w:r>
      <w:proofErr w:type="spellStart"/>
      <w:r w:rsidRPr="00DD7011">
        <w:rPr>
          <w:rFonts w:cs="Times New Roman"/>
          <w:sz w:val="23"/>
          <w:szCs w:val="23"/>
          <w:highlight w:val="yellow"/>
        </w:rPr>
        <w:t>Product</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Owner</w:t>
      </w:r>
      <w:proofErr w:type="spellEnd"/>
      <w:r w:rsidRPr="00DD7011">
        <w:rPr>
          <w:rFonts w:cs="Times New Roman"/>
          <w:sz w:val="23"/>
          <w:szCs w:val="23"/>
          <w:highlight w:val="yellow"/>
        </w:rPr>
        <w:t xml:space="preserve">, el </w:t>
      </w:r>
      <w:proofErr w:type="spellStart"/>
      <w:r w:rsidRPr="00DD7011">
        <w:rPr>
          <w:rFonts w:cs="Times New Roman"/>
          <w:sz w:val="23"/>
          <w:szCs w:val="23"/>
          <w:highlight w:val="yellow"/>
        </w:rPr>
        <w:t>ScrumMaster</w:t>
      </w:r>
      <w:proofErr w:type="spellEnd"/>
      <w:r w:rsidRPr="00DD7011">
        <w:rPr>
          <w:rFonts w:cs="Times New Roman"/>
          <w:sz w:val="23"/>
          <w:szCs w:val="23"/>
          <w:highlight w:val="yellow"/>
        </w:rPr>
        <w:t xml:space="preserve"> y los miembros del equipo de desarrollo.</w:t>
      </w:r>
    </w:p>
    <w:p w14:paraId="22482DF0"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También hay cuatro reuniones prescritas en Scrum: la Reunión de Planificación de Sprint, el </w:t>
      </w:r>
      <w:proofErr w:type="spellStart"/>
      <w:r w:rsidRPr="00DD7011">
        <w:rPr>
          <w:rFonts w:cs="Times New Roman"/>
          <w:sz w:val="23"/>
          <w:szCs w:val="23"/>
          <w:highlight w:val="yellow"/>
        </w:rPr>
        <w:t>Daily</w:t>
      </w:r>
      <w:proofErr w:type="spellEnd"/>
      <w:r w:rsidRPr="00DD7011">
        <w:rPr>
          <w:rFonts w:cs="Times New Roman"/>
          <w:sz w:val="23"/>
          <w:szCs w:val="23"/>
          <w:highlight w:val="yellow"/>
        </w:rPr>
        <w:t xml:space="preserve"> Stand Up, la Sprint </w:t>
      </w:r>
      <w:proofErr w:type="spellStart"/>
      <w:r w:rsidRPr="00DD7011">
        <w:rPr>
          <w:rFonts w:cs="Times New Roman"/>
          <w:sz w:val="23"/>
          <w:szCs w:val="23"/>
          <w:highlight w:val="yellow"/>
        </w:rPr>
        <w:t>Review</w:t>
      </w:r>
      <w:proofErr w:type="spellEnd"/>
      <w:r w:rsidRPr="00DD7011">
        <w:rPr>
          <w:rFonts w:cs="Times New Roman"/>
          <w:sz w:val="23"/>
          <w:szCs w:val="23"/>
          <w:highlight w:val="yellow"/>
        </w:rPr>
        <w:t xml:space="preserve"> y la Sprint </w:t>
      </w:r>
      <w:proofErr w:type="spellStart"/>
      <w:r w:rsidRPr="00DD7011">
        <w:rPr>
          <w:rFonts w:cs="Times New Roman"/>
          <w:sz w:val="23"/>
          <w:szCs w:val="23"/>
          <w:highlight w:val="yellow"/>
        </w:rPr>
        <w:t>Retrospective</w:t>
      </w:r>
      <w:proofErr w:type="spellEnd"/>
      <w:r w:rsidRPr="00DD7011">
        <w:rPr>
          <w:rFonts w:cs="Times New Roman"/>
          <w:sz w:val="23"/>
          <w:szCs w:val="23"/>
          <w:highlight w:val="yellow"/>
        </w:rPr>
        <w:t>.</w:t>
      </w:r>
    </w:p>
    <w:p w14:paraId="46171F29" w14:textId="03266FB3"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Kanban.</w:t>
      </w:r>
    </w:p>
    <w:p w14:paraId="001352F9"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Kanban se desarrolló como un subcomponente del Sistema de Producción Toyota y tiene sus orígenes en estos procesos de fabricación Lean and Just </w:t>
      </w:r>
      <w:proofErr w:type="gramStart"/>
      <w:r w:rsidRPr="00DD7011">
        <w:rPr>
          <w:rFonts w:cs="Times New Roman"/>
          <w:sz w:val="23"/>
          <w:szCs w:val="23"/>
          <w:highlight w:val="yellow"/>
        </w:rPr>
        <w:t>In Time</w:t>
      </w:r>
      <w:proofErr w:type="gramEnd"/>
      <w:r w:rsidRPr="00DD7011">
        <w:rPr>
          <w:rFonts w:cs="Times New Roman"/>
          <w:sz w:val="23"/>
          <w:szCs w:val="23"/>
          <w:highlight w:val="yellow"/>
        </w:rPr>
        <w:t xml:space="preserve"> (JIT).</w:t>
      </w:r>
    </w:p>
    <w:p w14:paraId="0062BD3A"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En Kanban se visualiza el flujo de trabajo: el trabajo se divide en artículos pequeños y discretos y se escribe en una tarjeta pegada a un tablero; El tablero tiene columnas diferentes y como el trabajo progresa a través de diversas etapas (por </w:t>
      </w:r>
      <w:proofErr w:type="gramStart"/>
      <w:r w:rsidRPr="00DD7011">
        <w:rPr>
          <w:rFonts w:cs="Times New Roman"/>
          <w:sz w:val="23"/>
          <w:szCs w:val="23"/>
          <w:highlight w:val="yellow"/>
        </w:rPr>
        <w:t>ejemplo</w:t>
      </w:r>
      <w:proofErr w:type="gramEnd"/>
      <w:r w:rsidRPr="00DD7011">
        <w:rPr>
          <w:rFonts w:cs="Times New Roman"/>
          <w:sz w:val="23"/>
          <w:szCs w:val="23"/>
          <w:highlight w:val="yellow"/>
        </w:rPr>
        <w:t xml:space="preserve"> listo, en progreso, listo para la revisión etc.) la tarjeta se mueve en consecuencia.</w:t>
      </w:r>
    </w:p>
    <w:p w14:paraId="566C8090" w14:textId="4968C348" w:rsidR="00DD7011" w:rsidRPr="00DD7011" w:rsidRDefault="00DD7011" w:rsidP="00DD7011">
      <w:pPr>
        <w:rPr>
          <w:rFonts w:cs="Times New Roman"/>
          <w:sz w:val="23"/>
          <w:szCs w:val="23"/>
          <w:highlight w:val="yellow"/>
        </w:rPr>
      </w:pPr>
      <w:r w:rsidRPr="00DD7011">
        <w:rPr>
          <w:rFonts w:cs="Times New Roman"/>
          <w:sz w:val="23"/>
          <w:szCs w:val="23"/>
          <w:highlight w:val="yellow"/>
        </w:rPr>
        <w:t>En Kanban el número de artículos que pueden estar en progreso en cualquier momento es estrictamente limitado.</w:t>
      </w:r>
      <w:r w:rsidRPr="00DD7011">
        <w:rPr>
          <w:rFonts w:cs="Times New Roman"/>
          <w:sz w:val="23"/>
          <w:szCs w:val="23"/>
          <w:highlight w:val="yellow"/>
        </w:rPr>
        <w:t xml:space="preserve"> </w:t>
      </w:r>
      <w:r w:rsidRPr="00DD7011">
        <w:rPr>
          <w:rFonts w:cs="Times New Roman"/>
          <w:sz w:val="23"/>
          <w:szCs w:val="23"/>
          <w:highlight w:val="yellow"/>
        </w:rPr>
        <w:t>El tiempo promedio que se tarda en completar un elemento (a veces llamado el “tiempo de ciclo”) es rastreado y optimizado para que el proceso se vuelva tan eficiente y previsible como sea posible. La eliminación de los desechos es primordial.</w:t>
      </w:r>
    </w:p>
    <w:p w14:paraId="1B8CF99E" w14:textId="045E5CA1"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 xml:space="preserve">Extreme </w:t>
      </w:r>
      <w:proofErr w:type="spellStart"/>
      <w:r w:rsidRPr="00DD7011">
        <w:rPr>
          <w:rFonts w:cs="Times New Roman"/>
          <w:b/>
          <w:highlight w:val="yellow"/>
        </w:rPr>
        <w:t>Programming</w:t>
      </w:r>
      <w:proofErr w:type="spellEnd"/>
      <w:r w:rsidRPr="00DD7011">
        <w:rPr>
          <w:rFonts w:cs="Times New Roman"/>
          <w:b/>
          <w:highlight w:val="yellow"/>
        </w:rPr>
        <w:t>.</w:t>
      </w:r>
    </w:p>
    <w:p w14:paraId="10BD4963" w14:textId="49A5F522" w:rsidR="00DD7011" w:rsidRPr="00DD7011" w:rsidRDefault="00DD7011" w:rsidP="00DD7011">
      <w:pPr>
        <w:rPr>
          <w:rFonts w:cs="Times New Roman"/>
          <w:sz w:val="23"/>
          <w:szCs w:val="23"/>
        </w:rPr>
      </w:pPr>
      <w:r w:rsidRPr="00DD7011">
        <w:rPr>
          <w:rFonts w:cs="Times New Roman"/>
          <w:sz w:val="23"/>
          <w:szCs w:val="23"/>
          <w:highlight w:val="yellow"/>
        </w:rPr>
        <w:t>XP es la abreviatura de </w:t>
      </w:r>
      <w:hyperlink r:id="rId70" w:tgtFrame="_blank" w:history="1">
        <w:proofErr w:type="spellStart"/>
        <w:r w:rsidRPr="00DD7011">
          <w:rPr>
            <w:rStyle w:val="Hipervnculo"/>
            <w:rFonts w:cs="Times New Roman"/>
            <w:color w:val="auto"/>
            <w:sz w:val="23"/>
            <w:szCs w:val="23"/>
            <w:highlight w:val="yellow"/>
          </w:rPr>
          <w:t>eXtreme</w:t>
        </w:r>
        <w:proofErr w:type="spellEnd"/>
        <w:r w:rsidRPr="00DD7011">
          <w:rPr>
            <w:rStyle w:val="Hipervnculo"/>
            <w:rFonts w:cs="Times New Roman"/>
            <w:color w:val="auto"/>
            <w:sz w:val="23"/>
            <w:szCs w:val="23"/>
            <w:highlight w:val="yellow"/>
          </w:rPr>
          <w:t xml:space="preserve"> </w:t>
        </w:r>
        <w:proofErr w:type="spellStart"/>
        <w:r w:rsidRPr="00DD7011">
          <w:rPr>
            <w:rStyle w:val="Hipervnculo"/>
            <w:rFonts w:cs="Times New Roman"/>
            <w:color w:val="auto"/>
            <w:sz w:val="23"/>
            <w:szCs w:val="23"/>
            <w:highlight w:val="yellow"/>
          </w:rPr>
          <w:t>Programming</w:t>
        </w:r>
        <w:proofErr w:type="spellEnd"/>
      </w:hyperlink>
      <w:r w:rsidRPr="00DD7011">
        <w:rPr>
          <w:rFonts w:cs="Times New Roman"/>
          <w:sz w:val="23"/>
          <w:szCs w:val="23"/>
          <w:highlight w:val="yellow"/>
        </w:rPr>
        <w:t>, un marco que se centra principalmente en garantizar la calidad del software suministrado y que prescribe soluciones de ingeniería para ese fin.</w:t>
      </w:r>
      <w:r w:rsidRPr="00DD7011">
        <w:rPr>
          <w:rFonts w:cs="Times New Roman"/>
          <w:sz w:val="23"/>
          <w:szCs w:val="23"/>
          <w:highlight w:val="yellow"/>
        </w:rPr>
        <w:t xml:space="preserve"> </w:t>
      </w:r>
      <w:r w:rsidRPr="00DD7011">
        <w:rPr>
          <w:rFonts w:cs="Times New Roman"/>
          <w:sz w:val="23"/>
          <w:szCs w:val="23"/>
          <w:highlight w:val="yellow"/>
        </w:rPr>
        <w:t>Un equipo de XP (compuesto por todos los que contribuyen al proyecto) participan en la planificación de la liberación y planificación de la iteración. Trabajan en ciclos de desarrollo muy cortos para que los cambios solicitados por el cliente (que trabaja en el sitio con el equipo) se pueden incorporar con frecuencia.</w:t>
      </w:r>
      <w:r w:rsidRPr="00DD7011">
        <w:rPr>
          <w:rFonts w:cs="Times New Roman"/>
          <w:sz w:val="23"/>
          <w:szCs w:val="23"/>
          <w:highlight w:val="yellow"/>
        </w:rPr>
        <w:t xml:space="preserve"> </w:t>
      </w:r>
      <w:r w:rsidRPr="00DD7011">
        <w:rPr>
          <w:rFonts w:cs="Times New Roman"/>
          <w:sz w:val="23"/>
          <w:szCs w:val="23"/>
          <w:highlight w:val="yellow"/>
        </w:rPr>
        <w:t xml:space="preserve">A través de más de una docena de prácticas básicas que incluyen Test </w:t>
      </w:r>
      <w:proofErr w:type="spellStart"/>
      <w:r w:rsidRPr="00DD7011">
        <w:rPr>
          <w:rFonts w:cs="Times New Roman"/>
          <w:sz w:val="23"/>
          <w:szCs w:val="23"/>
          <w:highlight w:val="yellow"/>
        </w:rPr>
        <w:t>Driven</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Development</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Customer</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Testing</w:t>
      </w:r>
      <w:proofErr w:type="spellEnd"/>
      <w:r w:rsidRPr="00DD7011">
        <w:rPr>
          <w:rFonts w:cs="Times New Roman"/>
          <w:sz w:val="23"/>
          <w:szCs w:val="23"/>
          <w:highlight w:val="yellow"/>
        </w:rPr>
        <w:t xml:space="preserve">, Integración Continua, Pequeños Lanzamientos y Programación de Pares, XP trabaja para un producto continuamente mejorado </w:t>
      </w:r>
      <w:r w:rsidRPr="00DD7011">
        <w:rPr>
          <w:rFonts w:cs="Times New Roman"/>
          <w:sz w:val="23"/>
          <w:szCs w:val="23"/>
          <w:highlight w:val="yellow"/>
        </w:rPr>
        <w:lastRenderedPageBreak/>
        <w:t>y de alta calidad que puede responder a los cambios en los requerimientos del cliente.</w:t>
      </w:r>
    </w:p>
    <w:p w14:paraId="262970C3" w14:textId="6963FEFE"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0" w:name="_Toc509244686"/>
      <w:bookmarkStart w:id="61" w:name="_Ref506551044"/>
      <w:bookmarkStart w:id="62" w:name="_Ref506551499"/>
      <w:r>
        <w:lastRenderedPageBreak/>
        <w:t>ENTORNO DE TRABAJO</w:t>
      </w:r>
      <w:bookmarkEnd w:id="60"/>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90188A">
      <w:pPr>
        <w:pStyle w:val="Captulo-Nivel2"/>
      </w:pPr>
      <w:bookmarkStart w:id="63" w:name="_Toc505761398"/>
      <w:bookmarkStart w:id="64" w:name="_Toc509244687"/>
      <w:r w:rsidRPr="006B0A4E">
        <w:t>Medios Hardware.</w:t>
      </w:r>
      <w:bookmarkEnd w:id="63"/>
      <w:bookmarkEnd w:id="64"/>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90188A">
      <w:pPr>
        <w:pStyle w:val="Captulo-Nivel2"/>
      </w:pPr>
      <w:bookmarkStart w:id="65" w:name="_Toc505761399"/>
      <w:bookmarkStart w:id="66" w:name="_Toc509244688"/>
      <w:r w:rsidRPr="006B0A4E">
        <w:t>Medios Software.</w:t>
      </w:r>
      <w:bookmarkEnd w:id="65"/>
      <w:bookmarkEnd w:id="66"/>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4FB9A351"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666E82">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"[23]", "plainTextFormattedCitation" : "[23]", "previouslyFormattedCitation" : "[23]" }, "properties" : {  }, "schema" : "https://github.com/citation-style-language/schema/raw/master/csl-citation.json" }</w:instrText>
      </w:r>
      <w:r>
        <w:fldChar w:fldCharType="separate"/>
      </w:r>
      <w:r w:rsidR="00666E82" w:rsidRPr="00666E82">
        <w:rPr>
          <w:noProof/>
        </w:rPr>
        <w:t>[23]</w:t>
      </w:r>
      <w:r>
        <w:fldChar w:fldCharType="end"/>
      </w:r>
      <w:r>
        <w:t>.</w:t>
      </w:r>
    </w:p>
    <w:p w14:paraId="35E4B273" w14:textId="6A976BAB"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666E82">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"[24]", "plainTextFormattedCitation" : "[24]", "previouslyFormattedCitation" : "[24]" }, "properties" : {  }, "schema" : "https://github.com/citation-style-language/schema/raw/master/csl-citation.json" }</w:instrText>
      </w:r>
      <w:r>
        <w:fldChar w:fldCharType="separate"/>
      </w:r>
      <w:r w:rsidR="00666E82" w:rsidRPr="00666E82">
        <w:rPr>
          <w:noProof/>
        </w:rPr>
        <w:t>[24]</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1E657CE0"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666E82">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"[25]", "plainTextFormattedCitation" : "[25]", "previouslyFormattedCitation" : "[25]" }, "properties" : {  }, "schema" : "https://github.com/citation-style-language/schema/raw/master/csl-citation.json" }</w:instrText>
      </w:r>
      <w:r w:rsidRPr="001A347E">
        <w:rPr>
          <w:lang w:val="en-US"/>
        </w:rPr>
        <w:fldChar w:fldCharType="separate"/>
      </w:r>
      <w:r w:rsidR="00666E82" w:rsidRPr="00666E82">
        <w:rPr>
          <w:noProof/>
        </w:rPr>
        <w:t>[25]</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0367D50" w14:textId="7EF2C3B6" w:rsidR="0090188A" w:rsidRDefault="0090188A"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666E82">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"[26]", "plainTextFormattedCitation" : "[26]", "previouslyFormattedCitation" : "[26]" }, "properties" : {  }, "schema" : "https://github.com/citation-style-language/schema/raw/master/csl-citation.json" }</w:instrText>
      </w:r>
      <w:r>
        <w:fldChar w:fldCharType="separate"/>
      </w:r>
      <w:r w:rsidR="00666E82" w:rsidRPr="00666E82">
        <w:rPr>
          <w:noProof/>
        </w:rPr>
        <w:t>[26]</w:t>
      </w:r>
      <w:r>
        <w:fldChar w:fldCharType="end"/>
      </w:r>
      <w:r>
        <w:t>.</w:t>
      </w:r>
    </w:p>
    <w:p w14:paraId="04BFF2E2" w14:textId="21BBFFCA" w:rsidR="0090188A" w:rsidRDefault="0090188A" w:rsidP="0090188A"/>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B4A42E5" w14:textId="60636D62" w:rsidR="008119CB" w:rsidRDefault="00E06C03" w:rsidP="008119CB">
      <w:pPr>
        <w:pStyle w:val="Captulo-Nivel1"/>
        <w:jc w:val="right"/>
      </w:pPr>
      <w:bookmarkStart w:id="67" w:name="_Toc509244689"/>
      <w:r>
        <w:lastRenderedPageBreak/>
        <w:t>Metodología y desarrollo</w:t>
      </w:r>
      <w:bookmarkEnd w:id="61"/>
      <w:bookmarkEnd w:id="62"/>
      <w:bookmarkEnd w:id="67"/>
    </w:p>
    <w:p w14:paraId="10421A3D" w14:textId="3601B268" w:rsidR="00045459" w:rsidRDefault="00045459" w:rsidP="00045459">
      <w:r>
        <w:t xml:space="preserve">En este capítulo veremos todos los artefactos generados a lo largo del desarrollo del proyecto partiendo de la premisa que estamos vinculados a una metodología ágil, en concreto, SCRUM con prototipado. </w:t>
      </w:r>
      <w:r w:rsidR="007A6F60">
        <w:t>Al comienzo veremos la organización del proyecto, cuáles son los roles de los participantes en el proyecto, el diagrama de Gantt orientativo del comienzo del proyecto, así como una breve descripción de este, y a continuación el desarrollo del mismo sprint por sprint.</w:t>
      </w:r>
    </w:p>
    <w:p w14:paraId="297D0AD9" w14:textId="0B75A93E" w:rsidR="00045459" w:rsidRDefault="007A6F60" w:rsidP="007A6F60">
      <w:pPr>
        <w:pStyle w:val="Captulo-Nivel2"/>
      </w:pPr>
      <w:bookmarkStart w:id="68" w:name="_Toc509244690"/>
      <w:r>
        <w:t>INTRODUCCIÓN</w:t>
      </w:r>
      <w:bookmarkEnd w:id="68"/>
    </w:p>
    <w:p w14:paraId="629557FA" w14:textId="7777777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77777777" w:rsidR="007A6F60" w:rsidRDefault="007A6F60" w:rsidP="007A6F60">
      <w:r>
        <w:t xml:space="preserve">Se basará en una metodología SCRUM donde los roles están bastante bien identificados, sin embargo, el </w:t>
      </w:r>
      <w:proofErr w:type="spellStart"/>
      <w:r>
        <w:t>Team</w:t>
      </w:r>
      <w:proofErr w:type="spellEnd"/>
      <w:r>
        <w:t>, solo tiene un integrante. Por lo tanto, no podremos decir que es un SCRUM “puro” como tal. Los integrantes del grupo ajustando los roles dentro del equipo son:</w:t>
      </w:r>
    </w:p>
    <w:p w14:paraId="073C5363" w14:textId="77777777" w:rsidR="007A6F60" w:rsidRDefault="007A6F60" w:rsidP="007A6F60">
      <w:pPr>
        <w:pStyle w:val="Prrafodelista"/>
        <w:numPr>
          <w:ilvl w:val="0"/>
          <w:numId w:val="33"/>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7A6F60">
      <w:pPr>
        <w:pStyle w:val="Prrafodelista"/>
        <w:numPr>
          <w:ilvl w:val="0"/>
          <w:numId w:val="33"/>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2FD9480F" w14:textId="77777777" w:rsidR="007A6F60" w:rsidRDefault="007A6F60" w:rsidP="007A6F60">
      <w:pPr>
        <w:pStyle w:val="Prrafodelista"/>
        <w:numPr>
          <w:ilvl w:val="0"/>
          <w:numId w:val="33"/>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DAE3945" w14:textId="4C34E296" w:rsidR="007A6F60" w:rsidRDefault="007A6F60" w:rsidP="007A6F60">
      <w:r>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05DE6">
        <w:t xml:space="preserve">Ilustración </w:t>
      </w:r>
      <w:r w:rsidR="00205DE6">
        <w:rPr>
          <w:noProof/>
        </w:rPr>
        <w:t>7</w:t>
      </w:r>
      <w:r>
        <w:fldChar w:fldCharType="end"/>
      </w:r>
      <w:r>
        <w:t xml:space="preserve"> es la siguiente:</w:t>
      </w:r>
    </w:p>
    <w:p w14:paraId="5FD7F364" w14:textId="77777777" w:rsidR="007A6F60" w:rsidRDefault="007A6F60" w:rsidP="007A6F60">
      <w:pPr>
        <w:pStyle w:val="Prrafodelista"/>
        <w:numPr>
          <w:ilvl w:val="0"/>
          <w:numId w:val="33"/>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0BF82CE7" w:rsidR="007A6F60" w:rsidRDefault="007A6F60" w:rsidP="007A6F60">
      <w:pPr>
        <w:pStyle w:val="Prrafodelista"/>
        <w:numPr>
          <w:ilvl w:val="0"/>
          <w:numId w:val="33"/>
        </w:numPr>
        <w:spacing w:before="0" w:beforeAutospacing="0"/>
      </w:pPr>
      <w:r w:rsidRPr="00BB74D3">
        <w:rPr>
          <w:b/>
        </w:rPr>
        <w:t>Adaptación al caso real.</w:t>
      </w:r>
      <w:r>
        <w:t xml:space="preserve"> A través del ESB generaremos otro prototipo que no dependa de” </w:t>
      </w:r>
      <w:proofErr w:type="spellStart"/>
      <w:r>
        <w:t>Thingspeak</w:t>
      </w:r>
      <w:proofErr w:type="spellEnd"/>
      <w:r>
        <w:t>”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7A6F60">
      <w:pPr>
        <w:pStyle w:val="Prrafodelista"/>
        <w:numPr>
          <w:ilvl w:val="0"/>
          <w:numId w:val="33"/>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7A6F60">
      <w:pPr>
        <w:pStyle w:val="Prrafodelista"/>
        <w:numPr>
          <w:ilvl w:val="0"/>
          <w:numId w:val="33"/>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7A6F60">
      <w:pPr>
        <w:pStyle w:val="Prrafodelista"/>
        <w:numPr>
          <w:ilvl w:val="0"/>
          <w:numId w:val="33"/>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33FB6175">
            <wp:extent cx="5351228" cy="178053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r="7471" b="6647"/>
                    <a:stretch/>
                  </pic:blipFill>
                  <pic:spPr bwMode="auto">
                    <a:xfrm>
                      <a:off x="0" y="0"/>
                      <a:ext cx="5489138" cy="1826426"/>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71FB1952" w:rsidR="007A6F60" w:rsidRPr="00ED45C2" w:rsidRDefault="007A6F60" w:rsidP="007A6F60">
      <w:pPr>
        <w:pStyle w:val="Descripcin"/>
        <w:jc w:val="center"/>
      </w:pPr>
      <w:bookmarkStart w:id="69" w:name="_Ref505067927"/>
      <w:bookmarkStart w:id="70" w:name="_Toc506548218"/>
      <w:bookmarkStart w:id="71" w:name="_Toc509228734"/>
      <w:r>
        <w:t xml:space="preserve">Ilustración </w:t>
      </w:r>
      <w:r>
        <w:fldChar w:fldCharType="begin"/>
      </w:r>
      <w:r>
        <w:instrText xml:space="preserve"> SEQ Ilustración \* ARABIC </w:instrText>
      </w:r>
      <w:r>
        <w:fldChar w:fldCharType="separate"/>
      </w:r>
      <w:r w:rsidR="00205DE6">
        <w:rPr>
          <w:noProof/>
        </w:rPr>
        <w:t>7</w:t>
      </w:r>
      <w:r>
        <w:rPr>
          <w:noProof/>
        </w:rPr>
        <w:fldChar w:fldCharType="end"/>
      </w:r>
      <w:bookmarkEnd w:id="69"/>
      <w:r>
        <w:t>. Diagrama de Gantt de planificación de tiempo.</w:t>
      </w:r>
      <w:bookmarkEnd w:id="70"/>
      <w:bookmarkEnd w:id="71"/>
    </w:p>
    <w:p w14:paraId="3BEA70A3" w14:textId="77777777" w:rsidR="007A6F60" w:rsidRDefault="007A6F60" w:rsidP="00045459"/>
    <w:p w14:paraId="286D69BD" w14:textId="5C1E6F76" w:rsidR="00E76A6E" w:rsidRDefault="007A6F60" w:rsidP="007A6F60">
      <w:pPr>
        <w:pStyle w:val="Captulo-Nivel2"/>
      </w:pPr>
      <w:bookmarkStart w:id="72" w:name="_Toc509244691"/>
      <w:r>
        <w:t>Análisis de riesgos</w:t>
      </w:r>
      <w:bookmarkEnd w:id="72"/>
    </w:p>
    <w:p w14:paraId="423D1EAB" w14:textId="16393708" w:rsidR="00601CB1" w:rsidRDefault="00601CB1" w:rsidP="005F5B75">
      <w:pPr>
        <w:pStyle w:val="Captulo-Nivel2"/>
      </w:pPr>
      <w:bookmarkStart w:id="73" w:name="_Toc509244692"/>
      <w:r>
        <w:t>SPRINT 1. Introducción a cep</w:t>
      </w:r>
      <w:bookmarkEnd w:id="73"/>
    </w:p>
    <w:p w14:paraId="6F50ABF2" w14:textId="40A25A84" w:rsidR="008119CB" w:rsidRDefault="008119CB" w:rsidP="005F5B75">
      <w:pPr>
        <w:pStyle w:val="Captulo-Nivel2"/>
      </w:pPr>
      <w:bookmarkStart w:id="74" w:name="_Toc509244693"/>
      <w:r w:rsidRPr="008119CB">
        <w:t xml:space="preserve">SPRINT </w:t>
      </w:r>
      <w:r w:rsidR="00601CB1">
        <w:t>2</w:t>
      </w:r>
      <w:r w:rsidRPr="008119CB">
        <w:t>. Inicio del proyecto</w:t>
      </w:r>
      <w:bookmarkEnd w:id="74"/>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90188A">
      <w:pPr>
        <w:pStyle w:val="Captulo-Nivel2"/>
        <w:numPr>
          <w:ilvl w:val="2"/>
          <w:numId w:val="4"/>
        </w:numPr>
      </w:pPr>
      <w:bookmarkStart w:id="75" w:name="_Toc509244694"/>
      <w:r w:rsidRPr="008119CB">
        <w:t xml:space="preserve">Reunión 1. </w:t>
      </w:r>
      <w:r>
        <w:t>“Conocemos al cliente, primera toma con experto”</w:t>
      </w:r>
      <w:bookmarkEnd w:id="75"/>
    </w:p>
    <w:p w14:paraId="00792438" w14:textId="2186406F" w:rsidR="008119CB" w:rsidRDefault="008119CB" w:rsidP="0090188A">
      <w:pPr>
        <w:pStyle w:val="Captulo-Nivel2"/>
        <w:numPr>
          <w:ilvl w:val="3"/>
          <w:numId w:val="4"/>
        </w:numPr>
      </w:pPr>
      <w:bookmarkStart w:id="76" w:name="_Toc509244695"/>
      <w:r>
        <w:t>Información</w:t>
      </w:r>
      <w:bookmarkEnd w:id="76"/>
    </w:p>
    <w:p w14:paraId="426F2334" w14:textId="77777777" w:rsidR="008119CB" w:rsidRPr="00743DF0" w:rsidRDefault="008119CB" w:rsidP="008119CB">
      <w:pPr>
        <w:rPr>
          <w:rFonts w:cs="Times New Roman"/>
        </w:rPr>
      </w:pPr>
      <w:r w:rsidRPr="00743DF0">
        <w:rPr>
          <w:rFonts w:cs="Times New Roman"/>
        </w:rPr>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90188A">
      <w:pPr>
        <w:pStyle w:val="Captulo-Nivel2"/>
        <w:numPr>
          <w:ilvl w:val="3"/>
          <w:numId w:val="4"/>
        </w:numPr>
      </w:pPr>
      <w:bookmarkStart w:id="77" w:name="_Toc509244696"/>
      <w:r>
        <w:t>Asuntos que tratar</w:t>
      </w:r>
      <w:bookmarkEnd w:id="77"/>
    </w:p>
    <w:p w14:paraId="4DE87094" w14:textId="77777777" w:rsidR="008119CB" w:rsidRDefault="008119CB" w:rsidP="008119CB">
      <w:pPr>
        <w:rPr>
          <w:lang w:eastAsia="es-ES" w:bidi="ar-SA"/>
        </w:rPr>
      </w:pPr>
      <w:r>
        <w:rPr>
          <w:lang w:eastAsia="es-ES" w:bidi="ar-SA"/>
        </w:rPr>
        <w:t>Debido a que ninguno de los asistentes es Pedro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lastRenderedPageBreak/>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90188A">
      <w:pPr>
        <w:pStyle w:val="Captulo-Nivel2"/>
        <w:numPr>
          <w:ilvl w:val="3"/>
          <w:numId w:val="4"/>
        </w:numPr>
      </w:pPr>
      <w:bookmarkStart w:id="78" w:name="_Toc509244697"/>
      <w:r>
        <w:t>Información recogida</w:t>
      </w:r>
      <w:bookmarkEnd w:id="78"/>
    </w:p>
    <w:p w14:paraId="18EEDF32" w14:textId="06991931"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 El acceso a los datos obtenidos por los </w:t>
      </w:r>
      <w:proofErr w:type="spellStart"/>
      <w:r>
        <w:rPr>
          <w:lang w:eastAsia="es-ES" w:bidi="ar-SA"/>
        </w:rPr>
        <w:t>PLCs</w:t>
      </w:r>
      <w:proofErr w:type="spellEnd"/>
      <w:r>
        <w:rPr>
          <w:lang w:eastAsia="es-ES" w:bidi="ar-SA"/>
        </w:rPr>
        <w:t xml:space="preserve"> de control del sistema de monitorización es algo complicado debido a que los clientes no quieren en un primer momento proporcionar sus datos. Sin embargo, 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205DE6">
        <w:t xml:space="preserve">Tabla </w:t>
      </w:r>
      <w:r w:rsidR="00205DE6">
        <w:rPr>
          <w:noProof/>
        </w:rPr>
        <w:t>1</w:t>
      </w:r>
      <w:r w:rsidR="00A12FF6">
        <w:rPr>
          <w:lang w:eastAsia="es-ES" w:bidi="ar-SA"/>
        </w:rPr>
        <w:fldChar w:fldCharType="end"/>
      </w:r>
      <w:r w:rsidR="00A12FF6">
        <w:rPr>
          <w:lang w:eastAsia="es-ES" w:bidi="ar-SA"/>
        </w:rPr>
        <w:t>.</w:t>
      </w:r>
    </w:p>
    <w:p w14:paraId="116FD333" w14:textId="6CFEF863" w:rsidR="00530274" w:rsidRDefault="00530274" w:rsidP="00530274">
      <w:pPr>
        <w:pStyle w:val="Descripcin"/>
        <w:keepNext/>
      </w:pPr>
      <w:bookmarkStart w:id="79" w:name="_Ref508622789"/>
      <w:bookmarkStart w:id="80" w:name="_Ref508622784"/>
      <w:bookmarkStart w:id="81" w:name="_Toc509228742"/>
      <w:r>
        <w:t xml:space="preserve">Tabla </w:t>
      </w:r>
      <w:r>
        <w:fldChar w:fldCharType="begin"/>
      </w:r>
      <w:r>
        <w:instrText xml:space="preserve"> SEQ Tabla \* ARABIC </w:instrText>
      </w:r>
      <w:r>
        <w:fldChar w:fldCharType="separate"/>
      </w:r>
      <w:r w:rsidR="00666E82">
        <w:rPr>
          <w:noProof/>
        </w:rPr>
        <w:t>2</w:t>
      </w:r>
      <w:r>
        <w:fldChar w:fldCharType="end"/>
      </w:r>
      <w:bookmarkEnd w:id="79"/>
      <w:r>
        <w:t>.</w:t>
      </w:r>
      <w:r w:rsidRPr="00731AF7">
        <w:t>Conclusiones de curso introductorio de energía eólica.</w:t>
      </w:r>
      <w:bookmarkEnd w:id="80"/>
      <w:bookmarkEnd w:id="81"/>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proofErr w:type="spellStart"/>
            <w:r w:rsidRPr="00BB1BB0">
              <w:rPr>
                <w:lang w:val="es-ES_tradnl"/>
              </w:rPr>
              <w:t>Nacelle</w:t>
            </w:r>
            <w:proofErr w:type="spellEnd"/>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 xml:space="preserve">Al ser un aerogenerador con dipolo la velocidad del rotor es muchísimo menor a la que le hace falta al </w:t>
            </w:r>
            <w:r w:rsidRPr="00BB1BB0">
              <w:rPr>
                <w:lang w:val="es-ES_tradnl"/>
              </w:rPr>
              <w:lastRenderedPageBreak/>
              <w:t>generador para producir energía eléctrica de forma que necesitamos una multiplicadora para adecuar 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Sí, trabajamos con un aerogenerador con multiplicadora </w:t>
            </w:r>
            <w:r w:rsidRPr="00BB1BB0">
              <w:rPr>
                <w:lang w:val="es-ES_tradnl"/>
              </w:rPr>
              <w:lastRenderedPageBreak/>
              <w:t xml:space="preserve">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lastRenderedPageBreak/>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t>NO SABEMOS 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w:t>
            </w:r>
            <w:r w:rsidRPr="00BB1BB0">
              <w:rPr>
                <w:lang w:val="es-ES_tradnl"/>
              </w:rPr>
              <w:lastRenderedPageBreak/>
              <w:t>energía en caso de haber poco viento de esta forma siempre se podrá generar energía puesto que se ayuda al 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lastRenderedPageBreak/>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lastRenderedPageBreak/>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lastRenderedPageBreak/>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 xml:space="preserve">Celda de </w:t>
            </w:r>
            <w:r w:rsidRPr="00BB1BB0">
              <w:rPr>
                <w:lang w:val="es-ES_tradnl"/>
              </w:rPr>
              <w:lastRenderedPageBreak/>
              <w:t>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Para actividades de maniobra o corte </w:t>
            </w:r>
            <w:r w:rsidRPr="00BB1BB0">
              <w:rPr>
                <w:lang w:val="es-ES_tradnl"/>
              </w:rPr>
              <w:lastRenderedPageBreak/>
              <w:t>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90188A">
      <w:pPr>
        <w:pStyle w:val="Captulo-Nivel2"/>
        <w:numPr>
          <w:ilvl w:val="3"/>
          <w:numId w:val="4"/>
        </w:numPr>
      </w:pPr>
      <w:bookmarkStart w:id="82" w:name="_Toc509244698"/>
      <w:r>
        <w:t>Próximos pasos</w:t>
      </w:r>
      <w:bookmarkEnd w:id="82"/>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655489">
      <w:pPr>
        <w:pStyle w:val="Prrafodelista"/>
        <w:numPr>
          <w:ilvl w:val="0"/>
          <w:numId w:val="11"/>
        </w:numPr>
        <w:spacing w:line="240" w:lineRule="auto"/>
        <w:ind w:firstLine="0"/>
        <w:jc w:val="left"/>
        <w:rPr>
          <w:lang w:eastAsia="es-ES" w:bidi="ar-SA"/>
        </w:rPr>
      </w:pPr>
      <w:r>
        <w:rPr>
          <w:lang w:eastAsia="es-ES" w:bidi="ar-SA"/>
        </w:rPr>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90188A">
      <w:pPr>
        <w:pStyle w:val="Captulo-Nivel2"/>
        <w:numPr>
          <w:ilvl w:val="2"/>
          <w:numId w:val="4"/>
        </w:numPr>
      </w:pPr>
      <w:bookmarkStart w:id="83" w:name="_Toc509244699"/>
      <w:r w:rsidRPr="008119CB">
        <w:t>Reunión 2. “Inicio del proyecto de trabajo de fin de grado”</w:t>
      </w:r>
      <w:bookmarkEnd w:id="83"/>
    </w:p>
    <w:p w14:paraId="7B9EBB20" w14:textId="58E43A83" w:rsidR="008119CB" w:rsidRDefault="008119CB" w:rsidP="0063581F">
      <w:pPr>
        <w:pStyle w:val="Captulo-Nivel2"/>
        <w:numPr>
          <w:ilvl w:val="3"/>
          <w:numId w:val="4"/>
        </w:numPr>
        <w:ind w:left="2081" w:hanging="1797"/>
      </w:pPr>
      <w:bookmarkStart w:id="84" w:name="_Toc509244700"/>
      <w:r>
        <w:t>Información. “Conocemos al cliente, primera toma con experto”</w:t>
      </w:r>
      <w:bookmarkEnd w:id="84"/>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63581F">
      <w:pPr>
        <w:pStyle w:val="Captulo-Nivel2"/>
        <w:numPr>
          <w:ilvl w:val="3"/>
          <w:numId w:val="4"/>
        </w:numPr>
        <w:ind w:left="1910" w:hanging="1797"/>
      </w:pPr>
      <w:bookmarkStart w:id="85" w:name="_Toc509244701"/>
      <w:r>
        <w:t>Asuntos que tratar</w:t>
      </w:r>
      <w:bookmarkEnd w:id="85"/>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90188A">
      <w:pPr>
        <w:pStyle w:val="Captulo-Nivel2"/>
        <w:numPr>
          <w:ilvl w:val="3"/>
          <w:numId w:val="4"/>
        </w:numPr>
      </w:pPr>
      <w:bookmarkStart w:id="86" w:name="_Toc509244702"/>
      <w:r>
        <w:lastRenderedPageBreak/>
        <w:t>Información recogida</w:t>
      </w:r>
      <w:bookmarkEnd w:id="86"/>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3B7F30D2" w14:textId="3ED01686" w:rsidR="008119CB" w:rsidRDefault="008119CB" w:rsidP="008119CB">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4FFCF3F0" w14:textId="77777777" w:rsidR="008119CB" w:rsidRDefault="008119CB" w:rsidP="008119CB"/>
    <w:p w14:paraId="1980B22C" w14:textId="77777777" w:rsidR="008119CB" w:rsidRDefault="008119CB" w:rsidP="0090188A">
      <w:pPr>
        <w:pStyle w:val="Captulo-Nivel2"/>
        <w:numPr>
          <w:ilvl w:val="3"/>
          <w:numId w:val="4"/>
        </w:numPr>
      </w:pPr>
      <w:bookmarkStart w:id="87" w:name="_Toc509244703"/>
      <w:r>
        <w:t>Próximos pasos</w:t>
      </w:r>
      <w:bookmarkEnd w:id="87"/>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90188A">
      <w:pPr>
        <w:pStyle w:val="Captulo-Nivel2"/>
        <w:numPr>
          <w:ilvl w:val="2"/>
          <w:numId w:val="4"/>
        </w:numPr>
      </w:pPr>
      <w:bookmarkStart w:id="88" w:name="_Toc509244704"/>
      <w:r w:rsidRPr="008119CB">
        <w:t>Reunión 3. “Dudas y problemas</w:t>
      </w:r>
      <w:r w:rsidR="00BE6EEC">
        <w:t>”</w:t>
      </w:r>
      <w:bookmarkEnd w:id="88"/>
    </w:p>
    <w:p w14:paraId="1316778A" w14:textId="7CFFD2A7" w:rsidR="008119CB" w:rsidRDefault="008119CB" w:rsidP="0090188A">
      <w:pPr>
        <w:pStyle w:val="Captulo-Nivel2"/>
        <w:numPr>
          <w:ilvl w:val="3"/>
          <w:numId w:val="4"/>
        </w:numPr>
      </w:pPr>
      <w:bookmarkStart w:id="89" w:name="_Toc509244705"/>
      <w:r>
        <w:t>Información</w:t>
      </w:r>
      <w:bookmarkEnd w:id="89"/>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lastRenderedPageBreak/>
        <w:t>Gregorio Diaz Descalzo. Jefe de proyecto de este trabajo de fin de grado. 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90188A">
      <w:pPr>
        <w:pStyle w:val="Captulo-Nivel2"/>
        <w:numPr>
          <w:ilvl w:val="3"/>
          <w:numId w:val="4"/>
        </w:numPr>
      </w:pPr>
      <w:bookmarkStart w:id="90" w:name="_Toc509244706"/>
      <w:r>
        <w:t>Asuntos que tratar</w:t>
      </w:r>
      <w:bookmarkEnd w:id="90"/>
    </w:p>
    <w:p w14:paraId="078D84A1" w14:textId="77777777"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la poca colaboración del cliente 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0A4A5755" w14:textId="77777777" w:rsidR="008119CB" w:rsidRDefault="008119CB" w:rsidP="00655489">
      <w:pPr>
        <w:pStyle w:val="Prrafodelista"/>
        <w:numPr>
          <w:ilvl w:val="0"/>
          <w:numId w:val="11"/>
        </w:numPr>
        <w:rPr>
          <w:lang w:eastAsia="es-ES" w:bidi="ar-SA"/>
        </w:rPr>
      </w:pPr>
      <w:r>
        <w:rPr>
          <w:lang w:eastAsia="es-ES" w:bidi="ar-SA"/>
        </w:rPr>
        <w:t>Poco compromiso por parte del cliente.</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90188A">
      <w:pPr>
        <w:pStyle w:val="Captulo-Nivel2"/>
        <w:numPr>
          <w:ilvl w:val="3"/>
          <w:numId w:val="4"/>
        </w:numPr>
      </w:pPr>
      <w:bookmarkStart w:id="91" w:name="_Toc509244707"/>
      <w:r>
        <w:t>Información recogida</w:t>
      </w:r>
      <w:bookmarkEnd w:id="91"/>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7777777" w:rsidR="008119CB" w:rsidRDefault="008119CB" w:rsidP="008119CB">
      <w:pPr>
        <w:rPr>
          <w:lang w:eastAsia="es-ES" w:bidi="ar-SA"/>
        </w:rPr>
      </w:pPr>
      <w:r>
        <w:rPr>
          <w:lang w:eastAsia="es-ES" w:bidi="ar-SA"/>
        </w:rPr>
        <w:t xml:space="preserve">Pedro fue nuestro primer enlace con Ingeteam para llevar a cabo este proyecto, sin embargo, por circunstancias que desconocemos se fue de la empresa sin comentarnos la situación. Un error por su parte al irse habiéndose comprometido con el proyecto, y una falta de profesionalidad bastante grande puesto que no se ha pronunciado al respecto. Sin embargo, se acordó establecer una reunión con Antonio y Vicente la semana próxima para solucionar todos los problemas de coordinación y enmarcar los límites de nuestro proyecto. </w:t>
      </w:r>
      <w:r>
        <w:rPr>
          <w:lang w:eastAsia="es-ES" w:bidi="ar-SA"/>
        </w:rPr>
        <w:lastRenderedPageBreak/>
        <w:t>De esta forma, fijaríamos qué debe de incluir nuestro proyecto y no desarrollar ni de menos ni de más.</w:t>
      </w:r>
    </w:p>
    <w:p w14:paraId="0D7F2F9D" w14:textId="77777777" w:rsidR="008119CB" w:rsidRDefault="008119CB" w:rsidP="008119CB">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 obviando las necesidades del cliente debido a su desinterés.</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90188A">
      <w:pPr>
        <w:pStyle w:val="Captulo-Nivel2"/>
        <w:numPr>
          <w:ilvl w:val="3"/>
          <w:numId w:val="4"/>
        </w:numPr>
      </w:pPr>
      <w:bookmarkStart w:id="92" w:name="_Toc509244708"/>
      <w:r>
        <w:t>Próximos pasos</w:t>
      </w:r>
      <w:bookmarkEnd w:id="92"/>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90188A">
      <w:pPr>
        <w:pStyle w:val="Captulo-Nivel2"/>
        <w:numPr>
          <w:ilvl w:val="2"/>
          <w:numId w:val="4"/>
        </w:numPr>
      </w:pPr>
      <w:bookmarkStart w:id="93" w:name="_Toc509244709"/>
      <w:bookmarkStart w:id="94" w:name="__RefNumPara__703_1262559257"/>
      <w:r w:rsidRPr="005B2D11">
        <w:t>Reunión 4. “Coordinación y análisis de la situación”</w:t>
      </w:r>
      <w:bookmarkEnd w:id="93"/>
    </w:p>
    <w:p w14:paraId="4667D76E" w14:textId="16B40169" w:rsidR="005B2D11" w:rsidRDefault="005B2D11" w:rsidP="0090188A">
      <w:pPr>
        <w:pStyle w:val="Captulo-Nivel2"/>
        <w:numPr>
          <w:ilvl w:val="3"/>
          <w:numId w:val="4"/>
        </w:numPr>
      </w:pPr>
      <w:bookmarkStart w:id="95" w:name="_Toc509244710"/>
      <w:r>
        <w:t>Información</w:t>
      </w:r>
      <w:bookmarkEnd w:id="95"/>
    </w:p>
    <w:p w14:paraId="18C06F61" w14:textId="77777777" w:rsidR="005B2D11" w:rsidRPr="00743DF0" w:rsidRDefault="005B2D11" w:rsidP="005B2D11">
      <w:pPr>
        <w:rPr>
          <w:rFonts w:cs="Times New Roman"/>
        </w:rPr>
      </w:pPr>
      <w:r w:rsidRPr="00743DF0">
        <w:rPr>
          <w:rFonts w:cs="Times New Roman"/>
        </w:rPr>
        <w:lastRenderedPageBreak/>
        <w:t>En esta reunión</w:t>
      </w:r>
      <w:r>
        <w:rPr>
          <w:rFonts w:cs="Times New Roman"/>
        </w:rPr>
        <w:t xml:space="preserve"> sirvió en su mayor parte para dar solución al problema de una coordinación inexistente por parte del cliente, y volver explicar la mecánica de la tecnología CEP al cliente.</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90188A">
      <w:pPr>
        <w:pStyle w:val="Captulo-Nivel2"/>
        <w:numPr>
          <w:ilvl w:val="3"/>
          <w:numId w:val="4"/>
        </w:numPr>
      </w:pPr>
      <w:bookmarkStart w:id="96" w:name="_Toc509244711"/>
      <w:r>
        <w:t>Asuntos que tratar</w:t>
      </w:r>
      <w:bookmarkEnd w:id="96"/>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77777777" w:rsidR="005B2D11" w:rsidRDefault="005B2D11" w:rsidP="00655489">
      <w:pPr>
        <w:pStyle w:val="Prrafodelista"/>
        <w:numPr>
          <w:ilvl w:val="0"/>
          <w:numId w:val="11"/>
        </w:numPr>
        <w:rPr>
          <w:lang w:eastAsia="es-ES" w:bidi="ar-SA"/>
        </w:rPr>
      </w:pPr>
      <w:r>
        <w:rPr>
          <w:lang w:eastAsia="es-ES" w:bidi="ar-SA"/>
        </w:rPr>
        <w:lastRenderedPageBreak/>
        <w:t>Ingeboards y SCADA.</w:t>
      </w:r>
    </w:p>
    <w:p w14:paraId="50FCAB7E" w14:textId="595594B4" w:rsidR="005B2D11" w:rsidRDefault="005B2D11" w:rsidP="0090188A">
      <w:pPr>
        <w:pStyle w:val="Captulo-Nivel2"/>
        <w:numPr>
          <w:ilvl w:val="3"/>
          <w:numId w:val="4"/>
        </w:numPr>
      </w:pPr>
      <w:bookmarkStart w:id="97" w:name="_Toc509244712"/>
      <w:r>
        <w:t>Información recogida</w:t>
      </w:r>
      <w:bookmarkEnd w:id="97"/>
    </w:p>
    <w:p w14:paraId="084BF105" w14:textId="77777777"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0D1A54DB"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205DE6">
        <w:t xml:space="preserve">Ilustración </w:t>
      </w:r>
      <w:r w:rsidR="00205DE6">
        <w:rPr>
          <w:noProof/>
        </w:rPr>
        <w:t>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lastRenderedPageBreak/>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7410" cy="2784592"/>
                    </a:xfrm>
                    <a:prstGeom prst="rect">
                      <a:avLst/>
                    </a:prstGeom>
                    <a:ln>
                      <a:solidFill>
                        <a:schemeClr val="tx1"/>
                      </a:solidFill>
                    </a:ln>
                  </pic:spPr>
                </pic:pic>
              </a:graphicData>
            </a:graphic>
          </wp:inline>
        </w:drawing>
      </w:r>
    </w:p>
    <w:p w14:paraId="73ABBF78" w14:textId="5F2C2791" w:rsidR="005B2D11" w:rsidRDefault="005B2D11" w:rsidP="005B2D11">
      <w:pPr>
        <w:pStyle w:val="Descripcin"/>
        <w:jc w:val="center"/>
      </w:pPr>
      <w:bookmarkStart w:id="98" w:name="_Ref505948692"/>
      <w:bookmarkStart w:id="99" w:name="_Toc509228735"/>
      <w:r>
        <w:t xml:space="preserve">Ilustración </w:t>
      </w:r>
      <w:r>
        <w:fldChar w:fldCharType="begin"/>
      </w:r>
      <w:r>
        <w:instrText xml:space="preserve"> SEQ Ilustración \* ARABIC </w:instrText>
      </w:r>
      <w:r>
        <w:fldChar w:fldCharType="separate"/>
      </w:r>
      <w:r w:rsidR="00205DE6">
        <w:rPr>
          <w:noProof/>
        </w:rPr>
        <w:t>8</w:t>
      </w:r>
      <w:r>
        <w:rPr>
          <w:noProof/>
        </w:rPr>
        <w:fldChar w:fldCharType="end"/>
      </w:r>
      <w:bookmarkEnd w:id="98"/>
      <w:r>
        <w:t>. Infraestructura del entorno de Eolic Event Consumer.</w:t>
      </w:r>
      <w:bookmarkEnd w:id="99"/>
    </w:p>
    <w:p w14:paraId="41CF76F6" w14:textId="0AFECF84"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205DE6">
        <w:t xml:space="preserve">Ilustración </w:t>
      </w:r>
      <w:r w:rsidR="00205DE6">
        <w:rPr>
          <w:noProof/>
        </w:rPr>
        <w:t>9</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129" cy="2784202"/>
                    </a:xfrm>
                    <a:prstGeom prst="rect">
                      <a:avLst/>
                    </a:prstGeom>
                    <a:ln>
                      <a:solidFill>
                        <a:schemeClr val="tx1"/>
                      </a:solidFill>
                    </a:ln>
                  </pic:spPr>
                </pic:pic>
              </a:graphicData>
            </a:graphic>
          </wp:inline>
        </w:drawing>
      </w:r>
    </w:p>
    <w:p w14:paraId="3BC055E7" w14:textId="3AD817AC" w:rsidR="005B2D11" w:rsidRDefault="005B2D11" w:rsidP="005B2D11">
      <w:pPr>
        <w:pStyle w:val="Descripcin"/>
        <w:jc w:val="center"/>
      </w:pPr>
      <w:bookmarkStart w:id="100" w:name="_Ref505950735"/>
      <w:bookmarkStart w:id="101" w:name="_Toc509228736"/>
      <w:r>
        <w:t xml:space="preserve">Ilustración </w:t>
      </w:r>
      <w:r>
        <w:fldChar w:fldCharType="begin"/>
      </w:r>
      <w:r>
        <w:instrText xml:space="preserve"> SEQ Ilustración \* ARABIC </w:instrText>
      </w:r>
      <w:r>
        <w:fldChar w:fldCharType="separate"/>
      </w:r>
      <w:r w:rsidR="00205DE6">
        <w:rPr>
          <w:noProof/>
        </w:rPr>
        <w:t>9</w:t>
      </w:r>
      <w:r>
        <w:rPr>
          <w:noProof/>
        </w:rPr>
        <w:fldChar w:fldCharType="end"/>
      </w:r>
      <w:bookmarkEnd w:id="100"/>
      <w:r>
        <w:t>. Incorporación de CEP al sistema actual.</w:t>
      </w:r>
      <w:bookmarkEnd w:id="101"/>
    </w:p>
    <w:p w14:paraId="5A600173" w14:textId="77777777" w:rsidR="005B2D11" w:rsidRDefault="005B2D11" w:rsidP="005B2D11">
      <w:pPr>
        <w:rPr>
          <w:lang w:eastAsia="es-ES" w:bidi="ar-SA"/>
        </w:rPr>
      </w:pPr>
      <w:r>
        <w:rPr>
          <w:lang w:eastAsia="es-ES" w:bidi="ar-SA"/>
        </w:rPr>
        <w:lastRenderedPageBreak/>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90188A">
      <w:pPr>
        <w:pStyle w:val="Captulo-Nivel2"/>
        <w:numPr>
          <w:ilvl w:val="3"/>
          <w:numId w:val="4"/>
        </w:numPr>
      </w:pPr>
      <w:bookmarkStart w:id="102" w:name="_Toc509244713"/>
      <w:r>
        <w:t>Próximos pasos</w:t>
      </w:r>
      <w:bookmarkEnd w:id="102"/>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lastRenderedPageBreak/>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90188A">
      <w:pPr>
        <w:pStyle w:val="Captulo-Nivel2"/>
        <w:numPr>
          <w:ilvl w:val="2"/>
          <w:numId w:val="4"/>
        </w:numPr>
      </w:pPr>
      <w:bookmarkStart w:id="103" w:name="_Toc509244714"/>
      <w:r w:rsidRPr="005B2D11">
        <w:t>Reunión 5. Clase tutorizada de energía eólica de Francisco José Polo</w:t>
      </w:r>
      <w:bookmarkEnd w:id="103"/>
    </w:p>
    <w:p w14:paraId="64FD09B5" w14:textId="06DE41A2" w:rsidR="005B2D11" w:rsidRDefault="005B2D11" w:rsidP="0090188A">
      <w:pPr>
        <w:pStyle w:val="Captulo-Nivel2"/>
        <w:numPr>
          <w:ilvl w:val="3"/>
          <w:numId w:val="4"/>
        </w:numPr>
      </w:pPr>
      <w:bookmarkStart w:id="104" w:name="_Toc509244715"/>
      <w:r>
        <w:t>Información</w:t>
      </w:r>
      <w:bookmarkEnd w:id="104"/>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5F5B75">
      <w:pPr>
        <w:pStyle w:val="Captulo-Nivel2"/>
      </w:pPr>
      <w:bookmarkStart w:id="105" w:name="_Toc509244716"/>
      <w:r>
        <w:t>Asuntos que tratar</w:t>
      </w:r>
      <w:bookmarkEnd w:id="105"/>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90188A">
      <w:pPr>
        <w:pStyle w:val="Captulo-Nivel2"/>
        <w:numPr>
          <w:ilvl w:val="3"/>
          <w:numId w:val="4"/>
        </w:numPr>
      </w:pPr>
      <w:bookmarkStart w:id="106" w:name="_Toc509244717"/>
      <w:r>
        <w:t>Información recogida</w:t>
      </w:r>
      <w:bookmarkEnd w:id="106"/>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7CB070DC" w:rsidR="005B2D11" w:rsidRDefault="005B2D11" w:rsidP="00655489">
      <w:pPr>
        <w:pStyle w:val="Prrafodelista"/>
        <w:numPr>
          <w:ilvl w:val="0"/>
          <w:numId w:val="15"/>
        </w:numPr>
        <w:rPr>
          <w:lang w:eastAsia="es-ES" w:bidi="ar-SA"/>
        </w:rPr>
      </w:pPr>
      <w:r w:rsidRPr="009A407F">
        <w:rPr>
          <w:b/>
          <w:lang w:eastAsia="es-ES" w:bidi="ar-SA"/>
        </w:rPr>
        <w:lastRenderedPageBreak/>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8380" cy="1956619"/>
                    </a:xfrm>
                    <a:prstGeom prst="rect">
                      <a:avLst/>
                    </a:prstGeom>
                    <a:ln>
                      <a:solidFill>
                        <a:schemeClr val="tx1"/>
                      </a:solidFill>
                    </a:ln>
                  </pic:spPr>
                </pic:pic>
              </a:graphicData>
            </a:graphic>
          </wp:inline>
        </w:drawing>
      </w:r>
    </w:p>
    <w:p w14:paraId="4DD4CFD0" w14:textId="1DA8D5B5" w:rsidR="005B2D11" w:rsidRDefault="005B2D11" w:rsidP="005B2D11">
      <w:pPr>
        <w:pStyle w:val="Descripcin"/>
        <w:jc w:val="center"/>
      </w:pPr>
      <w:bookmarkStart w:id="107" w:name="_Ref506191985"/>
      <w:bookmarkStart w:id="108" w:name="_Toc509228737"/>
      <w:r>
        <w:t xml:space="preserve">Ilustración </w:t>
      </w:r>
      <w:r>
        <w:fldChar w:fldCharType="begin"/>
      </w:r>
      <w:r>
        <w:instrText xml:space="preserve"> SEQ Ilustración \* ARABIC </w:instrText>
      </w:r>
      <w:r>
        <w:fldChar w:fldCharType="separate"/>
      </w:r>
      <w:r w:rsidR="00205DE6">
        <w:rPr>
          <w:noProof/>
        </w:rPr>
        <w:t>10</w:t>
      </w:r>
      <w:r>
        <w:rPr>
          <w:noProof/>
        </w:rPr>
        <w:fldChar w:fldCharType="end"/>
      </w:r>
      <w:bookmarkEnd w:id="107"/>
      <w:r>
        <w:t>. Formaciones comunes y no comunes de un parque eólico.</w:t>
      </w:r>
      <w:bookmarkEnd w:id="108"/>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w:t>
      </w:r>
      <w:r>
        <w:rPr>
          <w:lang w:eastAsia="es-ES" w:bidi="ar-SA"/>
        </w:rPr>
        <w:lastRenderedPageBreak/>
        <w:t xml:space="preserve">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45B5A063" w:rsidR="005B2D11" w:rsidRDefault="005B2D11" w:rsidP="0065548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623C5349" w:rsidR="00D71EEB" w:rsidRPr="00BD64DE" w:rsidRDefault="00D71EEB" w:rsidP="005B2D11">
                            <w:pPr>
                              <w:pStyle w:val="Descripcin"/>
                              <w:rPr>
                                <w:rFonts w:cs="Mangal"/>
                                <w:noProof/>
                                <w:szCs w:val="21"/>
                              </w:rPr>
                            </w:pPr>
                            <w:bookmarkStart w:id="109" w:name="_Ref506194299"/>
                            <w:bookmarkStart w:id="110"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09"/>
                            <w:r>
                              <w:t>. Jerarquía de factores.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623C5349" w:rsidR="00D71EEB" w:rsidRPr="00BD64DE" w:rsidRDefault="00D71EEB" w:rsidP="005B2D11">
                      <w:pPr>
                        <w:pStyle w:val="Descripcin"/>
                        <w:rPr>
                          <w:rFonts w:cs="Mangal"/>
                          <w:noProof/>
                          <w:szCs w:val="21"/>
                        </w:rPr>
                      </w:pPr>
                      <w:bookmarkStart w:id="111" w:name="_Ref506194299"/>
                      <w:bookmarkStart w:id="112"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11"/>
                      <w:r>
                        <w:t>. Jerarquía de factores.</w:t>
                      </w:r>
                      <w:bookmarkEnd w:id="112"/>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3A6DC919"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205DE6">
        <w:t xml:space="preserve">Ilustración </w:t>
      </w:r>
      <w:r w:rsidR="00205DE6">
        <w:rPr>
          <w:noProof/>
        </w:rPr>
        <w:t>12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3ED23EA0" w:rsidR="005B2D11" w:rsidRDefault="005B2D11" w:rsidP="004D41E3">
      <w:pPr>
        <w:pStyle w:val="Descripcin"/>
        <w:ind w:left="1494"/>
        <w:jc w:val="center"/>
      </w:pPr>
      <w:bookmarkStart w:id="113" w:name="_Ref506195287"/>
      <w:bookmarkStart w:id="114" w:name="_Toc509228739"/>
      <w:r>
        <w:t xml:space="preserve">Ilustración </w:t>
      </w:r>
      <w:r>
        <w:fldChar w:fldCharType="begin"/>
      </w:r>
      <w:r>
        <w:instrText xml:space="preserve"> SEQ Ilustración \* ARABIC </w:instrText>
      </w:r>
      <w:r>
        <w:fldChar w:fldCharType="separate"/>
      </w:r>
      <w:r w:rsidR="00205DE6">
        <w:rPr>
          <w:noProof/>
        </w:rPr>
        <w:t>12</w:t>
      </w:r>
      <w:r>
        <w:rPr>
          <w:noProof/>
        </w:rPr>
        <w:fldChar w:fldCharType="end"/>
      </w:r>
      <w:bookmarkEnd w:id="113"/>
      <w:r>
        <w:t>. Ejemplo de curva de potencia.</w:t>
      </w:r>
      <w:bookmarkEnd w:id="114"/>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90188A">
      <w:pPr>
        <w:pStyle w:val="Captulo-Nivel2"/>
        <w:numPr>
          <w:ilvl w:val="3"/>
          <w:numId w:val="4"/>
        </w:numPr>
      </w:pPr>
      <w:bookmarkStart w:id="115" w:name="_Toc509244718"/>
      <w:r>
        <w:t>Próximos pasos</w:t>
      </w:r>
      <w:bookmarkEnd w:id="115"/>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2FD18771" w14:textId="215DB6BD" w:rsidR="005B2D11" w:rsidRPr="005B2D11" w:rsidRDefault="005B2D11" w:rsidP="0090188A">
      <w:pPr>
        <w:pStyle w:val="Captulo-Nivel2"/>
        <w:numPr>
          <w:ilvl w:val="2"/>
          <w:numId w:val="4"/>
        </w:numPr>
      </w:pPr>
      <w:bookmarkStart w:id="116" w:name="_Toc509244719"/>
      <w:r w:rsidRPr="005B2D11">
        <w:t>Reunión 6. Reunión de revisión del spr</w:t>
      </w:r>
      <w:r w:rsidR="00BE6EEC">
        <w:t xml:space="preserve">int y retrospectiva del Sprint </w:t>
      </w:r>
      <w:r w:rsidRPr="005B2D11">
        <w:rPr>
          <w:color w:val="FF0000"/>
          <w:highlight w:val="yellow"/>
        </w:rPr>
        <w:t>Meter aquí al Product Owner</w:t>
      </w:r>
      <w:bookmarkEnd w:id="116"/>
    </w:p>
    <w:p w14:paraId="1445D398" w14:textId="0BED712D" w:rsidR="005B2D11" w:rsidRDefault="005B2D11" w:rsidP="0090188A">
      <w:pPr>
        <w:pStyle w:val="Captulo-Nivel2"/>
        <w:numPr>
          <w:ilvl w:val="3"/>
          <w:numId w:val="4"/>
        </w:numPr>
      </w:pPr>
      <w:bookmarkStart w:id="117" w:name="_Toc509244720"/>
      <w:r>
        <w:t>Información</w:t>
      </w:r>
      <w:bookmarkEnd w:id="117"/>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90188A">
      <w:pPr>
        <w:pStyle w:val="Captulo-Nivel2"/>
        <w:numPr>
          <w:ilvl w:val="3"/>
          <w:numId w:val="4"/>
        </w:numPr>
      </w:pPr>
      <w:bookmarkStart w:id="118" w:name="_Toc509244721"/>
      <w:r>
        <w:t>Asuntos que tratar</w:t>
      </w:r>
      <w:bookmarkEnd w:id="118"/>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90188A">
      <w:pPr>
        <w:pStyle w:val="Captulo-Nivel2"/>
        <w:numPr>
          <w:ilvl w:val="3"/>
          <w:numId w:val="4"/>
        </w:numPr>
      </w:pPr>
      <w:bookmarkStart w:id="119" w:name="_Toc509244722"/>
      <w:r>
        <w:t>Información recogida</w:t>
      </w:r>
      <w:bookmarkEnd w:id="119"/>
    </w:p>
    <w:p w14:paraId="71AA9FCC" w14:textId="77777777"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 la empresa colaboradora se compromete a establecer un “</w:t>
      </w:r>
      <w:proofErr w:type="spellStart"/>
      <w:r>
        <w:rPr>
          <w:lang w:eastAsia="es-ES" w:bidi="ar-SA"/>
        </w:rPr>
        <w:t>job</w:t>
      </w:r>
      <w:proofErr w:type="spellEnd"/>
      <w:r>
        <w:rPr>
          <w:lang w:eastAsia="es-ES" w:bidi="ar-SA"/>
        </w:rPr>
        <w:t>” o batch, desarrollado con “</w:t>
      </w:r>
      <w:proofErr w:type="spellStart"/>
      <w:r>
        <w:rPr>
          <w:lang w:eastAsia="es-ES" w:bidi="ar-SA"/>
        </w:rPr>
        <w:t>Pentaho</w:t>
      </w:r>
      <w:proofErr w:type="spellEnd"/>
      <w:r>
        <w:rPr>
          <w:lang w:eastAsia="es-ES" w:bidi="ar-SA"/>
        </w:rPr>
        <w:t>”, para pasar los datos en formato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xml:space="preserve">” cada cierto tiempo, para alimentar el motor CEP.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w:t>
      </w:r>
      <w:r>
        <w:rPr>
          <w:lang w:eastAsia="es-ES" w:bidi="ar-SA"/>
        </w:rPr>
        <w:lastRenderedPageBreak/>
        <w:t xml:space="preserve">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75CB474"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05DE6">
        <w:t xml:space="preserve">Ilustración </w:t>
      </w:r>
      <w:r w:rsidR="00205DE6">
        <w:rPr>
          <w:noProof/>
        </w:rPr>
        <w:t>13</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5A5E4AAF" w:rsidR="005B2D11" w:rsidRPr="000141F3" w:rsidRDefault="005B2D11" w:rsidP="005B2D11">
      <w:pPr>
        <w:pStyle w:val="Descripcin"/>
        <w:jc w:val="center"/>
        <w:rPr>
          <w:b/>
          <w:lang w:eastAsia="es-ES" w:bidi="ar-SA"/>
        </w:rPr>
      </w:pPr>
      <w:bookmarkStart w:id="120" w:name="_Ref508276689"/>
      <w:bookmarkStart w:id="121" w:name="_Toc509228740"/>
      <w:r>
        <w:t xml:space="preserve">Ilustración </w:t>
      </w:r>
      <w:r>
        <w:fldChar w:fldCharType="begin"/>
      </w:r>
      <w:r>
        <w:instrText xml:space="preserve"> SEQ Ilustración \* ARABIC </w:instrText>
      </w:r>
      <w:r>
        <w:fldChar w:fldCharType="separate"/>
      </w:r>
      <w:r w:rsidR="00205DE6">
        <w:rPr>
          <w:noProof/>
        </w:rPr>
        <w:t>13</w:t>
      </w:r>
      <w:r>
        <w:rPr>
          <w:noProof/>
        </w:rPr>
        <w:fldChar w:fldCharType="end"/>
      </w:r>
      <w:bookmarkEnd w:id="120"/>
      <w:r>
        <w:t>. Plantilla de enunciado de patrones.</w:t>
      </w:r>
      <w:bookmarkEnd w:id="121"/>
    </w:p>
    <w:p w14:paraId="063D859C" w14:textId="77777777" w:rsidR="005B2D11" w:rsidRPr="008B3DC7" w:rsidRDefault="005B2D11" w:rsidP="005B2D11">
      <w:pPr>
        <w:pStyle w:val="Prrafodelista"/>
        <w:ind w:left="927" w:firstLine="0"/>
        <w:rPr>
          <w:b/>
          <w:lang w:eastAsia="es-ES" w:bidi="ar-SA"/>
        </w:rPr>
      </w:pPr>
    </w:p>
    <w:p w14:paraId="013B5604" w14:textId="77777777"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3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77777777"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Debido a la poca profesionalidad de nuestro primer enlace con la empresa, Pedro, nos hemos visto obligados a tomar precauciones a nivel organizativo, esquematizando y elaborando unos arquetipos de las personas con las que tenemos contacto. De esta forma, ante una necesidad o consulta, nos dirigiremos a la persona indicada instantáneamente.</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FC7405">
      <w:pPr>
        <w:pStyle w:val="Captulo-Nivel2"/>
        <w:numPr>
          <w:ilvl w:val="3"/>
          <w:numId w:val="4"/>
        </w:numPr>
      </w:pPr>
      <w:bookmarkStart w:id="122" w:name="_Toc509244723"/>
      <w:r>
        <w:t>Próximos pasos</w:t>
      </w:r>
      <w:bookmarkEnd w:id="122"/>
    </w:p>
    <w:p w14:paraId="16120866" w14:textId="77777777" w:rsidR="005B2D11" w:rsidRDefault="005B2D11" w:rsidP="005B2D11">
      <w:pPr>
        <w:rPr>
          <w:lang w:eastAsia="es-ES" w:bidi="ar-SA"/>
        </w:rPr>
      </w:pPr>
      <w:r>
        <w:rPr>
          <w:lang w:eastAsia="es-ES" w:bidi="ar-SA"/>
        </w:rPr>
        <w:lastRenderedPageBreak/>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FC7405">
      <w:pPr>
        <w:pStyle w:val="Captulo-Nivel2"/>
        <w:numPr>
          <w:ilvl w:val="2"/>
          <w:numId w:val="4"/>
        </w:numPr>
      </w:pPr>
      <w:bookmarkStart w:id="123" w:name="_Toc509244724"/>
      <w:r>
        <w:t>Retrospectiva del Sprint</w:t>
      </w:r>
      <w:bookmarkEnd w:id="123"/>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lastRenderedPageBreak/>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5F5B75">
      <w:pPr>
        <w:pStyle w:val="Captulo-Nivel2"/>
      </w:pPr>
      <w:bookmarkStart w:id="124" w:name="_Toc509244725"/>
      <w:r>
        <w:t>SPRINT 2</w:t>
      </w:r>
      <w:r w:rsidR="005B2D11" w:rsidRPr="008119CB">
        <w:t xml:space="preserve">. </w:t>
      </w:r>
      <w:r>
        <w:t>Adaptación al caso real</w:t>
      </w:r>
      <w:bookmarkEnd w:id="124"/>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FC7405">
      <w:pPr>
        <w:pStyle w:val="Captulo-Nivel2"/>
        <w:numPr>
          <w:ilvl w:val="2"/>
          <w:numId w:val="4"/>
        </w:numPr>
      </w:pPr>
      <w:bookmarkStart w:id="125" w:name="_Toc509244726"/>
      <w:r w:rsidRPr="005B2D11">
        <w:t>Reunión 7. Reunión del comienzo del segundo</w:t>
      </w:r>
      <w:bookmarkEnd w:id="125"/>
    </w:p>
    <w:p w14:paraId="0F67F095" w14:textId="78D3CEF6" w:rsidR="005B2D11" w:rsidRDefault="005B2D11" w:rsidP="00FC7405">
      <w:pPr>
        <w:pStyle w:val="Captulo-Nivel2"/>
        <w:numPr>
          <w:ilvl w:val="3"/>
          <w:numId w:val="4"/>
        </w:numPr>
      </w:pPr>
      <w:bookmarkStart w:id="126" w:name="_Toc509244727"/>
      <w:r>
        <w:t>Información</w:t>
      </w:r>
      <w:bookmarkEnd w:id="126"/>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FC7405">
      <w:pPr>
        <w:pStyle w:val="Captulo-Nivel2"/>
        <w:numPr>
          <w:ilvl w:val="3"/>
          <w:numId w:val="4"/>
        </w:numPr>
      </w:pPr>
      <w:bookmarkStart w:id="127" w:name="_Toc509244728"/>
      <w:r>
        <w:t>Asuntos que tratar</w:t>
      </w:r>
      <w:bookmarkEnd w:id="127"/>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FC7405">
      <w:pPr>
        <w:pStyle w:val="Captulo-Nivel2"/>
        <w:numPr>
          <w:ilvl w:val="3"/>
          <w:numId w:val="4"/>
        </w:numPr>
      </w:pPr>
      <w:bookmarkStart w:id="128" w:name="_Toc509244729"/>
      <w:r>
        <w:t>Información recogida</w:t>
      </w:r>
      <w:bookmarkEnd w:id="128"/>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 xml:space="preserve">Los eventos complejos de interés deberán de insertarse en una base de datos </w:t>
      </w:r>
      <w:r w:rsidRPr="002A760F">
        <w:rPr>
          <w:b/>
          <w:lang w:eastAsia="es-ES" w:bidi="ar-SA"/>
        </w:rPr>
        <w:lastRenderedPageBreak/>
        <w:t>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300A2198" w14:textId="77777777" w:rsidR="005B2D11" w:rsidRDefault="005B2D11" w:rsidP="00655489">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D8AB107" w14:textId="77777777" w:rsidR="005B2D11" w:rsidRDefault="005B2D11" w:rsidP="005B2D11">
      <w:pPr>
        <w:ind w:firstLine="0"/>
        <w:rPr>
          <w:lang w:eastAsia="es-ES" w:bidi="ar-SA"/>
        </w:rPr>
      </w:pP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w:t>
      </w:r>
      <w:r>
        <w:rPr>
          <w:lang w:eastAsia="es-ES" w:bidi="ar-SA"/>
        </w:rPr>
        <w:lastRenderedPageBreak/>
        <w:t>conocimientos acerca de una tecnología que hasta el momento me era desconocida.</w:t>
      </w:r>
    </w:p>
    <w:p w14:paraId="2EC9EAAA" w14:textId="7A96F9FC" w:rsidR="005B2D11" w:rsidRPr="00FB480C" w:rsidRDefault="005B2D11" w:rsidP="005B2D11">
      <w:pPr>
        <w:rPr>
          <w:lang w:eastAsia="es-ES" w:bidi="ar-SA"/>
        </w:rPr>
      </w:pPr>
      <w:r>
        <w:rPr>
          <w:lang w:eastAsia="es-ES" w:bidi="ar-SA"/>
        </w:rPr>
        <w:t>Debido a los problemas que habíamos tenido anteriormente de compromiso por parte del cliente, dedicamos un extracto de la reunión para hablar de los posibles problemas que había de comunicación. Exceptuando el problema de coordinación que se solucionó gracias a la intervención de Francisco José Polo, no hubo ningún otro problema que destacar.</w:t>
      </w:r>
    </w:p>
    <w:p w14:paraId="133C3C20" w14:textId="7CA6F3C7" w:rsidR="005B2D11" w:rsidRDefault="005B2D11" w:rsidP="00FC7405">
      <w:pPr>
        <w:pStyle w:val="Captulo-Nivel2"/>
        <w:numPr>
          <w:ilvl w:val="3"/>
          <w:numId w:val="4"/>
        </w:numPr>
      </w:pPr>
      <w:bookmarkStart w:id="129" w:name="_Toc509244730"/>
      <w:r>
        <w:t>Próximos pasos</w:t>
      </w:r>
      <w:bookmarkEnd w:id="129"/>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FC7405">
      <w:pPr>
        <w:pStyle w:val="Captulo-Nivel2"/>
        <w:numPr>
          <w:ilvl w:val="2"/>
          <w:numId w:val="4"/>
        </w:numPr>
      </w:pPr>
      <w:bookmarkStart w:id="130" w:name="_Toc509244731"/>
      <w:r w:rsidRPr="005B2D11">
        <w:t>Reunión 8. Reunión para explicación de</w:t>
      </w:r>
      <w:bookmarkEnd w:id="130"/>
      <w:r w:rsidRPr="005B2D11">
        <w:t xml:space="preserve"> </w:t>
      </w:r>
    </w:p>
    <w:p w14:paraId="321901A1" w14:textId="17B445D8" w:rsidR="005B2D11" w:rsidRDefault="005B2D11" w:rsidP="00FC7405">
      <w:pPr>
        <w:pStyle w:val="Captulo-Nivel2"/>
        <w:numPr>
          <w:ilvl w:val="3"/>
          <w:numId w:val="4"/>
        </w:numPr>
      </w:pPr>
      <w:bookmarkStart w:id="131" w:name="_Toc509244732"/>
      <w:r>
        <w:t>Información</w:t>
      </w:r>
      <w:bookmarkEnd w:id="131"/>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FC7405">
      <w:pPr>
        <w:pStyle w:val="Captulo-Nivel2"/>
        <w:numPr>
          <w:ilvl w:val="3"/>
          <w:numId w:val="4"/>
        </w:numPr>
      </w:pPr>
      <w:bookmarkStart w:id="132" w:name="_Toc509244733"/>
      <w:r>
        <w:t>Asuntos que tratar</w:t>
      </w:r>
      <w:bookmarkEnd w:id="132"/>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w:t>
      </w:r>
      <w:r>
        <w:rPr>
          <w:lang w:eastAsia="es-ES" w:bidi="ar-SA"/>
        </w:rPr>
        <w:lastRenderedPageBreak/>
        <w:t xml:space="preserve">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77777777"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FC7405">
      <w:pPr>
        <w:pStyle w:val="Captulo-Nivel2"/>
        <w:numPr>
          <w:ilvl w:val="3"/>
          <w:numId w:val="4"/>
        </w:numPr>
        <w:rPr>
          <w:lang w:eastAsia="es-ES" w:bidi="ar-SA"/>
        </w:rPr>
      </w:pPr>
      <w:bookmarkStart w:id="133" w:name="_Toc509244734"/>
      <w:r>
        <w:t>Información</w:t>
      </w:r>
      <w:r>
        <w:rPr>
          <w:lang w:eastAsia="es-ES" w:bidi="ar-SA"/>
        </w:rPr>
        <w:t xml:space="preserve"> recogida</w:t>
      </w:r>
      <w:bookmarkEnd w:id="133"/>
    </w:p>
    <w:p w14:paraId="08A8BF5B" w14:textId="71E30972"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05DE6">
        <w:t xml:space="preserve">Tabla </w:t>
      </w:r>
      <w:r w:rsidR="00205DE6">
        <w:rPr>
          <w:noProof/>
        </w:rPr>
        <w:t>2</w:t>
      </w:r>
      <w:r>
        <w:rPr>
          <w:rFonts w:cs="Times New Roman"/>
        </w:rPr>
        <w:fldChar w:fldCharType="end"/>
      </w:r>
    </w:p>
    <w:p w14:paraId="46EDBAC8" w14:textId="56752876" w:rsidR="005B2D11" w:rsidRDefault="005B2D11" w:rsidP="005B2D11">
      <w:pPr>
        <w:pStyle w:val="Descripcin"/>
        <w:keepNext/>
      </w:pPr>
      <w:bookmarkStart w:id="134" w:name="_Ref507410157"/>
      <w:bookmarkStart w:id="135" w:name="_Toc509228743"/>
      <w:r>
        <w:t xml:space="preserve">Tabla </w:t>
      </w:r>
      <w:r>
        <w:fldChar w:fldCharType="begin"/>
      </w:r>
      <w:r>
        <w:instrText xml:space="preserve"> SEQ Tabla \* ARABIC </w:instrText>
      </w:r>
      <w:r>
        <w:fldChar w:fldCharType="separate"/>
      </w:r>
      <w:r w:rsidR="00666E82">
        <w:rPr>
          <w:noProof/>
        </w:rPr>
        <w:t>3</w:t>
      </w:r>
      <w:r>
        <w:fldChar w:fldCharType="end"/>
      </w:r>
      <w:bookmarkEnd w:id="134"/>
      <w:r>
        <w:t>. Factores enfrentados.</w:t>
      </w:r>
      <w:bookmarkEnd w:id="135"/>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6014AC75" w14:textId="77777777" w:rsidR="005B2D11" w:rsidRDefault="005B2D11" w:rsidP="005B2D11">
      <w:pPr>
        <w:rPr>
          <w:rFonts w:cs="Times New Roman"/>
        </w:rPr>
      </w:pPr>
    </w:p>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72C03AFC"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05DE6">
        <w:t xml:space="preserve">Tabla </w:t>
      </w:r>
      <w:r w:rsidR="00205DE6">
        <w:rPr>
          <w:noProof/>
        </w:rPr>
        <w:t>3</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36"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46A07996" w:rsidR="005B2D11" w:rsidRDefault="005B2D11" w:rsidP="005B2D11">
      <w:pPr>
        <w:pStyle w:val="Descripcin"/>
        <w:keepNext/>
      </w:pPr>
      <w:bookmarkStart w:id="137" w:name="_Ref508623641"/>
      <w:bookmarkStart w:id="138" w:name="_Toc509228744"/>
      <w:r>
        <w:t xml:space="preserve">Tabla </w:t>
      </w:r>
      <w:r>
        <w:fldChar w:fldCharType="begin"/>
      </w:r>
      <w:r>
        <w:instrText xml:space="preserve"> SEQ Tabla \* ARABIC </w:instrText>
      </w:r>
      <w:r>
        <w:fldChar w:fldCharType="separate"/>
      </w:r>
      <w:r w:rsidR="00666E82">
        <w:rPr>
          <w:noProof/>
        </w:rPr>
        <w:t>4</w:t>
      </w:r>
      <w:r>
        <w:fldChar w:fldCharType="end"/>
      </w:r>
      <w:bookmarkEnd w:id="136"/>
      <w:bookmarkEnd w:id="137"/>
      <w:r>
        <w:t>. Mediciones rendimiento el día 1 de enero.</w:t>
      </w:r>
      <w:bookmarkEnd w:id="138"/>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7E40F792" w14:textId="77777777" w:rsidR="009A64D5" w:rsidRDefault="009A64D5" w:rsidP="005B2D11"/>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lastRenderedPageBreak/>
        <w:t>tendría la siguiente forma:</w:t>
      </w:r>
    </w:p>
    <w:p w14:paraId="353277F4" w14:textId="77777777" w:rsidR="009A64D5" w:rsidRDefault="009A64D5" w:rsidP="005B2D11"/>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47FC7B96" w14:textId="77777777" w:rsidR="009A64D5" w:rsidRDefault="009A64D5" w:rsidP="005B2D11"/>
    <w:p w14:paraId="73413AF3" w14:textId="5DCACBE2" w:rsidR="005B2D11" w:rsidRDefault="005B2D11" w:rsidP="005B2D11">
      <w:r>
        <w:t>Veremos pues que los elementos del evento quedan ordenados, según los datos obtenidos. Bien, supongamos que el día 2 de enero se obtiene, el siguiente evento:</w:t>
      </w:r>
    </w:p>
    <w:p w14:paraId="36EDA0C8" w14:textId="77777777" w:rsidR="009A64D5" w:rsidRDefault="009A64D5" w:rsidP="005B2D11"/>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2D35DDB" w14:textId="4CFFD82A" w:rsidR="005B2D11" w:rsidRDefault="00E40D06" w:rsidP="009A64D5">
      <w:r>
        <w:rPr>
          <w:noProof/>
        </w:rPr>
        <w:lastRenderedPageBreak/>
        <mc:AlternateContent>
          <mc:Choice Requires="wps">
            <w:drawing>
              <wp:anchor distT="0" distB="0" distL="114300" distR="114300" simplePos="0" relativeHeight="251663360" behindDoc="0" locked="0" layoutInCell="1" allowOverlap="1" wp14:anchorId="27E7B4AA" wp14:editId="7AA5998D">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25D4362" w:rsidR="00D71EEB" w:rsidRPr="007C24FA" w:rsidRDefault="00D71EEB" w:rsidP="005B2D11">
                            <w:pPr>
                              <w:pStyle w:val="Descripcin"/>
                              <w:jc w:val="center"/>
                              <w:rPr>
                                <w:rFonts w:ascii="Times New Roman" w:hAnsi="Times New Roman"/>
                                <w:noProof/>
                              </w:rPr>
                            </w:pPr>
                            <w:bookmarkStart w:id="139" w:name="_Ref507415147"/>
                            <w:bookmarkStart w:id="140"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39"/>
                            <w:r>
                              <w:t xml:space="preserve">. </w:t>
                            </w:r>
                            <w:proofErr w:type="spellStart"/>
                            <w:r>
                              <w:t>Grafíco</w:t>
                            </w:r>
                            <w:proofErr w:type="spellEnd"/>
                            <w:r>
                              <w:t xml:space="preserve"> de potencia producida el día 1 de enero.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25D4362" w:rsidR="00D71EEB" w:rsidRPr="007C24FA" w:rsidRDefault="00D71EEB" w:rsidP="005B2D11">
                      <w:pPr>
                        <w:pStyle w:val="Descripcin"/>
                        <w:jc w:val="center"/>
                        <w:rPr>
                          <w:rFonts w:ascii="Times New Roman" w:hAnsi="Times New Roman"/>
                          <w:noProof/>
                        </w:rPr>
                      </w:pPr>
                      <w:bookmarkStart w:id="141" w:name="_Ref507415147"/>
                      <w:bookmarkStart w:id="142"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41"/>
                      <w:r>
                        <w:t xml:space="preserve">. </w:t>
                      </w:r>
                      <w:proofErr w:type="spellStart"/>
                      <w:r>
                        <w:t>Grafíco</w:t>
                      </w:r>
                      <w:proofErr w:type="spellEnd"/>
                      <w:r>
                        <w:t xml:space="preserve"> de potencia producida el día 1 de enero.</w:t>
                      </w:r>
                      <w:bookmarkEnd w:id="142"/>
                    </w:p>
                  </w:txbxContent>
                </v:textbox>
                <w10:wrap type="square" anchorx="margin"/>
              </v:shape>
            </w:pict>
          </mc:Fallback>
        </mc:AlternateContent>
      </w:r>
      <w:r w:rsidR="009A64D5">
        <w:rPr>
          <w:noProof/>
        </w:rPr>
        <w:drawing>
          <wp:anchor distT="0" distB="0" distL="114300" distR="114300" simplePos="0" relativeHeight="251662336" behindDoc="0" locked="0" layoutInCell="1" allowOverlap="1" wp14:anchorId="5532E84B" wp14:editId="037A96F4">
            <wp:simplePos x="0" y="0"/>
            <wp:positionH relativeFrom="margin">
              <wp:posOffset>-184150</wp:posOffset>
            </wp:positionH>
            <wp:positionV relativeFrom="paragraph">
              <wp:posOffset>2076450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page">
              <wp14:pctWidth>0</wp14:pctWidth>
            </wp14:sizeRelH>
            <wp14:sizeRelV relativeFrom="page">
              <wp14:pctHeight>0</wp14:pctHeight>
            </wp14:sizeRelV>
          </wp:anchor>
        </w:drawing>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05DE6">
        <w:t xml:space="preserve">Ilustración </w:t>
      </w:r>
      <w:r w:rsidR="00205DE6">
        <w:rPr>
          <w:noProof/>
        </w:rPr>
        <w:t>13</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3D29FBA2" w14:textId="77777777" w:rsidR="00E40D06" w:rsidRDefault="00E40D06" w:rsidP="005B2D11"/>
    <w:p w14:paraId="11327634" w14:textId="69DF78CB"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1C545921"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05DE6">
        <w:rPr>
          <w:b/>
          <w:bCs/>
        </w:rPr>
        <w:t>¡Error! No se encuentra el origen de la referencia.</w:t>
      </w:r>
      <w:r>
        <w:fldChar w:fldCharType="end"/>
      </w:r>
      <w:r>
        <w:t>, vemos un ejemplo de las mediciones de los días 1 y 2 de enero.</w:t>
      </w:r>
    </w:p>
    <w:p w14:paraId="73EC6A4B" w14:textId="2721DF42" w:rsidR="00E40D06" w:rsidRDefault="00E40D06" w:rsidP="00E40D06">
      <w:pPr>
        <w:pStyle w:val="Descripcin"/>
        <w:keepNext/>
      </w:pPr>
      <w:bookmarkStart w:id="143" w:name="_Toc509228745"/>
      <w:r>
        <w:lastRenderedPageBreak/>
        <w:t xml:space="preserve">Tabla </w:t>
      </w:r>
      <w:r>
        <w:fldChar w:fldCharType="begin"/>
      </w:r>
      <w:r>
        <w:instrText xml:space="preserve"> SEQ Tabla \* ARABIC </w:instrText>
      </w:r>
      <w:r>
        <w:fldChar w:fldCharType="separate"/>
      </w:r>
      <w:r w:rsidR="00666E82">
        <w:rPr>
          <w:noProof/>
        </w:rPr>
        <w:t>5</w:t>
      </w:r>
      <w:r>
        <w:fldChar w:fldCharType="end"/>
      </w:r>
      <w:r>
        <w:t>. Medidas de productividad el día 1 de enero.</w:t>
      </w:r>
      <w:bookmarkEnd w:id="143"/>
    </w:p>
    <w:p w14:paraId="1B1A95C2" w14:textId="77777777" w:rsidR="00E40D06" w:rsidRDefault="00E40D06" w:rsidP="004D41E3"/>
    <w:tbl>
      <w:tblPr>
        <w:tblStyle w:val="Tabladecuadrcula4-nfasis5"/>
        <w:tblpPr w:leftFromText="141" w:rightFromText="141" w:vertAnchor="page" w:horzAnchor="page" w:tblpX="1081" w:tblpY="2821"/>
        <w:tblW w:w="8784" w:type="dxa"/>
        <w:tblLayout w:type="fixed"/>
        <w:tblLook w:val="04A0" w:firstRow="1" w:lastRow="0" w:firstColumn="1" w:lastColumn="0" w:noHBand="0" w:noVBand="1"/>
      </w:tblPr>
      <w:tblGrid>
        <w:gridCol w:w="846"/>
        <w:gridCol w:w="1276"/>
        <w:gridCol w:w="2126"/>
        <w:gridCol w:w="1984"/>
        <w:gridCol w:w="1418"/>
        <w:gridCol w:w="1134"/>
      </w:tblGrid>
      <w:tr w:rsidR="00E40D06" w:rsidRPr="00E24AD9" w14:paraId="2C29D573" w14:textId="77777777" w:rsidTr="00E40D0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F382F6B" w14:textId="77777777" w:rsidR="00E40D06" w:rsidRPr="00E24AD9" w:rsidRDefault="00E40D06" w:rsidP="00E40D06">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29801615"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31DBE0FF"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5B536768"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29B2F9A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521FE1E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E40D06" w:rsidRPr="00E24AD9" w14:paraId="7CCB2921"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EE6CA6"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64CB0E4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CEF517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41551B7"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0ECD39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387F0AB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E40D06" w:rsidRPr="00E24AD9" w14:paraId="67A417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F5D39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9C34AC2"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417B4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C7317B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4661A33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2ABE753B"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320FC19A"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274746"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06E608D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1EF0E94"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0B0F2D1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0429A3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7622D9F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4D9248FC" w14:textId="77777777" w:rsidTr="00E40D06">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82FCB3"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39252B0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1EFA63E"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41C99368"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D28D26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521D6AAD"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67DE2C70" w14:textId="77777777" w:rsidTr="00E40D0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006D91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1C336A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591367D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5883E17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6EB40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FFD6A26"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1D3436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5BAF9C"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456CD53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B3CFEF0"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6E0D3A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88DC0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796E72B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5E15F4A4" w14:textId="16202B26"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muchísi</w:t>
      </w:r>
      <w:proofErr w:type="spellStart"/>
      <w:r>
        <w:t>mo</w:t>
      </w:r>
      <w:proofErr w:type="spellEnd"/>
      <w:r>
        <w:t xml:space="preserve">, esto no debería de pasar, puesto que el </w:t>
      </w:r>
      <w:proofErr w:type="spellStart"/>
      <w:r>
        <w:t>aero</w:t>
      </w:r>
      <w:proofErr w:type="spellEnd"/>
      <w:r>
        <w:t xml:space="preserve">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FC7405">
      <w:pPr>
        <w:pStyle w:val="Captulo-Nivel2"/>
        <w:numPr>
          <w:ilvl w:val="3"/>
          <w:numId w:val="4"/>
        </w:numPr>
      </w:pPr>
      <w:bookmarkStart w:id="144" w:name="_Toc509244735"/>
      <w:r>
        <w:t>Próximos pasos</w:t>
      </w:r>
      <w:bookmarkEnd w:id="144"/>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w:t>
      </w:r>
      <w:r>
        <w:rPr>
          <w:lang w:eastAsia="es-ES" w:bidi="ar-SA"/>
        </w:rPr>
        <w:lastRenderedPageBreak/>
        <w:t xml:space="preserve">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FC7405">
      <w:pPr>
        <w:pStyle w:val="Captulo-Nivel2"/>
        <w:numPr>
          <w:ilvl w:val="2"/>
          <w:numId w:val="4"/>
        </w:numPr>
      </w:pPr>
      <w:bookmarkStart w:id="145" w:name="_Toc509244736"/>
      <w:r w:rsidRPr="005B2D11">
        <w:t xml:space="preserve">Reunión </w:t>
      </w:r>
      <w:r>
        <w:t>9</w:t>
      </w:r>
      <w:r w:rsidRPr="005B2D11">
        <w:t xml:space="preserve">. </w:t>
      </w:r>
      <w:r>
        <w:t xml:space="preserve">Reunión para concretar y validar los patrones con </w:t>
      </w:r>
      <w:r w:rsidR="00BE6EEC">
        <w:t>el cliente</w:t>
      </w:r>
      <w:bookmarkEnd w:id="145"/>
    </w:p>
    <w:p w14:paraId="0925FF7D" w14:textId="6B3C854C" w:rsidR="009F04E3" w:rsidRDefault="00BE6EEC" w:rsidP="00FC7405">
      <w:pPr>
        <w:pStyle w:val="Captulo-Nivel2"/>
        <w:numPr>
          <w:ilvl w:val="3"/>
          <w:numId w:val="4"/>
        </w:numPr>
      </w:pPr>
      <w:bookmarkStart w:id="146" w:name="_Toc509244737"/>
      <w:r>
        <w:t>Información</w:t>
      </w:r>
      <w:bookmarkEnd w:id="146"/>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FC7405">
      <w:pPr>
        <w:pStyle w:val="Captulo-Nivel2"/>
        <w:numPr>
          <w:ilvl w:val="3"/>
          <w:numId w:val="4"/>
        </w:numPr>
      </w:pPr>
      <w:bookmarkStart w:id="147" w:name="_Toc509244738"/>
      <w:r>
        <w:t>A</w:t>
      </w:r>
      <w:r w:rsidR="00BE6EEC">
        <w:t>suntos que tratar</w:t>
      </w:r>
      <w:bookmarkEnd w:id="147"/>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FC7405">
      <w:pPr>
        <w:pStyle w:val="Captulo-Nivel2"/>
        <w:numPr>
          <w:ilvl w:val="3"/>
          <w:numId w:val="4"/>
        </w:numPr>
      </w:pPr>
      <w:bookmarkStart w:id="148" w:name="_Toc509244739"/>
      <w:r>
        <w:t>INformación recogida</w:t>
      </w:r>
      <w:bookmarkEnd w:id="148"/>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w:t>
      </w:r>
      <w:r w:rsidRPr="00501000">
        <w:rPr>
          <w:rFonts w:ascii="Times New Roman" w:hAnsi="Times New Roman" w:cs="Times New Roman"/>
        </w:rPr>
        <w:lastRenderedPageBreak/>
        <w:t xml:space="preserve">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lastRenderedPageBreak/>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FC7405">
      <w:pPr>
        <w:pStyle w:val="Captulo-Nivel2"/>
        <w:numPr>
          <w:ilvl w:val="3"/>
          <w:numId w:val="4"/>
        </w:numPr>
      </w:pPr>
      <w:bookmarkStart w:id="149" w:name="_Toc509244740"/>
      <w:r>
        <w:t>Próximos pasos</w:t>
      </w:r>
      <w:bookmarkEnd w:id="149"/>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FC7405">
      <w:pPr>
        <w:pStyle w:val="Captulo-Nivel2"/>
        <w:numPr>
          <w:ilvl w:val="2"/>
          <w:numId w:val="4"/>
        </w:numPr>
      </w:pPr>
      <w:bookmarkStart w:id="150" w:name="_Toc509244741"/>
      <w:r w:rsidRPr="005B2D11">
        <w:t xml:space="preserve">Reunión </w:t>
      </w:r>
      <w:r>
        <w:t>10. Reunión para revisión de código y comunicación de patrones definitivos</w:t>
      </w:r>
      <w:bookmarkEnd w:id="150"/>
    </w:p>
    <w:p w14:paraId="5635234E" w14:textId="77777777" w:rsidR="00D721C6" w:rsidRDefault="00D721C6" w:rsidP="00FC7405">
      <w:pPr>
        <w:pStyle w:val="Captulo-Nivel2"/>
        <w:numPr>
          <w:ilvl w:val="3"/>
          <w:numId w:val="4"/>
        </w:numPr>
      </w:pPr>
      <w:bookmarkStart w:id="151" w:name="_Toc509244742"/>
      <w:r>
        <w:t>Información</w:t>
      </w:r>
      <w:bookmarkEnd w:id="151"/>
    </w:p>
    <w:p w14:paraId="4F9853C2" w14:textId="77777777" w:rsidR="00D721C6" w:rsidRPr="00743DF0" w:rsidRDefault="00D721C6" w:rsidP="00D721C6">
      <w:pPr>
        <w:rPr>
          <w:rFonts w:cs="Times New Roman"/>
        </w:rPr>
      </w:pPr>
      <w:r>
        <w:rPr>
          <w:rFonts w:cs="Times New Roman"/>
        </w:rPr>
        <w:lastRenderedPageBreak/>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FC7405">
      <w:pPr>
        <w:pStyle w:val="Captulo-Nivel2"/>
        <w:numPr>
          <w:ilvl w:val="3"/>
          <w:numId w:val="4"/>
        </w:numPr>
      </w:pPr>
      <w:bookmarkStart w:id="152" w:name="_Toc509244743"/>
      <w:r>
        <w:t>Asuntos que tratar</w:t>
      </w:r>
      <w:bookmarkEnd w:id="152"/>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1511C1DF"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FC7405">
      <w:pPr>
        <w:pStyle w:val="Captulo-Nivel2"/>
        <w:numPr>
          <w:ilvl w:val="3"/>
          <w:numId w:val="4"/>
        </w:numPr>
      </w:pPr>
      <w:bookmarkStart w:id="153" w:name="_Toc509244744"/>
      <w:r w:rsidRPr="00D721C6">
        <w:t>Información recogida</w:t>
      </w:r>
      <w:bookmarkEnd w:id="153"/>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w:t>
      </w:r>
      <w:r w:rsidRPr="00406537">
        <w:rPr>
          <w:rFonts w:ascii="Times New Roman" w:hAnsi="Times New Roman" w:cs="Times New Roman"/>
        </w:rPr>
        <w:lastRenderedPageBreak/>
        <w:t xml:space="preserve">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FC7405">
      <w:pPr>
        <w:pStyle w:val="Captulo-Nivel2"/>
        <w:numPr>
          <w:ilvl w:val="3"/>
          <w:numId w:val="4"/>
        </w:numPr>
      </w:pPr>
      <w:bookmarkStart w:id="154" w:name="_Toc509244745"/>
      <w:r>
        <w:t>Próximos pasoS</w:t>
      </w:r>
      <w:bookmarkEnd w:id="154"/>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5D062191" w:rsidR="00222BE9" w:rsidRDefault="00E06C03" w:rsidP="00C87981">
      <w:pPr>
        <w:pStyle w:val="Captulo-Nivel1"/>
        <w:jc w:val="right"/>
      </w:pPr>
      <w:bookmarkStart w:id="155" w:name="_Ref506551049"/>
      <w:bookmarkStart w:id="156" w:name="_Ref506551518"/>
      <w:bookmarkStart w:id="157" w:name="_Toc509244746"/>
      <w:r>
        <w:lastRenderedPageBreak/>
        <w:t>Experimentos y resultados</w:t>
      </w:r>
      <w:bookmarkEnd w:id="94"/>
      <w:bookmarkEnd w:id="155"/>
      <w:bookmarkEnd w:id="156"/>
      <w:bookmarkEnd w:id="157"/>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58" w:name="_Ref506551058"/>
      <w:bookmarkStart w:id="159" w:name="_Ref506551531"/>
      <w:bookmarkStart w:id="160" w:name="_Toc509244747"/>
      <w:r>
        <w:lastRenderedPageBreak/>
        <w:t>Conclusiones y propuestas</w:t>
      </w:r>
      <w:bookmarkEnd w:id="158"/>
      <w:bookmarkEnd w:id="159"/>
      <w:bookmarkEnd w:id="160"/>
    </w:p>
    <w:p w14:paraId="182D16F0" w14:textId="04400A9A" w:rsidR="00222BE9" w:rsidRDefault="00E06C03" w:rsidP="005F5B75">
      <w:pPr>
        <w:pStyle w:val="Captulo-Nivel2"/>
      </w:pPr>
      <w:bookmarkStart w:id="161" w:name="_Toc509244748"/>
      <w:r>
        <w:t>Conclusiones</w:t>
      </w:r>
      <w:bookmarkEnd w:id="161"/>
    </w:p>
    <w:p w14:paraId="6571DF62" w14:textId="77777777" w:rsidR="00222BE9" w:rsidRDefault="00222BE9">
      <w:pPr>
        <w:pStyle w:val="Standard"/>
      </w:pPr>
    </w:p>
    <w:p w14:paraId="5C939967" w14:textId="77777777" w:rsidR="00222BE9" w:rsidRDefault="00E06C03" w:rsidP="005F5B75">
      <w:pPr>
        <w:pStyle w:val="Captulo-Nivel2"/>
      </w:pPr>
      <w:r>
        <w:t xml:space="preserve"> </w:t>
      </w:r>
      <w:bookmarkStart w:id="162" w:name="_Toc509244749"/>
      <w:r>
        <w:t>Trabajo futuro</w:t>
      </w:r>
      <w:bookmarkEnd w:id="162"/>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B2D82">
      <w:pPr>
        <w:pStyle w:val="TtuloBibliografa"/>
      </w:pPr>
      <w:bookmarkStart w:id="163" w:name="_Toc509244750"/>
      <w:r>
        <w:lastRenderedPageBreak/>
        <w:t>Bibliografía</w:t>
      </w:r>
      <w:bookmarkEnd w:id="163"/>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4A0F847D" w14:textId="3DD63ACA" w:rsidR="00666E82" w:rsidRPr="00666E82" w:rsidRDefault="002B2D82" w:rsidP="00666E82">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666E82" w:rsidRPr="00980B3E">
        <w:rPr>
          <w:rFonts w:cs="Times New Roman"/>
          <w:noProof/>
          <w:lang w:val="en-US"/>
        </w:rPr>
        <w:t>[1]</w:t>
      </w:r>
      <w:r w:rsidR="00666E82" w:rsidRPr="00980B3E">
        <w:rPr>
          <w:rFonts w:cs="Times New Roman"/>
          <w:noProof/>
          <w:lang w:val="en-US"/>
        </w:rPr>
        <w:tab/>
        <w:t xml:space="preserve">X. Zhao, H. Fan, H. Zhu, Z. Fu, and H. Fu, “The Design of the Internet of Things Solution for Food Supply Chain,” </w:t>
      </w:r>
      <w:r w:rsidR="00666E82" w:rsidRPr="00980B3E">
        <w:rPr>
          <w:rFonts w:cs="Times New Roman"/>
          <w:i/>
          <w:iCs/>
          <w:noProof/>
          <w:lang w:val="en-US"/>
        </w:rPr>
        <w:t xml:space="preserve">Proc. 2015 Int. </w:t>
      </w:r>
      <w:r w:rsidR="00666E82" w:rsidRPr="00666E82">
        <w:rPr>
          <w:rFonts w:cs="Times New Roman"/>
          <w:i/>
          <w:iCs/>
          <w:noProof/>
        </w:rPr>
        <w:t>Conf. Educ. Manag. Inf. Med.</w:t>
      </w:r>
      <w:r w:rsidR="00666E82" w:rsidRPr="00666E82">
        <w:rPr>
          <w:rFonts w:cs="Times New Roman"/>
          <w:noProof/>
        </w:rPr>
        <w:t>, vol. 49, no. Emim, pp. 314–318, 2015.</w:t>
      </w:r>
    </w:p>
    <w:p w14:paraId="505A7E9C"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w:t>
      </w:r>
      <w:r w:rsidRPr="00666E82">
        <w:rPr>
          <w:rFonts w:cs="Times New Roman"/>
          <w:noProof/>
        </w:rPr>
        <w:tab/>
        <w:t>M. Antonio and R. Borja Díaz, “Energía eólica,” vol. 1, pp. 54–57, 2013.</w:t>
      </w:r>
    </w:p>
    <w:p w14:paraId="3AB80049" w14:textId="77777777" w:rsidR="00666E82" w:rsidRPr="00666E82" w:rsidRDefault="00666E82" w:rsidP="00666E82">
      <w:pPr>
        <w:autoSpaceDE w:val="0"/>
        <w:adjustRightInd w:val="0"/>
        <w:ind w:left="640" w:hanging="640"/>
        <w:rPr>
          <w:rFonts w:cs="Times New Roman"/>
          <w:noProof/>
        </w:rPr>
      </w:pPr>
      <w:r w:rsidRPr="00980B3E">
        <w:rPr>
          <w:rFonts w:cs="Times New Roman"/>
          <w:noProof/>
          <w:lang w:val="en-US"/>
        </w:rPr>
        <w:t>[3]</w:t>
      </w:r>
      <w:r w:rsidRPr="00980B3E">
        <w:rPr>
          <w:rFonts w:cs="Times New Roman"/>
          <w:noProof/>
          <w:lang w:val="en-US"/>
        </w:rPr>
        <w:tab/>
        <w:t xml:space="preserve">IBM, “Business Rules Management System | IBM Digital Business Automation.” [Online]. Available: https://www.ibm.com/cloud/automation-software/business-decision. </w:t>
      </w:r>
      <w:r w:rsidRPr="00666E82">
        <w:rPr>
          <w:rFonts w:cs="Times New Roman"/>
          <w:noProof/>
        </w:rPr>
        <w:t>[Accessed: 29-Jan-2018].</w:t>
      </w:r>
    </w:p>
    <w:p w14:paraId="3FEFD3A6" w14:textId="77777777" w:rsidR="00666E82" w:rsidRPr="00666E82" w:rsidRDefault="00666E82" w:rsidP="00666E82">
      <w:pPr>
        <w:autoSpaceDE w:val="0"/>
        <w:adjustRightInd w:val="0"/>
        <w:ind w:left="640" w:hanging="640"/>
        <w:rPr>
          <w:rFonts w:cs="Times New Roman"/>
          <w:noProof/>
        </w:rPr>
      </w:pPr>
      <w:r w:rsidRPr="00666E82">
        <w:rPr>
          <w:rFonts w:cs="Times New Roman"/>
          <w:noProof/>
        </w:rPr>
        <w:t>[4]</w:t>
      </w:r>
      <w:r w:rsidRPr="00666E82">
        <w:rPr>
          <w:rFonts w:cs="Times New Roman"/>
          <w:noProof/>
        </w:rPr>
        <w:tab/>
        <w:t xml:space="preserve">R. E. SIEMENS Gamesa, “Gamesa consolida una tecnología propia para el mantenimiento predictivo de sus aerogeneradores,” </w:t>
      </w:r>
      <w:r w:rsidRPr="00666E82">
        <w:rPr>
          <w:rFonts w:cs="Times New Roman"/>
          <w:i/>
          <w:iCs/>
          <w:noProof/>
        </w:rPr>
        <w:t>29-10-2008</w:t>
      </w:r>
      <w:r w:rsidRPr="00666E82">
        <w:rPr>
          <w:rFonts w:cs="Times New Roman"/>
          <w:noProof/>
        </w:rPr>
        <w:t xml:space="preserve">, 2018. </w:t>
      </w:r>
      <w:r w:rsidRPr="00980B3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666E82">
        <w:rPr>
          <w:rFonts w:cs="Times New Roman"/>
          <w:noProof/>
        </w:rPr>
        <w:t>[Accessed: 14-Mar-2018].</w:t>
      </w:r>
    </w:p>
    <w:p w14:paraId="6E976D0E" w14:textId="77777777" w:rsidR="00666E82" w:rsidRPr="00666E82" w:rsidRDefault="00666E82" w:rsidP="00666E82">
      <w:pPr>
        <w:autoSpaceDE w:val="0"/>
        <w:adjustRightInd w:val="0"/>
        <w:ind w:left="640" w:hanging="640"/>
        <w:rPr>
          <w:rFonts w:cs="Times New Roman"/>
          <w:noProof/>
        </w:rPr>
      </w:pPr>
      <w:r w:rsidRPr="00666E82">
        <w:rPr>
          <w:rFonts w:cs="Times New Roman"/>
          <w:noProof/>
        </w:rPr>
        <w:t>[5]</w:t>
      </w:r>
      <w:r w:rsidRPr="00666E82">
        <w:rPr>
          <w:rFonts w:cs="Times New Roman"/>
          <w:noProof/>
        </w:rPr>
        <w:tab/>
        <w:t>Microsoft Corporation, “La Arquitectura Orientada a Servicios (SOA) aplicada al mundo real,” 2006.</w:t>
      </w:r>
    </w:p>
    <w:p w14:paraId="423FA58D" w14:textId="77777777" w:rsidR="00666E82" w:rsidRPr="00666E82" w:rsidRDefault="00666E82" w:rsidP="00666E82">
      <w:pPr>
        <w:autoSpaceDE w:val="0"/>
        <w:adjustRightInd w:val="0"/>
        <w:ind w:left="640" w:hanging="640"/>
        <w:rPr>
          <w:rFonts w:cs="Times New Roman"/>
          <w:noProof/>
        </w:rPr>
      </w:pPr>
      <w:r w:rsidRPr="00666E82">
        <w:rPr>
          <w:rFonts w:cs="Times New Roman"/>
          <w:noProof/>
        </w:rPr>
        <w:t>[6]</w:t>
      </w:r>
      <w:r w:rsidRPr="00666E82">
        <w:rPr>
          <w:rFonts w:cs="Times New Roman"/>
          <w:noProof/>
        </w:rPr>
        <w:tab/>
        <w:t>S. O. Tortosa, A. O. Baíllo, and R. B. Plata, “Arquitectura Orientada a Servicios Para La Distribuidos,” pp. 3–10, 2006.</w:t>
      </w:r>
    </w:p>
    <w:p w14:paraId="1EBEE89E" w14:textId="77777777" w:rsidR="00666E82" w:rsidRPr="00666E82" w:rsidRDefault="00666E82" w:rsidP="00666E82">
      <w:pPr>
        <w:autoSpaceDE w:val="0"/>
        <w:adjustRightInd w:val="0"/>
        <w:ind w:left="640" w:hanging="640"/>
        <w:rPr>
          <w:rFonts w:cs="Times New Roman"/>
          <w:noProof/>
        </w:rPr>
      </w:pPr>
      <w:r w:rsidRPr="00980B3E">
        <w:rPr>
          <w:rFonts w:cs="Times New Roman"/>
          <w:noProof/>
          <w:lang w:val="en-US"/>
        </w:rPr>
        <w:t>[7]</w:t>
      </w:r>
      <w:r w:rsidRPr="00980B3E">
        <w:rPr>
          <w:rFonts w:cs="Times New Roman"/>
          <w:noProof/>
          <w:lang w:val="en-US"/>
        </w:rPr>
        <w:tab/>
        <w:t xml:space="preserve">D. Luckham and R. Schulte, “Event Processing Glossary - Version 2.0,” </w:t>
      </w:r>
      <w:r w:rsidRPr="00980B3E">
        <w:rPr>
          <w:rFonts w:cs="Times New Roman"/>
          <w:i/>
          <w:iCs/>
          <w:noProof/>
          <w:lang w:val="en-US"/>
        </w:rPr>
        <w:t>Processing</w:t>
      </w:r>
      <w:r w:rsidRPr="00980B3E">
        <w:rPr>
          <w:rFonts w:cs="Times New Roman"/>
          <w:noProof/>
          <w:lang w:val="en-US"/>
        </w:rPr>
        <w:t xml:space="preserve">, no. </w:t>
      </w:r>
      <w:r w:rsidRPr="00666E82">
        <w:rPr>
          <w:rFonts w:cs="Times New Roman"/>
          <w:noProof/>
        </w:rPr>
        <w:t>July, pp. 1–19, 2011.</w:t>
      </w:r>
    </w:p>
    <w:p w14:paraId="1CEEB97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[8]</w:t>
      </w:r>
      <w:r w:rsidRPr="00666E82">
        <w:rPr>
          <w:rFonts w:cs="Times New Roman"/>
          <w:noProof/>
        </w:rPr>
        <w:tab/>
        <w:t>S. Moreno Saiz, “Estudio de Arquitecturas Software para Servicios de Internet de las Cosas,” 2015.</w:t>
      </w:r>
    </w:p>
    <w:p w14:paraId="0D4CAE78" w14:textId="77777777" w:rsidR="00666E82" w:rsidRPr="00980B3E" w:rsidRDefault="00666E82" w:rsidP="00666E82">
      <w:pPr>
        <w:autoSpaceDE w:val="0"/>
        <w:adjustRightInd w:val="0"/>
        <w:ind w:left="640" w:hanging="640"/>
        <w:rPr>
          <w:rFonts w:cs="Times New Roman"/>
          <w:noProof/>
          <w:lang w:val="en-US"/>
        </w:rPr>
      </w:pPr>
      <w:r w:rsidRPr="00666E82">
        <w:rPr>
          <w:rFonts w:cs="Times New Roman"/>
          <w:noProof/>
        </w:rPr>
        <w:lastRenderedPageBreak/>
        <w:t>[9]</w:t>
      </w:r>
      <w:r w:rsidRPr="00666E82">
        <w:rPr>
          <w:rFonts w:cs="Times New Roman"/>
          <w:noProof/>
        </w:rPr>
        <w:tab/>
        <w:t xml:space="preserve">Exforsys Inc, “Arquitectura impulsada por eventos SOA 2.0 | Capacitación y consultoría en TI - Exforsys,” </w:t>
      </w:r>
      <w:r w:rsidRPr="00666E82">
        <w:rPr>
          <w:rFonts w:cs="Times New Roman"/>
          <w:i/>
          <w:iCs/>
          <w:noProof/>
        </w:rPr>
        <w:t>7-7-2007</w:t>
      </w:r>
      <w:r w:rsidRPr="00666E82">
        <w:rPr>
          <w:rFonts w:cs="Times New Roman"/>
          <w:noProof/>
        </w:rPr>
        <w:t xml:space="preserve">, 2007. </w:t>
      </w:r>
      <w:r w:rsidRPr="00980B3E">
        <w:rPr>
          <w:rFonts w:cs="Times New Roman"/>
          <w:noProof/>
          <w:lang w:val="en-US"/>
        </w:rPr>
        <w:t>[Online]. Available: http://www.exforsys.com/tutorials/soa/soa-event-driven-architecture.html. [Accessed: 16-Mar-2018].</w:t>
      </w:r>
    </w:p>
    <w:p w14:paraId="51CDEE96" w14:textId="77777777" w:rsidR="00666E82" w:rsidRPr="00980B3E" w:rsidRDefault="00666E82" w:rsidP="00666E82">
      <w:pPr>
        <w:autoSpaceDE w:val="0"/>
        <w:adjustRightInd w:val="0"/>
        <w:ind w:left="640" w:hanging="640"/>
        <w:rPr>
          <w:rFonts w:cs="Times New Roman"/>
          <w:noProof/>
          <w:lang w:val="en-US"/>
        </w:rPr>
      </w:pPr>
      <w:r w:rsidRPr="00666E82">
        <w:rPr>
          <w:rFonts w:cs="Times New Roman"/>
          <w:noProof/>
        </w:rPr>
        <w:t>[10]</w:t>
      </w:r>
      <w:r w:rsidRPr="00666E82">
        <w:rPr>
          <w:rFonts w:cs="Times New Roman"/>
          <w:noProof/>
        </w:rPr>
        <w:tab/>
        <w:t xml:space="preserve">Chris Taylor, “El papel del CEP en un entorno de Arquitectura Orientada a Servicios,” </w:t>
      </w:r>
      <w:r w:rsidRPr="00666E82">
        <w:rPr>
          <w:rFonts w:cs="Times New Roman"/>
          <w:i/>
          <w:iCs/>
          <w:noProof/>
        </w:rPr>
        <w:t>12-10-2017</w:t>
      </w:r>
      <w:r w:rsidRPr="00666E82">
        <w:rPr>
          <w:rFonts w:cs="Times New Roman"/>
          <w:noProof/>
        </w:rPr>
        <w:t xml:space="preserve">, 2017. </w:t>
      </w:r>
      <w:r w:rsidRPr="00980B3E">
        <w:rPr>
          <w:rFonts w:cs="Times New Roman"/>
          <w:noProof/>
          <w:lang w:val="en-US"/>
        </w:rPr>
        <w:t>[Online]. Available: https://www.megapractical.com/blog-de-arquitectura-soa-y-desarrollo-de-software/el-papel-del-cep-en-un-entorno-de-arquitectura-orientada-a-servicios. [Accessed: 16-Mar-2018].</w:t>
      </w:r>
    </w:p>
    <w:p w14:paraId="6446C4C9"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[11]</w:t>
      </w:r>
      <w:r w:rsidRPr="00980B3E">
        <w:rPr>
          <w:rFonts w:cs="Times New Roman"/>
          <w:noProof/>
          <w:lang w:val="en-US"/>
        </w:rPr>
        <w:tab/>
        <w:t xml:space="preserve">P. Russom, “Big data analytics,” </w:t>
      </w:r>
      <w:r w:rsidRPr="00980B3E">
        <w:rPr>
          <w:rFonts w:cs="Times New Roman"/>
          <w:i/>
          <w:iCs/>
          <w:noProof/>
          <w:lang w:val="en-US"/>
        </w:rPr>
        <w:t>TDWI Best Pract. Rep.</w:t>
      </w:r>
      <w:r w:rsidRPr="00980B3E">
        <w:rPr>
          <w:rFonts w:cs="Times New Roman"/>
          <w:noProof/>
          <w:lang w:val="en-US"/>
        </w:rPr>
        <w:t>, pp. 1–35, 2011.</w:t>
      </w:r>
    </w:p>
    <w:p w14:paraId="09F83A20"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[12]</w:t>
      </w:r>
      <w:r w:rsidRPr="00980B3E">
        <w:rPr>
          <w:rFonts w:cs="Times New Roman"/>
          <w:noProof/>
          <w:lang w:val="en-US"/>
        </w:rPr>
        <w:tab/>
        <w:t xml:space="preserve">M. Döhring </w:t>
      </w:r>
      <w:r w:rsidRPr="00980B3E">
        <w:rPr>
          <w:rFonts w:cs="Times New Roman"/>
          <w:i/>
          <w:iCs/>
          <w:noProof/>
          <w:lang w:val="en-US"/>
        </w:rPr>
        <w:t>et al.</w:t>
      </w:r>
      <w:r w:rsidRPr="00980B3E">
        <w:rPr>
          <w:rFonts w:cs="Times New Roman"/>
          <w:noProof/>
          <w:lang w:val="en-US"/>
        </w:rPr>
        <w:t xml:space="preserve">, “The convergence of workflows, business rules and complex events: Defining a reference architecture and approaching realization challenges,” </w:t>
      </w:r>
      <w:r w:rsidRPr="00980B3E">
        <w:rPr>
          <w:rFonts w:cs="Times New Roman"/>
          <w:i/>
          <w:iCs/>
          <w:noProof/>
          <w:lang w:val="en-US"/>
        </w:rPr>
        <w:t>ICEIS 2010 - Proc. 12th Int. Conf. Enterp. Inf. Syst.</w:t>
      </w:r>
      <w:r w:rsidRPr="00980B3E">
        <w:rPr>
          <w:rFonts w:cs="Times New Roman"/>
          <w:noProof/>
          <w:lang w:val="en-US"/>
        </w:rPr>
        <w:t>, vol. 3 ISAS, no. January 2010, pp. 338–343, 2010.</w:t>
      </w:r>
    </w:p>
    <w:p w14:paraId="12DA8EB5"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[13]</w:t>
      </w:r>
      <w:r w:rsidRPr="00980B3E">
        <w:rPr>
          <w:rFonts w:cs="Times New Roman"/>
          <w:noProof/>
          <w:lang w:val="en-US"/>
        </w:rPr>
        <w:tab/>
        <w:t>J. Boubeta, “Model-Driven Development of Domain-Specific Interfaces for Complex Event Processing in Service-Oriented Architectures.,” p. 223, 2014.</w:t>
      </w:r>
    </w:p>
    <w:p w14:paraId="65A16841" w14:textId="77777777" w:rsidR="00666E82" w:rsidRPr="00666E82" w:rsidRDefault="00666E82" w:rsidP="00666E82">
      <w:pPr>
        <w:autoSpaceDE w:val="0"/>
        <w:adjustRightInd w:val="0"/>
        <w:ind w:left="640" w:hanging="640"/>
        <w:rPr>
          <w:rFonts w:cs="Times New Roman"/>
          <w:noProof/>
        </w:rPr>
      </w:pPr>
      <w:r w:rsidRPr="00666E82">
        <w:rPr>
          <w:rFonts w:cs="Times New Roman"/>
          <w:noProof/>
        </w:rPr>
        <w:t>[14]</w:t>
      </w:r>
      <w:r w:rsidRPr="00666E82">
        <w:rPr>
          <w:rFonts w:cs="Times New Roman"/>
          <w:noProof/>
        </w:rPr>
        <w:tab/>
        <w:t xml:space="preserve">J. B. Puig, G. O. Bellot, and I. M. Bulo, “Procesamiento de Eventos Complejos en Entornos SOA: Caso de Estudio para la Detecci{ó}n Temprana de Epidemias,” </w:t>
      </w:r>
      <w:r w:rsidRPr="00666E82">
        <w:rPr>
          <w:rFonts w:cs="Times New Roman"/>
          <w:i/>
          <w:iCs/>
          <w:noProof/>
        </w:rPr>
        <w:t>VII Jornadas Cienc. En Ing. Serv.</w:t>
      </w:r>
      <w:r w:rsidRPr="00666E82">
        <w:rPr>
          <w:rFonts w:cs="Times New Roman"/>
          <w:noProof/>
        </w:rPr>
        <w:t>, pp. 63–76, 2011.</w:t>
      </w:r>
    </w:p>
    <w:p w14:paraId="7C296FC9" w14:textId="77777777" w:rsidR="00666E82" w:rsidRPr="00980B3E" w:rsidRDefault="00666E82" w:rsidP="00666E82">
      <w:pPr>
        <w:autoSpaceDE w:val="0"/>
        <w:adjustRightInd w:val="0"/>
        <w:ind w:left="640" w:hanging="640"/>
        <w:rPr>
          <w:rFonts w:cs="Times New Roman"/>
          <w:noProof/>
          <w:lang w:val="en-US"/>
        </w:rPr>
      </w:pPr>
      <w:r w:rsidRPr="00666E82">
        <w:rPr>
          <w:rFonts w:cs="Times New Roman"/>
          <w:noProof/>
        </w:rPr>
        <w:t>[15]</w:t>
      </w:r>
      <w:r w:rsidRPr="00666E82">
        <w:rPr>
          <w:rFonts w:cs="Times New Roman"/>
          <w:noProof/>
        </w:rPr>
        <w:tab/>
        <w:t xml:space="preserve">Alberto del Barrio de Pablos, “Introducción al procesamiento de Eventos Complejos I - Decide Soluciones,” </w:t>
      </w:r>
      <w:r w:rsidRPr="00666E82">
        <w:rPr>
          <w:rFonts w:cs="Times New Roman"/>
          <w:i/>
          <w:iCs/>
          <w:noProof/>
        </w:rPr>
        <w:t>2013-09-15</w:t>
      </w:r>
      <w:r w:rsidRPr="00666E82">
        <w:rPr>
          <w:rFonts w:cs="Times New Roman"/>
          <w:noProof/>
        </w:rPr>
        <w:t xml:space="preserve">, 2018. </w:t>
      </w:r>
      <w:r w:rsidRPr="00980B3E">
        <w:rPr>
          <w:rFonts w:cs="Times New Roman"/>
          <w:noProof/>
          <w:lang w:val="en-US"/>
        </w:rPr>
        <w:t>[Online]. Available: http://decidesoluciones.es/introduccion-al-procesamiento-de-eventos-complejos-i/. [Accessed: 15-Mar-2018].</w:t>
      </w:r>
    </w:p>
    <w:p w14:paraId="5CB25A9E"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[16]</w:t>
      </w:r>
      <w:r w:rsidRPr="00980B3E">
        <w:rPr>
          <w:rFonts w:cs="Times New Roman"/>
          <w:noProof/>
          <w:lang w:val="en-US"/>
        </w:rPr>
        <w:tab/>
        <w:t xml:space="preserve">B. B. M. Michelson and E. Links, “Event-Driven Architecture Overview 2011,” </w:t>
      </w:r>
      <w:r w:rsidRPr="00980B3E">
        <w:rPr>
          <w:rFonts w:cs="Times New Roman"/>
          <w:i/>
          <w:iCs/>
          <w:noProof/>
          <w:lang w:val="en-US"/>
        </w:rPr>
        <w:t>Architecture</w:t>
      </w:r>
      <w:r w:rsidRPr="00980B3E">
        <w:rPr>
          <w:rFonts w:cs="Times New Roman"/>
          <w:noProof/>
          <w:lang w:val="en-US"/>
        </w:rPr>
        <w:t>, 2011.</w:t>
      </w:r>
    </w:p>
    <w:p w14:paraId="414B4F1E"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[17]</w:t>
      </w:r>
      <w:r w:rsidRPr="00980B3E">
        <w:rPr>
          <w:rFonts w:cs="Times New Roman"/>
          <w:noProof/>
          <w:lang w:val="en-US"/>
        </w:rPr>
        <w:tab/>
        <w:t>EsperTech, “Esper - EsperTech.” [Online]. Available: http://www.espertech.com/esper/. [Accessed: 29-Jan-2018].</w:t>
      </w:r>
    </w:p>
    <w:p w14:paraId="01270513"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lastRenderedPageBreak/>
        <w:t>[18]</w:t>
      </w:r>
      <w:r w:rsidRPr="00980B3E">
        <w:rPr>
          <w:rFonts w:cs="Times New Roman"/>
          <w:noProof/>
          <w:lang w:val="en-US"/>
        </w:rPr>
        <w:tab/>
        <w:t xml:space="preserve">Esper, “Esper Reference,” </w:t>
      </w:r>
      <w:r w:rsidRPr="00980B3E">
        <w:rPr>
          <w:rFonts w:cs="Times New Roman"/>
          <w:i/>
          <w:iCs/>
          <w:noProof/>
          <w:lang w:val="en-US"/>
        </w:rPr>
        <w:t>Esper Core Engine</w:t>
      </w:r>
      <w:r w:rsidRPr="00980B3E">
        <w:rPr>
          <w:rFonts w:cs="Times New Roman"/>
          <w:noProof/>
          <w:lang w:val="en-US"/>
        </w:rPr>
        <w:t>, vol. 2014, p. 2014, 2012.</w:t>
      </w:r>
    </w:p>
    <w:p w14:paraId="50FA4ED7" w14:textId="77777777" w:rsidR="00666E82" w:rsidRPr="00666E82" w:rsidRDefault="00666E82" w:rsidP="00666E82">
      <w:pPr>
        <w:autoSpaceDE w:val="0"/>
        <w:adjustRightInd w:val="0"/>
        <w:ind w:left="640" w:hanging="640"/>
        <w:rPr>
          <w:rFonts w:cs="Times New Roman"/>
          <w:noProof/>
        </w:rPr>
      </w:pPr>
      <w:r w:rsidRPr="00980B3E">
        <w:rPr>
          <w:rFonts w:cs="Times New Roman"/>
          <w:noProof/>
          <w:lang w:val="en-US"/>
        </w:rPr>
        <w:t>[19]</w:t>
      </w:r>
      <w:r w:rsidRPr="00980B3E">
        <w:rPr>
          <w:rFonts w:cs="Times New Roman"/>
          <w:noProof/>
          <w:lang w:val="en-US"/>
        </w:rPr>
        <w:tab/>
        <w:t xml:space="preserve">J. Maréchaux, “Combining service-oriented architecture and event-driven architecture using an enterprise service bus,” </w:t>
      </w:r>
      <w:r w:rsidRPr="00980B3E">
        <w:rPr>
          <w:rFonts w:cs="Times New Roman"/>
          <w:i/>
          <w:iCs/>
          <w:noProof/>
          <w:lang w:val="en-US"/>
        </w:rPr>
        <w:t xml:space="preserve">IBM Dev. </w:t>
      </w:r>
      <w:r w:rsidRPr="00666E82">
        <w:rPr>
          <w:rFonts w:cs="Times New Roman"/>
          <w:i/>
          <w:iCs/>
          <w:noProof/>
        </w:rPr>
        <w:t>Work.</w:t>
      </w:r>
      <w:r w:rsidRPr="00666E82">
        <w:rPr>
          <w:rFonts w:cs="Times New Roman"/>
          <w:noProof/>
        </w:rPr>
        <w:t>, no. April, pp. 1–8, 2006.</w:t>
      </w:r>
    </w:p>
    <w:p w14:paraId="2DAF7D00"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[20]</w:t>
      </w:r>
      <w:r w:rsidRPr="00666E82">
        <w:rPr>
          <w:rFonts w:cs="Times New Roman"/>
          <w:noProof/>
        </w:rPr>
        <w:tab/>
        <w:t xml:space="preserve">Z. Cataldi, “La ingeniería del software,” </w:t>
      </w:r>
      <w:r w:rsidRPr="00666E82">
        <w:rPr>
          <w:rFonts w:cs="Times New Roman"/>
          <w:i/>
          <w:iCs/>
          <w:noProof/>
        </w:rPr>
        <w:t>Una Metodol. para el diseño, Desarro. y evaluación Softw. Educ.</w:t>
      </w:r>
      <w:r w:rsidRPr="00666E82">
        <w:rPr>
          <w:rFonts w:cs="Times New Roman"/>
          <w:noProof/>
        </w:rPr>
        <w:t>, pp. 33–57, 2000.</w:t>
      </w:r>
    </w:p>
    <w:p w14:paraId="405B47B6" w14:textId="77777777" w:rsidR="00666E82" w:rsidRPr="00666E82" w:rsidRDefault="00666E82" w:rsidP="00666E82">
      <w:pPr>
        <w:autoSpaceDE w:val="0"/>
        <w:adjustRightInd w:val="0"/>
        <w:ind w:left="640" w:hanging="640"/>
        <w:rPr>
          <w:rFonts w:cs="Times New Roman"/>
          <w:noProof/>
        </w:rPr>
      </w:pPr>
      <w:r w:rsidRPr="00666E82">
        <w:rPr>
          <w:rFonts w:cs="Times New Roman"/>
          <w:noProof/>
        </w:rPr>
        <w:t>[21]</w:t>
      </w:r>
      <w:r w:rsidRPr="00666E82">
        <w:rPr>
          <w:rFonts w:cs="Times New Roman"/>
          <w:noProof/>
        </w:rPr>
        <w:tab/>
        <w:t xml:space="preserve">Norberto Figuerola, “Desarrollo de Software – ¿Metodología Tradicional o Agil ? </w:t>
      </w:r>
      <w:r w:rsidRPr="00980B3E">
        <w:rPr>
          <w:rFonts w:cs="Times New Roman"/>
          <w:noProof/>
          <w:lang w:val="en-US"/>
        </w:rPr>
        <w:t xml:space="preserve">| PMQuality,” 2011. [Online]. Available: https://pmqlinkedin.wordpress.com/about/metodologia-tradicional-o-agil/. </w:t>
      </w:r>
      <w:r w:rsidRPr="00666E82">
        <w:rPr>
          <w:rFonts w:cs="Times New Roman"/>
          <w:noProof/>
        </w:rPr>
        <w:t>[Accessed: 19-Mar-2018].</w:t>
      </w:r>
    </w:p>
    <w:p w14:paraId="08DADB60" w14:textId="77777777" w:rsidR="00666E82" w:rsidRPr="00980B3E" w:rsidRDefault="00666E82" w:rsidP="00666E82">
      <w:pPr>
        <w:autoSpaceDE w:val="0"/>
        <w:adjustRightInd w:val="0"/>
        <w:ind w:left="640" w:hanging="640"/>
        <w:rPr>
          <w:rFonts w:cs="Times New Roman"/>
          <w:noProof/>
          <w:lang w:val="en-US"/>
        </w:rPr>
      </w:pPr>
      <w:r w:rsidRPr="00666E82">
        <w:rPr>
          <w:rFonts w:cs="Times New Roman"/>
          <w:noProof/>
        </w:rPr>
        <w:t>[22]</w:t>
      </w:r>
      <w:r w:rsidRPr="00666E82">
        <w:rPr>
          <w:rFonts w:cs="Times New Roman"/>
          <w:noProof/>
        </w:rPr>
        <w:tab/>
        <w:t xml:space="preserve">Maria Eugenia Arevalo Lizardo, “Diferencias entre Metodologías Tradicionales y Ágiles #MetodologiasAgiles,” </w:t>
      </w:r>
      <w:r w:rsidRPr="00666E82">
        <w:rPr>
          <w:rFonts w:cs="Times New Roman"/>
          <w:i/>
          <w:iCs/>
          <w:noProof/>
        </w:rPr>
        <w:t>15-10-2011</w:t>
      </w:r>
      <w:r w:rsidRPr="00666E82">
        <w:rPr>
          <w:rFonts w:cs="Times New Roman"/>
          <w:noProof/>
        </w:rPr>
        <w:t xml:space="preserve">, 2011. </w:t>
      </w:r>
      <w:r w:rsidRPr="00980B3E">
        <w:rPr>
          <w:rFonts w:cs="Times New Roman"/>
          <w:noProof/>
          <w:lang w:val="en-US"/>
        </w:rPr>
        <w:t>[Online]. Available: https://arevalomaria.wordpress.com/2011/11/15/diferencias-entre-metodologias-tradicionales-y-agiles-metodologiasagiles/. [Accessed: 19-Mar-2018].</w:t>
      </w:r>
    </w:p>
    <w:p w14:paraId="4F1EA593"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[23]</w:t>
      </w:r>
      <w:r w:rsidRPr="00980B3E">
        <w:rPr>
          <w:rFonts w:cs="Times New Roman"/>
          <w:noProof/>
          <w:lang w:val="en-US"/>
        </w:rPr>
        <w:tab/>
        <w:t>Eclipse, “Eclipse - The Eclipse Foundation open source community website.” [Online]. Available: https://www.eclipse.org/. [Accessed: 29-Jan-2018].</w:t>
      </w:r>
    </w:p>
    <w:p w14:paraId="65C2DEFA"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[24]</w:t>
      </w:r>
      <w:r w:rsidRPr="00980B3E">
        <w:rPr>
          <w:rFonts w:cs="Times New Roman"/>
          <w:noProof/>
          <w:lang w:val="en-US"/>
        </w:rPr>
        <w:tab/>
        <w:t>Eclipse Egit, “EGit.” [Online]. Available: http://www.eclipse.org/egit/. [Accessed: 29-Jan-2018].</w:t>
      </w:r>
    </w:p>
    <w:p w14:paraId="7FF11035"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[25]</w:t>
      </w:r>
      <w:r w:rsidRPr="00980B3E">
        <w:rPr>
          <w:rFonts w:cs="Times New Roman"/>
          <w:noProof/>
          <w:lang w:val="en-US"/>
        </w:rPr>
        <w:tab/>
        <w:t>MuleSoft, “Anypoint Studio // Documentación de MuleSoft.” [Online]. Available: https://docs.mulesoft.com/anypoint-studio/v/6/. [Accessed: 29-Jan-2018].</w:t>
      </w:r>
    </w:p>
    <w:p w14:paraId="5E07B6F7" w14:textId="77777777" w:rsidR="00666E82" w:rsidRPr="00980B3E" w:rsidRDefault="00666E82" w:rsidP="00666E82">
      <w:pPr>
        <w:autoSpaceDE w:val="0"/>
        <w:adjustRightInd w:val="0"/>
        <w:ind w:left="640" w:hanging="640"/>
        <w:rPr>
          <w:rFonts w:cs="Times New Roman"/>
          <w:noProof/>
          <w:lang w:val="en-US"/>
        </w:rPr>
      </w:pPr>
      <w:r w:rsidRPr="00980B3E">
        <w:rPr>
          <w:rFonts w:cs="Times New Roman"/>
          <w:noProof/>
          <w:lang w:val="en-US"/>
        </w:rPr>
        <w:t>[26]</w:t>
      </w:r>
      <w:r w:rsidRPr="00980B3E">
        <w:rPr>
          <w:rFonts w:cs="Times New Roman"/>
          <w:noProof/>
          <w:lang w:val="en-US"/>
        </w:rPr>
        <w:tab/>
        <w:t xml:space="preserve">J. Boubeta-Puig, G. Ortiz, and I. Medina-Bulo, “MEdit4CEP: A model-driven solution for real-time decision making in SOA 2.0,” </w:t>
      </w:r>
      <w:r w:rsidRPr="00980B3E">
        <w:rPr>
          <w:rFonts w:cs="Times New Roman"/>
          <w:i/>
          <w:iCs/>
          <w:noProof/>
          <w:lang w:val="en-US"/>
        </w:rPr>
        <w:t>Knowledge-Based Syst.</w:t>
      </w:r>
      <w:r w:rsidRPr="00980B3E">
        <w:rPr>
          <w:rFonts w:cs="Times New Roman"/>
          <w:noProof/>
          <w:lang w:val="en-US"/>
        </w:rPr>
        <w:t>, vol. 89, pp. 97–112, Nov. 2015.</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64" w:name="_Toc509244751"/>
      <w:r>
        <w:lastRenderedPageBreak/>
        <w:t>Anexos</w:t>
      </w:r>
      <w:bookmarkEnd w:id="164"/>
    </w:p>
    <w:p w14:paraId="3658D3E5" w14:textId="3ABBE28C" w:rsidR="00222BE9" w:rsidRDefault="00E06C03" w:rsidP="005F5B75">
      <w:pPr>
        <w:pStyle w:val="Seccin-ANEXO"/>
      </w:pPr>
      <w:r>
        <w:t xml:space="preserve"> </w:t>
      </w:r>
      <w:bookmarkStart w:id="165" w:name="_Toc509244752"/>
      <w:r>
        <w:t xml:space="preserve">Ejemplo de uso de </w:t>
      </w:r>
      <w:r w:rsidRPr="00C87981">
        <w:t>la</w:t>
      </w:r>
      <w:r>
        <w:t xml:space="preserve"> herramienta</w:t>
      </w:r>
      <w:bookmarkEnd w:id="165"/>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5F5B75">
      <w:pPr>
        <w:pStyle w:val="Seccin-ANEXO"/>
      </w:pPr>
      <w:r>
        <w:t xml:space="preserve"> </w:t>
      </w:r>
      <w:bookmarkStart w:id="166" w:name="_Toc509244753"/>
      <w:r>
        <w:t>Manual de usuario</w:t>
      </w:r>
      <w:bookmarkEnd w:id="166"/>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77777777"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9CF23" w14:textId="77777777" w:rsidR="007A6C34" w:rsidRDefault="007A6C34">
      <w:r>
        <w:separator/>
      </w:r>
    </w:p>
  </w:endnote>
  <w:endnote w:type="continuationSeparator" w:id="0">
    <w:p w14:paraId="38AEB482" w14:textId="77777777" w:rsidR="007A6C34" w:rsidRDefault="007A6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D71EEB" w:rsidRDefault="00D71EE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D71EEB" w:rsidRPr="006D3BB5" w:rsidRDefault="00D71EEB"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D71EEB" w:rsidRDefault="00D71EEB"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D71EEB" w:rsidRPr="006D3BB5" w:rsidRDefault="00D71EEB"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D71EEB" w:rsidRDefault="00D71EEB"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D71EEB" w:rsidRDefault="00D71EEB"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D71EEB" w:rsidRPr="006D3BB5" w:rsidRDefault="00D71EEB"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F477D" w14:textId="77777777" w:rsidR="007A6C34" w:rsidRDefault="007A6C34" w:rsidP="000D6EA9">
      <w:pPr>
        <w:jc w:val="center"/>
      </w:pPr>
    </w:p>
  </w:footnote>
  <w:footnote w:type="continuationSeparator" w:id="0">
    <w:p w14:paraId="7D03D1B6" w14:textId="77777777" w:rsidR="007A6C34" w:rsidRDefault="007A6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D71EEB" w:rsidRDefault="00D71E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D71EEB" w:rsidRPr="0040455E" w:rsidRDefault="00D71EEB"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D71EEB" w:rsidRDefault="00D71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D71EEB" w:rsidRDefault="00D71EE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D71EEB" w:rsidRDefault="00D71EE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7CA6F681" w:rsidR="00D71EEB" w:rsidRDefault="007A6C34" w:rsidP="001368BC">
    <w:pPr>
      <w:pStyle w:val="Encabezado"/>
      <w:jc w:val="left"/>
    </w:pPr>
    <w:r>
      <w:fldChar w:fldCharType="begin"/>
    </w:r>
    <w:r>
      <w:instrText xml:space="preserve"> STYLEREF  "*Capítulo - Nivel 1" \t  \* MERGEFORMAT </w:instrText>
    </w:r>
    <w:r>
      <w:fldChar w:fldCharType="separate"/>
    </w:r>
    <w:r w:rsidR="00DD7011">
      <w:rPr>
        <w:noProof/>
      </w:rPr>
      <w:t>Metodología y desarrollo</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24D7E8E9" w:rsidR="00D71EEB" w:rsidRPr="006D3BB5" w:rsidRDefault="007A6C34" w:rsidP="001368BC">
    <w:pPr>
      <w:pStyle w:val="Encabezado"/>
      <w:jc w:val="right"/>
    </w:pPr>
    <w:r>
      <w:fldChar w:fldCharType="begin"/>
    </w:r>
    <w:r>
      <w:instrText xml:space="preserve"> STYLEREF  "*Cap</w:instrText>
    </w:r>
    <w:r>
      <w:instrText xml:space="preserve">ítulo - Nivel 2" \n  \* MERGEFORMAT </w:instrText>
    </w:r>
    <w:r>
      <w:fldChar w:fldCharType="separate"/>
    </w:r>
    <w:r w:rsidR="00DD7011">
      <w:rPr>
        <w:noProof/>
      </w:rPr>
      <w:t xml:space="preserve"> 4.4.1.3 </w:t>
    </w:r>
    <w:r>
      <w:rPr>
        <w:noProof/>
      </w:rPr>
      <w:fldChar w:fldCharType="end"/>
    </w:r>
    <w:r w:rsidR="00D71EEB">
      <w:t xml:space="preserve"> </w:t>
    </w:r>
    <w:r>
      <w:fldChar w:fldCharType="begin"/>
    </w:r>
    <w:r>
      <w:instrText xml:space="preserve"> STYLEREF  "*Capítulo - Nivel 2"  \* MERGEFORMAT </w:instrText>
    </w:r>
    <w:r>
      <w:fldChar w:fldCharType="separate"/>
    </w:r>
    <w:r w:rsidR="00DD7011">
      <w:rPr>
        <w:noProof/>
      </w:rPr>
      <w:t>Información recogida</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D71EEB" w:rsidRDefault="00D71E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128A6927"/>
    <w:multiLevelType w:val="multilevel"/>
    <w:tmpl w:val="B17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51C20C08"/>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4" w15:restartNumberingAfterBreak="0">
    <w:nsid w:val="3AF7683E"/>
    <w:multiLevelType w:val="hybridMultilevel"/>
    <w:tmpl w:val="E334E124"/>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4C9F39C4"/>
    <w:multiLevelType w:val="hybridMultilevel"/>
    <w:tmpl w:val="9012795E"/>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8"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0"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1"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2" w15:restartNumberingAfterBreak="0">
    <w:nsid w:val="608E02FD"/>
    <w:multiLevelType w:val="hybridMultilevel"/>
    <w:tmpl w:val="B046FE4C"/>
    <w:lvl w:ilvl="0" w:tplc="0C0A0019">
      <w:start w:val="1"/>
      <w:numFmt w:val="lowerLetter"/>
      <w:lvlText w:val="%1."/>
      <w:lvlJc w:val="left"/>
      <w:pPr>
        <w:ind w:left="1069" w:hanging="360"/>
      </w:pPr>
      <w:rPr>
        <w:rFont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3"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5"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FB6C09"/>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8"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1"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5" w15:restartNumberingAfterBreak="0">
    <w:nsid w:val="7CD2594D"/>
    <w:multiLevelType w:val="hybridMultilevel"/>
    <w:tmpl w:val="3CA4B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21"/>
  </w:num>
  <w:num w:numId="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4"/>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29"/>
  </w:num>
  <w:num w:numId="8">
    <w:abstractNumId w:val="2"/>
  </w:num>
  <w:num w:numId="9">
    <w:abstractNumId w:val="27"/>
  </w:num>
  <w:num w:numId="10">
    <w:abstractNumId w:val="32"/>
  </w:num>
  <w:num w:numId="11">
    <w:abstractNumId w:val="19"/>
  </w:num>
  <w:num w:numId="12">
    <w:abstractNumId w:val="4"/>
  </w:num>
  <w:num w:numId="13">
    <w:abstractNumId w:val="33"/>
  </w:num>
  <w:num w:numId="14">
    <w:abstractNumId w:val="28"/>
  </w:num>
  <w:num w:numId="15">
    <w:abstractNumId w:val="23"/>
  </w:num>
  <w:num w:numId="16">
    <w:abstractNumId w:val="30"/>
  </w:num>
  <w:num w:numId="17">
    <w:abstractNumId w:val="25"/>
  </w:num>
  <w:num w:numId="18">
    <w:abstractNumId w:val="9"/>
  </w:num>
  <w:num w:numId="19">
    <w:abstractNumId w:val="13"/>
  </w:num>
  <w:num w:numId="20">
    <w:abstractNumId w:val="11"/>
  </w:num>
  <w:num w:numId="21">
    <w:abstractNumId w:val="20"/>
  </w:num>
  <w:num w:numId="22">
    <w:abstractNumId w:val="18"/>
  </w:num>
  <w:num w:numId="23">
    <w:abstractNumId w:val="31"/>
  </w:num>
  <w:num w:numId="24">
    <w:abstractNumId w:val="1"/>
  </w:num>
  <w:num w:numId="25">
    <w:abstractNumId w:val="16"/>
  </w:num>
  <w:num w:numId="26">
    <w:abstractNumId w:val="0"/>
  </w:num>
  <w:num w:numId="27">
    <w:abstractNumId w:val="12"/>
  </w:num>
  <w:num w:numId="28">
    <w:abstractNumId w:val="24"/>
  </w:num>
  <w:num w:numId="29">
    <w:abstractNumId w:val="6"/>
  </w:num>
  <w:num w:numId="30">
    <w:abstractNumId w:val="35"/>
  </w:num>
  <w:num w:numId="31">
    <w:abstractNumId w:val="26"/>
  </w:num>
  <w:num w:numId="32">
    <w:abstractNumId w:val="17"/>
  </w:num>
  <w:num w:numId="33">
    <w:abstractNumId w:val="8"/>
  </w:num>
  <w:num w:numId="3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35">
    <w:abstractNumId w:val="15"/>
  </w:num>
  <w:num w:numId="36">
    <w:abstractNumId w:val="7"/>
  </w:num>
  <w:num w:numId="37">
    <w:abstractNumId w:val="14"/>
  </w:num>
  <w:num w:numId="38">
    <w:abstractNumId w:val="22"/>
  </w:num>
  <w:num w:numId="39">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233A2"/>
    <w:rsid w:val="0003182D"/>
    <w:rsid w:val="0003786A"/>
    <w:rsid w:val="00045459"/>
    <w:rsid w:val="00067929"/>
    <w:rsid w:val="000A5351"/>
    <w:rsid w:val="000B6044"/>
    <w:rsid w:val="000D6EA9"/>
    <w:rsid w:val="000E6874"/>
    <w:rsid w:val="0010550F"/>
    <w:rsid w:val="00122CA6"/>
    <w:rsid w:val="00123387"/>
    <w:rsid w:val="00124136"/>
    <w:rsid w:val="00127002"/>
    <w:rsid w:val="00134DCD"/>
    <w:rsid w:val="001368BC"/>
    <w:rsid w:val="001415B3"/>
    <w:rsid w:val="00157B83"/>
    <w:rsid w:val="001616BD"/>
    <w:rsid w:val="00162F28"/>
    <w:rsid w:val="0017531B"/>
    <w:rsid w:val="00192796"/>
    <w:rsid w:val="00195BF9"/>
    <w:rsid w:val="001B0E0D"/>
    <w:rsid w:val="001C45F3"/>
    <w:rsid w:val="001D46F0"/>
    <w:rsid w:val="00205DE6"/>
    <w:rsid w:val="00206292"/>
    <w:rsid w:val="00222BE9"/>
    <w:rsid w:val="0022663B"/>
    <w:rsid w:val="0024060C"/>
    <w:rsid w:val="00243A97"/>
    <w:rsid w:val="002651EA"/>
    <w:rsid w:val="0027123D"/>
    <w:rsid w:val="00281BBF"/>
    <w:rsid w:val="00282A13"/>
    <w:rsid w:val="002A4E5D"/>
    <w:rsid w:val="002B2D82"/>
    <w:rsid w:val="002B7FD6"/>
    <w:rsid w:val="002E094F"/>
    <w:rsid w:val="00302F7C"/>
    <w:rsid w:val="00315A0E"/>
    <w:rsid w:val="00325305"/>
    <w:rsid w:val="0033386F"/>
    <w:rsid w:val="00335F25"/>
    <w:rsid w:val="00340C9D"/>
    <w:rsid w:val="00385A49"/>
    <w:rsid w:val="00397B8A"/>
    <w:rsid w:val="003A07BD"/>
    <w:rsid w:val="003C41A4"/>
    <w:rsid w:val="003D3E1D"/>
    <w:rsid w:val="003D4DED"/>
    <w:rsid w:val="003E1D3D"/>
    <w:rsid w:val="003E7856"/>
    <w:rsid w:val="0040455E"/>
    <w:rsid w:val="00406537"/>
    <w:rsid w:val="00427BC8"/>
    <w:rsid w:val="00434071"/>
    <w:rsid w:val="004345AC"/>
    <w:rsid w:val="00443562"/>
    <w:rsid w:val="004451A7"/>
    <w:rsid w:val="00457FB8"/>
    <w:rsid w:val="004A6127"/>
    <w:rsid w:val="004A6E1A"/>
    <w:rsid w:val="004B156C"/>
    <w:rsid w:val="004C1ED0"/>
    <w:rsid w:val="004C4DA8"/>
    <w:rsid w:val="004D41E3"/>
    <w:rsid w:val="004D5A74"/>
    <w:rsid w:val="004F2107"/>
    <w:rsid w:val="004F35D8"/>
    <w:rsid w:val="004F60C6"/>
    <w:rsid w:val="00501000"/>
    <w:rsid w:val="00506B04"/>
    <w:rsid w:val="00530274"/>
    <w:rsid w:val="005534EB"/>
    <w:rsid w:val="005662D5"/>
    <w:rsid w:val="00567E07"/>
    <w:rsid w:val="005737E2"/>
    <w:rsid w:val="00573A03"/>
    <w:rsid w:val="0058223E"/>
    <w:rsid w:val="00583666"/>
    <w:rsid w:val="005868F5"/>
    <w:rsid w:val="0059477B"/>
    <w:rsid w:val="005A0E6D"/>
    <w:rsid w:val="005A3887"/>
    <w:rsid w:val="005B2D11"/>
    <w:rsid w:val="005D45FC"/>
    <w:rsid w:val="005E072D"/>
    <w:rsid w:val="005E23C9"/>
    <w:rsid w:val="005F5B75"/>
    <w:rsid w:val="00601CB1"/>
    <w:rsid w:val="00616D31"/>
    <w:rsid w:val="0063581F"/>
    <w:rsid w:val="00636D4C"/>
    <w:rsid w:val="00645E7B"/>
    <w:rsid w:val="00655489"/>
    <w:rsid w:val="00666E82"/>
    <w:rsid w:val="006726A4"/>
    <w:rsid w:val="00672F3E"/>
    <w:rsid w:val="00677435"/>
    <w:rsid w:val="006A0C03"/>
    <w:rsid w:val="006A5D81"/>
    <w:rsid w:val="006A7B06"/>
    <w:rsid w:val="006D3BB5"/>
    <w:rsid w:val="006D3E5B"/>
    <w:rsid w:val="00716C84"/>
    <w:rsid w:val="00721756"/>
    <w:rsid w:val="00726AF1"/>
    <w:rsid w:val="007542EA"/>
    <w:rsid w:val="00754C0F"/>
    <w:rsid w:val="00762432"/>
    <w:rsid w:val="00790DFF"/>
    <w:rsid w:val="00797440"/>
    <w:rsid w:val="007A3989"/>
    <w:rsid w:val="007A6C34"/>
    <w:rsid w:val="007A6F60"/>
    <w:rsid w:val="007A7660"/>
    <w:rsid w:val="007B78B6"/>
    <w:rsid w:val="007C448D"/>
    <w:rsid w:val="007E25C1"/>
    <w:rsid w:val="007E35B1"/>
    <w:rsid w:val="007F7006"/>
    <w:rsid w:val="008119CB"/>
    <w:rsid w:val="00814638"/>
    <w:rsid w:val="00830570"/>
    <w:rsid w:val="00846411"/>
    <w:rsid w:val="00850612"/>
    <w:rsid w:val="008509E3"/>
    <w:rsid w:val="00850ED1"/>
    <w:rsid w:val="00851D5E"/>
    <w:rsid w:val="00854062"/>
    <w:rsid w:val="008608F9"/>
    <w:rsid w:val="00862D41"/>
    <w:rsid w:val="00875A9C"/>
    <w:rsid w:val="00884C0A"/>
    <w:rsid w:val="008A36A9"/>
    <w:rsid w:val="008A607F"/>
    <w:rsid w:val="008C222D"/>
    <w:rsid w:val="008C2BFB"/>
    <w:rsid w:val="008F50FC"/>
    <w:rsid w:val="0090188A"/>
    <w:rsid w:val="00913CEE"/>
    <w:rsid w:val="009254A0"/>
    <w:rsid w:val="00947673"/>
    <w:rsid w:val="00956015"/>
    <w:rsid w:val="00964F34"/>
    <w:rsid w:val="009751FA"/>
    <w:rsid w:val="00980B3E"/>
    <w:rsid w:val="009869DC"/>
    <w:rsid w:val="009A64D5"/>
    <w:rsid w:val="009B72AB"/>
    <w:rsid w:val="009D4113"/>
    <w:rsid w:val="009F01D7"/>
    <w:rsid w:val="009F04E3"/>
    <w:rsid w:val="00A10E3C"/>
    <w:rsid w:val="00A12FF6"/>
    <w:rsid w:val="00A2253F"/>
    <w:rsid w:val="00A22ECA"/>
    <w:rsid w:val="00A37A76"/>
    <w:rsid w:val="00A62549"/>
    <w:rsid w:val="00A7714A"/>
    <w:rsid w:val="00A81286"/>
    <w:rsid w:val="00A92BE1"/>
    <w:rsid w:val="00AA5981"/>
    <w:rsid w:val="00AA75F7"/>
    <w:rsid w:val="00AC1F36"/>
    <w:rsid w:val="00AE0325"/>
    <w:rsid w:val="00B7318F"/>
    <w:rsid w:val="00B80B1B"/>
    <w:rsid w:val="00B96ABC"/>
    <w:rsid w:val="00BA7CD6"/>
    <w:rsid w:val="00BB16CB"/>
    <w:rsid w:val="00BC2885"/>
    <w:rsid w:val="00BC6DE3"/>
    <w:rsid w:val="00BD5BCA"/>
    <w:rsid w:val="00BE6EEC"/>
    <w:rsid w:val="00BF7B31"/>
    <w:rsid w:val="00C078D3"/>
    <w:rsid w:val="00C15A83"/>
    <w:rsid w:val="00C23224"/>
    <w:rsid w:val="00C405B2"/>
    <w:rsid w:val="00C442E6"/>
    <w:rsid w:val="00C72F96"/>
    <w:rsid w:val="00C800B3"/>
    <w:rsid w:val="00C85EAA"/>
    <w:rsid w:val="00C87981"/>
    <w:rsid w:val="00CC1A8C"/>
    <w:rsid w:val="00CD1F00"/>
    <w:rsid w:val="00CE487C"/>
    <w:rsid w:val="00D036B9"/>
    <w:rsid w:val="00D101DD"/>
    <w:rsid w:val="00D32B11"/>
    <w:rsid w:val="00D46CB3"/>
    <w:rsid w:val="00D51F80"/>
    <w:rsid w:val="00D62359"/>
    <w:rsid w:val="00D71EEB"/>
    <w:rsid w:val="00D721C6"/>
    <w:rsid w:val="00D76CC6"/>
    <w:rsid w:val="00DA78C2"/>
    <w:rsid w:val="00DB7A58"/>
    <w:rsid w:val="00DC14C2"/>
    <w:rsid w:val="00DD46C7"/>
    <w:rsid w:val="00DD7011"/>
    <w:rsid w:val="00DE4C24"/>
    <w:rsid w:val="00DF303E"/>
    <w:rsid w:val="00E06C03"/>
    <w:rsid w:val="00E317BE"/>
    <w:rsid w:val="00E40D06"/>
    <w:rsid w:val="00E56ECC"/>
    <w:rsid w:val="00E60EFF"/>
    <w:rsid w:val="00E76A6E"/>
    <w:rsid w:val="00E85DA0"/>
    <w:rsid w:val="00E953EB"/>
    <w:rsid w:val="00EA382F"/>
    <w:rsid w:val="00EB4493"/>
    <w:rsid w:val="00EC370D"/>
    <w:rsid w:val="00ED4A92"/>
    <w:rsid w:val="00ED4B47"/>
    <w:rsid w:val="00EE160D"/>
    <w:rsid w:val="00F2351E"/>
    <w:rsid w:val="00F275A4"/>
    <w:rsid w:val="00F37A6C"/>
    <w:rsid w:val="00F644DE"/>
    <w:rsid w:val="00F76131"/>
    <w:rsid w:val="00F86497"/>
    <w:rsid w:val="00FA3BCD"/>
    <w:rsid w:val="00FC74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8119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5F5B75"/>
    <w:pPr>
      <w:widowControl w:val="0"/>
      <w:numPr>
        <w:ilvl w:val="1"/>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506B04"/>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olor w:val="2F5496" w:themeColor="accent1" w:themeShade="BF"/>
      <w:kern w:val="3"/>
      <w:sz w:val="32"/>
      <w:szCs w:val="36"/>
      <w:lang w:val="es-ES" w:eastAsia="zh-CN" w:bidi="hi-IN"/>
    </w:rPr>
  </w:style>
  <w:style w:type="character" w:customStyle="1" w:styleId="Ttulo2Car">
    <w:name w:val="Título 2 Car"/>
    <w:basedOn w:val="Fuentedeprrafopredeter"/>
    <w:link w:val="Ttulo2"/>
    <w:uiPriority w:val="9"/>
    <w:semiHidden/>
    <w:rsid w:val="008119CB"/>
    <w:rPr>
      <w:rFonts w:asciiTheme="majorHAnsi" w:eastAsiaTheme="majorEastAsia" w:hAnsiTheme="majorHAnsi" w:cs="Mangal"/>
      <w:color w:val="2F5496" w:themeColor="accent1" w:themeShade="BF"/>
      <w:kern w:val="3"/>
      <w:sz w:val="26"/>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4.xml"/><Relationship Id="rId42" Type="http://schemas.openxmlformats.org/officeDocument/2006/relationships/hyperlink" Target="https://en.wikipedia.org/wiki/Apama_(software)" TargetMode="External"/><Relationship Id="rId47" Type="http://schemas.openxmlformats.org/officeDocument/2006/relationships/hyperlink" Target="http://www.evam.com/" TargetMode="External"/><Relationship Id="rId63" Type="http://schemas.openxmlformats.org/officeDocument/2006/relationships/hyperlink" Target="https://en.wikipedia.org/wiki/VIATRA" TargetMode="External"/><Relationship Id="rId68" Type="http://schemas.openxmlformats.org/officeDocument/2006/relationships/hyperlink" Target="https://en.wikipedia.org/wiki/Apache_Flink" TargetMode="External"/><Relationship Id="rId16" Type="http://schemas.openxmlformats.org/officeDocument/2006/relationships/footer" Target="footer2.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s://es.slideshare.net/socialmetrix/introduccin-a-apache-spark-a-travs-de-un-caso-de-uso-cotidiano" TargetMode="External"/><Relationship Id="rId45" Type="http://schemas.openxmlformats.org/officeDocument/2006/relationships/hyperlink" Target="https://en.wikipedia.org/wiki/Azure_Stream_Analytics" TargetMode="External"/><Relationship Id="rId53" Type="http://schemas.openxmlformats.org/officeDocument/2006/relationships/hyperlink" Target="https://en.wikipedia.org/wiki/OpenPDC" TargetMode="External"/><Relationship Id="rId58" Type="http://schemas.openxmlformats.org/officeDocument/2006/relationships/hyperlink" Target="https://en.wikipedia.org/w/index.php?title=SAS_ESP&amp;action=edit&amp;redlink=1" TargetMode="External"/><Relationship Id="rId66" Type="http://schemas.openxmlformats.org/officeDocument/2006/relationships/hyperlink" Target="https://wso2.com/analytics" TargetMode="External"/><Relationship Id="rId74" Type="http://schemas.openxmlformats.org/officeDocument/2006/relationships/image" Target="media/image1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Complex_event_processing" TargetMode="External"/><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hyperlink" Target="https://en.wikipedia.org/wiki/Software_AG" TargetMode="External"/><Relationship Id="rId48" Type="http://schemas.openxmlformats.org/officeDocument/2006/relationships/hyperlink" Target="https://en.wikipedia.org/wiki/Esper_(software)" TargetMode="External"/><Relationship Id="rId56" Type="http://schemas.openxmlformats.org/officeDocument/2006/relationships/hyperlink" Target="https://en.wikipedia.org/wiki/SAP_SE" TargetMode="External"/><Relationship Id="rId64" Type="http://schemas.openxmlformats.org/officeDocument/2006/relationships/hyperlink" Target="https://en.wikipedia.org/wiki/WebSphere_Business_Events" TargetMode="External"/><Relationship Id="rId69" Type="http://schemas.openxmlformats.org/officeDocument/2006/relationships/hyperlink" Target="https://en.wikipedia.org/wiki/Complex_event_processing" TargetMode="External"/><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image" Target="media/image1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hyperlink" Target="https://en.wikipedia.org/wiki/Drools" TargetMode="External"/><Relationship Id="rId59" Type="http://schemas.openxmlformats.org/officeDocument/2006/relationships/hyperlink" Target="https://en.wikipedia.org/wiki/Complex_event_processing" TargetMode="External"/><Relationship Id="rId67" Type="http://schemas.openxmlformats.org/officeDocument/2006/relationships/hyperlink" Target="https://en.wikipedia.org/wiki/WSO2" TargetMode="External"/><Relationship Id="rId20" Type="http://schemas.openxmlformats.org/officeDocument/2006/relationships/header" Target="header3.xml"/><Relationship Id="rId41" Type="http://schemas.openxmlformats.org/officeDocument/2006/relationships/hyperlink" Target="https://bbvaopen4u.com/es/actualidad/tres-alternativas-solidas-de-big-data-en-tiempo-real-spark-storm-y-datatorrent-rts" TargetMode="External"/><Relationship Id="rId54" Type="http://schemas.openxmlformats.org/officeDocument/2006/relationships/hyperlink" Target="https://en.wikipedia.org/wiki/Oracle_SOA_Suite" TargetMode="External"/><Relationship Id="rId62" Type="http://schemas.openxmlformats.org/officeDocument/2006/relationships/hyperlink" Target="https://en.wikipedia.org/wiki/Model_transformation" TargetMode="External"/><Relationship Id="rId70" Type="http://schemas.openxmlformats.org/officeDocument/2006/relationships/hyperlink" Target="http://enjoylife.com.ar/novedades/que-es-la-programacion-extrema-xp/" TargetMode="External"/><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hyperlink" Target="https://en.wikipedia.org/wiki/Feedzai" TargetMode="External"/><Relationship Id="rId57" Type="http://schemas.openxmlformats.org/officeDocument/2006/relationships/hyperlink" Target="https://en.wikipedia.org/wiki/Complex_event_processing" TargetMode="Externa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s://en.wikipedia.org/wiki/Complex_event_processing" TargetMode="External"/><Relationship Id="rId52" Type="http://schemas.openxmlformats.org/officeDocument/2006/relationships/hyperlink" Target="https://en.wikipedia.org/wiki/Complex_event_processing" TargetMode="External"/><Relationship Id="rId60" Type="http://schemas.openxmlformats.org/officeDocument/2006/relationships/hyperlink" Target="https://en.wikipedia.org/wiki/TIBCO" TargetMode="External"/><Relationship Id="rId65" Type="http://schemas.openxmlformats.org/officeDocument/2006/relationships/hyperlink" Target="https://wso2.github.io/siddhi/" TargetMode="External"/><Relationship Id="rId73" Type="http://schemas.openxmlformats.org/officeDocument/2006/relationships/image" Target="media/image13.png"/><Relationship Id="rId7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hyperlink" Target="https://en.wikipedia.org/wiki/GigaSpaces" TargetMode="External"/><Relationship Id="rId55" Type="http://schemas.openxmlformats.org/officeDocument/2006/relationships/hyperlink" Target="https://en.wikipedia.org/wiki/Red_Hat"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63369-A7F0-4019-8E43-0ECC99E81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103</Pages>
  <Words>26809</Words>
  <Characters>147452</Characters>
  <Application>Microsoft Office Word</Application>
  <DocSecurity>0</DocSecurity>
  <Lines>1228</Lines>
  <Paragraphs>347</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173914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39</cp:revision>
  <dcterms:created xsi:type="dcterms:W3CDTF">2018-01-16T07:48:00Z</dcterms:created>
  <dcterms:modified xsi:type="dcterms:W3CDTF">2018-03-19T17:00:00Z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