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8952" w14:textId="756EFD4A" w:rsidR="00732A1B" w:rsidRDefault="002F645D">
      <w:pPr>
        <w:rPr>
          <w:b/>
          <w:bCs/>
          <w:u w:val="single"/>
          <w:lang w:val="en-GB"/>
        </w:rPr>
      </w:pPr>
      <w:r w:rsidRPr="002F645D">
        <w:rPr>
          <w:b/>
          <w:bCs/>
          <w:u w:val="single"/>
          <w:lang w:val="en-GB"/>
        </w:rPr>
        <w:t xml:space="preserve">Week </w:t>
      </w:r>
      <w:r w:rsidR="00DD0AF3">
        <w:rPr>
          <w:b/>
          <w:bCs/>
          <w:u w:val="single"/>
          <w:lang w:val="en-GB"/>
        </w:rPr>
        <w:t>5</w:t>
      </w:r>
      <w:bookmarkStart w:id="0" w:name="_GoBack"/>
      <w:bookmarkEnd w:id="0"/>
      <w:r w:rsidRPr="002F645D">
        <w:rPr>
          <w:b/>
          <w:bCs/>
          <w:u w:val="single"/>
          <w:lang w:val="en-GB"/>
        </w:rPr>
        <w:t xml:space="preserve"> Lecturecast: </w:t>
      </w:r>
      <w:r w:rsidR="004D0AC8">
        <w:rPr>
          <w:b/>
          <w:bCs/>
          <w:u w:val="single"/>
          <w:lang w:val="en-GB"/>
        </w:rPr>
        <w:t>Interviews and Survey Design</w:t>
      </w:r>
      <w:r w:rsidRPr="002F645D">
        <w:rPr>
          <w:b/>
          <w:bCs/>
          <w:u w:val="single"/>
          <w:lang w:val="en-GB"/>
        </w:rPr>
        <w:br/>
      </w:r>
    </w:p>
    <w:p w14:paraId="5FE6701E" w14:textId="590202B9" w:rsidR="004D0AC8" w:rsidRDefault="004D0AC8">
      <w:pPr>
        <w:rPr>
          <w:lang w:val="en-GB"/>
        </w:rPr>
      </w:pPr>
      <w:r w:rsidRPr="004D0AC8">
        <w:rPr>
          <w:lang w:val="en-GB"/>
        </w:rPr>
        <w:t>In-depth interview is an example of qualitative research method. Asking the right questions can help collect meaningful data. For example, an interview with a subject matter expert can give in-depth information about that topic.</w:t>
      </w:r>
    </w:p>
    <w:p w14:paraId="3D2F5B82" w14:textId="526EA7E1" w:rsidR="004D0AC8" w:rsidRPr="004D0AC8" w:rsidRDefault="004D0AC8">
      <w:pPr>
        <w:rPr>
          <w:u w:val="single"/>
          <w:lang w:val="en-GB"/>
        </w:rPr>
      </w:pPr>
      <w:r w:rsidRPr="004D0AC8">
        <w:rPr>
          <w:u w:val="single"/>
          <w:lang w:val="en-GB"/>
        </w:rPr>
        <w:t>Survey Design</w:t>
      </w:r>
    </w:p>
    <w:p w14:paraId="7A2B3E73" w14:textId="1CDBA4FA" w:rsidR="004D0AC8" w:rsidRDefault="004D0AC8">
      <w:pPr>
        <w:rPr>
          <w:lang w:val="en-GB"/>
        </w:rPr>
      </w:pPr>
      <w:r>
        <w:rPr>
          <w:lang w:val="en-GB"/>
        </w:rPr>
        <w:t>Surveys can be sent online with the advancement of technology and makes them very easy to access. There should be a balanced mix of open-ended and closed-ended questions in a survey</w:t>
      </w:r>
    </w:p>
    <w:p w14:paraId="3154CD35" w14:textId="18741D12" w:rsidR="004D0AC8" w:rsidRDefault="004D0AC8">
      <w:pPr>
        <w:rPr>
          <w:u w:val="single"/>
          <w:lang w:val="en-GB"/>
        </w:rPr>
      </w:pPr>
      <w:r w:rsidRPr="004D0AC8">
        <w:rPr>
          <w:u w:val="single"/>
          <w:lang w:val="en-GB"/>
        </w:rPr>
        <w:t>Pre and Post-Testing and Analysis</w:t>
      </w:r>
    </w:p>
    <w:p w14:paraId="398BF8AE" w14:textId="79441F68" w:rsidR="004D0AC8" w:rsidRDefault="004D0AC8">
      <w:pPr>
        <w:rPr>
          <w:lang w:val="en-GB"/>
        </w:rPr>
      </w:pPr>
      <w:r w:rsidRPr="004D0AC8">
        <w:rPr>
          <w:lang w:val="en-GB"/>
        </w:rPr>
        <w:t>Measuring a system before changes and after implementation helps to identify any changes</w:t>
      </w:r>
    </w:p>
    <w:p w14:paraId="726ACD19" w14:textId="1A5CD688" w:rsidR="004D0AC8" w:rsidRDefault="00750BB5" w:rsidP="004D0AC8">
      <w:pPr>
        <w:rPr>
          <w:u w:val="single"/>
          <w:lang w:val="en-GB"/>
        </w:rPr>
      </w:pPr>
      <w:r>
        <w:rPr>
          <w:u w:val="single"/>
          <w:lang w:val="en-GB"/>
        </w:rPr>
        <w:t>Applications of</w:t>
      </w:r>
      <w:r w:rsidR="004D0AC8">
        <w:rPr>
          <w:u w:val="single"/>
          <w:lang w:val="en-GB"/>
        </w:rPr>
        <w:t xml:space="preserve"> </w:t>
      </w:r>
      <w:r w:rsidR="004D0AC8" w:rsidRPr="004D0AC8">
        <w:rPr>
          <w:u w:val="single"/>
          <w:lang w:val="en-GB"/>
        </w:rPr>
        <w:t>Pre and Post-Testing and Analysis</w:t>
      </w:r>
    </w:p>
    <w:p w14:paraId="4575C487" w14:textId="4881A8B3" w:rsidR="004D0AC8" w:rsidRPr="00750BB5" w:rsidRDefault="00750BB5" w:rsidP="00750BB5">
      <w:pPr>
        <w:pStyle w:val="ListParagraph"/>
        <w:numPr>
          <w:ilvl w:val="0"/>
          <w:numId w:val="8"/>
        </w:numPr>
        <w:rPr>
          <w:lang w:val="en-GB"/>
        </w:rPr>
      </w:pPr>
      <w:r w:rsidRPr="00750BB5">
        <w:rPr>
          <w:lang w:val="en-GB"/>
        </w:rPr>
        <w:t>Comparing the quality of a site content</w:t>
      </w:r>
      <w:r>
        <w:rPr>
          <w:lang w:val="en-GB"/>
        </w:rPr>
        <w:t>.</w:t>
      </w:r>
    </w:p>
    <w:p w14:paraId="5A51C6A3" w14:textId="495E7A2B" w:rsidR="00750BB5" w:rsidRPr="00750BB5" w:rsidRDefault="00750BB5" w:rsidP="00750BB5">
      <w:pPr>
        <w:pStyle w:val="ListParagraph"/>
        <w:numPr>
          <w:ilvl w:val="0"/>
          <w:numId w:val="8"/>
        </w:numPr>
        <w:rPr>
          <w:lang w:val="en-GB"/>
        </w:rPr>
      </w:pPr>
      <w:r w:rsidRPr="00750BB5">
        <w:rPr>
          <w:lang w:val="en-GB"/>
        </w:rPr>
        <w:t>Measuring the effectiveness of advertising and other promotional content</w:t>
      </w:r>
      <w:r>
        <w:rPr>
          <w:lang w:val="en-GB"/>
        </w:rPr>
        <w:t>.</w:t>
      </w:r>
    </w:p>
    <w:p w14:paraId="0649C170" w14:textId="04C9B62C" w:rsidR="00750BB5" w:rsidRPr="00750BB5" w:rsidRDefault="00750BB5" w:rsidP="00750BB5">
      <w:pPr>
        <w:pStyle w:val="ListParagraph"/>
        <w:numPr>
          <w:ilvl w:val="0"/>
          <w:numId w:val="8"/>
        </w:numPr>
        <w:rPr>
          <w:lang w:val="en-GB"/>
        </w:rPr>
      </w:pPr>
      <w:r w:rsidRPr="00750BB5">
        <w:rPr>
          <w:lang w:val="en-GB"/>
        </w:rPr>
        <w:t>Measuring the effectiveness of changes in a process</w:t>
      </w:r>
      <w:r>
        <w:rPr>
          <w:lang w:val="en-GB"/>
        </w:rPr>
        <w:t>.</w:t>
      </w:r>
    </w:p>
    <w:p w14:paraId="2D60C78B" w14:textId="382BD651" w:rsidR="00750BB5" w:rsidRDefault="00750BB5" w:rsidP="00750BB5">
      <w:pPr>
        <w:pStyle w:val="ListParagraph"/>
        <w:numPr>
          <w:ilvl w:val="0"/>
          <w:numId w:val="8"/>
        </w:numPr>
        <w:rPr>
          <w:lang w:val="en-GB"/>
        </w:rPr>
      </w:pPr>
      <w:r w:rsidRPr="00750BB5">
        <w:rPr>
          <w:lang w:val="en-GB"/>
        </w:rPr>
        <w:t>Measuring customer/employee satisfaction after a change</w:t>
      </w:r>
      <w:r>
        <w:rPr>
          <w:lang w:val="en-GB"/>
        </w:rPr>
        <w:t>.</w:t>
      </w:r>
    </w:p>
    <w:p w14:paraId="7FA7C3C3" w14:textId="3042169B" w:rsidR="00750BB5" w:rsidRDefault="00750BB5" w:rsidP="00750BB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Evaluating the overall results of a site’s face-lift.</w:t>
      </w:r>
    </w:p>
    <w:p w14:paraId="726A0927" w14:textId="72ED4CD9" w:rsidR="005832DE" w:rsidRPr="00670DE1" w:rsidRDefault="005832DE" w:rsidP="005832DE">
      <w:pPr>
        <w:rPr>
          <w:u w:val="single"/>
          <w:lang w:val="en-GB"/>
        </w:rPr>
      </w:pPr>
      <w:r w:rsidRPr="00670DE1">
        <w:rPr>
          <w:u w:val="single"/>
          <w:lang w:val="en-GB"/>
        </w:rPr>
        <w:t>Analysis</w:t>
      </w:r>
    </w:p>
    <w:p w14:paraId="14AA0803" w14:textId="36F73B9D" w:rsidR="005832DE" w:rsidRPr="005832DE" w:rsidRDefault="005832DE" w:rsidP="005832DE">
      <w:pPr>
        <w:rPr>
          <w:lang w:val="en-GB"/>
        </w:rPr>
      </w:pPr>
      <w:r>
        <w:rPr>
          <w:lang w:val="en-GB"/>
        </w:rPr>
        <w:t>Statistical tests are useful to measure the difference between old and new when the data collected is numerical e.g clicks through a website</w:t>
      </w:r>
      <w:r w:rsidR="00670DE1">
        <w:rPr>
          <w:lang w:val="en-GB"/>
        </w:rPr>
        <w:t xml:space="preserve">. For qualitative data such as opinions, analysis will be based on asking the right questions and </w:t>
      </w:r>
      <w:r w:rsidR="00DD0AF3">
        <w:rPr>
          <w:lang w:val="en-GB"/>
        </w:rPr>
        <w:t>interpreting the responses.</w:t>
      </w:r>
    </w:p>
    <w:sectPr w:rsidR="005832DE" w:rsidRPr="0058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4102"/>
    <w:multiLevelType w:val="hybridMultilevel"/>
    <w:tmpl w:val="4C224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0686"/>
    <w:multiLevelType w:val="hybridMultilevel"/>
    <w:tmpl w:val="F7D06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6821"/>
    <w:multiLevelType w:val="hybridMultilevel"/>
    <w:tmpl w:val="EA347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537C"/>
    <w:multiLevelType w:val="hybridMultilevel"/>
    <w:tmpl w:val="7BA614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40752"/>
    <w:multiLevelType w:val="hybridMultilevel"/>
    <w:tmpl w:val="ED209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466A"/>
    <w:multiLevelType w:val="hybridMultilevel"/>
    <w:tmpl w:val="3C88B7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94DB3"/>
    <w:multiLevelType w:val="hybridMultilevel"/>
    <w:tmpl w:val="34CAB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03E64"/>
    <w:multiLevelType w:val="hybridMultilevel"/>
    <w:tmpl w:val="8A74F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5D"/>
    <w:rsid w:val="00047312"/>
    <w:rsid w:val="000A6136"/>
    <w:rsid w:val="002C2432"/>
    <w:rsid w:val="002F645D"/>
    <w:rsid w:val="004D0AC8"/>
    <w:rsid w:val="005832DE"/>
    <w:rsid w:val="005A50D6"/>
    <w:rsid w:val="00612484"/>
    <w:rsid w:val="00670DE1"/>
    <w:rsid w:val="00750BB5"/>
    <w:rsid w:val="007D4968"/>
    <w:rsid w:val="00862D11"/>
    <w:rsid w:val="00907E0B"/>
    <w:rsid w:val="00B1547D"/>
    <w:rsid w:val="00DD0AF3"/>
    <w:rsid w:val="00E91308"/>
    <w:rsid w:val="00F4567C"/>
    <w:rsid w:val="00F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2C45"/>
  <w15:chartTrackingRefBased/>
  <w15:docId w15:val="{B2AD3CE9-C5F7-4630-A6D6-3103487F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6</cp:revision>
  <dcterms:created xsi:type="dcterms:W3CDTF">2022-03-27T07:49:00Z</dcterms:created>
  <dcterms:modified xsi:type="dcterms:W3CDTF">2022-04-20T10:27:00Z</dcterms:modified>
</cp:coreProperties>
</file>