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8952" w14:textId="0B5EC773" w:rsidR="00732A1B" w:rsidRPr="00360C28" w:rsidRDefault="002F645D">
      <w:pPr>
        <w:rPr>
          <w:sz w:val="24"/>
          <w:szCs w:val="24"/>
          <w:u w:val="single"/>
          <w:lang w:val="en-GB"/>
        </w:rPr>
      </w:pPr>
      <w:r w:rsidRPr="00360C28">
        <w:rPr>
          <w:b/>
          <w:bCs/>
          <w:sz w:val="24"/>
          <w:szCs w:val="24"/>
          <w:u w:val="single"/>
          <w:lang w:val="en-GB"/>
        </w:rPr>
        <w:t xml:space="preserve">Week </w:t>
      </w:r>
      <w:r w:rsidR="00C711B9" w:rsidRPr="00360C28">
        <w:rPr>
          <w:b/>
          <w:bCs/>
          <w:sz w:val="24"/>
          <w:szCs w:val="24"/>
          <w:u w:val="single"/>
          <w:lang w:val="en-GB"/>
        </w:rPr>
        <w:t>6</w:t>
      </w:r>
      <w:r w:rsidRPr="00360C28">
        <w:rPr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360C28">
        <w:rPr>
          <w:b/>
          <w:bCs/>
          <w:sz w:val="24"/>
          <w:szCs w:val="24"/>
          <w:u w:val="single"/>
          <w:lang w:val="en-GB"/>
        </w:rPr>
        <w:t>Lecturecast</w:t>
      </w:r>
      <w:proofErr w:type="spellEnd"/>
      <w:r w:rsidRPr="00360C28">
        <w:rPr>
          <w:b/>
          <w:bCs/>
          <w:sz w:val="24"/>
          <w:szCs w:val="24"/>
          <w:u w:val="single"/>
          <w:lang w:val="en-GB"/>
        </w:rPr>
        <w:t xml:space="preserve">: </w:t>
      </w:r>
      <w:r w:rsidR="00C711B9" w:rsidRPr="00360C28">
        <w:rPr>
          <w:b/>
          <w:bCs/>
          <w:sz w:val="24"/>
          <w:szCs w:val="24"/>
          <w:u w:val="single"/>
          <w:lang w:val="en-GB"/>
        </w:rPr>
        <w:t>Questionnaire Design</w:t>
      </w:r>
      <w:r w:rsidRPr="00360C28">
        <w:rPr>
          <w:b/>
          <w:bCs/>
          <w:sz w:val="24"/>
          <w:szCs w:val="24"/>
          <w:u w:val="single"/>
          <w:lang w:val="en-GB"/>
        </w:rPr>
        <w:br/>
      </w:r>
    </w:p>
    <w:p w14:paraId="4E163EE6" w14:textId="4FA51297" w:rsidR="00C711B9" w:rsidRPr="00360C28" w:rsidRDefault="00C711B9">
      <w:pPr>
        <w:rPr>
          <w:b/>
          <w:bCs/>
          <w:sz w:val="24"/>
          <w:szCs w:val="24"/>
          <w:u w:val="single"/>
          <w:lang w:val="en-GB"/>
        </w:rPr>
      </w:pPr>
      <w:r w:rsidRPr="00360C28">
        <w:rPr>
          <w:b/>
          <w:bCs/>
          <w:sz w:val="24"/>
          <w:szCs w:val="24"/>
          <w:u w:val="single"/>
          <w:lang w:val="en-GB"/>
        </w:rPr>
        <w:t>Preliminary Decisions in Questionnaire Design</w:t>
      </w:r>
    </w:p>
    <w:p w14:paraId="0AC70752" w14:textId="593459B6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Decide the information required</w:t>
      </w:r>
    </w:p>
    <w:p w14:paraId="486288D9" w14:textId="251C2194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Define the target respondents</w:t>
      </w:r>
    </w:p>
    <w:p w14:paraId="5E202C41" w14:textId="77777777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Choose the method(s) of reaching your target respondents</w:t>
      </w:r>
    </w:p>
    <w:p w14:paraId="6EAEC0C3" w14:textId="77777777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Decide on question content</w:t>
      </w:r>
    </w:p>
    <w:p w14:paraId="36266712" w14:textId="77777777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Develop the question wording</w:t>
      </w:r>
    </w:p>
    <w:p w14:paraId="12E328DA" w14:textId="77777777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Put questions into a meaningful order and format</w:t>
      </w:r>
    </w:p>
    <w:p w14:paraId="341AAB95" w14:textId="77777777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Check the length of the questionnaire</w:t>
      </w:r>
    </w:p>
    <w:p w14:paraId="4340E3DC" w14:textId="2F79E788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Pre-test the questionnaire</w:t>
      </w:r>
    </w:p>
    <w:p w14:paraId="72B40772" w14:textId="3BE8AF48" w:rsidR="00F82703" w:rsidRPr="00360C28" w:rsidRDefault="00F82703" w:rsidP="00F82703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Develop the final survey form</w:t>
      </w:r>
    </w:p>
    <w:p w14:paraId="68992AC8" w14:textId="2BD8F9F3" w:rsidR="00F82703" w:rsidRPr="00360C28" w:rsidRDefault="00F82703" w:rsidP="00F82703">
      <w:pPr>
        <w:rPr>
          <w:b/>
          <w:bCs/>
          <w:sz w:val="24"/>
          <w:szCs w:val="24"/>
          <w:u w:val="single"/>
          <w:lang w:val="en-GB"/>
        </w:rPr>
      </w:pPr>
      <w:r w:rsidRPr="00360C28">
        <w:rPr>
          <w:b/>
          <w:bCs/>
          <w:sz w:val="24"/>
          <w:szCs w:val="24"/>
          <w:u w:val="single"/>
          <w:lang w:val="en-GB"/>
        </w:rPr>
        <w:t>Closed Question</w:t>
      </w:r>
      <w:r w:rsidR="00BB2423" w:rsidRPr="00360C28">
        <w:rPr>
          <w:b/>
          <w:bCs/>
          <w:sz w:val="24"/>
          <w:szCs w:val="24"/>
          <w:u w:val="single"/>
          <w:lang w:val="en-GB"/>
        </w:rPr>
        <w:t>s</w:t>
      </w:r>
    </w:p>
    <w:p w14:paraId="5CC04AB1" w14:textId="51154214" w:rsidR="00F82703" w:rsidRPr="00360C28" w:rsidRDefault="00F82703" w:rsidP="00F82703">
      <w:p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Nominal data is data can be placed into a category. Categorical data can be restricted to 2 option (for example yes or no) or a list of options. Categorical data that is in an order is called ordinal data</w:t>
      </w:r>
      <w:r w:rsidR="00BB2423" w:rsidRPr="00360C28">
        <w:rPr>
          <w:sz w:val="24"/>
          <w:szCs w:val="24"/>
          <w:lang w:val="en-GB"/>
        </w:rPr>
        <w:t>. It could be selecting from a list of ratings.</w:t>
      </w:r>
    </w:p>
    <w:p w14:paraId="3794D38E" w14:textId="3EF19DE8" w:rsidR="00360C28" w:rsidRPr="00360C28" w:rsidRDefault="00360C28" w:rsidP="00F82703">
      <w:p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Pros</w:t>
      </w:r>
    </w:p>
    <w:p w14:paraId="4645B4EE" w14:textId="77777777" w:rsidR="00360C28" w:rsidRPr="00360C28" w:rsidRDefault="00360C28" w:rsidP="00360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Questionnaires can provide large amounts of data for relatively low costs.</w:t>
      </w:r>
    </w:p>
    <w:p w14:paraId="7B3AD950" w14:textId="77777777" w:rsidR="00360C28" w:rsidRPr="00360C28" w:rsidRDefault="00360C28" w:rsidP="00360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Information is obtained that can easily be converted into quantitative data which allows a statistical analysis of the responses.</w:t>
      </w:r>
    </w:p>
    <w:p w14:paraId="1BAFBD83" w14:textId="77777777" w:rsidR="00360C28" w:rsidRPr="00360C28" w:rsidRDefault="00360C28" w:rsidP="00360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The questions are standardised. This means that another researcher can use the same questionnaire for another sample and the results can be compared.</w:t>
      </w:r>
    </w:p>
    <w:p w14:paraId="56439044" w14:textId="025ED79E" w:rsidR="00360C28" w:rsidRPr="00360C28" w:rsidRDefault="00360C28" w:rsidP="00F82703">
      <w:p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Cons</w:t>
      </w:r>
    </w:p>
    <w:p w14:paraId="4B4CF84E" w14:textId="77777777" w:rsidR="00360C28" w:rsidRPr="00360C28" w:rsidRDefault="00360C28" w:rsidP="00360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You are unlikely to obtain the true feelings of your respondents on your subject of interest as they will be restricted by the options you provide for them.</w:t>
      </w:r>
    </w:p>
    <w:p w14:paraId="0B826BEB" w14:textId="77777777" w:rsidR="00360C28" w:rsidRPr="00360C28" w:rsidRDefault="00360C28" w:rsidP="00F82703">
      <w:pPr>
        <w:rPr>
          <w:b/>
          <w:bCs/>
          <w:sz w:val="24"/>
          <w:szCs w:val="24"/>
          <w:u w:val="single"/>
          <w:lang w:val="en-GB"/>
        </w:rPr>
      </w:pPr>
    </w:p>
    <w:p w14:paraId="0DC2D0E3" w14:textId="05467101" w:rsidR="00BB2423" w:rsidRPr="00360C28" w:rsidRDefault="00BB2423" w:rsidP="00F82703">
      <w:pPr>
        <w:rPr>
          <w:b/>
          <w:bCs/>
          <w:sz w:val="24"/>
          <w:szCs w:val="24"/>
          <w:u w:val="single"/>
          <w:lang w:val="en-GB"/>
        </w:rPr>
      </w:pPr>
      <w:r w:rsidRPr="00360C28">
        <w:rPr>
          <w:b/>
          <w:bCs/>
          <w:sz w:val="24"/>
          <w:szCs w:val="24"/>
          <w:u w:val="single"/>
          <w:lang w:val="en-GB"/>
        </w:rPr>
        <w:t>Open Questions</w:t>
      </w:r>
    </w:p>
    <w:p w14:paraId="289255D8" w14:textId="62DEA1B9" w:rsidR="00360C28" w:rsidRPr="00360C28" w:rsidRDefault="00360C28" w:rsidP="00F82703">
      <w:p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Open questions help you to obtain open more in-depth information from your respondents. It takes more time however to analyse qualitative data.</w:t>
      </w:r>
    </w:p>
    <w:p w14:paraId="11EF2ACC" w14:textId="375C5817" w:rsidR="00360C28" w:rsidRPr="00360C28" w:rsidRDefault="00360C28" w:rsidP="00F82703">
      <w:p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Pros</w:t>
      </w:r>
    </w:p>
    <w:p w14:paraId="3463BB5A" w14:textId="77777777" w:rsidR="00360C28" w:rsidRPr="00360C28" w:rsidRDefault="00360C28" w:rsidP="00360C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Rich qualitative data is obtained as open questions allow the respondent to elaborate on their answer.</w:t>
      </w:r>
    </w:p>
    <w:p w14:paraId="6CAC3189" w14:textId="3F49BC99" w:rsidR="00360C28" w:rsidRPr="00360C28" w:rsidRDefault="00360C28" w:rsidP="00F82703">
      <w:pPr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Cons</w:t>
      </w:r>
    </w:p>
    <w:p w14:paraId="1F8DE41E" w14:textId="77777777" w:rsidR="00360C28" w:rsidRPr="00360C28" w:rsidRDefault="00360C28" w:rsidP="00360C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t>It can be time-consuming to collect and analyse the data.</w:t>
      </w:r>
    </w:p>
    <w:p w14:paraId="21752685" w14:textId="3273C277" w:rsidR="00360C28" w:rsidRDefault="00360C28" w:rsidP="00360C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60C28">
        <w:rPr>
          <w:sz w:val="24"/>
          <w:szCs w:val="24"/>
          <w:lang w:val="en-GB"/>
        </w:rPr>
        <w:lastRenderedPageBreak/>
        <w:t>You assume that respondents have superior writing skills and a good ability to express their feelings verbally.</w:t>
      </w:r>
    </w:p>
    <w:p w14:paraId="1DF80C73" w14:textId="3A2081CE" w:rsidR="00360C28" w:rsidRPr="00360C28" w:rsidRDefault="00360C28" w:rsidP="00360C28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  <w:lang w:val="en-GB"/>
        </w:rPr>
      </w:pPr>
      <w:r w:rsidRPr="00360C28">
        <w:rPr>
          <w:b/>
          <w:bCs/>
          <w:sz w:val="24"/>
          <w:szCs w:val="24"/>
          <w:u w:val="single"/>
          <w:lang w:val="en-GB"/>
        </w:rPr>
        <w:t>Questionnaire Design</w:t>
      </w:r>
    </w:p>
    <w:p w14:paraId="0C209E98" w14:textId="303A0DD8" w:rsidR="00360C28" w:rsidRDefault="00360C28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Questionnaires suffer from a response rate from as low as 10% therefore it is important for them to be effectively designed.</w:t>
      </w:r>
    </w:p>
    <w:p w14:paraId="3E31F31B" w14:textId="176F1804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sure all questions asked address the aim of the research</w:t>
      </w:r>
    </w:p>
    <w:p w14:paraId="1BF8FE0A" w14:textId="6E5F3AA4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longer the questionnaire, the less likely people will complete it</w:t>
      </w:r>
    </w:p>
    <w:p w14:paraId="5659A6AE" w14:textId="63291AF6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Question should be short and clear. Unnecessary questions should be omitted.</w:t>
      </w:r>
    </w:p>
    <w:p w14:paraId="3AFC454E" w14:textId="5FF4EBF6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 a small-scale practice study to ensure people understand the questions.</w:t>
      </w:r>
    </w:p>
    <w:p w14:paraId="0B5A8BA0" w14:textId="014D5B26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Questions should progress logically from the least sensitive to the most sensitive, from the factual and behavioural to the cognitive and from the more general to the specific.</w:t>
      </w:r>
    </w:p>
    <w:p w14:paraId="0FAE6945" w14:textId="2ED51463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Ensure that the answer to a question is not influenced by previous questions.</w:t>
      </w:r>
    </w:p>
    <w:p w14:paraId="3F7BEAAA" w14:textId="47A40076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language of a questionnaire should be appropriate to the vocabulary of people being studied.</w:t>
      </w:r>
    </w:p>
    <w:p w14:paraId="79B28DE0" w14:textId="3B41E02C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questions that will be interpreted same way by members of the same group.</w:t>
      </w:r>
    </w:p>
    <w:p w14:paraId="2C8564FC" w14:textId="497AA7DA" w:rsidR="004673A7" w:rsidRP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  <w:lang w:val="en-GB"/>
        </w:rPr>
      </w:pPr>
      <w:r w:rsidRPr="004673A7">
        <w:rPr>
          <w:b/>
          <w:bCs/>
          <w:sz w:val="24"/>
          <w:szCs w:val="24"/>
          <w:u w:val="single"/>
          <w:lang w:val="en-GB"/>
        </w:rPr>
        <w:t>Ethics</w:t>
      </w:r>
    </w:p>
    <w:p w14:paraId="018631FD" w14:textId="6941C54F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Personal Information provided by recipients should be kept confidential</w:t>
      </w:r>
    </w:p>
    <w:p w14:paraId="467A1345" w14:textId="75C59C82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  <w:lang w:val="en-GB"/>
        </w:rPr>
      </w:pPr>
      <w:r w:rsidRPr="004673A7">
        <w:rPr>
          <w:b/>
          <w:bCs/>
          <w:sz w:val="24"/>
          <w:szCs w:val="24"/>
          <w:u w:val="single"/>
          <w:lang w:val="en-GB"/>
        </w:rPr>
        <w:t>The Seven Deadly Survey Questions</w:t>
      </w:r>
    </w:p>
    <w:p w14:paraId="3912234F" w14:textId="3C24F31A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4673A7">
        <w:rPr>
          <w:sz w:val="24"/>
          <w:szCs w:val="24"/>
          <w:lang w:val="en-GB"/>
        </w:rPr>
        <w:t>The Leading Question</w:t>
      </w:r>
    </w:p>
    <w:p w14:paraId="3B60DFA3" w14:textId="77777777" w:rsidR="00CF04A4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Avoid leading questions that try to get your respondents to answer in a certain way.</w:t>
      </w:r>
    </w:p>
    <w:p w14:paraId="232876F8" w14:textId="54196528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4673A7">
        <w:rPr>
          <w:sz w:val="24"/>
          <w:szCs w:val="24"/>
          <w:lang w:val="en-GB"/>
        </w:rPr>
        <w:t>The Assumptive Question</w:t>
      </w:r>
    </w:p>
    <w:p w14:paraId="6D4A9369" w14:textId="682F2B1E" w:rsidR="00CF04A4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 not make any assumptions about your respondent</w:t>
      </w:r>
    </w:p>
    <w:p w14:paraId="7405ED35" w14:textId="10634212" w:rsid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Pushy Question</w:t>
      </w:r>
    </w:p>
    <w:p w14:paraId="4AEA6748" w14:textId="017A08AF" w:rsidR="00CF04A4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Similar to a leading question.</w:t>
      </w:r>
    </w:p>
    <w:p w14:paraId="36B08A63" w14:textId="1A61E9C4" w:rsidR="00CF04A4" w:rsidRDefault="00CF04A4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Confusing Question</w:t>
      </w:r>
    </w:p>
    <w:p w14:paraId="3951C731" w14:textId="1865B1D0" w:rsidR="00CF04A4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your questions as logical as possible to avoid confusion</w:t>
      </w:r>
    </w:p>
    <w:p w14:paraId="3348D460" w14:textId="30A1C34F" w:rsidR="00CF04A4" w:rsidRDefault="00CF04A4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 Random Question</w:t>
      </w:r>
    </w:p>
    <w:p w14:paraId="48CE6B24" w14:textId="35585FD9" w:rsidR="00CF04A4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Random questions will make respondents question the integrity of the questionnaire</w:t>
      </w:r>
    </w:p>
    <w:p w14:paraId="6EA9DC8F" w14:textId="42F872E4" w:rsidR="00CF04A4" w:rsidRDefault="00CF04A4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Double-barrelled question</w:t>
      </w:r>
    </w:p>
    <w:p w14:paraId="505C5BC9" w14:textId="394BEBCC" w:rsidR="00CF04A4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sure you are only asking for one answer</w:t>
      </w:r>
    </w:p>
    <w:p w14:paraId="279BAB37" w14:textId="41ABC3AB" w:rsidR="004673A7" w:rsidRDefault="00CF04A4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Ambiguous question </w:t>
      </w:r>
    </w:p>
    <w:p w14:paraId="757E4365" w14:textId="566B2B4E" w:rsidR="00CF04A4" w:rsidRPr="004673A7" w:rsidRDefault="00CF04A4" w:rsidP="00CF04A4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sure language used is understood by respondents (especially in specialist topics)</w:t>
      </w:r>
      <w:bookmarkStart w:id="0" w:name="_GoBack"/>
      <w:bookmarkEnd w:id="0"/>
    </w:p>
    <w:p w14:paraId="238C8D91" w14:textId="77777777" w:rsidR="004673A7" w:rsidRPr="004673A7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  <w:lang w:val="en-GB"/>
        </w:rPr>
      </w:pPr>
    </w:p>
    <w:p w14:paraId="1AE7BF56" w14:textId="77777777" w:rsidR="004673A7" w:rsidRPr="00360C28" w:rsidRDefault="004673A7" w:rsidP="00360C28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GB"/>
        </w:rPr>
      </w:pPr>
    </w:p>
    <w:p w14:paraId="0AD4FE5F" w14:textId="77777777" w:rsidR="00360C28" w:rsidRPr="00360C28" w:rsidRDefault="00360C28" w:rsidP="00F82703">
      <w:pPr>
        <w:rPr>
          <w:sz w:val="24"/>
          <w:szCs w:val="24"/>
          <w:lang w:val="en-GB"/>
        </w:rPr>
      </w:pPr>
    </w:p>
    <w:sectPr w:rsidR="00360C28" w:rsidRPr="0036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5567"/>
    <w:multiLevelType w:val="hybridMultilevel"/>
    <w:tmpl w:val="269EE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B8C"/>
    <w:multiLevelType w:val="multilevel"/>
    <w:tmpl w:val="39E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B4102"/>
    <w:multiLevelType w:val="hybridMultilevel"/>
    <w:tmpl w:val="4C224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C0686"/>
    <w:multiLevelType w:val="hybridMultilevel"/>
    <w:tmpl w:val="F7D06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E6821"/>
    <w:multiLevelType w:val="hybridMultilevel"/>
    <w:tmpl w:val="EA347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537C"/>
    <w:multiLevelType w:val="hybridMultilevel"/>
    <w:tmpl w:val="7BA614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40752"/>
    <w:multiLevelType w:val="hybridMultilevel"/>
    <w:tmpl w:val="ED209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466A"/>
    <w:multiLevelType w:val="hybridMultilevel"/>
    <w:tmpl w:val="3C88B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31E87"/>
    <w:multiLevelType w:val="multilevel"/>
    <w:tmpl w:val="BE5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CF737C"/>
    <w:multiLevelType w:val="multilevel"/>
    <w:tmpl w:val="3D78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D94DB3"/>
    <w:multiLevelType w:val="hybridMultilevel"/>
    <w:tmpl w:val="34CAB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2300C"/>
    <w:multiLevelType w:val="multilevel"/>
    <w:tmpl w:val="0C1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803E64"/>
    <w:multiLevelType w:val="hybridMultilevel"/>
    <w:tmpl w:val="8A74F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5D"/>
    <w:rsid w:val="00047312"/>
    <w:rsid w:val="000A6136"/>
    <w:rsid w:val="002C2432"/>
    <w:rsid w:val="002F645D"/>
    <w:rsid w:val="00360C28"/>
    <w:rsid w:val="004673A7"/>
    <w:rsid w:val="004D0AC8"/>
    <w:rsid w:val="005832DE"/>
    <w:rsid w:val="005A50D6"/>
    <w:rsid w:val="00612484"/>
    <w:rsid w:val="00670DE1"/>
    <w:rsid w:val="006F6BBD"/>
    <w:rsid w:val="00750BB5"/>
    <w:rsid w:val="007D4968"/>
    <w:rsid w:val="00862D11"/>
    <w:rsid w:val="00907E0B"/>
    <w:rsid w:val="00B1547D"/>
    <w:rsid w:val="00BB2423"/>
    <w:rsid w:val="00C711B9"/>
    <w:rsid w:val="00CF04A4"/>
    <w:rsid w:val="00DD0AF3"/>
    <w:rsid w:val="00E91308"/>
    <w:rsid w:val="00F4567C"/>
    <w:rsid w:val="00F82703"/>
    <w:rsid w:val="00F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2C45"/>
  <w15:chartTrackingRefBased/>
  <w15:docId w15:val="{B2AD3CE9-C5F7-4630-A6D6-3103487F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703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1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7</cp:revision>
  <dcterms:created xsi:type="dcterms:W3CDTF">2022-03-27T07:49:00Z</dcterms:created>
  <dcterms:modified xsi:type="dcterms:W3CDTF">2022-04-21T06:17:00Z</dcterms:modified>
</cp:coreProperties>
</file>