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PRD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AI 협업 개인 브랜딩 랜딩 페이지</w:t>
      </w:r>
    </w:p>
    <w:p>
      <w:pPr>
        <w:spacing w:after="60" w:before="0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버전: v1.0    |    작성일: 2026년 4월 1일    |    상태: 초안 (Draft)</w:t>
      </w:r>
    </w:p>
    <w:p>
      <w:pPr>
        <w:pBdr>
          <w:bottom w:val="single" w:color="E5E7EB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개요 (Overview)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제품 목표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활용이 막막한 직장인을 대상으로, 실무에서 바로 적용 가능한 AI 협업 방법을 소개하는 개인 브랜딩 랜딩 페이지를 구축한다. 방문자가 콘텐츠 가치를 직관적으로 파악하고, 구글 폼(뉴스레터/신청)으로 전환되도록 유도하는 것이 핵심 목표이다.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핵심 가치 제안 (Value Proposition)</w:t>
      </w:r>
    </w:p>
    <w:p>
      <w:pPr>
        <w:pBdr>
          <w:left w:val="single" w:color="2563EB" w:sz="12" w:space="2"/>
        </w:pBdr>
        <w:spacing w:after="80" w:before="80"/>
        <w:ind w:left="720"/>
      </w:pPr>
      <w:r>
        <w:rPr>
          <w:rFonts w:ascii="Arial" w:cs="Arial" w:eastAsia="Arial" w:hAnsi="Arial"/>
          <w:b/>
          <w:bCs/>
          <w:i/>
          <w:iCs/>
          <w:color w:val="2563EB"/>
          <w:sz w:val="24"/>
          <w:szCs w:val="24"/>
        </w:rPr>
        <w:t xml:space="preserve">"AI가 필요한 이유는 '속도'보다 '집중'입니다"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업무 생산성 향상 + 창의적인 일에 집중하는 즐거움 제공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1.3 타겟 사용자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주요 타겟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AI를 써보고 싶지만 어디서부터 시작할지 모르는 직장인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연령대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25~45세 직장인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특성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바쁜 업무 환경, 실무 즉시 적용 원함, 복잡한 기술 학습 부담 있음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니즈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빠른 적용, 실질적인 효과, 낮은 진입장벽</w:t>
            </w:r>
          </w:p>
        </w:tc>
      </w:tr>
    </w:tbl>
    <w:p>
      <w:pPr>
        <w:pBdr>
          <w:bottom w:val="single" w:color="E5E7EB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비즈니스 요구사항 (Business Requirements)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비즈니스 목표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개인 브랜드 인지도 구축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구글 폼(뉴스레터 또는 강의 신청)으로의 전환율 극대화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방문자에게 '이 사람은 나의 문제를 해결해줄 수 있다'는 신뢰감 형성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성공 지표 (KPI)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목표값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CTA 클릭률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방문자의 10% 이상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Analytics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페이지 체류 시간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평균 1분 30초 이상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Analytics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이탈률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60% 이하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Analytics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폼 제출 전환율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CTA 클릭 대비 50% 이상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구글 폼 응답 수</w:t>
            </w:r>
          </w:p>
        </w:tc>
      </w:tr>
    </w:tbl>
    <w:p>
      <w:pPr>
        <w:pBdr>
          <w:bottom w:val="single" w:color="E5E7EB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기능 요구사항 (Functional Requirements)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페이지 섹션 구성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Section 1: Hero (히어로)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목적: 방문자의 주의를 즉시 사로잡고, 핵심 가치 전달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메인 헤드라인: "AI가 필요한 이유는 '속도'보다 '집중'입니다"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서브 카피: 대상 + 제공 가치 요약 (1~2줄)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1차 CTA 버튼: "지금 시작하기" (구글 폼 링크, 추후 연결)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시각적 임팩트 요소 (일러스트 or 애니메이션)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Section 2: 문제 제기 (Problem)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목적: 공감 형성 — '나의 이야기구나' 느낌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타겟의 공통 고민 3가지 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"ChatGPT 써봤지만, 업무에 어떻게 쓰는지 모르겠다"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"AI 쓰면 일이 빨라진다는데, 나는 왜 그대로일까"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Section 3: 콘텐츠 소개 (Content Pillars)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목적: 제공할 3가지 핵심 주제 소개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52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주제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메시지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왜 지금 AI 협업이 필요한가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AI가 필요한 이유는 '속도'보다 '집중'입니다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실무에 바로 쓰는 AI 협업 방법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복잡한 기술보다, 바로 쓰는 업무형 AI 스킬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AI를 쓰고 나서 달라지는 업무 방식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생산성은 높이고, 일의 즐거움은 되찾는 방법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Section 4: 기대 효과 (Benefit)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목적: 구체적인 변화/결과물 시각화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Before / After 비교 형식 또는 수치화된 효과 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"하루 2시간 단축", "보고서 초안 10분 완성" 등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Section 5: CTA (전환 유도)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목적: 최종 전환 — 구글 폼으로 이동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"지금 신청하면 가장 먼저 받아볼 수 있어요"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"무료로 시작하기" 버튼 (구글 폼 링크, 추후 연결)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부가 신뢰 요소: 간단한 소개 문구 또는 프로필</w:t>
      </w:r>
    </w:p>
    <w:p>
      <w:pPr>
        <w:pBdr>
          <w:bottom w:val="single" w:color="E5E7EB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비기능 요구사항 (Non-Functional Requirements)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기술 스택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구현 방법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HTML, CSS, JavaScript (순수 바닐라, 프레임워크 미사용)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반응형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데스크탑 우선 설계 (모바일 대응은 Phase 2)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외부 의존성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Fonts 허용, CDN 라이브러리 최소화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호스팅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 Pages, Notion embed, 또는 별도 서버 (미정)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디자인 요건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디자인 레퍼런스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Toss 웹사이트 스타일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톤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밝고 신뢰감 있는 톤, 화이트/라이트 계열 배경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타이포그래피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가독성 높은 한글 폰트 (Pretendard 또는 Noto Sans KR)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인터랙션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스크롤 시 섹션 fade-in 애니메이션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컬러 팔레트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메인 블루 계열 + 화이트/라이트그레이 배경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성능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페이지 로딩 속도: 3초 이내 (LCP 기준)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외부 이미지 최소화, 아이콘은 SVG 또는 Unicode 활용</w:t>
      </w:r>
    </w:p>
    <w:p>
      <w:pPr>
        <w:pBdr>
          <w:bottom w:val="single" w:color="E5E7EB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UX/UI 요구사항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사용자 플로우</w:t>
      </w:r>
    </w:p>
    <w:p>
      <w:pPr>
        <w:pBdr>
          <w:left w:val="single" w:color="E5E7EB" w:sz="12" w:space="2"/>
        </w:pBdr>
        <w:spacing w:after="80" w:before="80"/>
        <w:ind w:left="7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방문 → Hero 섹션에서 가치 파악 → 문제 공감 → 콘텐츠 주제 확인 → 기대 효과 납득 → CTA 클릭 → 구글 폼 이동 → 신청 완료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CTA 버튼 스펙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버튼 텍스트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"지금 시작하기" / "무료로 신청하기"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링크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추후 구글 폼 URL 연결 (현재 # placeholder)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위치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Hero 섹션 + 최하단 CTA 섹션 (최소 2곳)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스타일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채워진 버튼(Primary), 눈에 띄는 컬러, hover 효과 포함</w:t>
            </w:r>
          </w:p>
        </w:tc>
      </w:tr>
    </w:tbl>
    <w:p>
      <w:pPr>
        <w:pBdr>
          <w:bottom w:val="single" w:color="E5E7EB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콘텐츠 요구사항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카피라이팅 방향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어렵지 않게, 친근하고 명확한 언어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"당신도 할 수 있다"는 공감과 자신감 부여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기술 용어 최소화, 실무 언어 사용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이미지/일러스트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Hero: 직장인 + AI 협업을 연상시키는 일러스트 or 아이콘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콘텐츠 카드: 각 주제를 상징하는 아이콘 (SVG 권장)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실제 이미지 사용 시 저작권 무료 소스 사용 (Unsplash, undraw.co 등)</w:t>
      </w:r>
    </w:p>
    <w:p>
      <w:pPr>
        <w:pBdr>
          <w:bottom w:val="single" w:color="E5E7EB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개발 범위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포함 범위 (In Scope)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단일 HTML 파일 랜딩 페이지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반응형 레이아웃 (데스크탑 기준)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스크롤 애니메이션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CTA 버튼 (구글 폼 링크 placeholder)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Hero / 문제 / 콘텐츠 / 효과 / CTA / Footer 섹션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제외 범위 (Out of Scope)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백엔드 서버, DB 구축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회원가입 / 로그인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구글 폼 자체 제작 (별도 작업)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모바일 최적화 (Phase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다국어 지원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블로그/콘텐츠 아카이브 페이지</w:t>
      </w:r>
    </w:p>
    <w:p>
      <w:pPr>
        <w:pBdr>
          <w:bottom w:val="single" w:color="E5E7EB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마일스톤 (Milestone)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일정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기획 / PRD 작성 완료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디자인 시안 (와이어프레임)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 1~2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HTML/CSS/JS 개발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 2~3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구글 폼 제작 및 링크 연결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QA 및 최종 검수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런칭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배포 및 공유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 4</w:t>
            </w:r>
          </w:p>
        </w:tc>
      </w:tr>
    </w:tbl>
    <w:p>
      <w:pPr>
        <w:pBdr>
          <w:bottom w:val="single" w:color="E5E7EB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미결 사항 (Open Questions)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1500"/>
        <w:gridCol w:w="25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질문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구글 폼 URL은 언제 확정되나요?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기획자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미결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작성자 프로필 사진 및 소개 문구 필요 여부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기획자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미결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도메인 / 호스팅 방식 결정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기획자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미결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GA 또는 다른 분석 도구 연동 여부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기획자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미결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SNS 채널 연결 여부 (인스타, 링크드인 등)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기획자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미결</w:t>
            </w:r>
          </w:p>
        </w:tc>
      </w:tr>
    </w:tbl>
    <w:p>
      <w:pPr>
        <w:pBdr>
          <w:bottom w:val="single" w:color="E5E7EB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이 문서는 프로젝트 진행에 따라 지속적으로 업데이트됩니다.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2026-04-01T03:12:41.939Z</dcterms:created>
  <dcterms:modified xsi:type="dcterms:W3CDTF">2026-04-01T03:12:41.940Z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