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54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701"/>
        <w:gridCol w:w="2977"/>
        <w:gridCol w:w="851"/>
        <w:gridCol w:w="2693"/>
        <w:gridCol w:w="950"/>
        <w:gridCol w:w="1369"/>
      </w:tblGrid>
      <w:tr>
        <w:tblPrEx>
          <w:shd w:val="clear" w:color="auto" w:fill="d0ddef"/>
        </w:tblPrEx>
        <w:trPr>
          <w:trHeight w:val="589" w:hRule="atLeast"/>
        </w:trPr>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ＭＳ Ｐゴシック" w:cs="ＭＳ Ｐゴシック" w:hAnsi="ＭＳ Ｐゴシック" w:eastAsia="ＭＳ Ｐゴシック"/>
                <w:sz w:val="28"/>
                <w:szCs w:val="28"/>
                <w:shd w:val="nil" w:color="auto" w:fill="auto"/>
                <w:rtl w:val="0"/>
                <w:lang w:val="ja-JP" w:eastAsia="ja-JP"/>
              </w:rPr>
              <w:t>学生証番号</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ＭＳ Ｐゴシック" w:cs="ＭＳ Ｐゴシック" w:hAnsi="ＭＳ Ｐゴシック" w:eastAsia="ＭＳ Ｐゴシック"/>
                <w:sz w:val="28"/>
                <w:szCs w:val="28"/>
                <w:shd w:val="nil" w:color="auto" w:fill="auto"/>
                <w:rtl w:val="0"/>
                <w:lang w:val="ja-JP" w:eastAsia="ja-JP"/>
              </w:rPr>
              <w:t>氏名</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ＭＳ Ｐゴシック" w:cs="ＭＳ Ｐゴシック" w:hAnsi="ＭＳ Ｐゴシック" w:eastAsia="ＭＳ Ｐゴシック"/>
                <w:sz w:val="28"/>
                <w:szCs w:val="28"/>
                <w:shd w:val="nil" w:color="auto" w:fill="auto"/>
                <w:rtl w:val="0"/>
                <w:lang w:val="ja-JP" w:eastAsia="ja-JP"/>
              </w:rPr>
              <w:t>採点</w:t>
            </w:r>
          </w:p>
        </w:tc>
        <w:tc>
          <w:tcPr>
            <w:tcW w:type="dxa" w:w="1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本文"/>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0"/>
        <w:jc w:val="center"/>
        <w:rPr>
          <w:rFonts w:ascii="ＭＳ Ｐゴシック" w:cs="ＭＳ Ｐゴシック" w:hAnsi="ＭＳ Ｐゴシック" w:eastAsia="ＭＳ Ｐゴシック"/>
          <w:sz w:val="16"/>
          <w:szCs w:val="16"/>
        </w:rPr>
      </w:pPr>
    </w:p>
    <w:p>
      <w:pPr>
        <w:pStyle w:val="Normal.0"/>
        <w:jc w:val="center"/>
        <w:rPr>
          <w:rFonts w:ascii="ＭＳ Ｐゴシック" w:cs="ＭＳ Ｐゴシック" w:hAnsi="ＭＳ Ｐゴシック" w:eastAsia="ＭＳ Ｐゴシック"/>
          <w:sz w:val="28"/>
          <w:szCs w:val="28"/>
        </w:rPr>
      </w:pPr>
      <w:r>
        <w:rPr>
          <w:rFonts w:ascii="ＭＳ Ｐゴシック" w:cs="ＭＳ Ｐゴシック" w:hAnsi="ＭＳ Ｐゴシック" w:eastAsia="ＭＳ Ｐゴシック"/>
          <w:sz w:val="28"/>
          <w:szCs w:val="28"/>
          <w:rtl w:val="0"/>
          <w:lang w:val="ja-JP" w:eastAsia="ja-JP"/>
        </w:rPr>
        <w:t xml:space="preserve">データサイエンス基礎 </w:t>
      </w:r>
      <w:r>
        <w:rPr>
          <w:rFonts w:ascii="ＭＳ Ｐゴシック" w:cs="ＭＳ Ｐゴシック" w:hAnsi="ＭＳ Ｐゴシック" w:eastAsia="ＭＳ Ｐゴシック"/>
          <w:sz w:val="28"/>
          <w:szCs w:val="28"/>
          <w:rtl w:val="0"/>
          <w:lang w:val="en-US"/>
        </w:rPr>
        <w:t>2022</w:t>
      </w:r>
      <w:r>
        <w:rPr>
          <w:rFonts w:ascii="ＭＳ Ｐゴシック" w:cs="ＭＳ Ｐゴシック" w:hAnsi="ＭＳ Ｐゴシック" w:eastAsia="ＭＳ Ｐゴシック"/>
          <w:sz w:val="28"/>
          <w:szCs w:val="28"/>
          <w:rtl w:val="0"/>
          <w:lang w:val="ja-JP" w:eastAsia="ja-JP"/>
        </w:rPr>
        <w:t>年度秋学期</w:t>
      </w:r>
      <w:r>
        <w:rPr>
          <w:rFonts w:ascii="ＭＳ Ｐゴシック" w:cs="ＭＳ Ｐゴシック" w:hAnsi="ＭＳ Ｐゴシック" w:eastAsia="ＭＳ Ｐゴシック"/>
          <w:sz w:val="28"/>
          <w:szCs w:val="28"/>
          <w:rtl w:val="0"/>
          <w:lang w:val="en-US"/>
        </w:rPr>
        <w:t xml:space="preserve"> </w:t>
      </w:r>
      <w:r>
        <w:rPr>
          <w:rFonts w:ascii="ＭＳ Ｐゴシック" w:cs="ＭＳ Ｐゴシック" w:hAnsi="ＭＳ Ｐゴシック" w:eastAsia="ＭＳ Ｐゴシック"/>
          <w:sz w:val="28"/>
          <w:szCs w:val="28"/>
          <w:rtl w:val="0"/>
          <w:lang w:val="ja-JP" w:eastAsia="ja-JP"/>
        </w:rPr>
        <w:t>期末試験</w:t>
      </w:r>
    </w:p>
    <w:p>
      <w:pPr>
        <w:pStyle w:val="Normal.0"/>
        <w:rPr>
          <w:rFonts w:ascii="ＭＳ Ｐゴシック" w:cs="ＭＳ Ｐゴシック" w:hAnsi="ＭＳ Ｐゴシック" w:eastAsia="ＭＳ Ｐゴシック"/>
          <w:sz w:val="24"/>
          <w:szCs w:val="24"/>
          <w:lang w:val="ja-JP" w:eastAsia="ja-JP"/>
        </w:rPr>
      </w:pPr>
      <w:r>
        <w:rPr>
          <w:rFonts w:ascii="ＭＳ Ｐゴシック" w:cs="ＭＳ Ｐゴシック" w:hAnsi="ＭＳ Ｐゴシック" w:eastAsia="ＭＳ Ｐゴシック"/>
          <w:sz w:val="24"/>
          <w:szCs w:val="24"/>
          <w:rtl w:val="0"/>
          <w:lang w:val="ja-JP" w:eastAsia="ja-JP"/>
        </w:rPr>
        <w:t>注意事項：</w:t>
      </w:r>
    </w:p>
    <w:p>
      <w:pPr>
        <w:pStyle w:val="List Paragraph"/>
        <w:numPr>
          <w:ilvl w:val="0"/>
          <w:numId w:val="2"/>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提出物は、この期末試験答案の</w:t>
      </w:r>
      <w:r>
        <w:rPr>
          <w:rFonts w:ascii="ＭＳ Ｐゴシック" w:cs="ＭＳ Ｐゴシック" w:hAnsi="ＭＳ Ｐゴシック" w:eastAsia="ＭＳ Ｐゴシック"/>
          <w:outline w:val="0"/>
          <w:color w:val="0066cc"/>
          <w:sz w:val="24"/>
          <w:szCs w:val="24"/>
          <w:u w:color="0066cc"/>
          <w:rtl w:val="0"/>
          <w:lang w:val="en-US"/>
          <w14:textFill>
            <w14:solidFill>
              <w14:srgbClr w14:val="0066CC"/>
            </w14:solidFill>
          </w14:textFill>
        </w:rPr>
        <w:t>Word</w:t>
      </w:r>
      <w:r>
        <w:rPr>
          <w:rFonts w:ascii="ＭＳ Ｐゴシック" w:cs="ＭＳ Ｐゴシック" w:hAnsi="ＭＳ Ｐゴシック" w:eastAsia="ＭＳ Ｐゴシック"/>
          <w:outline w:val="0"/>
          <w:color w:val="0066cc"/>
          <w:sz w:val="24"/>
          <w:szCs w:val="24"/>
          <w:u w:color="0066cc"/>
          <w:rtl w:val="0"/>
          <w:lang w:val="ja-JP" w:eastAsia="ja-JP"/>
          <w14:textFill>
            <w14:solidFill>
              <w14:srgbClr w14:val="0066CC"/>
            </w14:solidFill>
          </w14:textFill>
        </w:rPr>
        <w:t>ファイル</w:t>
      </w:r>
      <w:r>
        <w:rPr>
          <w:rFonts w:ascii="ＭＳ Ｐゴシック" w:cs="ＭＳ Ｐゴシック" w:hAnsi="ＭＳ Ｐゴシック" w:eastAsia="ＭＳ Ｐゴシック"/>
          <w:sz w:val="24"/>
          <w:szCs w:val="24"/>
          <w:rtl w:val="0"/>
          <w:lang w:val="ja-JP" w:eastAsia="ja-JP"/>
        </w:rPr>
        <w:t>である。</w:t>
      </w:r>
    </w:p>
    <w:p>
      <w:pPr>
        <w:pStyle w:val="List Paragraph"/>
        <w:numPr>
          <w:ilvl w:val="0"/>
          <w:numId w:val="2"/>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この答案の</w:t>
      </w:r>
      <w:r>
        <w:rPr>
          <w:rFonts w:ascii="ＭＳ Ｐゴシック" w:cs="ＭＳ Ｐゴシック" w:hAnsi="ＭＳ Ｐゴシック" w:eastAsia="ＭＳ Ｐゴシック"/>
          <w:outline w:val="0"/>
          <w:color w:val="0066cc"/>
          <w:sz w:val="24"/>
          <w:szCs w:val="24"/>
          <w:u w:color="0066cc"/>
          <w:rtl w:val="0"/>
          <w:lang w:val="en-US"/>
          <w14:textFill>
            <w14:solidFill>
              <w14:srgbClr w14:val="0066CC"/>
            </w14:solidFill>
          </w14:textFill>
        </w:rPr>
        <w:t>Word</w:t>
      </w:r>
      <w:r>
        <w:rPr>
          <w:rFonts w:ascii="ＭＳ Ｐゴシック" w:cs="ＭＳ Ｐゴシック" w:hAnsi="ＭＳ Ｐゴシック" w:eastAsia="ＭＳ Ｐゴシック"/>
          <w:sz w:val="24"/>
          <w:szCs w:val="24"/>
          <w:rtl w:val="0"/>
          <w:lang w:val="ja-JP" w:eastAsia="ja-JP"/>
        </w:rPr>
        <w:t>ファイルには、</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学生証番号</w:t>
      </w:r>
      <w:r>
        <w:rPr>
          <w:rFonts w:ascii="ＭＳ Ｐゴシック" w:cs="ＭＳ Ｐゴシック" w:hAnsi="ＭＳ Ｐゴシック" w:eastAsia="ＭＳ Ｐゴシック"/>
          <w:sz w:val="24"/>
          <w:szCs w:val="24"/>
          <w:rtl w:val="0"/>
          <w:lang w:val="ja-JP" w:eastAsia="ja-JP"/>
        </w:rPr>
        <w:t>と</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氏名</w:t>
      </w:r>
      <w:r>
        <w:rPr>
          <w:rFonts w:ascii="ＭＳ Ｐゴシック" w:cs="ＭＳ Ｐゴシック" w:hAnsi="ＭＳ Ｐゴシック" w:eastAsia="ＭＳ Ｐゴシック"/>
          <w:sz w:val="24"/>
          <w:szCs w:val="24"/>
          <w:rtl w:val="0"/>
          <w:lang w:val="ja-JP" w:eastAsia="ja-JP"/>
        </w:rPr>
        <w:t>を入力し、ファイル名に</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氏名</w:t>
      </w:r>
      <w:r>
        <w:rPr>
          <w:rFonts w:ascii="ＭＳ Ｐゴシック" w:cs="ＭＳ Ｐゴシック" w:hAnsi="ＭＳ Ｐゴシック" w:eastAsia="ＭＳ Ｐゴシック"/>
          <w:sz w:val="24"/>
          <w:szCs w:val="24"/>
          <w:rtl w:val="0"/>
          <w:lang w:val="ja-JP" w:eastAsia="ja-JP"/>
        </w:rPr>
        <w:t>を挿入しなさい。</w:t>
      </w:r>
    </w:p>
    <w:p>
      <w:pPr>
        <w:pStyle w:val="List Paragraph"/>
        <w:numPr>
          <w:ilvl w:val="0"/>
          <w:numId w:val="2"/>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提出先は、</w:t>
      </w:r>
      <w:r>
        <w:rPr>
          <w:rFonts w:ascii="ＭＳ Ｐゴシック" w:cs="ＭＳ Ｐゴシック" w:hAnsi="ＭＳ Ｐゴシック" w:eastAsia="ＭＳ Ｐゴシック"/>
          <w:outline w:val="0"/>
          <w:color w:val="0066cc"/>
          <w:sz w:val="24"/>
          <w:szCs w:val="24"/>
          <w:u w:color="0066cc"/>
          <w:rtl w:val="0"/>
          <w:lang w:val="ja-JP" w:eastAsia="ja-JP"/>
          <w14:textFill>
            <w14:solidFill>
              <w14:srgbClr w14:val="0066CC"/>
            </w14:solidFill>
          </w14:textFill>
        </w:rPr>
        <w:t>授業支援システム</w:t>
      </w:r>
      <w:r>
        <w:rPr>
          <w:rFonts w:ascii="ＭＳ Ｐゴシック" w:cs="ＭＳ Ｐゴシック" w:hAnsi="ＭＳ Ｐゴシック" w:eastAsia="ＭＳ Ｐゴシック"/>
          <w:sz w:val="24"/>
          <w:szCs w:val="24"/>
          <w:rtl w:val="0"/>
          <w:lang w:val="ja-JP" w:eastAsia="ja-JP"/>
        </w:rPr>
        <w:t>（</w:t>
      </w:r>
      <w:r>
        <w:rPr>
          <w:rFonts w:ascii="ＭＳ Ｐゴシック" w:cs="ＭＳ Ｐゴシック" w:hAnsi="ＭＳ Ｐゴシック" w:eastAsia="ＭＳ Ｐゴシック"/>
          <w:sz w:val="24"/>
          <w:szCs w:val="24"/>
          <w:rtl w:val="0"/>
          <w:lang w:val="en-US"/>
        </w:rPr>
        <w:t>Open LMS</w:t>
      </w:r>
      <w:r>
        <w:rPr>
          <w:rFonts w:ascii="ＭＳ Ｐゴシック" w:cs="ＭＳ Ｐゴシック" w:hAnsi="ＭＳ Ｐゴシック" w:eastAsia="ＭＳ Ｐゴシック"/>
          <w:sz w:val="24"/>
          <w:szCs w:val="24"/>
          <w:rtl w:val="0"/>
          <w:lang w:val="ja-JP" w:eastAsia="ja-JP"/>
        </w:rPr>
        <w:t>）の「</w:t>
      </w:r>
      <w:r>
        <w:rPr>
          <w:rFonts w:ascii="ＭＳ Ｐゴシック" w:cs="ＭＳ Ｐゴシック" w:hAnsi="ＭＳ Ｐゴシック" w:eastAsia="ＭＳ Ｐゴシック"/>
          <w:outline w:val="0"/>
          <w:color w:val="0066cc"/>
          <w:sz w:val="24"/>
          <w:szCs w:val="24"/>
          <w:u w:color="0066cc"/>
          <w:rtl w:val="0"/>
          <w:lang w:val="ja-JP" w:eastAsia="ja-JP"/>
          <w14:textFill>
            <w14:solidFill>
              <w14:srgbClr w14:val="0066CC"/>
            </w14:solidFill>
          </w14:textFill>
        </w:rPr>
        <w:t>第</w:t>
      </w:r>
      <w:r>
        <w:rPr>
          <w:rFonts w:ascii="ＭＳ Ｐゴシック" w:cs="ＭＳ Ｐゴシック" w:hAnsi="ＭＳ Ｐゴシック" w:eastAsia="ＭＳ Ｐゴシック"/>
          <w:outline w:val="0"/>
          <w:color w:val="0066cc"/>
          <w:sz w:val="24"/>
          <w:szCs w:val="24"/>
          <w:u w:color="0066cc"/>
          <w:rtl w:val="0"/>
          <w:lang w:val="en-US"/>
          <w14:textFill>
            <w14:solidFill>
              <w14:srgbClr w14:val="0066CC"/>
            </w14:solidFill>
          </w14:textFill>
        </w:rPr>
        <w:t>14</w:t>
      </w:r>
      <w:r>
        <w:rPr>
          <w:rFonts w:ascii="ＭＳ Ｐゴシック" w:cs="ＭＳ Ｐゴシック" w:hAnsi="ＭＳ Ｐゴシック" w:eastAsia="ＭＳ Ｐゴシック"/>
          <w:outline w:val="0"/>
          <w:color w:val="0066cc"/>
          <w:sz w:val="24"/>
          <w:szCs w:val="24"/>
          <w:u w:color="0066cc"/>
          <w:rtl w:val="0"/>
          <w:lang w:val="ja-JP" w:eastAsia="ja-JP"/>
          <w14:textFill>
            <w14:solidFill>
              <w14:srgbClr w14:val="0066CC"/>
            </w14:solidFill>
          </w14:textFill>
        </w:rPr>
        <w:t>回</w:t>
      </w:r>
      <w:r>
        <w:rPr>
          <w:rFonts w:ascii="ＭＳ Ｐゴシック" w:cs="ＭＳ Ｐゴシック" w:hAnsi="ＭＳ Ｐゴシック" w:eastAsia="ＭＳ Ｐゴシック"/>
          <w:sz w:val="24"/>
          <w:szCs w:val="24"/>
          <w:rtl w:val="0"/>
          <w:lang w:val="en-US"/>
        </w:rPr>
        <w:t xml:space="preserve"> </w:t>
      </w:r>
      <w:r>
        <w:rPr>
          <w:rFonts w:ascii="ＭＳ Ｐゴシック" w:cs="ＭＳ Ｐゴシック" w:hAnsi="ＭＳ Ｐゴシック" w:eastAsia="ＭＳ Ｐゴシック"/>
          <w:sz w:val="24"/>
          <w:szCs w:val="24"/>
          <w:rtl w:val="0"/>
          <w:lang w:val="ja-JP" w:eastAsia="ja-JP"/>
        </w:rPr>
        <w:t>期末試験及びまとめ」に提示する。</w:t>
      </w:r>
    </w:p>
    <w:p>
      <w:pPr>
        <w:pStyle w:val="List Paragraph"/>
        <w:numPr>
          <w:ilvl w:val="0"/>
          <w:numId w:val="2"/>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提出の締切りは、</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14</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回目授業終了時刻</w:t>
      </w:r>
      <w:r>
        <w:rPr>
          <w:rFonts w:ascii="ＭＳ Ｐゴシック" w:cs="ＭＳ Ｐゴシック" w:hAnsi="ＭＳ Ｐゴシック" w:eastAsia="ＭＳ Ｐゴシック"/>
          <w:sz w:val="24"/>
          <w:szCs w:val="24"/>
          <w:rtl w:val="0"/>
          <w:lang w:val="ja-JP" w:eastAsia="ja-JP"/>
        </w:rPr>
        <w:t>とする。</w:t>
      </w:r>
    </w:p>
    <w:p>
      <w:pPr>
        <w:pStyle w:val="List Paragraph"/>
        <w:numPr>
          <w:ilvl w:val="0"/>
          <w:numId w:val="2"/>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何かの不具合に備え、提出した</w:t>
      </w:r>
      <w:r>
        <w:rPr>
          <w:rFonts w:ascii="ＭＳ Ｐゴシック" w:cs="ＭＳ Ｐゴシック" w:hAnsi="ＭＳ Ｐゴシック" w:eastAsia="ＭＳ Ｐゴシック"/>
          <w:sz w:val="24"/>
          <w:szCs w:val="24"/>
          <w:rtl w:val="0"/>
          <w:lang w:val="en-US"/>
        </w:rPr>
        <w:t>Excel</w:t>
      </w:r>
      <w:r>
        <w:rPr>
          <w:rFonts w:ascii="ＭＳ Ｐゴシック" w:cs="ＭＳ Ｐゴシック" w:hAnsi="ＭＳ Ｐゴシック" w:eastAsia="ＭＳ Ｐゴシック"/>
          <w:sz w:val="24"/>
          <w:szCs w:val="24"/>
          <w:rtl w:val="0"/>
          <w:lang w:val="ja-JP" w:eastAsia="ja-JP"/>
        </w:rPr>
        <w:t>ファイルは、</w:t>
      </w:r>
      <w:r>
        <w:rPr>
          <w:rFonts w:ascii="ＭＳ Ｐゴシック" w:cs="ＭＳ Ｐゴシック" w:hAnsi="ＭＳ Ｐゴシック" w:eastAsia="ＭＳ Ｐゴシック"/>
          <w:outline w:val="0"/>
          <w:color w:val="0066cc"/>
          <w:sz w:val="24"/>
          <w:szCs w:val="24"/>
          <w:u w:color="0066cc"/>
          <w:rtl w:val="0"/>
          <w:lang w:val="ja-JP" w:eastAsia="ja-JP"/>
          <w14:textFill>
            <w14:solidFill>
              <w14:srgbClr w14:val="0066CC"/>
            </w14:solidFill>
          </w14:textFill>
        </w:rPr>
        <w:t>個人の</w:t>
      </w:r>
      <w:r>
        <w:rPr>
          <w:rFonts w:ascii="ＭＳ Ｐゴシック" w:cs="ＭＳ Ｐゴシック" w:hAnsi="ＭＳ Ｐゴシック" w:eastAsia="ＭＳ Ｐゴシック"/>
          <w:outline w:val="0"/>
          <w:color w:val="0066cc"/>
          <w:sz w:val="24"/>
          <w:szCs w:val="24"/>
          <w:u w:color="0066cc"/>
          <w:rtl w:val="0"/>
          <w:lang w:val="en-US"/>
          <w14:textFill>
            <w14:solidFill>
              <w14:srgbClr w14:val="0066CC"/>
            </w14:solidFill>
          </w14:textFill>
        </w:rPr>
        <w:t>PC</w:t>
      </w:r>
      <w:r>
        <w:rPr>
          <w:rFonts w:ascii="ＭＳ Ｐゴシック" w:cs="ＭＳ Ｐゴシック" w:hAnsi="ＭＳ Ｐゴシック" w:eastAsia="ＭＳ Ｐゴシック"/>
          <w:outline w:val="0"/>
          <w:color w:val="0066cc"/>
          <w:sz w:val="24"/>
          <w:szCs w:val="24"/>
          <w:u w:color="0066cc"/>
          <w:rtl w:val="0"/>
          <w:lang w:val="ja-JP" w:eastAsia="ja-JP"/>
          <w14:textFill>
            <w14:solidFill>
              <w14:srgbClr w14:val="0066CC"/>
            </w14:solidFill>
          </w14:textFill>
        </w:rPr>
        <w:t>に保存</w:t>
      </w:r>
      <w:r>
        <w:rPr>
          <w:rFonts w:ascii="ＭＳ Ｐゴシック" w:cs="ＭＳ Ｐゴシック" w:hAnsi="ＭＳ Ｐゴシック" w:eastAsia="ＭＳ Ｐゴシック"/>
          <w:sz w:val="24"/>
          <w:szCs w:val="24"/>
          <w:rtl w:val="0"/>
          <w:lang w:val="ja-JP" w:eastAsia="ja-JP"/>
        </w:rPr>
        <w:t>しておくこと。</w:t>
      </w:r>
    </w:p>
    <w:p>
      <w:pPr>
        <w:pStyle w:val="Normal.0"/>
        <w:rPr>
          <w:rFonts w:ascii="ＭＳ Ｐゴシック" w:cs="ＭＳ Ｐゴシック" w:hAnsi="ＭＳ Ｐゴシック" w:eastAsia="ＭＳ Ｐゴシック"/>
          <w:sz w:val="24"/>
          <w:szCs w:val="24"/>
        </w:rPr>
      </w:pPr>
    </w:p>
    <w:p>
      <w:pPr>
        <w:pStyle w:val="Normal.0"/>
        <w:tabs>
          <w:tab w:val="left" w:pos="315"/>
        </w:tabs>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以下に示す設問</w:t>
      </w:r>
      <w:r>
        <w:rPr>
          <w:rFonts w:ascii="ＭＳ Ｐゴシック" w:cs="ＭＳ Ｐゴシック" w:hAnsi="ＭＳ Ｐゴシック" w:eastAsia="ＭＳ Ｐゴシック"/>
          <w:sz w:val="24"/>
          <w:szCs w:val="24"/>
          <w:rtl w:val="0"/>
          <w:lang w:val="en-US"/>
        </w:rPr>
        <w:t>1</w:t>
      </w:r>
      <w:r>
        <w:rPr>
          <w:rFonts w:ascii="ＭＳ Ｐゴシック" w:cs="ＭＳ Ｐゴシック" w:hAnsi="ＭＳ Ｐゴシック" w:eastAsia="ＭＳ Ｐゴシック"/>
          <w:sz w:val="24"/>
          <w:szCs w:val="24"/>
          <w:rtl w:val="0"/>
          <w:lang w:val="ja-JP" w:eastAsia="ja-JP"/>
        </w:rPr>
        <w:t>から</w:t>
      </w:r>
      <w:r>
        <w:rPr>
          <w:rFonts w:ascii="ＭＳ Ｐゴシック" w:cs="ＭＳ Ｐゴシック" w:hAnsi="ＭＳ Ｐゴシック" w:eastAsia="ＭＳ Ｐゴシック"/>
          <w:sz w:val="24"/>
          <w:szCs w:val="24"/>
          <w:rtl w:val="0"/>
          <w:lang w:val="en-US"/>
        </w:rPr>
        <w:t>9</w:t>
      </w:r>
      <w:r>
        <w:rPr>
          <w:rFonts w:ascii="ＭＳ Ｐゴシック" w:cs="ＭＳ Ｐゴシック" w:hAnsi="ＭＳ Ｐゴシック" w:eastAsia="ＭＳ Ｐゴシック"/>
          <w:sz w:val="24"/>
          <w:szCs w:val="24"/>
          <w:rtl w:val="0"/>
          <w:lang w:val="ja-JP" w:eastAsia="ja-JP"/>
        </w:rPr>
        <w:t>に答えよ。</w:t>
      </w:r>
    </w:p>
    <w:p>
      <w:pPr>
        <w:pStyle w:val="Normal.0"/>
        <w:tabs>
          <w:tab w:val="left" w:pos="315"/>
        </w:tabs>
        <w:rPr>
          <w:rFonts w:ascii="ＭＳ Ｐゴシック" w:cs="ＭＳ Ｐゴシック" w:hAnsi="ＭＳ Ｐゴシック" w:eastAsia="ＭＳ Ｐゴシック"/>
          <w:sz w:val="24"/>
          <w:szCs w:val="24"/>
        </w:rPr>
      </w:pPr>
    </w:p>
    <w:p>
      <w:pPr>
        <w:pStyle w:val="List Paragraph"/>
        <w:numPr>
          <w:ilvl w:val="0"/>
          <w:numId w:val="4"/>
        </w:numPr>
        <w:bidi w:val="0"/>
        <w:ind w:right="0"/>
        <w:jc w:val="both"/>
        <w:rPr>
          <w:rFonts w:ascii="ＭＳ Ｐゴシック" w:cs="ＭＳ Ｐゴシック" w:hAnsi="ＭＳ Ｐゴシック" w:eastAsia="ＭＳ Ｐゴシック"/>
          <w:sz w:val="24"/>
          <w:szCs w:val="24"/>
          <w:rtl w:val="0"/>
        </w:rPr>
      </w:pPr>
      <w:bookmarkStart w:name="_Hlk108278353" w:id="0"/>
      <w:r>
        <w:rPr>
          <w:rFonts w:ascii="ＭＳ Ｐゴシック" w:cs="ＭＳ Ｐゴシック" w:hAnsi="ＭＳ Ｐゴシック" w:eastAsia="ＭＳ Ｐゴシック"/>
          <w:sz w:val="24"/>
          <w:szCs w:val="24"/>
          <w:rtl w:val="0"/>
          <w:lang w:val="ja-JP" w:eastAsia="ja-JP"/>
        </w:rPr>
        <w:t>平成</w:t>
      </w:r>
      <w:r>
        <w:rPr>
          <w:rFonts w:ascii="ＭＳ Ｐゴシック" w:cs="ＭＳ Ｐゴシック" w:hAnsi="ＭＳ Ｐゴシック" w:eastAsia="ＭＳ Ｐゴシック"/>
          <w:sz w:val="24"/>
          <w:szCs w:val="24"/>
          <w:rtl w:val="0"/>
          <w:lang w:val="en-US"/>
        </w:rPr>
        <w:t>5</w:t>
      </w:r>
      <w:r>
        <w:rPr>
          <w:rFonts w:ascii="ＭＳ Ｐゴシック" w:cs="ＭＳ Ｐゴシック" w:hAnsi="ＭＳ Ｐゴシック" w:eastAsia="ＭＳ Ｐゴシック"/>
          <w:sz w:val="24"/>
          <w:szCs w:val="24"/>
          <w:rtl w:val="0"/>
          <w:lang w:val="ja-JP" w:eastAsia="ja-JP"/>
        </w:rPr>
        <w:t>年度</w:t>
      </w:r>
      <w:bookmarkEnd w:id="0"/>
      <w:r>
        <w:rPr>
          <w:rFonts w:ascii="ＭＳ Ｐゴシック" w:cs="ＭＳ Ｐゴシック" w:hAnsi="ＭＳ Ｐゴシック" w:eastAsia="ＭＳ Ｐゴシック"/>
          <w:sz w:val="24"/>
          <w:szCs w:val="24"/>
          <w:rtl w:val="0"/>
          <w:lang w:val="ja-JP" w:eastAsia="ja-JP"/>
        </w:rPr>
        <w:t>の健診で高脂質と判定され健康指導を実施した</w:t>
      </w:r>
      <w:r>
        <w:rPr>
          <w:rFonts w:ascii="ＭＳ Ｐゴシック" w:cs="ＭＳ Ｐゴシック" w:hAnsi="ＭＳ Ｐゴシック" w:eastAsia="ＭＳ Ｐゴシック"/>
          <w:sz w:val="24"/>
          <w:szCs w:val="24"/>
          <w:rtl w:val="0"/>
          <w:lang w:val="en-US"/>
        </w:rPr>
        <w:t>45</w:t>
      </w:r>
      <w:r>
        <w:rPr>
          <w:rFonts w:ascii="ＭＳ Ｐゴシック" w:cs="ＭＳ Ｐゴシック" w:hAnsi="ＭＳ Ｐゴシック" w:eastAsia="ＭＳ Ｐゴシック"/>
          <w:sz w:val="24"/>
          <w:szCs w:val="24"/>
          <w:rtl w:val="0"/>
          <w:lang w:val="ja-JP" w:eastAsia="ja-JP"/>
        </w:rPr>
        <w:t>人の総コレステロールの値があります。平成</w:t>
      </w:r>
      <w:r>
        <w:rPr>
          <w:rFonts w:ascii="ＭＳ Ｐゴシック" w:cs="ＭＳ Ｐゴシック" w:hAnsi="ＭＳ Ｐゴシック" w:eastAsia="ＭＳ Ｐゴシック"/>
          <w:sz w:val="24"/>
          <w:szCs w:val="24"/>
          <w:rtl w:val="0"/>
          <w:lang w:val="en-US"/>
        </w:rPr>
        <w:t>6</w:t>
      </w:r>
      <w:r>
        <w:rPr>
          <w:rFonts w:ascii="ＭＳ Ｐゴシック" w:cs="ＭＳ Ｐゴシック" w:hAnsi="ＭＳ Ｐゴシック" w:eastAsia="ＭＳ Ｐゴシック"/>
          <w:sz w:val="24"/>
          <w:szCs w:val="24"/>
          <w:rtl w:val="0"/>
          <w:lang w:val="ja-JP" w:eastAsia="ja-JP"/>
        </w:rPr>
        <w:t>年度、平成</w:t>
      </w:r>
      <w:r>
        <w:rPr>
          <w:rFonts w:ascii="ＭＳ Ｐゴシック" w:cs="ＭＳ Ｐゴシック" w:hAnsi="ＭＳ Ｐゴシック" w:eastAsia="ＭＳ Ｐゴシック"/>
          <w:sz w:val="24"/>
          <w:szCs w:val="24"/>
          <w:rtl w:val="0"/>
          <w:lang w:val="en-US"/>
        </w:rPr>
        <w:t>7</w:t>
      </w:r>
      <w:r>
        <w:rPr>
          <w:rFonts w:ascii="ＭＳ Ｐゴシック" w:cs="ＭＳ Ｐゴシック" w:hAnsi="ＭＳ Ｐゴシック" w:eastAsia="ＭＳ Ｐゴシック"/>
          <w:sz w:val="24"/>
          <w:szCs w:val="24"/>
          <w:rtl w:val="0"/>
          <w:lang w:val="ja-JP" w:eastAsia="ja-JP"/>
        </w:rPr>
        <w:t>年度に再度検査しました。健康指導の結果、総コレステロールの値は下がったといえるでしょうか。（</w:t>
      </w:r>
      <w:r>
        <w:rPr>
          <w:rFonts w:ascii="ＭＳ Ｐゴシック" w:cs="ＭＳ Ｐゴシック" w:hAnsi="ＭＳ Ｐゴシック" w:eastAsia="ＭＳ Ｐゴシック"/>
          <w:sz w:val="24"/>
          <w:szCs w:val="24"/>
          <w:rtl w:val="0"/>
          <w:lang w:val="en-US"/>
        </w:rPr>
        <w:t xml:space="preserve">p.71 </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対応のある</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t</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検定</w:t>
      </w:r>
      <w:r>
        <w:rPr>
          <w:rFonts w:ascii="ＭＳ Ｐゴシック" w:cs="ＭＳ Ｐゴシック" w:hAnsi="ＭＳ Ｐゴシック" w:eastAsia="ＭＳ Ｐゴシック"/>
          <w:sz w:val="24"/>
          <w:szCs w:val="24"/>
          <w:rtl w:val="0"/>
          <w:lang w:val="ja-JP" w:eastAsia="ja-JP"/>
        </w:rPr>
        <w:t>、データは「</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コレステロール</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.sav</w:t>
      </w:r>
      <w:r>
        <w:rPr>
          <w:rFonts w:ascii="ＭＳ Ｐゴシック" w:cs="ＭＳ Ｐゴシック" w:hAnsi="ＭＳ Ｐゴシック" w:eastAsia="ＭＳ Ｐゴシック"/>
          <w:sz w:val="24"/>
          <w:szCs w:val="24"/>
          <w:rtl w:val="0"/>
          <w:lang w:val="ja-JP" w:eastAsia="ja-JP"/>
        </w:rPr>
        <w:t>」）</w:t>
      </w:r>
    </w:p>
    <w:p>
      <w:pPr>
        <w:pStyle w:val="List Paragraph"/>
        <w:ind w:left="420" w:firstLine="0"/>
        <w:rPr>
          <w:rFonts w:ascii="ＭＳ Ｐゴシック" w:cs="ＭＳ Ｐゴシック" w:hAnsi="ＭＳ Ｐゴシック" w:eastAsia="ＭＳ Ｐゴシック"/>
          <w:sz w:val="24"/>
          <w:szCs w:val="24"/>
        </w:rPr>
      </w:pPr>
    </w:p>
    <w:p>
      <w:pPr>
        <w:pStyle w:val="List Paragraph"/>
        <w:numPr>
          <w:ilvl w:val="0"/>
          <w:numId w:val="6"/>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正規性の検定を行うため、帰無仮説を立てなさい。</w:t>
      </w:r>
    </w:p>
    <w:p>
      <w:pPr>
        <w:pStyle w:val="List Paragraph"/>
        <w:bidi w:val="0"/>
        <w:ind w:left="0" w:right="0" w:firstLine="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lang w:val="ja-JP" w:eastAsia="ja-JP"/>
        </w:rPr>
        <w:tab/>
      </w:r>
      <w:r>
        <w:rPr>
          <w:rFonts w:ascii="ＭＳ Ｐゴシック" w:cs="ＭＳ Ｐゴシック" w:hAnsi="ＭＳ Ｐゴシック" w:eastAsia="ＭＳ Ｐゴシック"/>
          <w:sz w:val="24"/>
          <w:szCs w:val="24"/>
          <w:rtl w:val="0"/>
          <w:lang w:val="ja-JP" w:eastAsia="ja-JP"/>
        </w:rPr>
        <w:t>正規分布である</w:t>
      </w:r>
    </w:p>
    <w:p>
      <w:pPr>
        <w:pStyle w:val="List Paragraph"/>
        <w:numPr>
          <w:ilvl w:val="0"/>
          <w:numId w:val="6"/>
        </w:numPr>
        <w:bidi w:val="0"/>
        <w:ind w:right="0"/>
        <w:jc w:val="both"/>
        <w:rPr>
          <w:rFonts w:ascii="ＭＳ Ｐゴシック" w:cs="ＭＳ Ｐゴシック" w:hAnsi="ＭＳ Ｐゴシック" w:eastAsia="ＭＳ Ｐゴシック"/>
          <w:sz w:val="24"/>
          <w:szCs w:val="24"/>
          <w:rtl w:val="0"/>
          <w:lang w:val="ja-JP" w:eastAsia="ja-JP"/>
        </w:rPr>
      </w:pPr>
      <w:bookmarkStart w:name="_Hlk108283235" w:id="1"/>
      <w:r>
        <w:rPr>
          <w:rFonts w:ascii="ＭＳ Ｐゴシック" w:cs="ＭＳ Ｐゴシック" w:hAnsi="ＭＳ Ｐゴシック" w:eastAsia="ＭＳ Ｐゴシック"/>
          <w:sz w:val="24"/>
          <w:szCs w:val="24"/>
          <w:rtl w:val="0"/>
          <w:lang w:val="ja-JP" w:eastAsia="ja-JP"/>
        </w:rPr>
        <w:t>正規性の検定の出力結果を張り付けなさい。</w:t>
      </w:r>
      <w:bookmarkEnd w:id="1"/>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変換　変数の計算　目標変数</w:t>
      </w:r>
      <w:r>
        <w:rPr>
          <w:rFonts w:ascii="ＭＳ Ｐゴシック" w:cs="ＭＳ Ｐゴシック" w:hAnsi="ＭＳ Ｐゴシック" w:eastAsia="ＭＳ Ｐゴシック"/>
          <w:sz w:val="24"/>
          <w:szCs w:val="24"/>
          <w:rtl w:val="0"/>
          <w:lang w:val="en-US"/>
        </w:rPr>
        <w:t>d56</w:t>
      </w:r>
      <w:r>
        <w:rPr>
          <w:rFonts w:ascii="ＭＳ Ｐゴシック" w:cs="ＭＳ Ｐゴシック" w:hAnsi="ＭＳ Ｐゴシック" w:eastAsia="ＭＳ Ｐゴシック"/>
          <w:sz w:val="24"/>
          <w:szCs w:val="24"/>
          <w:rtl w:val="0"/>
          <w:lang w:val="ja-JP" w:eastAsia="ja-JP"/>
        </w:rPr>
        <w:t>　数式</w:t>
      </w:r>
      <w:r>
        <w:rPr>
          <w:rFonts w:ascii="ＭＳ Ｐゴシック" w:cs="ＭＳ Ｐゴシック" w:hAnsi="ＭＳ Ｐゴシック" w:eastAsia="ＭＳ Ｐゴシック"/>
          <w:sz w:val="24"/>
          <w:szCs w:val="24"/>
          <w:rtl w:val="0"/>
          <w:lang w:val="en-US"/>
        </w:rPr>
        <w:t>tc5-tc6</w:t>
      </w:r>
      <w:r>
        <w:rPr>
          <w:rFonts w:ascii="ＭＳ Ｐゴシック" w:cs="ＭＳ Ｐゴシック" w:hAnsi="ＭＳ Ｐゴシック" w:eastAsia="ＭＳ Ｐゴシック"/>
          <w:sz w:val="24"/>
          <w:szCs w:val="24"/>
          <w:rtl w:val="0"/>
          <w:lang w:val="ja-JP" w:eastAsia="ja-JP"/>
        </w:rPr>
        <w:t>　分析　記述統計　探索的　従属変数</w:t>
      </w:r>
      <w:r>
        <w:rPr>
          <w:rFonts w:ascii="ＭＳ Ｐゴシック" w:cs="ＭＳ Ｐゴシック" w:hAnsi="ＭＳ Ｐゴシック" w:eastAsia="ＭＳ Ｐゴシック"/>
          <w:sz w:val="24"/>
          <w:szCs w:val="24"/>
          <w:rtl w:val="0"/>
          <w:lang w:val="en-US"/>
        </w:rPr>
        <w:t>d56 d57</w:t>
      </w:r>
      <w:r>
        <w:rPr>
          <w:rFonts w:ascii="ＭＳ Ｐゴシック" w:cs="ＭＳ Ｐゴシック" w:hAnsi="ＭＳ Ｐゴシック" w:eastAsia="ＭＳ Ｐゴシック"/>
          <w:sz w:val="24"/>
          <w:szCs w:val="24"/>
          <w:rtl w:val="0"/>
          <w:lang w:val="ja-JP" w:eastAsia="ja-JP"/>
        </w:rPr>
        <w:t>　</w:t>
      </w:r>
    </w:p>
    <w:p>
      <w:pPr>
        <w:pStyle w:val="List Paragraph"/>
        <w:numPr>
          <w:ilvl w:val="0"/>
          <w:numId w:val="6"/>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正規性の検定の結論を述べなさい。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正規分布している</w:t>
      </w:r>
    </w:p>
    <w:p>
      <w:pPr>
        <w:pStyle w:val="List Paragraph"/>
        <w:numPr>
          <w:ilvl w:val="0"/>
          <w:numId w:val="6"/>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対応のある</w:t>
      </w:r>
      <w:r>
        <w:rPr>
          <w:rFonts w:ascii="ＭＳ Ｐゴシック" w:cs="ＭＳ Ｐゴシック" w:hAnsi="ＭＳ Ｐゴシック" w:eastAsia="ＭＳ Ｐゴシック"/>
          <w:sz w:val="24"/>
          <w:szCs w:val="24"/>
          <w:rtl w:val="0"/>
          <w:lang w:val="en-US"/>
        </w:rPr>
        <w:t>t</w:t>
      </w:r>
      <w:r>
        <w:rPr>
          <w:rFonts w:ascii="ＭＳ Ｐゴシック" w:cs="ＭＳ Ｐゴシック" w:hAnsi="ＭＳ Ｐゴシック" w:eastAsia="ＭＳ Ｐゴシック"/>
          <w:sz w:val="24"/>
          <w:szCs w:val="24"/>
          <w:rtl w:val="0"/>
          <w:lang w:val="ja-JP" w:eastAsia="ja-JP"/>
        </w:rPr>
        <w:t>検定を行うため、帰無仮説を立てなさい。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平成５年と平成６年の差はなし、平成５年と平成７年の差はなし</w:t>
      </w:r>
    </w:p>
    <w:p>
      <w:pPr>
        <w:pStyle w:val="List Paragraph"/>
        <w:numPr>
          <w:ilvl w:val="0"/>
          <w:numId w:val="6"/>
        </w:numPr>
        <w:bidi w:val="0"/>
        <w:ind w:right="0"/>
        <w:jc w:val="both"/>
        <w:rPr>
          <w:rFonts w:ascii="ＭＳ Ｐゴシック" w:cs="ＭＳ Ｐゴシック" w:hAnsi="ＭＳ Ｐゴシック" w:eastAsia="ＭＳ Ｐゴシック"/>
          <w:sz w:val="24"/>
          <w:szCs w:val="24"/>
          <w:rtl w:val="0"/>
        </w:rPr>
      </w:pPr>
      <w:bookmarkStart w:name="_Hlk108284139" w:id="2"/>
      <w:r>
        <w:rPr>
          <w:rFonts w:ascii="ＭＳ Ｐゴシック" w:cs="ＭＳ Ｐゴシック" w:hAnsi="ＭＳ Ｐゴシック" w:eastAsia="ＭＳ Ｐゴシック"/>
          <w:sz w:val="24"/>
          <w:szCs w:val="24"/>
          <w:rtl w:val="0"/>
          <w:lang w:val="ja-JP" w:eastAsia="ja-JP"/>
        </w:rPr>
        <w:t>対応のある</w:t>
      </w:r>
      <w:r>
        <w:rPr>
          <w:rFonts w:ascii="ＭＳ Ｐゴシック" w:cs="ＭＳ Ｐゴシック" w:hAnsi="ＭＳ Ｐゴシック" w:eastAsia="ＭＳ Ｐゴシック"/>
          <w:sz w:val="24"/>
          <w:szCs w:val="24"/>
          <w:rtl w:val="0"/>
          <w:lang w:val="en-US"/>
        </w:rPr>
        <w:t>t</w:t>
      </w:r>
      <w:r>
        <w:rPr>
          <w:rFonts w:ascii="ＭＳ Ｐゴシック" w:cs="ＭＳ Ｐゴシック" w:hAnsi="ＭＳ Ｐゴシック" w:eastAsia="ＭＳ Ｐゴシック"/>
          <w:sz w:val="24"/>
          <w:szCs w:val="24"/>
          <w:rtl w:val="0"/>
          <w:lang w:val="ja-JP" w:eastAsia="ja-JP"/>
        </w:rPr>
        <w:t>検定の出力結果を張り付けなさい。</w:t>
      </w:r>
    </w:p>
    <w:p>
      <w:pPr>
        <w:pStyle w:val="List Paragraph"/>
        <w:ind w:left="780" w:firstLine="0"/>
        <w:rPr>
          <w:rFonts w:ascii="ＭＳ Ｐゴシック" w:cs="ＭＳ Ｐゴシック" w:hAnsi="ＭＳ Ｐゴシック" w:eastAsia="ＭＳ Ｐゴシック"/>
          <w:sz w:val="24"/>
          <w:szCs w:val="24"/>
        </w:rPr>
      </w:pPr>
      <w:bookmarkEnd w:id="2"/>
      <w:r>
        <w:rPr>
          <w:rFonts w:ascii="ＭＳ Ｐゴシック" w:cs="ＭＳ Ｐゴシック" w:hAnsi="ＭＳ Ｐゴシック" w:eastAsia="ＭＳ Ｐゴシック"/>
          <w:sz w:val="24"/>
          <w:szCs w:val="24"/>
          <w:rtl w:val="0"/>
          <w:lang w:val="ja-JP" w:eastAsia="ja-JP"/>
        </w:rPr>
        <w:t>分析　平均の比較　対応のあるサンプルの</w:t>
      </w:r>
      <w:r>
        <w:rPr>
          <w:rFonts w:ascii="ＭＳ Ｐゴシック" w:cs="ＭＳ Ｐゴシック" w:hAnsi="ＭＳ Ｐゴシック" w:eastAsia="ＭＳ Ｐゴシック"/>
          <w:sz w:val="24"/>
          <w:szCs w:val="24"/>
          <w:rtl w:val="0"/>
          <w:lang w:val="en-US"/>
        </w:rPr>
        <w:t>t</w:t>
      </w:r>
      <w:r>
        <w:rPr>
          <w:rFonts w:ascii="ＭＳ Ｐゴシック" w:cs="ＭＳ Ｐゴシック" w:hAnsi="ＭＳ Ｐゴシック" w:eastAsia="ＭＳ Ｐゴシック"/>
          <w:sz w:val="24"/>
          <w:szCs w:val="24"/>
          <w:rtl w:val="0"/>
          <w:lang w:val="ja-JP" w:eastAsia="ja-JP"/>
        </w:rPr>
        <w:t>検定　</w:t>
      </w:r>
      <w:r>
        <w:rPr>
          <w:rFonts w:ascii="ＭＳ Ｐゴシック" w:cs="ＭＳ Ｐゴシック" w:hAnsi="ＭＳ Ｐゴシック" w:eastAsia="ＭＳ Ｐゴシック"/>
          <w:sz w:val="24"/>
          <w:szCs w:val="24"/>
          <w:rtl w:val="0"/>
          <w:lang w:val="en-US"/>
        </w:rPr>
        <w:t>tc5 tc6 tc5 tc7</w:t>
      </w:r>
    </w:p>
    <w:p>
      <w:pPr>
        <w:pStyle w:val="List Paragraph"/>
        <w:numPr>
          <w:ilvl w:val="0"/>
          <w:numId w:val="6"/>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対応のある</w:t>
      </w:r>
      <w:r>
        <w:rPr>
          <w:rFonts w:ascii="ＭＳ Ｐゴシック" w:cs="ＭＳ Ｐゴシック" w:hAnsi="ＭＳ Ｐゴシック" w:eastAsia="ＭＳ Ｐゴシック"/>
          <w:sz w:val="24"/>
          <w:szCs w:val="24"/>
          <w:rtl w:val="0"/>
          <w:lang w:val="en-US"/>
        </w:rPr>
        <w:t>t</w:t>
      </w:r>
      <w:r>
        <w:rPr>
          <w:rFonts w:ascii="ＭＳ Ｐゴシック" w:cs="ＭＳ Ｐゴシック" w:hAnsi="ＭＳ Ｐゴシック" w:eastAsia="ＭＳ Ｐゴシック"/>
          <w:sz w:val="24"/>
          <w:szCs w:val="24"/>
          <w:rtl w:val="0"/>
          <w:lang w:val="ja-JP" w:eastAsia="ja-JP"/>
        </w:rPr>
        <w:t>検定の結論を述べなさい。</w:t>
      </w:r>
    </w:p>
    <w:p>
      <w:pPr>
        <w:pStyle w:val="List Paragraph"/>
        <w:ind w:left="42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平成５年と平成６年では差はない</w:t>
      </w:r>
    </w:p>
    <w:p>
      <w:pPr>
        <w:pStyle w:val="List Paragraph"/>
        <w:ind w:left="42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平成５年と平成７年では有意な差がある</w:t>
      </w:r>
    </w:p>
    <w:p>
      <w:pPr>
        <w:pStyle w:val="List Paragraph"/>
        <w:ind w:left="420" w:firstLine="0"/>
        <w:rPr>
          <w:rFonts w:ascii="ＭＳ Ｐゴシック" w:cs="ＭＳ Ｐゴシック" w:hAnsi="ＭＳ Ｐゴシック" w:eastAsia="ＭＳ Ｐゴシック"/>
          <w:sz w:val="24"/>
          <w:szCs w:val="24"/>
        </w:rPr>
      </w:pPr>
    </w:p>
    <w:p>
      <w:pPr>
        <w:pStyle w:val="List Paragraph"/>
        <w:ind w:left="420" w:firstLine="0"/>
        <w:rPr>
          <w:rFonts w:ascii="ＭＳ Ｐゴシック" w:cs="ＭＳ Ｐゴシック" w:hAnsi="ＭＳ Ｐゴシック" w:eastAsia="ＭＳ Ｐゴシック"/>
          <w:sz w:val="24"/>
          <w:szCs w:val="24"/>
        </w:rPr>
      </w:pPr>
    </w:p>
    <w:p>
      <w:pPr>
        <w:pStyle w:val="List Paragraph"/>
        <w:ind w:left="420" w:firstLine="0"/>
        <w:rPr>
          <w:rFonts w:ascii="ＭＳ Ｐゴシック" w:cs="ＭＳ Ｐゴシック" w:hAnsi="ＭＳ Ｐゴシック" w:eastAsia="ＭＳ Ｐゴシック"/>
          <w:sz w:val="24"/>
          <w:szCs w:val="24"/>
        </w:rPr>
      </w:pPr>
    </w:p>
    <w:p>
      <w:pPr>
        <w:pStyle w:val="List Paragraph"/>
        <w:ind w:left="420" w:firstLine="0"/>
        <w:rPr>
          <w:rFonts w:ascii="ＭＳ Ｐゴシック" w:cs="ＭＳ Ｐゴシック" w:hAnsi="ＭＳ Ｐゴシック" w:eastAsia="ＭＳ Ｐゴシック"/>
          <w:sz w:val="24"/>
          <w:szCs w:val="24"/>
        </w:rPr>
      </w:pPr>
    </w:p>
    <w:p>
      <w:pPr>
        <w:pStyle w:val="List Paragraph"/>
        <w:ind w:left="420" w:firstLine="0"/>
        <w:rPr>
          <w:rFonts w:ascii="ＭＳ Ｐゴシック" w:cs="ＭＳ Ｐゴシック" w:hAnsi="ＭＳ Ｐゴシック" w:eastAsia="ＭＳ Ｐゴシック"/>
          <w:sz w:val="24"/>
          <w:szCs w:val="24"/>
        </w:rPr>
      </w:pPr>
    </w:p>
    <w:p>
      <w:pPr>
        <w:pStyle w:val="List Paragraph"/>
        <w:ind w:left="420" w:firstLine="0"/>
        <w:rPr>
          <w:rFonts w:ascii="ＭＳ Ｐゴシック" w:cs="ＭＳ Ｐゴシック" w:hAnsi="ＭＳ Ｐゴシック" w:eastAsia="ＭＳ Ｐゴシック"/>
          <w:sz w:val="24"/>
          <w:szCs w:val="24"/>
        </w:rPr>
      </w:pPr>
    </w:p>
    <w:p>
      <w:pPr>
        <w:pStyle w:val="List Paragraph"/>
        <w:ind w:left="420" w:firstLine="0"/>
        <w:rPr>
          <w:rFonts w:ascii="ＭＳ Ｐゴシック" w:cs="ＭＳ Ｐゴシック" w:hAnsi="ＭＳ Ｐゴシック" w:eastAsia="ＭＳ Ｐゴシック"/>
          <w:sz w:val="24"/>
          <w:szCs w:val="24"/>
        </w:rPr>
      </w:pPr>
    </w:p>
    <w:p>
      <w:pPr>
        <w:pStyle w:val="List Paragraph"/>
        <w:ind w:left="420" w:firstLine="0"/>
        <w:rPr>
          <w:rFonts w:ascii="ＭＳ Ｐゴシック" w:cs="ＭＳ Ｐゴシック" w:hAnsi="ＭＳ Ｐゴシック" w:eastAsia="ＭＳ Ｐゴシック"/>
          <w:sz w:val="24"/>
          <w:szCs w:val="24"/>
        </w:rPr>
      </w:pPr>
    </w:p>
    <w:p>
      <w:pPr>
        <w:pStyle w:val="List Paragraph"/>
        <w:ind w:left="420" w:firstLine="0"/>
        <w:rPr>
          <w:rFonts w:ascii="ＭＳ Ｐゴシック" w:cs="ＭＳ Ｐゴシック" w:hAnsi="ＭＳ Ｐゴシック" w:eastAsia="ＭＳ Ｐゴシック"/>
          <w:sz w:val="24"/>
          <w:szCs w:val="24"/>
        </w:rPr>
      </w:pPr>
    </w:p>
    <w:p>
      <w:pPr>
        <w:pStyle w:val="List Paragraph"/>
        <w:ind w:left="420" w:firstLine="0"/>
        <w:rPr>
          <w:rFonts w:ascii="ＭＳ Ｐゴシック" w:cs="ＭＳ Ｐゴシック" w:hAnsi="ＭＳ Ｐゴシック" w:eastAsia="ＭＳ Ｐゴシック"/>
          <w:sz w:val="24"/>
          <w:szCs w:val="24"/>
        </w:rPr>
      </w:pPr>
    </w:p>
    <w:p>
      <w:pPr>
        <w:pStyle w:val="List Paragraph"/>
        <w:ind w:left="420" w:firstLine="0"/>
        <w:rPr>
          <w:rFonts w:ascii="ＭＳ Ｐゴシック" w:cs="ＭＳ Ｐゴシック" w:hAnsi="ＭＳ Ｐゴシック" w:eastAsia="ＭＳ Ｐゴシック"/>
          <w:sz w:val="24"/>
          <w:szCs w:val="24"/>
        </w:rPr>
      </w:pPr>
    </w:p>
    <w:p>
      <w:pPr>
        <w:pStyle w:val="List Paragraph"/>
        <w:ind w:left="420" w:firstLine="0"/>
        <w:rPr>
          <w:rFonts w:ascii="ＭＳ Ｐゴシック" w:cs="ＭＳ Ｐゴシック" w:hAnsi="ＭＳ Ｐゴシック" w:eastAsia="ＭＳ Ｐゴシック"/>
          <w:sz w:val="24"/>
          <w:szCs w:val="24"/>
        </w:rPr>
      </w:pPr>
    </w:p>
    <w:p>
      <w:pPr>
        <w:pStyle w:val="List Paragraph"/>
        <w:numPr>
          <w:ilvl w:val="0"/>
          <w:numId w:val="7"/>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大腸がんの腫瘍マーカーとして</w:t>
      </w:r>
      <w:r>
        <w:rPr>
          <w:rFonts w:ascii="ＭＳ Ｐゴシック" w:cs="ＭＳ Ｐゴシック" w:hAnsi="ＭＳ Ｐゴシック" w:eastAsia="ＭＳ Ｐゴシック"/>
          <w:sz w:val="24"/>
          <w:szCs w:val="24"/>
          <w:rtl w:val="0"/>
          <w:lang w:val="en-US"/>
        </w:rPr>
        <w:t>CEA</w:t>
      </w:r>
      <w:r>
        <w:rPr>
          <w:rFonts w:ascii="ＭＳ Ｐゴシック" w:cs="ＭＳ Ｐゴシック" w:hAnsi="ＭＳ Ｐゴシック" w:eastAsia="ＭＳ Ｐゴシック"/>
          <w:sz w:val="24"/>
          <w:szCs w:val="24"/>
          <w:rtl w:val="0"/>
          <w:lang w:val="ja-JP" w:eastAsia="ja-JP"/>
        </w:rPr>
        <w:t>検査があります。正常の人と大腸がんの人で、</w:t>
      </w:r>
      <w:r>
        <w:rPr>
          <w:rFonts w:ascii="ＭＳ Ｐゴシック" w:cs="ＭＳ Ｐゴシック" w:hAnsi="ＭＳ Ｐゴシック" w:eastAsia="ＭＳ Ｐゴシック"/>
          <w:sz w:val="24"/>
          <w:szCs w:val="24"/>
          <w:rtl w:val="0"/>
          <w:lang w:val="en-US"/>
        </w:rPr>
        <w:t>1</w:t>
      </w:r>
      <w:r>
        <w:rPr>
          <w:rFonts w:ascii="ＭＳ Ｐゴシック" w:cs="ＭＳ Ｐゴシック" w:hAnsi="ＭＳ Ｐゴシック" w:eastAsia="ＭＳ Ｐゴシック"/>
          <w:sz w:val="24"/>
          <w:szCs w:val="24"/>
          <w:rtl w:val="0"/>
          <w:lang w:val="ja-JP" w:eastAsia="ja-JP"/>
        </w:rPr>
        <w:t>年間で変化があるでしょうか。（</w:t>
      </w:r>
      <w:r>
        <w:rPr>
          <w:rFonts w:ascii="ＭＳ Ｐゴシック" w:cs="ＭＳ Ｐゴシック" w:hAnsi="ＭＳ Ｐゴシック" w:eastAsia="ＭＳ Ｐゴシック"/>
          <w:sz w:val="24"/>
          <w:szCs w:val="24"/>
          <w:rtl w:val="0"/>
          <w:lang w:val="en-US"/>
        </w:rPr>
        <w:t xml:space="preserve">p.73 </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符号付き順位和検定（</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Wilcoxon</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の</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T</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検定</w:t>
      </w:r>
      <w:r>
        <w:rPr>
          <w:rFonts w:ascii="ＭＳ Ｐゴシック" w:cs="ＭＳ Ｐゴシック" w:hAnsi="ＭＳ Ｐゴシック" w:eastAsia="ＭＳ Ｐゴシック"/>
          <w:sz w:val="24"/>
          <w:szCs w:val="24"/>
          <w:rtl w:val="0"/>
          <w:lang w:val="ja-JP" w:eastAsia="ja-JP"/>
        </w:rPr>
        <w:t>）、データは「</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大腸癌</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.sav</w:t>
      </w:r>
      <w:r>
        <w:rPr>
          <w:rFonts w:ascii="ＭＳ Ｐゴシック" w:cs="ＭＳ Ｐゴシック" w:hAnsi="ＭＳ Ｐゴシック" w:eastAsia="ＭＳ Ｐゴシック"/>
          <w:sz w:val="24"/>
          <w:szCs w:val="24"/>
          <w:rtl w:val="0"/>
          <w:lang w:val="ja-JP" w:eastAsia="ja-JP"/>
        </w:rPr>
        <w:t>」）</w:t>
      </w:r>
    </w:p>
    <w:p>
      <w:pPr>
        <w:pStyle w:val="List Paragraph"/>
        <w:ind w:left="420" w:firstLine="0"/>
        <w:rPr>
          <w:rFonts w:ascii="ＭＳ Ｐゴシック" w:cs="ＭＳ Ｐゴシック" w:hAnsi="ＭＳ Ｐゴシック" w:eastAsia="ＭＳ Ｐゴシック"/>
          <w:sz w:val="24"/>
          <w:szCs w:val="24"/>
        </w:rPr>
      </w:pPr>
    </w:p>
    <w:p>
      <w:pPr>
        <w:pStyle w:val="List Paragraph"/>
        <w:numPr>
          <w:ilvl w:val="0"/>
          <w:numId w:val="9"/>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正規性の検定を行うため、帰無仮説を立てなさい。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正規分布である</w:t>
      </w:r>
    </w:p>
    <w:p>
      <w:pPr>
        <w:pStyle w:val="List Paragraph"/>
        <w:numPr>
          <w:ilvl w:val="0"/>
          <w:numId w:val="9"/>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正規性の検定の出力結果を張り付けなさい。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変換　変数の計算　目標変数</w:t>
      </w:r>
      <w:r>
        <w:rPr>
          <w:rFonts w:ascii="ＭＳ Ｐゴシック" w:cs="ＭＳ Ｐゴシック" w:hAnsi="ＭＳ Ｐゴシック" w:eastAsia="ＭＳ Ｐゴシック"/>
          <w:sz w:val="24"/>
          <w:szCs w:val="24"/>
          <w:rtl w:val="0"/>
          <w:lang w:val="en-US"/>
        </w:rPr>
        <w:t>sa</w:t>
      </w:r>
      <w:r>
        <w:rPr>
          <w:rFonts w:ascii="ＭＳ Ｐゴシック" w:cs="ＭＳ Ｐゴシック" w:hAnsi="ＭＳ Ｐゴシック" w:eastAsia="ＭＳ Ｐゴシック"/>
          <w:sz w:val="24"/>
          <w:szCs w:val="24"/>
          <w:rtl w:val="0"/>
          <w:lang w:val="ja-JP" w:eastAsia="ja-JP"/>
        </w:rPr>
        <w:t>　数式</w:t>
      </w:r>
      <w:r>
        <w:rPr>
          <w:rFonts w:ascii="ＭＳ Ｐゴシック" w:cs="ＭＳ Ｐゴシック" w:hAnsi="ＭＳ Ｐゴシック" w:eastAsia="ＭＳ Ｐゴシック"/>
          <w:sz w:val="24"/>
          <w:szCs w:val="24"/>
          <w:rtl w:val="0"/>
          <w:lang w:val="en-US"/>
        </w:rPr>
        <w:t>cea1-cea2</w:t>
      </w:r>
      <w:r>
        <w:rPr>
          <w:rFonts w:ascii="ＭＳ Ｐゴシック" w:cs="ＭＳ Ｐゴシック" w:hAnsi="ＭＳ Ｐゴシック" w:eastAsia="ＭＳ Ｐゴシック"/>
          <w:sz w:val="24"/>
          <w:szCs w:val="24"/>
          <w:rtl w:val="0"/>
          <w:lang w:val="ja-JP" w:eastAsia="ja-JP"/>
        </w:rPr>
        <w:t>　分析　記述統計　探索的　従属変数</w:t>
      </w:r>
      <w:r>
        <w:rPr>
          <w:rFonts w:ascii="ＭＳ Ｐゴシック" w:cs="ＭＳ Ｐゴシック" w:hAnsi="ＭＳ Ｐゴシック" w:eastAsia="ＭＳ Ｐゴシック"/>
          <w:sz w:val="24"/>
          <w:szCs w:val="24"/>
          <w:rtl w:val="0"/>
          <w:lang w:val="en-US"/>
        </w:rPr>
        <w:t>sa</w:t>
      </w:r>
      <w:r>
        <w:rPr>
          <w:rFonts w:ascii="ＭＳ Ｐゴシック" w:cs="ＭＳ Ｐゴシック" w:hAnsi="ＭＳ Ｐゴシック" w:eastAsia="ＭＳ Ｐゴシック"/>
          <w:sz w:val="24"/>
          <w:szCs w:val="24"/>
          <w:rtl w:val="0"/>
          <w:lang w:val="ja-JP" w:eastAsia="ja-JP"/>
        </w:rPr>
        <w:t>　因子</w:t>
      </w:r>
      <w:r>
        <w:rPr>
          <w:rFonts w:ascii="ＭＳ Ｐゴシック" w:cs="ＭＳ Ｐゴシック" w:hAnsi="ＭＳ Ｐゴシック" w:eastAsia="ＭＳ Ｐゴシック"/>
          <w:sz w:val="24"/>
          <w:szCs w:val="24"/>
          <w:rtl w:val="0"/>
          <w:lang w:val="en-US"/>
        </w:rPr>
        <w:t>sindan2</w:t>
      </w:r>
    </w:p>
    <w:p>
      <w:pPr>
        <w:pStyle w:val="List Paragraph"/>
        <w:numPr>
          <w:ilvl w:val="0"/>
          <w:numId w:val="9"/>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正規性の検定の結論を述べなさい。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正規分布していない</w:t>
      </w:r>
    </w:p>
    <w:p>
      <w:pPr>
        <w:pStyle w:val="List Paragraph"/>
        <w:numPr>
          <w:ilvl w:val="0"/>
          <w:numId w:val="9"/>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正常の人の</w:t>
      </w:r>
      <w:r>
        <w:rPr>
          <w:rFonts w:ascii="ＭＳ Ｐゴシック" w:cs="ＭＳ Ｐゴシック" w:hAnsi="ＭＳ Ｐゴシック" w:eastAsia="ＭＳ Ｐゴシック"/>
          <w:sz w:val="24"/>
          <w:szCs w:val="24"/>
          <w:rtl w:val="0"/>
          <w:lang w:val="en-US"/>
        </w:rPr>
        <w:t>Wilcoxon</w:t>
      </w:r>
      <w:r>
        <w:rPr>
          <w:rFonts w:ascii="ＭＳ Ｐゴシック" w:cs="ＭＳ Ｐゴシック" w:hAnsi="ＭＳ Ｐゴシック" w:eastAsia="ＭＳ Ｐゴシック"/>
          <w:sz w:val="24"/>
          <w:szCs w:val="24"/>
          <w:rtl w:val="0"/>
          <w:lang w:val="ja-JP" w:eastAsia="ja-JP"/>
        </w:rPr>
        <w:t>の</w:t>
      </w:r>
      <w:r>
        <w:rPr>
          <w:rFonts w:ascii="ＭＳ Ｐゴシック" w:cs="ＭＳ Ｐゴシック" w:hAnsi="ＭＳ Ｐゴシック" w:eastAsia="ＭＳ Ｐゴシック"/>
          <w:sz w:val="24"/>
          <w:szCs w:val="24"/>
          <w:rtl w:val="0"/>
          <w:lang w:val="en-US"/>
        </w:rPr>
        <w:t>T</w:t>
      </w:r>
      <w:r>
        <w:rPr>
          <w:rFonts w:ascii="ＭＳ Ｐゴシック" w:cs="ＭＳ Ｐゴシック" w:hAnsi="ＭＳ Ｐゴシック" w:eastAsia="ＭＳ Ｐゴシック"/>
          <w:sz w:val="24"/>
          <w:szCs w:val="24"/>
          <w:rtl w:val="0"/>
          <w:lang w:val="ja-JP" w:eastAsia="ja-JP"/>
        </w:rPr>
        <w:t>検定を行うため、帰無仮説を立てなさい。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en-US"/>
        </w:rPr>
        <w:t>Cea</w:t>
      </w:r>
      <w:r>
        <w:rPr>
          <w:rFonts w:ascii="ＭＳ Ｐゴシック" w:cs="ＭＳ Ｐゴシック" w:hAnsi="ＭＳ Ｐゴシック" w:eastAsia="ＭＳ Ｐゴシック"/>
          <w:sz w:val="24"/>
          <w:szCs w:val="24"/>
          <w:rtl w:val="0"/>
          <w:lang w:val="ja-JP" w:eastAsia="ja-JP"/>
        </w:rPr>
        <w:t>の値は</w:t>
      </w:r>
      <w:r>
        <w:rPr>
          <w:rFonts w:ascii="ＭＳ Ｐゴシック" w:cs="ＭＳ Ｐゴシック" w:hAnsi="ＭＳ Ｐゴシック" w:eastAsia="ＭＳ Ｐゴシック"/>
          <w:sz w:val="24"/>
          <w:szCs w:val="24"/>
          <w:rtl w:val="0"/>
          <w:lang w:val="ja-JP" w:eastAsia="ja-JP"/>
        </w:rPr>
        <w:t>1</w:t>
      </w:r>
      <w:r>
        <w:rPr>
          <w:rFonts w:ascii="ＭＳ Ｐゴシック" w:cs="ＭＳ Ｐゴシック" w:hAnsi="ＭＳ Ｐゴシック" w:eastAsia="ＭＳ Ｐゴシック"/>
          <w:sz w:val="24"/>
          <w:szCs w:val="24"/>
          <w:rtl w:val="0"/>
          <w:lang w:val="ja-JP" w:eastAsia="ja-JP"/>
        </w:rPr>
        <w:t>年間で差がない</w:t>
      </w:r>
    </w:p>
    <w:p>
      <w:pPr>
        <w:pStyle w:val="List Paragraph"/>
        <w:numPr>
          <w:ilvl w:val="0"/>
          <w:numId w:val="9"/>
        </w:numPr>
        <w:bidi w:val="0"/>
        <w:ind w:right="0"/>
        <w:jc w:val="both"/>
        <w:rPr>
          <w:rFonts w:ascii="ＭＳ Ｐゴシック" w:cs="ＭＳ Ｐゴシック" w:hAnsi="ＭＳ Ｐゴシック" w:eastAsia="ＭＳ Ｐゴシック"/>
          <w:sz w:val="24"/>
          <w:szCs w:val="24"/>
          <w:rtl w:val="0"/>
        </w:rPr>
      </w:pPr>
      <w:bookmarkStart w:name="_Hlk108284536" w:id="3"/>
      <w:r>
        <w:rPr>
          <w:rFonts w:ascii="ＭＳ Ｐゴシック" w:cs="ＭＳ Ｐゴシック" w:hAnsi="ＭＳ Ｐゴシック" w:eastAsia="ＭＳ Ｐゴシック"/>
          <w:sz w:val="24"/>
          <w:szCs w:val="24"/>
          <w:rtl w:val="0"/>
          <w:lang w:val="ja-JP" w:eastAsia="ja-JP"/>
        </w:rPr>
        <w:t>正常の人の</w:t>
      </w:r>
      <w:r>
        <w:rPr>
          <w:rFonts w:ascii="ＭＳ Ｐゴシック" w:cs="ＭＳ Ｐゴシック" w:hAnsi="ＭＳ Ｐゴシック" w:eastAsia="ＭＳ Ｐゴシック"/>
          <w:sz w:val="24"/>
          <w:szCs w:val="24"/>
          <w:rtl w:val="0"/>
          <w:lang w:val="en-US"/>
        </w:rPr>
        <w:t>Wilcoxon</w:t>
      </w:r>
      <w:r>
        <w:rPr>
          <w:rFonts w:ascii="ＭＳ Ｐゴシック" w:cs="ＭＳ Ｐゴシック" w:hAnsi="ＭＳ Ｐゴシック" w:eastAsia="ＭＳ Ｐゴシック"/>
          <w:sz w:val="24"/>
          <w:szCs w:val="24"/>
          <w:rtl w:val="0"/>
          <w:lang w:val="ja-JP" w:eastAsia="ja-JP"/>
        </w:rPr>
        <w:t>の</w:t>
      </w:r>
      <w:r>
        <w:rPr>
          <w:rFonts w:ascii="ＭＳ Ｐゴシック" w:cs="ＭＳ Ｐゴシック" w:hAnsi="ＭＳ Ｐゴシック" w:eastAsia="ＭＳ Ｐゴシック"/>
          <w:sz w:val="24"/>
          <w:szCs w:val="24"/>
          <w:rtl w:val="0"/>
          <w:lang w:val="en-US"/>
        </w:rPr>
        <w:t>T</w:t>
      </w:r>
      <w:r>
        <w:rPr>
          <w:rFonts w:ascii="ＭＳ Ｐゴシック" w:cs="ＭＳ Ｐゴシック" w:hAnsi="ＭＳ Ｐゴシック" w:eastAsia="ＭＳ Ｐゴシック"/>
          <w:sz w:val="24"/>
          <w:szCs w:val="24"/>
          <w:rtl w:val="0"/>
          <w:lang w:val="ja-JP" w:eastAsia="ja-JP"/>
        </w:rPr>
        <w:t>検定</w:t>
      </w:r>
      <w:bookmarkEnd w:id="3"/>
      <w:r>
        <w:rPr>
          <w:rFonts w:ascii="ＭＳ Ｐゴシック" w:cs="ＭＳ Ｐゴシック" w:hAnsi="ＭＳ Ｐゴシック" w:eastAsia="ＭＳ Ｐゴシック"/>
          <w:sz w:val="24"/>
          <w:szCs w:val="24"/>
          <w:rtl w:val="0"/>
          <w:lang w:val="ja-JP" w:eastAsia="ja-JP"/>
        </w:rPr>
        <w:t>の出力結果を張り付けなさい。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データ　ケースの選択　</w:t>
      </w:r>
      <w:r>
        <w:rPr>
          <w:rFonts w:ascii="ＭＳ Ｐゴシック" w:cs="ＭＳ Ｐゴシック" w:hAnsi="ＭＳ Ｐゴシック" w:eastAsia="ＭＳ Ｐゴシック"/>
          <w:sz w:val="24"/>
          <w:szCs w:val="24"/>
          <w:rtl w:val="0"/>
          <w:lang w:val="en-US"/>
        </w:rPr>
        <w:t>if sindan2=0</w:t>
      </w:r>
      <w:r>
        <w:rPr>
          <w:rFonts w:ascii="ＭＳ Ｐゴシック" w:cs="ＭＳ Ｐゴシック" w:hAnsi="ＭＳ Ｐゴシック" w:eastAsia="ＭＳ Ｐゴシック"/>
          <w:sz w:val="24"/>
          <w:szCs w:val="24"/>
          <w:rtl w:val="0"/>
          <w:lang w:val="ja-JP" w:eastAsia="ja-JP"/>
        </w:rPr>
        <w:t>　分析　ノンパラ　過去のダイアログ　</w:t>
      </w:r>
      <w:r>
        <w:rPr>
          <w:rFonts w:ascii="ＭＳ Ｐゴシック" w:cs="ＭＳ Ｐゴシック" w:hAnsi="ＭＳ Ｐゴシック" w:eastAsia="ＭＳ Ｐゴシック"/>
          <w:sz w:val="24"/>
          <w:szCs w:val="24"/>
          <w:rtl w:val="0"/>
          <w:lang w:val="ja-JP" w:eastAsia="ja-JP"/>
        </w:rPr>
        <w:t>2</w:t>
      </w:r>
      <w:r>
        <w:rPr>
          <w:rFonts w:ascii="ＭＳ Ｐゴシック" w:cs="ＭＳ Ｐゴシック" w:hAnsi="ＭＳ Ｐゴシック" w:eastAsia="ＭＳ Ｐゴシック"/>
          <w:sz w:val="24"/>
          <w:szCs w:val="24"/>
          <w:rtl w:val="0"/>
          <w:lang w:val="ja-JP" w:eastAsia="ja-JP"/>
        </w:rPr>
        <w:t>個の対応サンプル　テストペア</w:t>
      </w:r>
      <w:r>
        <w:rPr>
          <w:rFonts w:ascii="ＭＳ Ｐゴシック" w:cs="ＭＳ Ｐゴシック" w:hAnsi="ＭＳ Ｐゴシック" w:eastAsia="ＭＳ Ｐゴシック"/>
          <w:sz w:val="24"/>
          <w:szCs w:val="24"/>
          <w:rtl w:val="0"/>
          <w:lang w:val="en-US"/>
        </w:rPr>
        <w:t>cea1 cea2</w:t>
      </w:r>
      <w:r>
        <w:rPr>
          <w:rFonts w:ascii="ＭＳ Ｐゴシック" w:cs="ＭＳ Ｐゴシック" w:hAnsi="ＭＳ Ｐゴシック" w:eastAsia="ＭＳ Ｐゴシック"/>
          <w:sz w:val="24"/>
          <w:szCs w:val="24"/>
          <w:rtl w:val="0"/>
          <w:lang w:val="ja-JP" w:eastAsia="ja-JP"/>
        </w:rPr>
        <w:t>　検定の種類</w:t>
      </w:r>
      <w:r>
        <w:rPr>
          <w:rFonts w:ascii="ＭＳ Ｐゴシック" w:cs="ＭＳ Ｐゴシック" w:hAnsi="ＭＳ Ｐゴシック" w:eastAsia="ＭＳ Ｐゴシック"/>
          <w:sz w:val="24"/>
          <w:szCs w:val="24"/>
          <w:rtl w:val="0"/>
          <w:lang w:val="en-US"/>
        </w:rPr>
        <w:t xml:space="preserve"> wilcoxon</w:t>
      </w:r>
    </w:p>
    <w:p>
      <w:pPr>
        <w:pStyle w:val="List Paragraph"/>
        <w:numPr>
          <w:ilvl w:val="0"/>
          <w:numId w:val="9"/>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正常の人の</w:t>
      </w:r>
      <w:r>
        <w:rPr>
          <w:rFonts w:ascii="ＭＳ Ｐゴシック" w:cs="ＭＳ Ｐゴシック" w:hAnsi="ＭＳ Ｐゴシック" w:eastAsia="ＭＳ Ｐゴシック"/>
          <w:sz w:val="24"/>
          <w:szCs w:val="24"/>
          <w:rtl w:val="0"/>
          <w:lang w:val="en-US"/>
        </w:rPr>
        <w:t>Wilcoxon</w:t>
      </w:r>
      <w:r>
        <w:rPr>
          <w:rFonts w:ascii="ＭＳ Ｐゴシック" w:cs="ＭＳ Ｐゴシック" w:hAnsi="ＭＳ Ｐゴシック" w:eastAsia="ＭＳ Ｐゴシック"/>
          <w:sz w:val="24"/>
          <w:szCs w:val="24"/>
          <w:rtl w:val="0"/>
          <w:lang w:val="ja-JP" w:eastAsia="ja-JP"/>
        </w:rPr>
        <w:t>の</w:t>
      </w:r>
      <w:r>
        <w:rPr>
          <w:rFonts w:ascii="ＭＳ Ｐゴシック" w:cs="ＭＳ Ｐゴシック" w:hAnsi="ＭＳ Ｐゴシック" w:eastAsia="ＭＳ Ｐゴシック"/>
          <w:sz w:val="24"/>
          <w:szCs w:val="24"/>
          <w:rtl w:val="0"/>
          <w:lang w:val="en-US"/>
        </w:rPr>
        <w:t>T</w:t>
      </w:r>
      <w:r>
        <w:rPr>
          <w:rFonts w:ascii="ＭＳ Ｐゴシック" w:cs="ＭＳ Ｐゴシック" w:hAnsi="ＭＳ Ｐゴシック" w:eastAsia="ＭＳ Ｐゴシック"/>
          <w:sz w:val="24"/>
          <w:szCs w:val="24"/>
          <w:rtl w:val="0"/>
          <w:lang w:val="ja-JP" w:eastAsia="ja-JP"/>
        </w:rPr>
        <w:t>検定の結論を述べなさい。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有意差なし</w:t>
      </w:r>
    </w:p>
    <w:p>
      <w:pPr>
        <w:pStyle w:val="List Paragraph"/>
        <w:numPr>
          <w:ilvl w:val="0"/>
          <w:numId w:val="9"/>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大腸がんの人の</w:t>
      </w:r>
      <w:r>
        <w:rPr>
          <w:rFonts w:ascii="ＭＳ Ｐゴシック" w:cs="ＭＳ Ｐゴシック" w:hAnsi="ＭＳ Ｐゴシック" w:eastAsia="ＭＳ Ｐゴシック"/>
          <w:sz w:val="24"/>
          <w:szCs w:val="24"/>
          <w:rtl w:val="0"/>
          <w:lang w:val="en-US"/>
        </w:rPr>
        <w:t>Wilcoxon</w:t>
      </w:r>
      <w:r>
        <w:rPr>
          <w:rFonts w:ascii="ＭＳ Ｐゴシック" w:cs="ＭＳ Ｐゴシック" w:hAnsi="ＭＳ Ｐゴシック" w:eastAsia="ＭＳ Ｐゴシック"/>
          <w:sz w:val="24"/>
          <w:szCs w:val="24"/>
          <w:rtl w:val="0"/>
          <w:lang w:val="ja-JP" w:eastAsia="ja-JP"/>
        </w:rPr>
        <w:t>の</w:t>
      </w:r>
      <w:r>
        <w:rPr>
          <w:rFonts w:ascii="ＭＳ Ｐゴシック" w:cs="ＭＳ Ｐゴシック" w:hAnsi="ＭＳ Ｐゴシック" w:eastAsia="ＭＳ Ｐゴシック"/>
          <w:sz w:val="24"/>
          <w:szCs w:val="24"/>
          <w:rtl w:val="0"/>
          <w:lang w:val="en-US"/>
        </w:rPr>
        <w:t>T</w:t>
      </w:r>
      <w:r>
        <w:rPr>
          <w:rFonts w:ascii="ＭＳ Ｐゴシック" w:cs="ＭＳ Ｐゴシック" w:hAnsi="ＭＳ Ｐゴシック" w:eastAsia="ＭＳ Ｐゴシック"/>
          <w:sz w:val="24"/>
          <w:szCs w:val="24"/>
          <w:rtl w:val="0"/>
          <w:lang w:val="ja-JP" w:eastAsia="ja-JP"/>
        </w:rPr>
        <w:t>検定を行うため、帰無仮説を立てなさい。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en-US"/>
        </w:rPr>
        <w:t>cea</w:t>
      </w:r>
      <w:r>
        <w:rPr>
          <w:rFonts w:ascii="ＭＳ Ｐゴシック" w:cs="ＭＳ Ｐゴシック" w:hAnsi="ＭＳ Ｐゴシック" w:eastAsia="ＭＳ Ｐゴシック"/>
          <w:sz w:val="24"/>
          <w:szCs w:val="24"/>
          <w:rtl w:val="0"/>
          <w:lang w:val="ja-JP" w:eastAsia="ja-JP"/>
        </w:rPr>
        <w:t>は</w:t>
      </w:r>
      <w:r>
        <w:rPr>
          <w:rFonts w:ascii="ＭＳ Ｐゴシック" w:cs="ＭＳ Ｐゴシック" w:hAnsi="ＭＳ Ｐゴシック" w:eastAsia="ＭＳ Ｐゴシック"/>
          <w:sz w:val="24"/>
          <w:szCs w:val="24"/>
          <w:rtl w:val="0"/>
          <w:lang w:val="ja-JP" w:eastAsia="ja-JP"/>
        </w:rPr>
        <w:t>1</w:t>
      </w:r>
      <w:r>
        <w:rPr>
          <w:rFonts w:ascii="ＭＳ Ｐゴシック" w:cs="ＭＳ Ｐゴシック" w:hAnsi="ＭＳ Ｐゴシック" w:eastAsia="ＭＳ Ｐゴシック"/>
          <w:sz w:val="24"/>
          <w:szCs w:val="24"/>
          <w:rtl w:val="0"/>
          <w:lang w:val="ja-JP" w:eastAsia="ja-JP"/>
        </w:rPr>
        <w:t>年間で差がない</w:t>
      </w:r>
    </w:p>
    <w:p>
      <w:pPr>
        <w:pStyle w:val="List Paragraph"/>
        <w:numPr>
          <w:ilvl w:val="0"/>
          <w:numId w:val="9"/>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大腸がんの人の</w:t>
      </w:r>
      <w:r>
        <w:rPr>
          <w:rFonts w:ascii="ＭＳ Ｐゴシック" w:cs="ＭＳ Ｐゴシック" w:hAnsi="ＭＳ Ｐゴシック" w:eastAsia="ＭＳ Ｐゴシック"/>
          <w:sz w:val="24"/>
          <w:szCs w:val="24"/>
          <w:rtl w:val="0"/>
          <w:lang w:val="en-US"/>
        </w:rPr>
        <w:t>Wilcoxon</w:t>
      </w:r>
      <w:r>
        <w:rPr>
          <w:rFonts w:ascii="ＭＳ Ｐゴシック" w:cs="ＭＳ Ｐゴシック" w:hAnsi="ＭＳ Ｐゴシック" w:eastAsia="ＭＳ Ｐゴシック"/>
          <w:sz w:val="24"/>
          <w:szCs w:val="24"/>
          <w:rtl w:val="0"/>
          <w:lang w:val="ja-JP" w:eastAsia="ja-JP"/>
        </w:rPr>
        <w:t>の</w:t>
      </w:r>
      <w:r>
        <w:rPr>
          <w:rFonts w:ascii="ＭＳ Ｐゴシック" w:cs="ＭＳ Ｐゴシック" w:hAnsi="ＭＳ Ｐゴシック" w:eastAsia="ＭＳ Ｐゴシック"/>
          <w:sz w:val="24"/>
          <w:szCs w:val="24"/>
          <w:rtl w:val="0"/>
          <w:lang w:val="en-US"/>
        </w:rPr>
        <w:t>T</w:t>
      </w:r>
      <w:r>
        <w:rPr>
          <w:rFonts w:ascii="ＭＳ Ｐゴシック" w:cs="ＭＳ Ｐゴシック" w:hAnsi="ＭＳ Ｐゴシック" w:eastAsia="ＭＳ Ｐゴシック"/>
          <w:sz w:val="24"/>
          <w:szCs w:val="24"/>
          <w:rtl w:val="0"/>
          <w:lang w:val="ja-JP" w:eastAsia="ja-JP"/>
        </w:rPr>
        <w:t>検定の出力結果を張り付けなさい。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データ　ケースの選択　</w:t>
      </w:r>
      <w:r>
        <w:rPr>
          <w:rFonts w:ascii="ＭＳ Ｐゴシック" w:cs="ＭＳ Ｐゴシック" w:hAnsi="ＭＳ Ｐゴシック" w:eastAsia="ＭＳ Ｐゴシック"/>
          <w:sz w:val="24"/>
          <w:szCs w:val="24"/>
          <w:rtl w:val="0"/>
          <w:lang w:val="en-US"/>
        </w:rPr>
        <w:t>if sindan2=1</w:t>
      </w:r>
      <w:r>
        <w:rPr>
          <w:rFonts w:ascii="ＭＳ Ｐゴシック" w:cs="ＭＳ Ｐゴシック" w:hAnsi="ＭＳ Ｐゴシック" w:eastAsia="ＭＳ Ｐゴシック"/>
          <w:sz w:val="24"/>
          <w:szCs w:val="24"/>
          <w:rtl w:val="0"/>
          <w:lang w:val="ja-JP" w:eastAsia="ja-JP"/>
        </w:rPr>
        <w:t>　</w:t>
      </w:r>
      <w:r>
        <w:rPr>
          <w:rFonts w:ascii="ＭＳ Ｐゴシック" w:cs="ＭＳ Ｐゴシック" w:hAnsi="ＭＳ Ｐゴシック" w:eastAsia="ＭＳ Ｐゴシック"/>
          <w:sz w:val="24"/>
          <w:szCs w:val="24"/>
          <w:rtl w:val="0"/>
          <w:lang w:val="ja-JP" w:eastAsia="ja-JP"/>
        </w:rPr>
        <w:t>分析　ノンパラ　過去のダイアログ　</w:t>
      </w:r>
      <w:r>
        <w:rPr>
          <w:rFonts w:ascii="ＭＳ Ｐゴシック" w:cs="ＭＳ Ｐゴシック" w:hAnsi="ＭＳ Ｐゴシック" w:eastAsia="ＭＳ Ｐゴシック"/>
          <w:sz w:val="24"/>
          <w:szCs w:val="24"/>
          <w:rtl w:val="0"/>
          <w:lang w:val="ja-JP" w:eastAsia="ja-JP"/>
        </w:rPr>
        <w:t>2</w:t>
      </w:r>
      <w:r>
        <w:rPr>
          <w:rFonts w:ascii="ＭＳ Ｐゴシック" w:cs="ＭＳ Ｐゴシック" w:hAnsi="ＭＳ Ｐゴシック" w:eastAsia="ＭＳ Ｐゴシック"/>
          <w:sz w:val="24"/>
          <w:szCs w:val="24"/>
          <w:rtl w:val="0"/>
          <w:lang w:val="ja-JP" w:eastAsia="ja-JP"/>
        </w:rPr>
        <w:t>個の対応サンプル　テストペア</w:t>
      </w:r>
      <w:r>
        <w:rPr>
          <w:rFonts w:ascii="ＭＳ Ｐゴシック" w:cs="ＭＳ Ｐゴシック" w:hAnsi="ＭＳ Ｐゴシック" w:eastAsia="ＭＳ Ｐゴシック"/>
          <w:sz w:val="24"/>
          <w:szCs w:val="24"/>
          <w:rtl w:val="0"/>
          <w:lang w:val="en-US"/>
        </w:rPr>
        <w:t>cea1 cea2</w:t>
      </w:r>
      <w:r>
        <w:rPr>
          <w:rFonts w:ascii="ＭＳ Ｐゴシック" w:cs="ＭＳ Ｐゴシック" w:hAnsi="ＭＳ Ｐゴシック" w:eastAsia="ＭＳ Ｐゴシック"/>
          <w:sz w:val="24"/>
          <w:szCs w:val="24"/>
          <w:rtl w:val="0"/>
          <w:lang w:val="ja-JP" w:eastAsia="ja-JP"/>
        </w:rPr>
        <w:t>　検定の種類</w:t>
      </w:r>
      <w:r>
        <w:rPr>
          <w:rFonts w:ascii="ＭＳ Ｐゴシック" w:cs="ＭＳ Ｐゴシック" w:hAnsi="ＭＳ Ｐゴシック" w:eastAsia="ＭＳ Ｐゴシック"/>
          <w:sz w:val="24"/>
          <w:szCs w:val="24"/>
          <w:rtl w:val="0"/>
          <w:lang w:val="en-US"/>
        </w:rPr>
        <w:t>wilcoxon</w:t>
      </w:r>
    </w:p>
    <w:p>
      <w:pPr>
        <w:pStyle w:val="List Paragraph"/>
        <w:numPr>
          <w:ilvl w:val="0"/>
          <w:numId w:val="9"/>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大腸がんの人の</w:t>
      </w:r>
      <w:r>
        <w:rPr>
          <w:rFonts w:ascii="ＭＳ Ｐゴシック" w:cs="ＭＳ Ｐゴシック" w:hAnsi="ＭＳ Ｐゴシック" w:eastAsia="ＭＳ Ｐゴシック"/>
          <w:sz w:val="24"/>
          <w:szCs w:val="24"/>
          <w:rtl w:val="0"/>
          <w:lang w:val="en-US"/>
        </w:rPr>
        <w:t>Wilcoxon</w:t>
      </w:r>
      <w:r>
        <w:rPr>
          <w:rFonts w:ascii="ＭＳ Ｐゴシック" w:cs="ＭＳ Ｐゴシック" w:hAnsi="ＭＳ Ｐゴシック" w:eastAsia="ＭＳ Ｐゴシック"/>
          <w:sz w:val="24"/>
          <w:szCs w:val="24"/>
          <w:rtl w:val="0"/>
          <w:lang w:val="ja-JP" w:eastAsia="ja-JP"/>
        </w:rPr>
        <w:t>の</w:t>
      </w:r>
      <w:r>
        <w:rPr>
          <w:rFonts w:ascii="ＭＳ Ｐゴシック" w:cs="ＭＳ Ｐゴシック" w:hAnsi="ＭＳ Ｐゴシック" w:eastAsia="ＭＳ Ｐゴシック"/>
          <w:sz w:val="24"/>
          <w:szCs w:val="24"/>
          <w:rtl w:val="0"/>
          <w:lang w:val="en-US"/>
        </w:rPr>
        <w:t>T</w:t>
      </w:r>
      <w:r>
        <w:rPr>
          <w:rFonts w:ascii="ＭＳ Ｐゴシック" w:cs="ＭＳ Ｐゴシック" w:hAnsi="ＭＳ Ｐゴシック" w:eastAsia="ＭＳ Ｐゴシック"/>
          <w:sz w:val="24"/>
          <w:szCs w:val="24"/>
          <w:rtl w:val="0"/>
          <w:lang w:val="ja-JP" w:eastAsia="ja-JP"/>
        </w:rPr>
        <w:t>検定</w:t>
      </w:r>
      <w:bookmarkStart w:name="_Hlk108351905" w:id="4"/>
      <w:r>
        <w:rPr>
          <w:rFonts w:ascii="ＭＳ Ｐゴシック" w:cs="ＭＳ Ｐゴシック" w:hAnsi="ＭＳ Ｐゴシック" w:eastAsia="ＭＳ Ｐゴシック"/>
          <w:sz w:val="24"/>
          <w:szCs w:val="24"/>
          <w:rtl w:val="0"/>
          <w:lang w:val="ja-JP" w:eastAsia="ja-JP"/>
        </w:rPr>
        <w:t>の結論を述べなさい。</w:t>
      </w:r>
      <w:bookmarkEnd w:id="4"/>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有意差ない</w:t>
      </w:r>
    </w:p>
    <w:p>
      <w:pPr>
        <w:pStyle w:val="List Paragraph"/>
        <w:ind w:left="780" w:firstLine="0"/>
        <w:rPr>
          <w:rFonts w:ascii="ＭＳ Ｐゴシック" w:cs="ＭＳ Ｐゴシック" w:hAnsi="ＭＳ Ｐゴシック" w:eastAsia="ＭＳ Ｐゴシック"/>
          <w:sz w:val="24"/>
          <w:szCs w:val="24"/>
        </w:rPr>
      </w:pPr>
    </w:p>
    <w:p>
      <w:pPr>
        <w:pStyle w:val="List Paragraph"/>
        <w:numPr>
          <w:ilvl w:val="0"/>
          <w:numId w:val="10"/>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男女合計</w:t>
      </w:r>
      <w:r>
        <w:rPr>
          <w:rFonts w:ascii="ＭＳ Ｐゴシック" w:cs="ＭＳ Ｐゴシック" w:hAnsi="ＭＳ Ｐゴシック" w:eastAsia="ＭＳ Ｐゴシック"/>
          <w:sz w:val="24"/>
          <w:szCs w:val="24"/>
          <w:rtl w:val="0"/>
          <w:lang w:val="en-US"/>
        </w:rPr>
        <w:t>96</w:t>
      </w:r>
      <w:r>
        <w:rPr>
          <w:rFonts w:ascii="ＭＳ Ｐゴシック" w:cs="ＭＳ Ｐゴシック" w:hAnsi="ＭＳ Ｐゴシック" w:eastAsia="ＭＳ Ｐゴシック"/>
          <w:sz w:val="24"/>
          <w:szCs w:val="24"/>
          <w:rtl w:val="0"/>
          <w:lang w:val="ja-JP" w:eastAsia="ja-JP"/>
        </w:rPr>
        <w:t>人の赤血球数のデータがあります。男の赤血球数の平均は</w:t>
      </w:r>
      <w:r>
        <w:rPr>
          <w:rFonts w:ascii="ＭＳ Ｐゴシック" w:cs="ＭＳ Ｐゴシック" w:hAnsi="ＭＳ Ｐゴシック" w:eastAsia="ＭＳ Ｐゴシック"/>
          <w:sz w:val="24"/>
          <w:szCs w:val="24"/>
          <w:rtl w:val="0"/>
          <w:lang w:val="en-US"/>
        </w:rPr>
        <w:t>505.84</w:t>
      </w:r>
      <w:r>
        <w:rPr>
          <w:rFonts w:ascii="ＭＳ Ｐゴシック" w:cs="ＭＳ Ｐゴシック" w:hAnsi="ＭＳ Ｐゴシック" w:eastAsia="ＭＳ Ｐゴシック"/>
          <w:sz w:val="24"/>
          <w:szCs w:val="24"/>
          <w:rtl w:val="0"/>
          <w:lang w:val="ja-JP" w:eastAsia="ja-JP"/>
        </w:rPr>
        <w:t>、女のそれは</w:t>
      </w:r>
      <w:r>
        <w:rPr>
          <w:rFonts w:ascii="ＭＳ Ｐゴシック" w:cs="ＭＳ Ｐゴシック" w:hAnsi="ＭＳ Ｐゴシック" w:eastAsia="ＭＳ Ｐゴシック"/>
          <w:sz w:val="24"/>
          <w:szCs w:val="24"/>
          <w:rtl w:val="0"/>
          <w:lang w:val="en-US"/>
        </w:rPr>
        <w:t>452.42</w:t>
      </w:r>
      <w:r>
        <w:rPr>
          <w:rFonts w:ascii="ＭＳ Ｐゴシック" w:cs="ＭＳ Ｐゴシック" w:hAnsi="ＭＳ Ｐゴシック" w:eastAsia="ＭＳ Ｐゴシック"/>
          <w:sz w:val="24"/>
          <w:szCs w:val="24"/>
          <w:rtl w:val="0"/>
          <w:lang w:val="ja-JP" w:eastAsia="ja-JP"/>
        </w:rPr>
        <w:t>でした。性別によって差があるといえるでしょうか。（</w:t>
      </w:r>
      <w:r>
        <w:rPr>
          <w:rFonts w:ascii="ＭＳ Ｐゴシック" w:cs="ＭＳ Ｐゴシック" w:hAnsi="ＭＳ Ｐゴシック" w:eastAsia="ＭＳ Ｐゴシック"/>
          <w:sz w:val="24"/>
          <w:szCs w:val="24"/>
          <w:rtl w:val="0"/>
          <w:lang w:val="en-US"/>
        </w:rPr>
        <w:t xml:space="preserve">p.91 </w:t>
      </w:r>
      <w:bookmarkStart w:name="_Hlk108351380" w:id="5"/>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Student</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の</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t</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検定</w:t>
      </w:r>
      <w:bookmarkEnd w:id="5"/>
      <w:r>
        <w:rPr>
          <w:rFonts w:ascii="ＭＳ Ｐゴシック" w:cs="ＭＳ Ｐゴシック" w:hAnsi="ＭＳ Ｐゴシック" w:eastAsia="ＭＳ Ｐゴシック"/>
          <w:sz w:val="24"/>
          <w:szCs w:val="24"/>
          <w:rtl w:val="0"/>
          <w:lang w:val="ja-JP" w:eastAsia="ja-JP"/>
        </w:rPr>
        <w:t>、データは「</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rbc</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男女</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2.sav</w:t>
      </w:r>
      <w:r>
        <w:rPr>
          <w:rFonts w:ascii="ＭＳ Ｐゴシック" w:cs="ＭＳ Ｐゴシック" w:hAnsi="ＭＳ Ｐゴシック" w:eastAsia="ＭＳ Ｐゴシック"/>
          <w:sz w:val="24"/>
          <w:szCs w:val="24"/>
          <w:rtl w:val="0"/>
          <w:lang w:val="ja-JP" w:eastAsia="ja-JP"/>
        </w:rPr>
        <w:t>」）　</w:t>
      </w:r>
    </w:p>
    <w:p>
      <w:pPr>
        <w:pStyle w:val="List Paragraph"/>
        <w:ind w:left="420" w:firstLine="0"/>
        <w:rPr>
          <w:rFonts w:ascii="ＭＳ Ｐゴシック" w:cs="ＭＳ Ｐゴシック" w:hAnsi="ＭＳ Ｐゴシック" w:eastAsia="ＭＳ Ｐゴシック"/>
          <w:sz w:val="24"/>
          <w:szCs w:val="24"/>
        </w:rPr>
      </w:pPr>
    </w:p>
    <w:p>
      <w:pPr>
        <w:pStyle w:val="List Paragraph"/>
        <w:numPr>
          <w:ilvl w:val="0"/>
          <w:numId w:val="12"/>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正規性の検定を行うため、帰無仮説を立てなさい。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正規分布である</w:t>
      </w:r>
    </w:p>
    <w:p>
      <w:pPr>
        <w:pStyle w:val="List Paragraph"/>
        <w:numPr>
          <w:ilvl w:val="0"/>
          <w:numId w:val="12"/>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正規性の検定の出力結果を張り付けなさい。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分析　記述統計　探索的　従属変数</w:t>
      </w:r>
      <w:r>
        <w:rPr>
          <w:rFonts w:ascii="ＭＳ Ｐゴシック" w:cs="ＭＳ Ｐゴシック" w:hAnsi="ＭＳ Ｐゴシック" w:eastAsia="ＭＳ Ｐゴシック"/>
          <w:sz w:val="24"/>
          <w:szCs w:val="24"/>
          <w:rtl w:val="0"/>
          <w:lang w:val="en-US"/>
        </w:rPr>
        <w:t>rbc</w:t>
      </w:r>
      <w:r>
        <w:rPr>
          <w:rFonts w:ascii="ＭＳ Ｐゴシック" w:cs="ＭＳ Ｐゴシック" w:hAnsi="ＭＳ Ｐゴシック" w:eastAsia="ＭＳ Ｐゴシック"/>
          <w:sz w:val="24"/>
          <w:szCs w:val="24"/>
          <w:rtl w:val="0"/>
          <w:lang w:val="ja-JP" w:eastAsia="ja-JP"/>
        </w:rPr>
        <w:t>　因子</w:t>
      </w:r>
      <w:r>
        <w:rPr>
          <w:rFonts w:ascii="ＭＳ Ｐゴシック" w:cs="ＭＳ Ｐゴシック" w:hAnsi="ＭＳ Ｐゴシック" w:eastAsia="ＭＳ Ｐゴシック"/>
          <w:sz w:val="24"/>
          <w:szCs w:val="24"/>
          <w:rtl w:val="0"/>
          <w:lang w:val="en-US"/>
        </w:rPr>
        <w:t>sex</w:t>
      </w:r>
    </w:p>
    <w:p>
      <w:pPr>
        <w:pStyle w:val="List Paragraph"/>
        <w:numPr>
          <w:ilvl w:val="0"/>
          <w:numId w:val="12"/>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正規性の検定の結論を述べなさい。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有意確率</w:t>
      </w:r>
      <w:r>
        <w:rPr>
          <w:rFonts w:ascii="ＭＳ Ｐゴシック" w:cs="ＭＳ Ｐゴシック" w:hAnsi="ＭＳ Ｐゴシック" w:eastAsia="ＭＳ Ｐゴシック"/>
          <w:sz w:val="24"/>
          <w:szCs w:val="24"/>
          <w:rtl w:val="0"/>
          <w:lang w:val="en-US"/>
        </w:rPr>
        <w:t>0.05</w:t>
      </w:r>
      <w:r>
        <w:rPr>
          <w:rFonts w:ascii="ＭＳ Ｐゴシック" w:cs="ＭＳ Ｐゴシック" w:hAnsi="ＭＳ Ｐゴシック" w:eastAsia="ＭＳ Ｐゴシック"/>
          <w:sz w:val="24"/>
          <w:szCs w:val="24"/>
          <w:rtl w:val="0"/>
          <w:lang w:val="ja-JP" w:eastAsia="ja-JP"/>
        </w:rPr>
        <w:t>以上により正規分布している</w:t>
      </w:r>
    </w:p>
    <w:p>
      <w:pPr>
        <w:pStyle w:val="List Paragraph"/>
        <w:numPr>
          <w:ilvl w:val="0"/>
          <w:numId w:val="12"/>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等分散性の検定（</w:t>
      </w:r>
      <w:r>
        <w:rPr>
          <w:rFonts w:ascii="ＭＳ Ｐゴシック" w:cs="ＭＳ Ｐゴシック" w:hAnsi="ＭＳ Ｐゴシック" w:eastAsia="ＭＳ Ｐゴシック"/>
          <w:sz w:val="24"/>
          <w:szCs w:val="24"/>
          <w:rtl w:val="0"/>
          <w:lang w:val="en-US"/>
        </w:rPr>
        <w:t>F</w:t>
      </w:r>
      <w:r>
        <w:rPr>
          <w:rFonts w:ascii="ＭＳ Ｐゴシック" w:cs="ＭＳ Ｐゴシック" w:hAnsi="ＭＳ Ｐゴシック" w:eastAsia="ＭＳ Ｐゴシック"/>
          <w:sz w:val="24"/>
          <w:szCs w:val="24"/>
          <w:rtl w:val="0"/>
          <w:lang w:val="ja-JP" w:eastAsia="ja-JP"/>
        </w:rPr>
        <w:t>検定）を行うため、帰無仮説を立てなさい。</w:t>
      </w:r>
    </w:p>
    <w:p>
      <w:pPr>
        <w:pStyle w:val="List Paragraph"/>
        <w:bidi w:val="0"/>
        <w:ind w:left="0" w:right="0" w:firstLine="0"/>
        <w:jc w:val="both"/>
        <w:rPr>
          <w:rFonts w:ascii="ＭＳ Ｐゴシック" w:cs="ＭＳ Ｐゴシック" w:hAnsi="ＭＳ Ｐゴシック" w:eastAsia="ＭＳ Ｐゴシック"/>
          <w:sz w:val="24"/>
          <w:szCs w:val="24"/>
          <w:rtl w:val="0"/>
        </w:rPr>
      </w:pPr>
      <w:r>
        <w:rPr>
          <w:rFonts w:ascii="ＭＳ Ｐゴシック" w:cs="ＭＳ Ｐゴシック" w:hAnsi="ＭＳ Ｐゴシック" w:eastAsia="ＭＳ Ｐゴシック"/>
          <w:sz w:val="24"/>
          <w:szCs w:val="24"/>
          <w:lang w:val="ja-JP" w:eastAsia="ja-JP"/>
        </w:rPr>
        <w:tab/>
      </w:r>
      <w:r>
        <w:rPr>
          <w:rFonts w:ascii="ＭＳ Ｐゴシック" w:cs="ＭＳ Ｐゴシック" w:hAnsi="ＭＳ Ｐゴシック" w:eastAsia="ＭＳ Ｐゴシック"/>
          <w:sz w:val="24"/>
          <w:szCs w:val="24"/>
          <w:rtl w:val="0"/>
          <w:lang w:val="ja-JP" w:eastAsia="ja-JP"/>
        </w:rPr>
        <w:t>男と女で赤血球数のバラツキは同じ</w:t>
      </w:r>
    </w:p>
    <w:p>
      <w:pPr>
        <w:pStyle w:val="List Paragraph"/>
        <w:numPr>
          <w:ilvl w:val="0"/>
          <w:numId w:val="12"/>
        </w:numPr>
        <w:bidi w:val="0"/>
        <w:ind w:right="0"/>
        <w:jc w:val="both"/>
        <w:rPr>
          <w:rFonts w:ascii="ＭＳ Ｐゴシック" w:cs="ＭＳ Ｐゴシック" w:hAnsi="ＭＳ Ｐゴシック" w:eastAsia="ＭＳ Ｐゴシック"/>
          <w:sz w:val="24"/>
          <w:szCs w:val="24"/>
          <w:rtl w:val="0"/>
          <w:lang w:val="en-US"/>
        </w:rPr>
      </w:pPr>
      <w:r>
        <w:rPr>
          <w:rFonts w:ascii="ＭＳ Ｐゴシック" w:cs="ＭＳ Ｐゴシック" w:hAnsi="ＭＳ Ｐゴシック" w:eastAsia="ＭＳ Ｐゴシック"/>
          <w:sz w:val="24"/>
          <w:szCs w:val="24"/>
          <w:rtl w:val="0"/>
          <w:lang w:val="en-US"/>
        </w:rPr>
        <w:t>Student</w:t>
      </w:r>
      <w:r>
        <w:rPr>
          <w:rFonts w:ascii="ＭＳ Ｐゴシック" w:cs="ＭＳ Ｐゴシック" w:hAnsi="ＭＳ Ｐゴシック" w:eastAsia="ＭＳ Ｐゴシック"/>
          <w:sz w:val="24"/>
          <w:szCs w:val="24"/>
          <w:rtl w:val="0"/>
          <w:lang w:val="ja-JP" w:eastAsia="ja-JP"/>
        </w:rPr>
        <w:t>の</w:t>
      </w:r>
      <w:r>
        <w:rPr>
          <w:rFonts w:ascii="ＭＳ Ｐゴシック" w:cs="ＭＳ Ｐゴシック" w:hAnsi="ＭＳ Ｐゴシック" w:eastAsia="ＭＳ Ｐゴシック"/>
          <w:sz w:val="24"/>
          <w:szCs w:val="24"/>
          <w:rtl w:val="0"/>
          <w:lang w:val="en-US"/>
        </w:rPr>
        <w:t>t</w:t>
      </w:r>
      <w:r>
        <w:rPr>
          <w:rFonts w:ascii="ＭＳ Ｐゴシック" w:cs="ＭＳ Ｐゴシック" w:hAnsi="ＭＳ Ｐゴシック" w:eastAsia="ＭＳ Ｐゴシック"/>
          <w:sz w:val="24"/>
          <w:szCs w:val="24"/>
          <w:rtl w:val="0"/>
          <w:lang w:val="ja-JP" w:eastAsia="ja-JP"/>
        </w:rPr>
        <w:t>検定を行うため、帰無仮説を立てなさい。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男と女で赤血球数は等しい</w:t>
      </w:r>
    </w:p>
    <w:p>
      <w:pPr>
        <w:pStyle w:val="List Paragraph"/>
        <w:numPr>
          <w:ilvl w:val="0"/>
          <w:numId w:val="12"/>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等分散性の検定（</w:t>
      </w:r>
      <w:r>
        <w:rPr>
          <w:rFonts w:ascii="ＭＳ Ｐゴシック" w:cs="ＭＳ Ｐゴシック" w:hAnsi="ＭＳ Ｐゴシック" w:eastAsia="ＭＳ Ｐゴシック"/>
          <w:sz w:val="24"/>
          <w:szCs w:val="24"/>
          <w:rtl w:val="0"/>
          <w:lang w:val="en-US"/>
        </w:rPr>
        <w:t>F</w:t>
      </w:r>
      <w:r>
        <w:rPr>
          <w:rFonts w:ascii="ＭＳ Ｐゴシック" w:cs="ＭＳ Ｐゴシック" w:hAnsi="ＭＳ Ｐゴシック" w:eastAsia="ＭＳ Ｐゴシック"/>
          <w:sz w:val="24"/>
          <w:szCs w:val="24"/>
          <w:rtl w:val="0"/>
          <w:lang w:val="ja-JP" w:eastAsia="ja-JP"/>
        </w:rPr>
        <w:t>検定）と</w:t>
      </w:r>
      <w:r>
        <w:rPr>
          <w:rFonts w:ascii="ＭＳ Ｐゴシック" w:cs="ＭＳ Ｐゴシック" w:hAnsi="ＭＳ Ｐゴシック" w:eastAsia="ＭＳ Ｐゴシック"/>
          <w:sz w:val="24"/>
          <w:szCs w:val="24"/>
          <w:rtl w:val="0"/>
          <w:lang w:val="en-US"/>
        </w:rPr>
        <w:t>Student</w:t>
      </w:r>
      <w:r>
        <w:rPr>
          <w:rFonts w:ascii="ＭＳ Ｐゴシック" w:cs="ＭＳ Ｐゴシック" w:hAnsi="ＭＳ Ｐゴシック" w:eastAsia="ＭＳ Ｐゴシック"/>
          <w:sz w:val="24"/>
          <w:szCs w:val="24"/>
          <w:rtl w:val="0"/>
          <w:lang w:val="ja-JP" w:eastAsia="ja-JP"/>
        </w:rPr>
        <w:t>の</w:t>
      </w:r>
      <w:r>
        <w:rPr>
          <w:rFonts w:ascii="ＭＳ Ｐゴシック" w:cs="ＭＳ Ｐゴシック" w:hAnsi="ＭＳ Ｐゴシック" w:eastAsia="ＭＳ Ｐゴシック"/>
          <w:sz w:val="24"/>
          <w:szCs w:val="24"/>
          <w:rtl w:val="0"/>
          <w:lang w:val="en-US"/>
        </w:rPr>
        <w:t>t</w:t>
      </w:r>
      <w:r>
        <w:rPr>
          <w:rFonts w:ascii="ＭＳ Ｐゴシック" w:cs="ＭＳ Ｐゴシック" w:hAnsi="ＭＳ Ｐゴシック" w:eastAsia="ＭＳ Ｐゴシック"/>
          <w:sz w:val="24"/>
          <w:szCs w:val="24"/>
          <w:rtl w:val="0"/>
          <w:lang w:val="ja-JP" w:eastAsia="ja-JP"/>
        </w:rPr>
        <w:t>検定の出力結果を張り付けなさい。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分析　平均の比較　独立したサンプルの</w:t>
      </w:r>
      <w:r>
        <w:rPr>
          <w:rFonts w:ascii="ＭＳ Ｐゴシック" w:cs="ＭＳ Ｐゴシック" w:hAnsi="ＭＳ Ｐゴシック" w:eastAsia="ＭＳ Ｐゴシック"/>
          <w:sz w:val="24"/>
          <w:szCs w:val="24"/>
          <w:rtl w:val="0"/>
          <w:lang w:val="en-US"/>
        </w:rPr>
        <w:t>t</w:t>
      </w:r>
      <w:r>
        <w:rPr>
          <w:rFonts w:ascii="ＭＳ Ｐゴシック" w:cs="ＭＳ Ｐゴシック" w:hAnsi="ＭＳ Ｐゴシック" w:eastAsia="ＭＳ Ｐゴシック"/>
          <w:sz w:val="24"/>
          <w:szCs w:val="24"/>
          <w:rtl w:val="0"/>
          <w:lang w:val="ja-JP" w:eastAsia="ja-JP"/>
        </w:rPr>
        <w:t>検定　検定変数</w:t>
      </w:r>
      <w:r>
        <w:rPr>
          <w:rFonts w:ascii="ＭＳ Ｐゴシック" w:cs="ＭＳ Ｐゴシック" w:hAnsi="ＭＳ Ｐゴシック" w:eastAsia="ＭＳ Ｐゴシック"/>
          <w:sz w:val="24"/>
          <w:szCs w:val="24"/>
          <w:rtl w:val="0"/>
          <w:lang w:val="en-US"/>
        </w:rPr>
        <w:t>rbc</w:t>
      </w:r>
      <w:r>
        <w:rPr>
          <w:rFonts w:ascii="ＭＳ Ｐゴシック" w:cs="ＭＳ Ｐゴシック" w:hAnsi="ＭＳ Ｐゴシック" w:eastAsia="ＭＳ Ｐゴシック"/>
          <w:sz w:val="24"/>
          <w:szCs w:val="24"/>
          <w:rtl w:val="0"/>
          <w:lang w:val="ja-JP" w:eastAsia="ja-JP"/>
        </w:rPr>
        <w:t>　グループ化変数</w:t>
      </w:r>
      <w:r>
        <w:rPr>
          <w:rFonts w:ascii="ＭＳ Ｐゴシック" w:cs="ＭＳ Ｐゴシック" w:hAnsi="ＭＳ Ｐゴシック" w:eastAsia="ＭＳ Ｐゴシック"/>
          <w:sz w:val="24"/>
          <w:szCs w:val="24"/>
          <w:rtl w:val="0"/>
          <w:lang w:val="en-US"/>
        </w:rPr>
        <w:t>sex</w:t>
      </w:r>
      <w:r>
        <w:rPr>
          <w:rFonts w:ascii="ＭＳ Ｐゴシック" w:cs="ＭＳ Ｐゴシック" w:hAnsi="ＭＳ Ｐゴシック" w:eastAsia="ＭＳ Ｐゴシック"/>
          <w:sz w:val="24"/>
          <w:szCs w:val="24"/>
          <w:rtl w:val="0"/>
          <w:lang w:val="ja-JP" w:eastAsia="ja-JP"/>
        </w:rPr>
        <w:t>　グループ１</w:t>
      </w:r>
      <w:r>
        <w:rPr>
          <w:rFonts w:ascii="ＭＳ Ｐゴシック" w:cs="ＭＳ Ｐゴシック" w:hAnsi="ＭＳ Ｐゴシック" w:eastAsia="ＭＳ Ｐゴシック"/>
          <w:sz w:val="24"/>
          <w:szCs w:val="24"/>
          <w:rtl w:val="0"/>
          <w:lang w:val="en-US"/>
        </w:rPr>
        <w:t>F</w:t>
      </w:r>
      <w:r>
        <w:rPr>
          <w:rFonts w:ascii="ＭＳ Ｐゴシック" w:cs="ＭＳ Ｐゴシック" w:hAnsi="ＭＳ Ｐゴシック" w:eastAsia="ＭＳ Ｐゴシック"/>
          <w:sz w:val="24"/>
          <w:szCs w:val="24"/>
          <w:rtl w:val="0"/>
          <w:lang w:val="ja-JP" w:eastAsia="ja-JP"/>
        </w:rPr>
        <w:t>　グループ２</w:t>
      </w:r>
      <w:r>
        <w:rPr>
          <w:rFonts w:ascii="ＭＳ Ｐゴシック" w:cs="ＭＳ Ｐゴシック" w:hAnsi="ＭＳ Ｐゴシック" w:eastAsia="ＭＳ Ｐゴシック"/>
          <w:sz w:val="24"/>
          <w:szCs w:val="24"/>
          <w:rtl w:val="0"/>
          <w:lang w:val="en-US"/>
        </w:rPr>
        <w:t>M</w:t>
      </w:r>
    </w:p>
    <w:p>
      <w:pPr>
        <w:pStyle w:val="List Paragraph"/>
        <w:numPr>
          <w:ilvl w:val="0"/>
          <w:numId w:val="12"/>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等分散性の検定（</w:t>
      </w:r>
      <w:r>
        <w:rPr>
          <w:rFonts w:ascii="ＭＳ Ｐゴシック" w:cs="ＭＳ Ｐゴシック" w:hAnsi="ＭＳ Ｐゴシック" w:eastAsia="ＭＳ Ｐゴシック"/>
          <w:sz w:val="24"/>
          <w:szCs w:val="24"/>
          <w:rtl w:val="0"/>
          <w:lang w:val="en-US"/>
        </w:rPr>
        <w:t>F</w:t>
      </w:r>
      <w:r>
        <w:rPr>
          <w:rFonts w:ascii="ＭＳ Ｐゴシック" w:cs="ＭＳ Ｐゴシック" w:hAnsi="ＭＳ Ｐゴシック" w:eastAsia="ＭＳ Ｐゴシック"/>
          <w:sz w:val="24"/>
          <w:szCs w:val="24"/>
          <w:rtl w:val="0"/>
          <w:lang w:val="ja-JP" w:eastAsia="ja-JP"/>
        </w:rPr>
        <w:t>検定）の結論を述べなさい。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等分散を仮定できる</w:t>
      </w:r>
    </w:p>
    <w:p>
      <w:pPr>
        <w:pStyle w:val="List Paragraph"/>
        <w:numPr>
          <w:ilvl w:val="0"/>
          <w:numId w:val="12"/>
        </w:numPr>
        <w:bidi w:val="0"/>
        <w:ind w:right="0"/>
        <w:jc w:val="both"/>
        <w:rPr>
          <w:rFonts w:ascii="ＭＳ Ｐゴシック" w:cs="ＭＳ Ｐゴシック" w:hAnsi="ＭＳ Ｐゴシック" w:eastAsia="ＭＳ Ｐゴシック"/>
          <w:sz w:val="24"/>
          <w:szCs w:val="24"/>
          <w:rtl w:val="0"/>
        </w:rPr>
      </w:pPr>
      <w:bookmarkStart w:name="_Hlk108356106" w:id="6"/>
      <w:r>
        <w:rPr>
          <w:rFonts w:ascii="ＭＳ Ｐゴシック" w:cs="ＭＳ Ｐゴシック" w:hAnsi="ＭＳ Ｐゴシック" w:eastAsia="ＭＳ Ｐゴシック"/>
          <w:sz w:val="24"/>
          <w:szCs w:val="24"/>
          <w:rtl w:val="0"/>
          <w:lang w:val="en-US"/>
        </w:rPr>
        <w:t>Student</w:t>
      </w:r>
      <w:r>
        <w:rPr>
          <w:rFonts w:ascii="ＭＳ Ｐゴシック" w:cs="ＭＳ Ｐゴシック" w:hAnsi="ＭＳ Ｐゴシック" w:eastAsia="ＭＳ Ｐゴシック"/>
          <w:sz w:val="24"/>
          <w:szCs w:val="24"/>
          <w:rtl w:val="0"/>
          <w:lang w:val="ja-JP" w:eastAsia="ja-JP"/>
        </w:rPr>
        <w:t>の</w:t>
      </w:r>
      <w:r>
        <w:rPr>
          <w:rFonts w:ascii="ＭＳ Ｐゴシック" w:cs="ＭＳ Ｐゴシック" w:hAnsi="ＭＳ Ｐゴシック" w:eastAsia="ＭＳ Ｐゴシック"/>
          <w:sz w:val="24"/>
          <w:szCs w:val="24"/>
          <w:rtl w:val="0"/>
          <w:lang w:val="en-US"/>
        </w:rPr>
        <w:t>t</w:t>
      </w:r>
      <w:r>
        <w:rPr>
          <w:rFonts w:ascii="ＭＳ Ｐゴシック" w:cs="ＭＳ Ｐゴシック" w:hAnsi="ＭＳ Ｐゴシック" w:eastAsia="ＭＳ Ｐゴシック"/>
          <w:sz w:val="24"/>
          <w:szCs w:val="24"/>
          <w:rtl w:val="0"/>
          <w:lang w:val="ja-JP" w:eastAsia="ja-JP"/>
        </w:rPr>
        <w:t>検定の結論を述べなさい</w:t>
      </w:r>
      <w:bookmarkEnd w:id="6"/>
      <w:r>
        <w:rPr>
          <w:rFonts w:ascii="ＭＳ Ｐゴシック" w:cs="ＭＳ Ｐゴシック" w:hAnsi="ＭＳ Ｐゴシック" w:eastAsia="ＭＳ Ｐゴシック"/>
          <w:sz w:val="24"/>
          <w:szCs w:val="24"/>
          <w:rtl w:val="0"/>
          <w:lang w:val="ja-JP" w:eastAsia="ja-JP"/>
        </w:rPr>
        <w:t>。</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キム仮説は棄却されグループ統計量の平均値より男の方が有意に多い</w:t>
      </w:r>
    </w:p>
    <w:p>
      <w:pPr>
        <w:pStyle w:val="List Paragraph"/>
        <w:ind w:left="780" w:firstLine="0"/>
        <w:rPr>
          <w:rFonts w:ascii="ＭＳ Ｐゴシック" w:cs="ＭＳ Ｐゴシック" w:hAnsi="ＭＳ Ｐゴシック" w:eastAsia="ＭＳ Ｐゴシック"/>
          <w:sz w:val="24"/>
          <w:szCs w:val="24"/>
        </w:rPr>
      </w:pPr>
    </w:p>
    <w:p>
      <w:pPr>
        <w:pStyle w:val="List Paragraph"/>
        <w:ind w:left="780" w:firstLine="0"/>
        <w:rPr>
          <w:rFonts w:ascii="ＭＳ Ｐゴシック" w:cs="ＭＳ Ｐゴシック" w:hAnsi="ＭＳ Ｐゴシック" w:eastAsia="ＭＳ Ｐゴシック"/>
          <w:sz w:val="24"/>
          <w:szCs w:val="24"/>
        </w:rPr>
      </w:pPr>
    </w:p>
    <w:p>
      <w:pPr>
        <w:pStyle w:val="List Paragraph"/>
        <w:numPr>
          <w:ilvl w:val="0"/>
          <w:numId w:val="13"/>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健診で要医療（要精密検査）と判定された人</w:t>
      </w:r>
      <w:r>
        <w:rPr>
          <w:rFonts w:ascii="ＭＳ Ｐゴシック" w:cs="ＭＳ Ｐゴシック" w:hAnsi="ＭＳ Ｐゴシック" w:eastAsia="ＭＳ Ｐゴシック"/>
          <w:sz w:val="24"/>
          <w:szCs w:val="24"/>
          <w:rtl w:val="0"/>
          <w:lang w:val="en-US"/>
        </w:rPr>
        <w:t>1,925</w:t>
      </w:r>
      <w:r>
        <w:rPr>
          <w:rFonts w:ascii="ＭＳ Ｐゴシック" w:cs="ＭＳ Ｐゴシック" w:hAnsi="ＭＳ Ｐゴシック" w:eastAsia="ＭＳ Ｐゴシック"/>
          <w:sz w:val="24"/>
          <w:szCs w:val="24"/>
          <w:rtl w:val="0"/>
          <w:lang w:val="ja-JP" w:eastAsia="ja-JP"/>
        </w:rPr>
        <w:t>人のうちその後、受療（</w:t>
      </w:r>
      <w:r>
        <w:rPr>
          <w:rFonts w:ascii="ＭＳ Ｐゴシック" w:cs="ＭＳ Ｐゴシック" w:hAnsi="ＭＳ Ｐゴシック" w:eastAsia="ＭＳ Ｐゴシック"/>
          <w:sz w:val="24"/>
          <w:szCs w:val="24"/>
          <w:rtl w:val="0"/>
          <w:lang w:val="en-US"/>
        </w:rPr>
        <w:t>jyuryou</w:t>
      </w:r>
      <w:r>
        <w:rPr>
          <w:rFonts w:ascii="ＭＳ Ｐゴシック" w:cs="ＭＳ Ｐゴシック" w:hAnsi="ＭＳ Ｐゴシック" w:eastAsia="ＭＳ Ｐゴシック"/>
          <w:sz w:val="24"/>
          <w:szCs w:val="24"/>
          <w:rtl w:val="0"/>
          <w:lang w:val="ja-JP" w:eastAsia="ja-JP"/>
        </w:rPr>
        <w:t>）しなかった群（</w:t>
      </w:r>
      <w:r>
        <w:rPr>
          <w:rFonts w:ascii="ＭＳ Ｐゴシック" w:cs="ＭＳ Ｐゴシック" w:hAnsi="ＭＳ Ｐゴシック" w:eastAsia="ＭＳ Ｐゴシック"/>
          <w:sz w:val="24"/>
          <w:szCs w:val="24"/>
          <w:rtl w:val="0"/>
          <w:lang w:val="en-US"/>
        </w:rPr>
        <w:t>0</w:t>
      </w:r>
      <w:r>
        <w:rPr>
          <w:rFonts w:ascii="ＭＳ Ｐゴシック" w:cs="ＭＳ Ｐゴシック" w:hAnsi="ＭＳ Ｐゴシック" w:eastAsia="ＭＳ Ｐゴシック"/>
          <w:sz w:val="24"/>
          <w:szCs w:val="24"/>
          <w:rtl w:val="0"/>
          <w:lang w:val="ja-JP" w:eastAsia="ja-JP"/>
        </w:rPr>
        <w:t>）と　受療した群（</w:t>
      </w:r>
      <w:r>
        <w:rPr>
          <w:rFonts w:ascii="ＭＳ Ｐゴシック" w:cs="ＭＳ Ｐゴシック" w:hAnsi="ＭＳ Ｐゴシック" w:eastAsia="ＭＳ Ｐゴシック"/>
          <w:sz w:val="24"/>
          <w:szCs w:val="24"/>
          <w:rtl w:val="0"/>
          <w:lang w:val="en-US"/>
        </w:rPr>
        <w:t>1</w:t>
      </w:r>
      <w:r>
        <w:rPr>
          <w:rFonts w:ascii="ＭＳ Ｐゴシック" w:cs="ＭＳ Ｐゴシック" w:hAnsi="ＭＳ Ｐゴシック" w:eastAsia="ＭＳ Ｐゴシック"/>
          <w:sz w:val="24"/>
          <w:szCs w:val="24"/>
          <w:rtl w:val="0"/>
          <w:lang w:val="ja-JP" w:eastAsia="ja-JP"/>
        </w:rPr>
        <w:t>）との間で、喫煙状態（</w:t>
      </w:r>
      <w:r>
        <w:rPr>
          <w:rFonts w:ascii="ＭＳ Ｐゴシック" w:cs="ＭＳ Ｐゴシック" w:hAnsi="ＭＳ Ｐゴシック" w:eastAsia="ＭＳ Ｐゴシック"/>
          <w:sz w:val="24"/>
          <w:szCs w:val="24"/>
          <w:rtl w:val="0"/>
          <w:lang w:val="en-US"/>
        </w:rPr>
        <w:t>kituen</w:t>
      </w:r>
      <w:r>
        <w:rPr>
          <w:rFonts w:ascii="ＭＳ Ｐゴシック" w:cs="ＭＳ Ｐゴシック" w:hAnsi="ＭＳ Ｐゴシック" w:eastAsia="ＭＳ Ｐゴシック"/>
          <w:sz w:val="24"/>
          <w:szCs w:val="24"/>
          <w:rtl w:val="0"/>
          <w:lang w:val="ja-JP" w:eastAsia="ja-JP"/>
        </w:rPr>
        <w:t>）、喫煙本数（</w:t>
      </w:r>
      <w:r>
        <w:rPr>
          <w:rFonts w:ascii="ＭＳ Ｐゴシック" w:cs="ＭＳ Ｐゴシック" w:hAnsi="ＭＳ Ｐゴシック" w:eastAsia="ＭＳ Ｐゴシック"/>
          <w:sz w:val="24"/>
          <w:szCs w:val="24"/>
          <w:rtl w:val="0"/>
          <w:lang w:val="en-US"/>
        </w:rPr>
        <w:t>honsuu</w:t>
      </w:r>
      <w:r>
        <w:rPr>
          <w:rFonts w:ascii="ＭＳ Ｐゴシック" w:cs="ＭＳ Ｐゴシック" w:hAnsi="ＭＳ Ｐゴシック" w:eastAsia="ＭＳ Ｐゴシック"/>
          <w:sz w:val="24"/>
          <w:szCs w:val="24"/>
          <w:rtl w:val="0"/>
          <w:lang w:val="ja-JP" w:eastAsia="ja-JP"/>
        </w:rPr>
        <w:t>）、</w:t>
      </w:r>
      <w:r>
        <w:rPr>
          <w:rFonts w:ascii="ＭＳ Ｐゴシック" w:cs="ＭＳ Ｐゴシック" w:hAnsi="ＭＳ Ｐゴシック" w:eastAsia="ＭＳ Ｐゴシック"/>
          <w:sz w:val="24"/>
          <w:szCs w:val="24"/>
          <w:rtl w:val="0"/>
          <w:lang w:val="en-US"/>
        </w:rPr>
        <w:t>1</w:t>
      </w:r>
      <w:r>
        <w:rPr>
          <w:rFonts w:ascii="ＭＳ Ｐゴシック" w:cs="ＭＳ Ｐゴシック" w:hAnsi="ＭＳ Ｐゴシック" w:eastAsia="ＭＳ Ｐゴシック"/>
          <w:sz w:val="24"/>
          <w:szCs w:val="24"/>
          <w:rtl w:val="0"/>
          <w:lang w:val="ja-JP" w:eastAsia="ja-JP"/>
        </w:rPr>
        <w:t>週間の飲酒量（</w:t>
      </w:r>
      <w:r>
        <w:rPr>
          <w:rFonts w:ascii="ＭＳ Ｐゴシック" w:cs="ＭＳ Ｐゴシック" w:hAnsi="ＭＳ Ｐゴシック" w:eastAsia="ＭＳ Ｐゴシック"/>
          <w:sz w:val="24"/>
          <w:szCs w:val="24"/>
          <w:rtl w:val="0"/>
          <w:lang w:val="en-US"/>
        </w:rPr>
        <w:t>insyu</w:t>
      </w:r>
      <w:r>
        <w:rPr>
          <w:rFonts w:ascii="ＭＳ Ｐゴシック" w:cs="ＭＳ Ｐゴシック" w:hAnsi="ＭＳ Ｐゴシック" w:eastAsia="ＭＳ Ｐゴシック"/>
          <w:sz w:val="24"/>
          <w:szCs w:val="24"/>
          <w:rtl w:val="0"/>
          <w:lang w:val="ja-JP" w:eastAsia="ja-JP"/>
        </w:rPr>
        <w:t>）、</w:t>
      </w:r>
      <w:r>
        <w:rPr>
          <w:rFonts w:ascii="ＭＳ Ｐゴシック" w:cs="ＭＳ Ｐゴシック" w:hAnsi="ＭＳ Ｐゴシック" w:eastAsia="ＭＳ Ｐゴシック"/>
          <w:sz w:val="24"/>
          <w:szCs w:val="24"/>
          <w:rtl w:val="0"/>
          <w:lang w:val="en-US"/>
        </w:rPr>
        <w:t>1</w:t>
      </w:r>
      <w:r>
        <w:rPr>
          <w:rFonts w:ascii="ＭＳ Ｐゴシック" w:cs="ＭＳ Ｐゴシック" w:hAnsi="ＭＳ Ｐゴシック" w:eastAsia="ＭＳ Ｐゴシック"/>
          <w:sz w:val="24"/>
          <w:szCs w:val="24"/>
          <w:rtl w:val="0"/>
          <w:lang w:val="ja-JP" w:eastAsia="ja-JP"/>
        </w:rPr>
        <w:t>日の食事回数（</w:t>
      </w:r>
      <w:r>
        <w:rPr>
          <w:rFonts w:ascii="ＭＳ Ｐゴシック" w:cs="ＭＳ Ｐゴシック" w:hAnsi="ＭＳ Ｐゴシック" w:eastAsia="ＭＳ Ｐゴシック"/>
          <w:sz w:val="24"/>
          <w:szCs w:val="24"/>
          <w:rtl w:val="0"/>
          <w:lang w:val="en-US"/>
        </w:rPr>
        <w:t>syokuji</w:t>
      </w:r>
      <w:r>
        <w:rPr>
          <w:rFonts w:ascii="ＭＳ Ｐゴシック" w:cs="ＭＳ Ｐゴシック" w:hAnsi="ＭＳ Ｐゴシック" w:eastAsia="ＭＳ Ｐゴシック"/>
          <w:sz w:val="24"/>
          <w:szCs w:val="24"/>
          <w:rtl w:val="0"/>
          <w:lang w:val="ja-JP" w:eastAsia="ja-JP"/>
        </w:rPr>
        <w:t>）に差があるでしょうか。（</w:t>
      </w:r>
      <w:r>
        <w:rPr>
          <w:rFonts w:ascii="ＭＳ Ｐゴシック" w:cs="ＭＳ Ｐゴシック" w:hAnsi="ＭＳ Ｐゴシック" w:eastAsia="ＭＳ Ｐゴシック"/>
          <w:sz w:val="24"/>
          <w:szCs w:val="24"/>
          <w:rtl w:val="0"/>
          <w:lang w:val="en-US"/>
        </w:rPr>
        <w:t xml:space="preserve">p.93 </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Mann-Whitney</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のＵ検定</w:t>
      </w:r>
      <w:r>
        <w:rPr>
          <w:rFonts w:ascii="ＭＳ Ｐゴシック" w:cs="ＭＳ Ｐゴシック" w:hAnsi="ＭＳ Ｐゴシック" w:eastAsia="ＭＳ Ｐゴシック"/>
          <w:sz w:val="24"/>
          <w:szCs w:val="24"/>
          <w:rtl w:val="0"/>
          <w:lang w:val="ja-JP" w:eastAsia="ja-JP"/>
        </w:rPr>
        <w:t>、データは「</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iryou.sav</w:t>
      </w:r>
      <w:r>
        <w:rPr>
          <w:rFonts w:ascii="ＭＳ Ｐゴシック" w:cs="ＭＳ Ｐゴシック" w:hAnsi="ＭＳ Ｐゴシック" w:eastAsia="ＭＳ Ｐゴシック"/>
          <w:sz w:val="24"/>
          <w:szCs w:val="24"/>
          <w:rtl w:val="0"/>
          <w:lang w:val="ja-JP" w:eastAsia="ja-JP"/>
        </w:rPr>
        <w:t>」）</w:t>
      </w:r>
    </w:p>
    <w:p>
      <w:pPr>
        <w:pStyle w:val="List Paragraph"/>
        <w:ind w:left="420" w:firstLine="0"/>
        <w:rPr>
          <w:rFonts w:ascii="ＭＳ Ｐゴシック" w:cs="ＭＳ Ｐゴシック" w:hAnsi="ＭＳ Ｐゴシック" w:eastAsia="ＭＳ Ｐゴシック"/>
          <w:sz w:val="24"/>
          <w:szCs w:val="24"/>
        </w:rPr>
      </w:pPr>
    </w:p>
    <w:p>
      <w:pPr>
        <w:pStyle w:val="List Paragraph"/>
        <w:numPr>
          <w:ilvl w:val="0"/>
          <w:numId w:val="15"/>
        </w:numPr>
        <w:bidi w:val="0"/>
        <w:ind w:right="0"/>
        <w:jc w:val="both"/>
        <w:rPr>
          <w:rFonts w:ascii="ＭＳ Ｐゴシック" w:cs="ＭＳ Ｐゴシック" w:hAnsi="ＭＳ Ｐゴシック" w:eastAsia="ＭＳ Ｐゴシック"/>
          <w:sz w:val="24"/>
          <w:szCs w:val="24"/>
          <w:rtl w:val="0"/>
          <w:lang w:val="en-US"/>
        </w:rPr>
      </w:pPr>
      <w:r>
        <w:rPr>
          <w:rFonts w:ascii="ＭＳ Ｐゴシック" w:cs="ＭＳ Ｐゴシック" w:hAnsi="ＭＳ Ｐゴシック" w:eastAsia="ＭＳ Ｐゴシック"/>
          <w:sz w:val="24"/>
          <w:szCs w:val="24"/>
          <w:rtl w:val="0"/>
          <w:lang w:val="en-US"/>
        </w:rPr>
        <w:t>Mann-Whitney</w:t>
      </w:r>
      <w:r>
        <w:rPr>
          <w:rFonts w:ascii="ＭＳ Ｐゴシック" w:cs="ＭＳ Ｐゴシック" w:hAnsi="ＭＳ Ｐゴシック" w:eastAsia="ＭＳ Ｐゴシック"/>
          <w:sz w:val="24"/>
          <w:szCs w:val="24"/>
          <w:rtl w:val="0"/>
          <w:lang w:val="ja-JP" w:eastAsia="ja-JP"/>
        </w:rPr>
        <w:t>のＵ検定を行うため、帰無仮説を立てなさい。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非受療群と受療群で各項目とも等しい</w:t>
      </w:r>
    </w:p>
    <w:p>
      <w:pPr>
        <w:pStyle w:val="List Paragraph"/>
        <w:numPr>
          <w:ilvl w:val="0"/>
          <w:numId w:val="15"/>
        </w:numPr>
        <w:bidi w:val="0"/>
        <w:ind w:right="0"/>
        <w:jc w:val="both"/>
        <w:rPr>
          <w:rFonts w:ascii="ＭＳ Ｐゴシック" w:cs="ＭＳ Ｐゴシック" w:hAnsi="ＭＳ Ｐゴシック" w:eastAsia="ＭＳ Ｐゴシック"/>
          <w:sz w:val="24"/>
          <w:szCs w:val="24"/>
          <w:rtl w:val="0"/>
          <w:lang w:val="en-US"/>
        </w:rPr>
      </w:pPr>
      <w:r>
        <w:rPr>
          <w:rFonts w:ascii="ＭＳ Ｐゴシック" w:cs="ＭＳ Ｐゴシック" w:hAnsi="ＭＳ Ｐゴシック" w:eastAsia="ＭＳ Ｐゴシック"/>
          <w:sz w:val="24"/>
          <w:szCs w:val="24"/>
          <w:rtl w:val="0"/>
          <w:lang w:val="en-US"/>
        </w:rPr>
        <w:t>Mann-Whitney</w:t>
      </w:r>
      <w:r>
        <w:rPr>
          <w:rFonts w:ascii="ＭＳ Ｐゴシック" w:cs="ＭＳ Ｐゴシック" w:hAnsi="ＭＳ Ｐゴシック" w:eastAsia="ＭＳ Ｐゴシック"/>
          <w:sz w:val="24"/>
          <w:szCs w:val="24"/>
          <w:rtl w:val="0"/>
          <w:lang w:val="ja-JP" w:eastAsia="ja-JP"/>
        </w:rPr>
        <w:t>のＵ検定の出力結果を張り付けなさい。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分析　ノンパラメトリック検定　過去のダイアログ　</w:t>
      </w:r>
      <w:r>
        <w:rPr>
          <w:rFonts w:ascii="ＭＳ Ｐゴシック" w:cs="ＭＳ Ｐゴシック" w:hAnsi="ＭＳ Ｐゴシック" w:eastAsia="ＭＳ Ｐゴシック"/>
          <w:sz w:val="24"/>
          <w:szCs w:val="24"/>
          <w:rtl w:val="0"/>
          <w:lang w:val="ja-JP" w:eastAsia="ja-JP"/>
        </w:rPr>
        <w:t>2</w:t>
      </w:r>
      <w:r>
        <w:rPr>
          <w:rFonts w:ascii="ＭＳ Ｐゴシック" w:cs="ＭＳ Ｐゴシック" w:hAnsi="ＭＳ Ｐゴシック" w:eastAsia="ＭＳ Ｐゴシック"/>
          <w:sz w:val="24"/>
          <w:szCs w:val="24"/>
          <w:rtl w:val="0"/>
          <w:lang w:val="ja-JP" w:eastAsia="ja-JP"/>
        </w:rPr>
        <w:t>個の独立サンプル　検定変数リストに</w:t>
      </w:r>
      <w:r>
        <w:rPr>
          <w:rFonts w:ascii="ＭＳ Ｐゴシック" w:cs="ＭＳ Ｐゴシック" w:hAnsi="ＭＳ Ｐゴシック" w:eastAsia="ＭＳ Ｐゴシック"/>
          <w:sz w:val="24"/>
          <w:szCs w:val="24"/>
          <w:rtl w:val="0"/>
          <w:lang w:val="en-US"/>
        </w:rPr>
        <w:t>kituen honsuu insyu syokuji</w:t>
      </w:r>
      <w:r>
        <w:rPr>
          <w:rFonts w:ascii="ＭＳ Ｐゴシック" w:cs="ＭＳ Ｐゴシック" w:hAnsi="ＭＳ Ｐゴシック" w:eastAsia="ＭＳ Ｐゴシック"/>
          <w:sz w:val="24"/>
          <w:szCs w:val="24"/>
          <w:rtl w:val="0"/>
          <w:lang w:val="ja-JP" w:eastAsia="ja-JP"/>
        </w:rPr>
        <w:t>　グループ化変数に</w:t>
      </w:r>
      <w:r>
        <w:rPr>
          <w:rFonts w:ascii="ＭＳ Ｐゴシック" w:cs="ＭＳ Ｐゴシック" w:hAnsi="ＭＳ Ｐゴシック" w:eastAsia="ＭＳ Ｐゴシック"/>
          <w:sz w:val="24"/>
          <w:szCs w:val="24"/>
          <w:rtl w:val="0"/>
          <w:lang w:val="en-US"/>
        </w:rPr>
        <w:t>jyuryou</w:t>
      </w:r>
      <w:r>
        <w:rPr>
          <w:rFonts w:ascii="ＭＳ Ｐゴシック" w:cs="ＭＳ Ｐゴシック" w:hAnsi="ＭＳ Ｐゴシック" w:eastAsia="ＭＳ Ｐゴシック"/>
          <w:sz w:val="24"/>
          <w:szCs w:val="24"/>
          <w:rtl w:val="0"/>
          <w:lang w:val="ja-JP" w:eastAsia="ja-JP"/>
        </w:rPr>
        <w:t>　グループの定義　グループ</w:t>
      </w:r>
      <w:r>
        <w:rPr>
          <w:rFonts w:ascii="ＭＳ Ｐゴシック" w:cs="ＭＳ Ｐゴシック" w:hAnsi="ＭＳ Ｐゴシック" w:eastAsia="ＭＳ Ｐゴシック"/>
          <w:sz w:val="24"/>
          <w:szCs w:val="24"/>
          <w:rtl w:val="0"/>
          <w:lang w:val="en-US"/>
        </w:rPr>
        <w:t>10</w:t>
      </w:r>
      <w:r>
        <w:rPr>
          <w:rFonts w:ascii="ＭＳ Ｐゴシック" w:cs="ＭＳ Ｐゴシック" w:hAnsi="ＭＳ Ｐゴシック" w:eastAsia="ＭＳ Ｐゴシック"/>
          <w:sz w:val="24"/>
          <w:szCs w:val="24"/>
          <w:rtl w:val="0"/>
          <w:lang w:val="ja-JP" w:eastAsia="ja-JP"/>
        </w:rPr>
        <w:t>　グループ２１</w:t>
      </w:r>
    </w:p>
    <w:p>
      <w:pPr>
        <w:pStyle w:val="List Paragraph"/>
        <w:numPr>
          <w:ilvl w:val="0"/>
          <w:numId w:val="15"/>
        </w:numPr>
        <w:bidi w:val="0"/>
        <w:ind w:right="0"/>
        <w:jc w:val="both"/>
        <w:rPr>
          <w:rFonts w:ascii="ＭＳ Ｐゴシック" w:cs="ＭＳ Ｐゴシック" w:hAnsi="ＭＳ Ｐゴシック" w:eastAsia="ＭＳ Ｐゴシック"/>
          <w:sz w:val="24"/>
          <w:szCs w:val="24"/>
          <w:rtl w:val="0"/>
          <w:lang w:val="en-US"/>
        </w:rPr>
      </w:pPr>
      <w:r>
        <w:rPr>
          <w:rFonts w:ascii="ＭＳ Ｐゴシック" w:cs="ＭＳ Ｐゴシック" w:hAnsi="ＭＳ Ｐゴシック" w:eastAsia="ＭＳ Ｐゴシック"/>
          <w:sz w:val="24"/>
          <w:szCs w:val="24"/>
          <w:rtl w:val="0"/>
          <w:lang w:val="en-US"/>
        </w:rPr>
        <w:t>Mann-Whitney</w:t>
      </w:r>
      <w:r>
        <w:rPr>
          <w:rFonts w:ascii="ＭＳ Ｐゴシック" w:cs="ＭＳ Ｐゴシック" w:hAnsi="ＭＳ Ｐゴシック" w:eastAsia="ＭＳ Ｐゴシック"/>
          <w:sz w:val="24"/>
          <w:szCs w:val="24"/>
          <w:rtl w:val="0"/>
          <w:lang w:val="ja-JP" w:eastAsia="ja-JP"/>
        </w:rPr>
        <w:t>のＵ検定の結論を述べなさい。</w:t>
      </w:r>
    </w:p>
    <w:p>
      <w:pPr>
        <w:pStyle w:val="List Paragraph"/>
        <w:bidi w:val="0"/>
        <w:ind w:left="0" w:right="0" w:firstLine="0"/>
        <w:jc w:val="both"/>
        <w:rPr>
          <w:rFonts w:ascii="ＭＳ Ｐゴシック" w:cs="ＭＳ Ｐゴシック" w:hAnsi="ＭＳ Ｐゴシック" w:eastAsia="ＭＳ Ｐゴシック"/>
          <w:sz w:val="24"/>
          <w:szCs w:val="24"/>
          <w:rtl w:val="0"/>
        </w:rPr>
      </w:pPr>
      <w:r>
        <w:rPr>
          <w:rFonts w:ascii="ＭＳ Ｐゴシック" w:cs="ＭＳ Ｐゴシック" w:hAnsi="ＭＳ Ｐゴシック" w:eastAsia="ＭＳ Ｐゴシック"/>
          <w:sz w:val="24"/>
          <w:szCs w:val="24"/>
          <w:lang w:val="ja-JP" w:eastAsia="ja-JP"/>
        </w:rPr>
        <w:tab/>
      </w:r>
      <w:r>
        <w:rPr>
          <w:rFonts w:ascii="ＭＳ Ｐゴシック" w:cs="ＭＳ Ｐゴシック" w:hAnsi="ＭＳ Ｐゴシック" w:eastAsia="ＭＳ Ｐゴシック"/>
          <w:sz w:val="24"/>
          <w:szCs w:val="24"/>
          <w:rtl w:val="0"/>
          <w:lang w:val="ja-JP" w:eastAsia="ja-JP"/>
        </w:rPr>
        <w:t>いずれの項目についても有意差あり</w:t>
      </w:r>
    </w:p>
    <w:p>
      <w:pPr>
        <w:pStyle w:val="Normal.0"/>
        <w:rPr>
          <w:rFonts w:ascii="ＭＳ Ｐゴシック" w:cs="ＭＳ Ｐゴシック" w:hAnsi="ＭＳ Ｐゴシック" w:eastAsia="ＭＳ Ｐゴシック"/>
          <w:sz w:val="24"/>
          <w:szCs w:val="24"/>
        </w:rPr>
      </w:pPr>
    </w:p>
    <w:p>
      <w:pPr>
        <w:pStyle w:val="Normal.0"/>
        <w:rPr>
          <w:rFonts w:ascii="ＭＳ Ｐゴシック" w:cs="ＭＳ Ｐゴシック" w:hAnsi="ＭＳ Ｐゴシック" w:eastAsia="ＭＳ Ｐゴシック"/>
          <w:sz w:val="24"/>
          <w:szCs w:val="24"/>
        </w:rPr>
      </w:pPr>
    </w:p>
    <w:p>
      <w:pPr>
        <w:pStyle w:val="List Paragraph"/>
        <w:numPr>
          <w:ilvl w:val="0"/>
          <w:numId w:val="16"/>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成人病健診受診者</w:t>
      </w:r>
      <w:r>
        <w:rPr>
          <w:rFonts w:ascii="ＭＳ Ｐゴシック" w:cs="ＭＳ Ｐゴシック" w:hAnsi="ＭＳ Ｐゴシック" w:eastAsia="ＭＳ Ｐゴシック"/>
          <w:sz w:val="24"/>
          <w:szCs w:val="24"/>
          <w:rtl w:val="0"/>
          <w:lang w:val="en-US"/>
        </w:rPr>
        <w:t>122</w:t>
      </w:r>
      <w:r>
        <w:rPr>
          <w:rFonts w:ascii="ＭＳ Ｐゴシック" w:cs="ＭＳ Ｐゴシック" w:hAnsi="ＭＳ Ｐゴシック" w:eastAsia="ＭＳ Ｐゴシック"/>
          <w:sz w:val="24"/>
          <w:szCs w:val="24"/>
          <w:rtl w:val="0"/>
          <w:lang w:val="ja-JP" w:eastAsia="ja-JP"/>
        </w:rPr>
        <w:t>名のデータで、赤血球数と血色素量の</w:t>
      </w:r>
      <w:r>
        <w:rPr>
          <w:rFonts w:ascii="ＭＳ Ｐゴシック" w:cs="ＭＳ Ｐゴシック" w:hAnsi="ＭＳ Ｐゴシック" w:eastAsia="ＭＳ Ｐゴシック"/>
          <w:sz w:val="24"/>
          <w:szCs w:val="24"/>
          <w:rtl w:val="0"/>
          <w:lang w:val="en-US"/>
        </w:rPr>
        <w:t>Peason</w:t>
      </w:r>
      <w:r>
        <w:rPr>
          <w:rFonts w:ascii="ＭＳ Ｐゴシック" w:cs="ＭＳ Ｐゴシック" w:hAnsi="ＭＳ Ｐゴシック" w:eastAsia="ＭＳ Ｐゴシック"/>
          <w:sz w:val="24"/>
          <w:szCs w:val="24"/>
          <w:rtl w:val="0"/>
          <w:lang w:val="ja-JP" w:eastAsia="ja-JP"/>
        </w:rPr>
        <w:t>の相関係数を計算してください。（</w:t>
      </w:r>
      <w:r>
        <w:rPr>
          <w:rFonts w:ascii="ＭＳ Ｐゴシック" w:cs="ＭＳ Ｐゴシック" w:hAnsi="ＭＳ Ｐゴシック" w:eastAsia="ＭＳ Ｐゴシック"/>
          <w:sz w:val="24"/>
          <w:szCs w:val="24"/>
          <w:rtl w:val="0"/>
          <w:lang w:val="en-US"/>
        </w:rPr>
        <w:t xml:space="preserve">p.110 </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Peason</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の相関係数</w:t>
      </w:r>
      <w:r>
        <w:rPr>
          <w:rFonts w:ascii="ＭＳ Ｐゴシック" w:cs="ＭＳ Ｐゴシック" w:hAnsi="ＭＳ Ｐゴシック" w:eastAsia="ＭＳ Ｐゴシック"/>
          <w:sz w:val="24"/>
          <w:szCs w:val="24"/>
          <w:rtl w:val="0"/>
          <w:lang w:val="ja-JP" w:eastAsia="ja-JP"/>
        </w:rPr>
        <w:t>、データは「</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rbchgb.sav</w:t>
      </w:r>
      <w:r>
        <w:rPr>
          <w:rFonts w:ascii="ＭＳ Ｐゴシック" w:cs="ＭＳ Ｐゴシック" w:hAnsi="ＭＳ Ｐゴシック" w:eastAsia="ＭＳ Ｐゴシック"/>
          <w:sz w:val="24"/>
          <w:szCs w:val="24"/>
          <w:rtl w:val="0"/>
          <w:lang w:val="ja-JP" w:eastAsia="ja-JP"/>
        </w:rPr>
        <w:t>」）</w:t>
      </w:r>
    </w:p>
    <w:p>
      <w:pPr>
        <w:pStyle w:val="List Paragraph"/>
        <w:ind w:left="420" w:firstLine="0"/>
        <w:rPr>
          <w:rFonts w:ascii="ＭＳ Ｐゴシック" w:cs="ＭＳ Ｐゴシック" w:hAnsi="ＭＳ Ｐゴシック" w:eastAsia="ＭＳ Ｐゴシック"/>
          <w:sz w:val="24"/>
          <w:szCs w:val="24"/>
        </w:rPr>
      </w:pPr>
    </w:p>
    <w:p>
      <w:pPr>
        <w:pStyle w:val="List Paragraph"/>
        <w:numPr>
          <w:ilvl w:val="0"/>
          <w:numId w:val="18"/>
        </w:numPr>
        <w:bidi w:val="0"/>
        <w:ind w:right="0"/>
        <w:jc w:val="both"/>
        <w:rPr>
          <w:rFonts w:ascii="ＭＳ Ｐゴシック" w:cs="ＭＳ Ｐゴシック" w:hAnsi="ＭＳ Ｐゴシック" w:eastAsia="ＭＳ Ｐゴシック"/>
          <w:sz w:val="24"/>
          <w:szCs w:val="24"/>
          <w:rtl w:val="0"/>
          <w:lang w:val="en-US"/>
        </w:rPr>
      </w:pPr>
      <w:r>
        <w:rPr>
          <w:rFonts w:ascii="ＭＳ Ｐゴシック" w:cs="ＭＳ Ｐゴシック" w:hAnsi="ＭＳ Ｐゴシック" w:eastAsia="ＭＳ Ｐゴシック"/>
          <w:sz w:val="24"/>
          <w:szCs w:val="24"/>
          <w:rtl w:val="0"/>
          <w:lang w:val="en-US"/>
        </w:rPr>
        <w:t>Peason</w:t>
      </w:r>
      <w:r>
        <w:rPr>
          <w:rFonts w:ascii="ＭＳ Ｐゴシック" w:cs="ＭＳ Ｐゴシック" w:hAnsi="ＭＳ Ｐゴシック" w:eastAsia="ＭＳ Ｐゴシック"/>
          <w:sz w:val="24"/>
          <w:szCs w:val="24"/>
          <w:rtl w:val="0"/>
          <w:lang w:val="ja-JP" w:eastAsia="ja-JP"/>
        </w:rPr>
        <w:t>の相関係数を求めるため、帰無仮説を立てなさい。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相関係数</w:t>
      </w:r>
      <w:r>
        <w:rPr>
          <w:rFonts w:ascii="ＭＳ Ｐゴシック" w:cs="ＭＳ Ｐゴシック" w:hAnsi="ＭＳ Ｐゴシック" w:eastAsia="ＭＳ Ｐゴシック"/>
          <w:sz w:val="24"/>
          <w:szCs w:val="24"/>
          <w:rtl w:val="0"/>
          <w:lang w:val="en-US"/>
        </w:rPr>
        <w:t>=0</w:t>
      </w:r>
    </w:p>
    <w:p>
      <w:pPr>
        <w:pStyle w:val="List Paragraph"/>
        <w:numPr>
          <w:ilvl w:val="0"/>
          <w:numId w:val="18"/>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相関関係の出力結果を張り付けなさい。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分析　相関　２変量　変数</w:t>
      </w:r>
      <w:r>
        <w:rPr>
          <w:rFonts w:ascii="ＭＳ Ｐゴシック" w:cs="ＭＳ Ｐゴシック" w:hAnsi="ＭＳ Ｐゴシック" w:eastAsia="ＭＳ Ｐゴシック"/>
          <w:sz w:val="24"/>
          <w:szCs w:val="24"/>
          <w:rtl w:val="0"/>
          <w:lang w:val="en-US"/>
        </w:rPr>
        <w:t>rbc hgb</w:t>
      </w:r>
      <w:r>
        <w:rPr>
          <w:rFonts w:ascii="ＭＳ Ｐゴシック" w:cs="ＭＳ Ｐゴシック" w:hAnsi="ＭＳ Ｐゴシック" w:eastAsia="ＭＳ Ｐゴシック"/>
          <w:sz w:val="24"/>
          <w:szCs w:val="24"/>
          <w:rtl w:val="0"/>
          <w:lang w:val="ja-JP" w:eastAsia="ja-JP"/>
        </w:rPr>
        <w:t>　相関係数</w:t>
      </w:r>
      <w:r>
        <w:rPr>
          <w:rFonts w:ascii="ＭＳ Ｐゴシック" w:cs="ＭＳ Ｐゴシック" w:hAnsi="ＭＳ Ｐゴシック" w:eastAsia="ＭＳ Ｐゴシック"/>
          <w:sz w:val="24"/>
          <w:szCs w:val="24"/>
          <w:rtl w:val="0"/>
          <w:lang w:val="en-US"/>
        </w:rPr>
        <w:t>peason</w:t>
      </w:r>
    </w:p>
    <w:p>
      <w:pPr>
        <w:pStyle w:val="List Paragraph"/>
        <w:numPr>
          <w:ilvl w:val="0"/>
          <w:numId w:val="18"/>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相関関係の結論を述べなさい。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相関あり</w:t>
      </w:r>
    </w:p>
    <w:p>
      <w:pPr>
        <w:pStyle w:val="List Paragraph"/>
        <w:ind w:left="780" w:firstLine="0"/>
        <w:rPr>
          <w:rFonts w:ascii="ＭＳ Ｐゴシック" w:cs="ＭＳ Ｐゴシック" w:hAnsi="ＭＳ Ｐゴシック" w:eastAsia="ＭＳ Ｐゴシック"/>
          <w:sz w:val="24"/>
          <w:szCs w:val="24"/>
        </w:rPr>
      </w:pPr>
    </w:p>
    <w:p>
      <w:pPr>
        <w:pStyle w:val="List Paragraph"/>
        <w:numPr>
          <w:ilvl w:val="0"/>
          <w:numId w:val="19"/>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成人病健診受診者</w:t>
      </w:r>
      <w:r>
        <w:rPr>
          <w:rFonts w:ascii="ＭＳ Ｐゴシック" w:cs="ＭＳ Ｐゴシック" w:hAnsi="ＭＳ Ｐゴシック" w:eastAsia="ＭＳ Ｐゴシック"/>
          <w:sz w:val="24"/>
          <w:szCs w:val="24"/>
          <w:rtl w:val="0"/>
          <w:lang w:val="en-US"/>
        </w:rPr>
        <w:t>169</w:t>
      </w:r>
      <w:r>
        <w:rPr>
          <w:rFonts w:ascii="ＭＳ Ｐゴシック" w:cs="ＭＳ Ｐゴシック" w:hAnsi="ＭＳ Ｐゴシック" w:eastAsia="ＭＳ Ｐゴシック"/>
          <w:sz w:val="24"/>
          <w:szCs w:val="24"/>
          <w:rtl w:val="0"/>
          <w:lang w:val="ja-JP" w:eastAsia="ja-JP"/>
        </w:rPr>
        <w:t>名のデータで、肥満度と循環器判定の</w:t>
      </w:r>
      <w:r>
        <w:rPr>
          <w:rFonts w:ascii="ＭＳ Ｐゴシック" w:cs="ＭＳ Ｐゴシック" w:hAnsi="ＭＳ Ｐゴシック" w:eastAsia="ＭＳ Ｐゴシック"/>
          <w:sz w:val="24"/>
          <w:szCs w:val="24"/>
          <w:rtl w:val="0"/>
          <w:lang w:val="en-US"/>
        </w:rPr>
        <w:t>Spearman</w:t>
      </w:r>
      <w:r>
        <w:rPr>
          <w:rFonts w:ascii="ＭＳ Ｐゴシック" w:cs="ＭＳ Ｐゴシック" w:hAnsi="ＭＳ Ｐゴシック" w:eastAsia="ＭＳ Ｐゴシック"/>
          <w:sz w:val="24"/>
          <w:szCs w:val="24"/>
          <w:rtl w:val="0"/>
          <w:lang w:val="ja-JP" w:eastAsia="ja-JP"/>
        </w:rPr>
        <w:t>の順位相関係数を計算してください。（</w:t>
      </w:r>
      <w:r>
        <w:rPr>
          <w:rFonts w:ascii="ＭＳ Ｐゴシック" w:cs="ＭＳ Ｐゴシック" w:hAnsi="ＭＳ Ｐゴシック" w:eastAsia="ＭＳ Ｐゴシック"/>
          <w:sz w:val="24"/>
          <w:szCs w:val="24"/>
          <w:rtl w:val="0"/>
          <w:lang w:val="en-US"/>
        </w:rPr>
        <w:t xml:space="preserve">p.111 </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Spearman</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の順位相関係数</w:t>
      </w:r>
      <w:r>
        <w:rPr>
          <w:rFonts w:ascii="ＭＳ Ｐゴシック" w:cs="ＭＳ Ｐゴシック" w:hAnsi="ＭＳ Ｐゴシック" w:eastAsia="ＭＳ Ｐゴシック"/>
          <w:sz w:val="24"/>
          <w:szCs w:val="24"/>
          <w:rtl w:val="0"/>
          <w:lang w:val="ja-JP" w:eastAsia="ja-JP"/>
        </w:rPr>
        <w:t>、データは「</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junkan.sav</w:t>
      </w:r>
      <w:r>
        <w:rPr>
          <w:rFonts w:ascii="ＭＳ Ｐゴシック" w:cs="ＭＳ Ｐゴシック" w:hAnsi="ＭＳ Ｐゴシック" w:eastAsia="ＭＳ Ｐゴシック"/>
          <w:sz w:val="24"/>
          <w:szCs w:val="24"/>
          <w:rtl w:val="0"/>
          <w:lang w:val="ja-JP" w:eastAsia="ja-JP"/>
        </w:rPr>
        <w:t>」）</w:t>
      </w:r>
    </w:p>
    <w:p>
      <w:pPr>
        <w:pStyle w:val="List Paragraph"/>
        <w:ind w:left="420" w:firstLine="0"/>
        <w:rPr>
          <w:rFonts w:ascii="ＭＳ Ｐゴシック" w:cs="ＭＳ Ｐゴシック" w:hAnsi="ＭＳ Ｐゴシック" w:eastAsia="ＭＳ Ｐゴシック"/>
          <w:sz w:val="24"/>
          <w:szCs w:val="24"/>
        </w:rPr>
      </w:pPr>
      <w:bookmarkStart w:name="_Hlk108358708" w:id="7"/>
    </w:p>
    <w:p>
      <w:pPr>
        <w:pStyle w:val="List Paragraph"/>
        <w:numPr>
          <w:ilvl w:val="0"/>
          <w:numId w:val="21"/>
        </w:numPr>
        <w:bidi w:val="0"/>
        <w:ind w:right="0"/>
        <w:jc w:val="both"/>
        <w:rPr>
          <w:rFonts w:ascii="ＭＳ Ｐゴシック" w:cs="ＭＳ Ｐゴシック" w:hAnsi="ＭＳ Ｐゴシック" w:eastAsia="ＭＳ Ｐゴシック"/>
          <w:sz w:val="24"/>
          <w:szCs w:val="24"/>
          <w:rtl w:val="0"/>
          <w:lang w:val="en-US"/>
        </w:rPr>
      </w:pPr>
      <w:r>
        <w:rPr>
          <w:rFonts w:ascii="ＭＳ Ｐゴシック" w:cs="ＭＳ Ｐゴシック" w:hAnsi="ＭＳ Ｐゴシック" w:eastAsia="ＭＳ Ｐゴシック"/>
          <w:sz w:val="24"/>
          <w:szCs w:val="24"/>
          <w:rtl w:val="0"/>
          <w:lang w:val="en-US"/>
        </w:rPr>
        <w:t>Spearman</w:t>
      </w:r>
      <w:r>
        <w:rPr>
          <w:rFonts w:ascii="ＭＳ Ｐゴシック" w:cs="ＭＳ Ｐゴシック" w:hAnsi="ＭＳ Ｐゴシック" w:eastAsia="ＭＳ Ｐゴシック"/>
          <w:sz w:val="24"/>
          <w:szCs w:val="24"/>
          <w:rtl w:val="0"/>
          <w:lang w:val="ja-JP" w:eastAsia="ja-JP"/>
        </w:rPr>
        <w:t>の順位相関係数を求めるため、帰無仮説を立てなさい。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順位相関係数</w:t>
      </w:r>
      <w:r>
        <w:rPr>
          <w:rFonts w:ascii="ＭＳ Ｐゴシック" w:cs="ＭＳ Ｐゴシック" w:hAnsi="ＭＳ Ｐゴシック" w:eastAsia="ＭＳ Ｐゴシック"/>
          <w:sz w:val="24"/>
          <w:szCs w:val="24"/>
          <w:rtl w:val="0"/>
          <w:lang w:val="en-US"/>
        </w:rPr>
        <w:t>=0</w:t>
      </w:r>
    </w:p>
    <w:p>
      <w:pPr>
        <w:pStyle w:val="List Paragraph"/>
        <w:numPr>
          <w:ilvl w:val="0"/>
          <w:numId w:val="21"/>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相関関係の出力結果を張り付けなさい。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分析　相関　２変量　変数</w:t>
      </w:r>
      <w:r>
        <w:rPr>
          <w:rFonts w:ascii="ＭＳ Ｐゴシック" w:cs="ＭＳ Ｐゴシック" w:hAnsi="ＭＳ Ｐゴシック" w:eastAsia="ＭＳ Ｐゴシック"/>
          <w:sz w:val="24"/>
          <w:szCs w:val="24"/>
          <w:rtl w:val="0"/>
          <w:lang w:val="en-US"/>
        </w:rPr>
        <w:t xml:space="preserve">himan junkan </w:t>
      </w:r>
      <w:r>
        <w:rPr>
          <w:rFonts w:ascii="ＭＳ Ｐゴシック" w:cs="ＭＳ Ｐゴシック" w:hAnsi="ＭＳ Ｐゴシック" w:eastAsia="ＭＳ Ｐゴシック"/>
          <w:sz w:val="24"/>
          <w:szCs w:val="24"/>
          <w:rtl w:val="0"/>
          <w:lang w:val="ja-JP" w:eastAsia="ja-JP"/>
        </w:rPr>
        <w:t>相関係数</w:t>
      </w:r>
      <w:r>
        <w:rPr>
          <w:rFonts w:ascii="ＭＳ Ｐゴシック" w:cs="ＭＳ Ｐゴシック" w:hAnsi="ＭＳ Ｐゴシック" w:eastAsia="ＭＳ Ｐゴシック"/>
          <w:sz w:val="24"/>
          <w:szCs w:val="24"/>
          <w:rtl w:val="0"/>
          <w:lang w:val="en-US"/>
        </w:rPr>
        <w:t>spearman</w:t>
      </w:r>
    </w:p>
    <w:p>
      <w:pPr>
        <w:pStyle w:val="List Paragraph"/>
        <w:numPr>
          <w:ilvl w:val="0"/>
          <w:numId w:val="21"/>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相関関係の結論を述べなさい。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肥満度と循環器判定は関連性がある</w:t>
      </w:r>
    </w:p>
    <w:p>
      <w:pPr>
        <w:pStyle w:val="List Paragraph"/>
        <w:ind w:left="780" w:firstLine="0"/>
        <w:rPr>
          <w:rFonts w:ascii="ＭＳ Ｐゴシック" w:cs="ＭＳ Ｐゴシック" w:hAnsi="ＭＳ Ｐゴシック" w:eastAsia="ＭＳ Ｐゴシック"/>
          <w:sz w:val="24"/>
          <w:szCs w:val="24"/>
        </w:rPr>
      </w:pPr>
    </w:p>
    <w:p>
      <w:pPr>
        <w:pStyle w:val="List Paragraph"/>
        <w:numPr>
          <w:ilvl w:val="0"/>
          <w:numId w:val="22"/>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大学生の男性</w:t>
      </w:r>
      <w:r>
        <w:rPr>
          <w:rFonts w:ascii="ＭＳ Ｐゴシック" w:cs="ＭＳ Ｐゴシック" w:hAnsi="ＭＳ Ｐゴシック" w:eastAsia="ＭＳ Ｐゴシック"/>
          <w:sz w:val="24"/>
          <w:szCs w:val="24"/>
          <w:rtl w:val="0"/>
          <w:lang w:val="en-US"/>
        </w:rPr>
        <w:t>27</w:t>
      </w:r>
      <w:r>
        <w:rPr>
          <w:rFonts w:ascii="ＭＳ Ｐゴシック" w:cs="ＭＳ Ｐゴシック" w:hAnsi="ＭＳ Ｐゴシック" w:eastAsia="ＭＳ Ｐゴシック"/>
          <w:sz w:val="24"/>
          <w:szCs w:val="24"/>
          <w:rtl w:val="0"/>
          <w:lang w:val="ja-JP" w:eastAsia="ja-JP"/>
        </w:rPr>
        <w:t>人、女性</w:t>
      </w:r>
      <w:r>
        <w:rPr>
          <w:rFonts w:ascii="ＭＳ Ｐゴシック" w:cs="ＭＳ Ｐゴシック" w:hAnsi="ＭＳ Ｐゴシック" w:eastAsia="ＭＳ Ｐゴシック"/>
          <w:sz w:val="24"/>
          <w:szCs w:val="24"/>
          <w:rtl w:val="0"/>
          <w:lang w:val="en-US"/>
        </w:rPr>
        <w:t>33</w:t>
      </w:r>
      <w:r>
        <w:rPr>
          <w:rFonts w:ascii="ＭＳ Ｐゴシック" w:cs="ＭＳ Ｐゴシック" w:hAnsi="ＭＳ Ｐゴシック" w:eastAsia="ＭＳ Ｐゴシック"/>
          <w:sz w:val="24"/>
          <w:szCs w:val="24"/>
          <w:rtl w:val="0"/>
          <w:lang w:val="ja-JP" w:eastAsia="ja-JP"/>
        </w:rPr>
        <w:t>人、合計</w:t>
      </w:r>
      <w:r>
        <w:rPr>
          <w:rFonts w:ascii="ＭＳ Ｐゴシック" w:cs="ＭＳ Ｐゴシック" w:hAnsi="ＭＳ Ｐゴシック" w:eastAsia="ＭＳ Ｐゴシック"/>
          <w:sz w:val="24"/>
          <w:szCs w:val="24"/>
          <w:rtl w:val="0"/>
          <w:lang w:val="en-US"/>
        </w:rPr>
        <w:t>60</w:t>
      </w:r>
      <w:r>
        <w:rPr>
          <w:rFonts w:ascii="ＭＳ Ｐゴシック" w:cs="ＭＳ Ｐゴシック" w:hAnsi="ＭＳ Ｐゴシック" w:eastAsia="ＭＳ Ｐゴシック"/>
          <w:sz w:val="24"/>
          <w:szCs w:val="24"/>
          <w:rtl w:val="0"/>
          <w:lang w:val="ja-JP" w:eastAsia="ja-JP"/>
        </w:rPr>
        <w:t>人に避妊教育を受けたことがあるかどうかを聞いたところ、表（</w:t>
      </w:r>
      <w:r>
        <w:rPr>
          <w:rFonts w:ascii="ＭＳ Ｐゴシック" w:cs="ＭＳ Ｐゴシック" w:hAnsi="ＭＳ Ｐゴシック" w:eastAsia="ＭＳ Ｐゴシック"/>
          <w:sz w:val="24"/>
          <w:szCs w:val="24"/>
          <w:rtl w:val="0"/>
          <w:lang w:val="en-US"/>
        </w:rPr>
        <w:t>p.128</w:t>
      </w:r>
      <w:r>
        <w:rPr>
          <w:rFonts w:ascii="ＭＳ Ｐゴシック" w:cs="ＭＳ Ｐゴシック" w:hAnsi="ＭＳ Ｐゴシック" w:eastAsia="ＭＳ Ｐゴシック"/>
          <w:sz w:val="24"/>
          <w:szCs w:val="24"/>
          <w:rtl w:val="0"/>
          <w:lang w:val="ja-JP" w:eastAsia="ja-JP"/>
        </w:rPr>
        <w:t>）のような結果でした。男女間で差があるでしょうか。（</w:t>
      </w:r>
      <w:r>
        <w:rPr>
          <w:rFonts w:ascii="ＭＳ Ｐゴシック" w:cs="ＭＳ Ｐゴシック" w:hAnsi="ＭＳ Ｐゴシック" w:eastAsia="ＭＳ Ｐゴシック"/>
          <w:sz w:val="24"/>
          <w:szCs w:val="24"/>
          <w:rtl w:val="0"/>
          <w:lang w:val="en-US"/>
        </w:rPr>
        <w:t xml:space="preserve">p128 </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χ</w:t>
      </w:r>
      <w:r>
        <w:rPr>
          <w:rFonts w:ascii="ＭＳ Ｐゴシック" w:cs="ＭＳ Ｐゴシック" w:hAnsi="ＭＳ Ｐゴシック" w:eastAsia="ＭＳ Ｐゴシック"/>
          <w:outline w:val="0"/>
          <w:color w:val="0070c0"/>
          <w:sz w:val="24"/>
          <w:szCs w:val="24"/>
          <w:u w:color="0070c0"/>
          <w:vertAlign w:val="superscript"/>
          <w:rtl w:val="0"/>
          <w:lang w:val="en-US"/>
          <w14:textFill>
            <w14:solidFill>
              <w14:srgbClr w14:val="0070C0"/>
            </w14:solidFill>
          </w14:textFill>
        </w:rPr>
        <w:t>2</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検定（</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2</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2</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w:t>
      </w:r>
      <w:r>
        <w:rPr>
          <w:rFonts w:ascii="ＭＳ Ｐゴシック" w:cs="ＭＳ Ｐゴシック" w:hAnsi="ＭＳ Ｐゴシック" w:eastAsia="ＭＳ Ｐゴシック"/>
          <w:sz w:val="24"/>
          <w:szCs w:val="24"/>
          <w:rtl w:val="0"/>
          <w:lang w:val="ja-JP" w:eastAsia="ja-JP"/>
        </w:rPr>
        <w:t>、データは「</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hinin.sav</w:t>
      </w:r>
      <w:r>
        <w:rPr>
          <w:rFonts w:ascii="ＭＳ Ｐゴシック" w:cs="ＭＳ Ｐゴシック" w:hAnsi="ＭＳ Ｐゴシック" w:eastAsia="ＭＳ Ｐゴシック"/>
          <w:sz w:val="24"/>
          <w:szCs w:val="24"/>
          <w:rtl w:val="0"/>
          <w:lang w:val="ja-JP" w:eastAsia="ja-JP"/>
        </w:rPr>
        <w:t>」）</w:t>
      </w:r>
      <w:bookmarkEnd w:id="7"/>
    </w:p>
    <w:p>
      <w:pPr>
        <w:pStyle w:val="Normal.0"/>
        <w:ind w:left="424" w:firstLine="0"/>
        <w:rPr>
          <w:rFonts w:ascii="ＭＳ Ｐゴシック" w:cs="ＭＳ Ｐゴシック" w:hAnsi="ＭＳ Ｐゴシック" w:eastAsia="ＭＳ Ｐゴシック"/>
          <w:sz w:val="24"/>
          <w:szCs w:val="24"/>
        </w:rPr>
      </w:pPr>
    </w:p>
    <w:p>
      <w:pPr>
        <w:pStyle w:val="List Paragraph"/>
        <w:numPr>
          <w:ilvl w:val="0"/>
          <w:numId w:val="24"/>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カイ</w:t>
      </w:r>
      <w:r>
        <w:rPr>
          <w:rFonts w:ascii="ＭＳ Ｐゴシック" w:cs="ＭＳ Ｐゴシック" w:hAnsi="ＭＳ Ｐゴシック" w:eastAsia="ＭＳ Ｐゴシック"/>
          <w:sz w:val="24"/>
          <w:szCs w:val="24"/>
          <w:rtl w:val="0"/>
          <w:lang w:val="en-US"/>
        </w:rPr>
        <w:t>2</w:t>
      </w:r>
      <w:r>
        <w:rPr>
          <w:rFonts w:ascii="ＭＳ Ｐゴシック" w:cs="ＭＳ Ｐゴシック" w:hAnsi="ＭＳ Ｐゴシック" w:eastAsia="ＭＳ Ｐゴシック"/>
          <w:sz w:val="24"/>
          <w:szCs w:val="24"/>
          <w:rtl w:val="0"/>
          <w:lang w:val="ja-JP" w:eastAsia="ja-JP"/>
        </w:rPr>
        <w:t>乗検定を行うため、帰無仮説を立てなさい。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男女で比率は等しい</w:t>
      </w:r>
    </w:p>
    <w:p>
      <w:pPr>
        <w:pStyle w:val="List Paragraph"/>
        <w:numPr>
          <w:ilvl w:val="0"/>
          <w:numId w:val="24"/>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カイ</w:t>
      </w:r>
      <w:r>
        <w:rPr>
          <w:rFonts w:ascii="ＭＳ Ｐゴシック" w:cs="ＭＳ Ｐゴシック" w:hAnsi="ＭＳ Ｐゴシック" w:eastAsia="ＭＳ Ｐゴシック"/>
          <w:sz w:val="24"/>
          <w:szCs w:val="24"/>
          <w:rtl w:val="0"/>
          <w:lang w:val="en-US"/>
        </w:rPr>
        <w:t>2</w:t>
      </w:r>
      <w:r>
        <w:rPr>
          <w:rFonts w:ascii="ＭＳ Ｐゴシック" w:cs="ＭＳ Ｐゴシック" w:hAnsi="ＭＳ Ｐゴシック" w:eastAsia="ＭＳ Ｐゴシック"/>
          <w:sz w:val="24"/>
          <w:szCs w:val="24"/>
          <w:rtl w:val="0"/>
          <w:lang w:val="ja-JP" w:eastAsia="ja-JP"/>
        </w:rPr>
        <w:t>乗検定の出力結果を張り付けなさい。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データ　ケースの重みづけ　ケースの重みづけから度数変数</w:t>
      </w:r>
      <w:r>
        <w:rPr>
          <w:rFonts w:ascii="ＭＳ Ｐゴシック" w:cs="ＭＳ Ｐゴシック" w:hAnsi="ＭＳ Ｐゴシック" w:eastAsia="ＭＳ Ｐゴシック"/>
          <w:sz w:val="24"/>
          <w:szCs w:val="24"/>
          <w:rtl w:val="0"/>
          <w:lang w:val="en-US"/>
        </w:rPr>
        <w:t>dosu</w:t>
      </w:r>
      <w:r>
        <w:rPr>
          <w:rFonts w:ascii="ＭＳ Ｐゴシック" w:cs="ＭＳ Ｐゴシック" w:hAnsi="ＭＳ Ｐゴシック" w:eastAsia="ＭＳ Ｐゴシック"/>
          <w:sz w:val="24"/>
          <w:szCs w:val="24"/>
          <w:rtl w:val="0"/>
          <w:lang w:val="ja-JP" w:eastAsia="ja-JP"/>
        </w:rPr>
        <w:t>　分析　記述統計　クロス集計表　行</w:t>
      </w:r>
      <w:r>
        <w:rPr>
          <w:rFonts w:ascii="ＭＳ Ｐゴシック" w:cs="ＭＳ Ｐゴシック" w:hAnsi="ＭＳ Ｐゴシック" w:eastAsia="ＭＳ Ｐゴシック"/>
          <w:sz w:val="24"/>
          <w:szCs w:val="24"/>
          <w:rtl w:val="0"/>
          <w:lang w:val="en-US"/>
        </w:rPr>
        <w:t>kyouiku</w:t>
      </w:r>
      <w:r>
        <w:rPr>
          <w:rFonts w:ascii="ＭＳ Ｐゴシック" w:cs="ＭＳ Ｐゴシック" w:hAnsi="ＭＳ Ｐゴシック" w:eastAsia="ＭＳ Ｐゴシック"/>
          <w:sz w:val="24"/>
          <w:szCs w:val="24"/>
          <w:rtl w:val="0"/>
          <w:lang w:val="ja-JP" w:eastAsia="ja-JP"/>
        </w:rPr>
        <w:t>　列</w:t>
      </w:r>
      <w:r>
        <w:rPr>
          <w:rFonts w:ascii="ＭＳ Ｐゴシック" w:cs="ＭＳ Ｐゴシック" w:hAnsi="ＭＳ Ｐゴシック" w:eastAsia="ＭＳ Ｐゴシック"/>
          <w:sz w:val="24"/>
          <w:szCs w:val="24"/>
          <w:rtl w:val="0"/>
          <w:lang w:val="en-US"/>
        </w:rPr>
        <w:t>seibetu</w:t>
      </w:r>
      <w:r>
        <w:rPr>
          <w:rFonts w:ascii="ＭＳ Ｐゴシック" w:cs="ＭＳ Ｐゴシック" w:hAnsi="ＭＳ Ｐゴシック" w:eastAsia="ＭＳ Ｐゴシック"/>
          <w:sz w:val="24"/>
          <w:szCs w:val="24"/>
          <w:rtl w:val="0"/>
          <w:lang w:val="ja-JP" w:eastAsia="ja-JP"/>
        </w:rPr>
        <w:t>　統計量　カイ２乗　セル　度数観測期待パーセンテージ列</w:t>
      </w:r>
    </w:p>
    <w:p>
      <w:pPr>
        <w:pStyle w:val="List Paragraph"/>
        <w:numPr>
          <w:ilvl w:val="0"/>
          <w:numId w:val="24"/>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カイ</w:t>
      </w:r>
      <w:r>
        <w:rPr>
          <w:rFonts w:ascii="ＭＳ Ｐゴシック" w:cs="ＭＳ Ｐゴシック" w:hAnsi="ＭＳ Ｐゴシック" w:eastAsia="ＭＳ Ｐゴシック"/>
          <w:sz w:val="24"/>
          <w:szCs w:val="24"/>
          <w:rtl w:val="0"/>
          <w:lang w:val="en-US"/>
        </w:rPr>
        <w:t>2</w:t>
      </w:r>
      <w:r>
        <w:rPr>
          <w:rFonts w:ascii="ＭＳ Ｐゴシック" w:cs="ＭＳ Ｐゴシック" w:hAnsi="ＭＳ Ｐゴシック" w:eastAsia="ＭＳ Ｐゴシック"/>
          <w:sz w:val="24"/>
          <w:szCs w:val="24"/>
          <w:rtl w:val="0"/>
          <w:lang w:val="ja-JP" w:eastAsia="ja-JP"/>
        </w:rPr>
        <w:t>乗検定の結論を述べなさい。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差があるとは言えない</w:t>
      </w:r>
    </w:p>
    <w:p>
      <w:pPr>
        <w:pStyle w:val="List Paragraph"/>
        <w:ind w:left="780" w:firstLine="0"/>
        <w:rPr>
          <w:rFonts w:ascii="ＭＳ Ｐゴシック" w:cs="ＭＳ Ｐゴシック" w:hAnsi="ＭＳ Ｐゴシック" w:eastAsia="ＭＳ Ｐゴシック"/>
          <w:sz w:val="24"/>
          <w:szCs w:val="24"/>
        </w:rPr>
      </w:pPr>
    </w:p>
    <w:p>
      <w:pPr>
        <w:pStyle w:val="List Paragraph"/>
        <w:ind w:left="780" w:firstLine="0"/>
        <w:rPr>
          <w:rFonts w:ascii="ＭＳ Ｐゴシック" w:cs="ＭＳ Ｐゴシック" w:hAnsi="ＭＳ Ｐゴシック" w:eastAsia="ＭＳ Ｐゴシック"/>
          <w:sz w:val="24"/>
          <w:szCs w:val="24"/>
        </w:rPr>
      </w:pPr>
    </w:p>
    <w:p>
      <w:pPr>
        <w:pStyle w:val="List Paragraph"/>
        <w:numPr>
          <w:ilvl w:val="0"/>
          <w:numId w:val="25"/>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症例検索入門の授業では、コンピュータのデータベースを使い症例を検索し、該当患者のカルテを詳細にみることにより生きた知識に接することを試みています。この前後にアンケートを実施し、学生のカルテに対する認識の変化を調べました。正しい認識を持つ人を＋、そうでない人を－としました。この結果</w:t>
      </w:r>
      <w:r>
        <w:rPr>
          <w:rFonts w:ascii="ＭＳ Ｐゴシック" w:cs="ＭＳ Ｐゴシック" w:hAnsi="ＭＳ Ｐゴシック" w:eastAsia="ＭＳ Ｐゴシック"/>
          <w:sz w:val="24"/>
          <w:szCs w:val="24"/>
          <w:rtl w:val="0"/>
          <w:lang w:val="en-US"/>
        </w:rPr>
        <w:t>(p.134</w:t>
      </w:r>
      <w:r>
        <w:rPr>
          <w:rFonts w:ascii="ＭＳ Ｐゴシック" w:cs="ＭＳ Ｐゴシック" w:hAnsi="ＭＳ Ｐゴシック" w:eastAsia="ＭＳ Ｐゴシック"/>
          <w:sz w:val="24"/>
          <w:szCs w:val="24"/>
          <w:rtl w:val="0"/>
          <w:lang w:val="ja-JP" w:eastAsia="ja-JP"/>
        </w:rPr>
        <w:t>下表</w:t>
      </w:r>
      <w:r>
        <w:rPr>
          <w:rFonts w:ascii="ＭＳ Ｐゴシック" w:cs="ＭＳ Ｐゴシック" w:hAnsi="ＭＳ Ｐゴシック" w:eastAsia="ＭＳ Ｐゴシック"/>
          <w:sz w:val="24"/>
          <w:szCs w:val="24"/>
          <w:rtl w:val="0"/>
          <w:lang w:val="en-US"/>
        </w:rPr>
        <w:t>)</w:t>
      </w:r>
      <w:r>
        <w:rPr>
          <w:rFonts w:ascii="ＭＳ Ｐゴシック" w:cs="ＭＳ Ｐゴシック" w:hAnsi="ＭＳ Ｐゴシック" w:eastAsia="ＭＳ Ｐゴシック"/>
          <w:sz w:val="24"/>
          <w:szCs w:val="24"/>
          <w:rtl w:val="0"/>
          <w:lang w:val="ja-JP" w:eastAsia="ja-JP"/>
        </w:rPr>
        <w:t>、授業によりカルテに対する認識はより正しくなったといえるでしょうか。（</w:t>
      </w:r>
      <w:r>
        <w:rPr>
          <w:rFonts w:ascii="ＭＳ Ｐゴシック" w:cs="ＭＳ Ｐゴシック" w:hAnsi="ＭＳ Ｐゴシック" w:eastAsia="ＭＳ Ｐゴシック"/>
          <w:sz w:val="24"/>
          <w:szCs w:val="24"/>
          <w:rtl w:val="0"/>
          <w:lang w:val="en-US"/>
        </w:rPr>
        <w:t xml:space="preserve">p.134 </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McNemar</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の</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χ</w:t>
      </w:r>
      <w:r>
        <w:rPr>
          <w:rFonts w:ascii="ＭＳ Ｐゴシック" w:cs="ＭＳ Ｐゴシック" w:hAnsi="ＭＳ Ｐゴシック" w:eastAsia="ＭＳ Ｐゴシック"/>
          <w:outline w:val="0"/>
          <w:color w:val="0070c0"/>
          <w:sz w:val="24"/>
          <w:szCs w:val="24"/>
          <w:u w:color="0070c0"/>
          <w:vertAlign w:val="superscript"/>
          <w:rtl w:val="0"/>
          <w:lang w:val="en-US"/>
          <w14:textFill>
            <w14:solidFill>
              <w14:srgbClr w14:val="0070C0"/>
            </w14:solidFill>
          </w14:textFill>
        </w:rPr>
        <w:t>2</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検定</w:t>
      </w:r>
      <w:r>
        <w:rPr>
          <w:rFonts w:ascii="ＭＳ Ｐゴシック" w:cs="ＭＳ Ｐゴシック" w:hAnsi="ＭＳ Ｐゴシック" w:eastAsia="ＭＳ Ｐゴシック"/>
          <w:sz w:val="24"/>
          <w:szCs w:val="24"/>
          <w:rtl w:val="0"/>
          <w:lang w:val="ja-JP" w:eastAsia="ja-JP"/>
        </w:rPr>
        <w:t>、データは「</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jugyou.sav</w:t>
      </w:r>
      <w:r>
        <w:rPr>
          <w:rFonts w:ascii="ＭＳ Ｐゴシック" w:cs="ＭＳ Ｐゴシック" w:hAnsi="ＭＳ Ｐゴシック" w:eastAsia="ＭＳ Ｐゴシック"/>
          <w:sz w:val="24"/>
          <w:szCs w:val="24"/>
          <w:rtl w:val="0"/>
          <w:lang w:val="ja-JP" w:eastAsia="ja-JP"/>
        </w:rPr>
        <w:t>」）</w:t>
      </w:r>
    </w:p>
    <w:p>
      <w:pPr>
        <w:pStyle w:val="List Paragraph"/>
        <w:ind w:left="420" w:firstLine="0"/>
        <w:rPr>
          <w:rFonts w:ascii="ＭＳ Ｐゴシック" w:cs="ＭＳ Ｐゴシック" w:hAnsi="ＭＳ Ｐゴシック" w:eastAsia="ＭＳ Ｐゴシック"/>
          <w:sz w:val="24"/>
          <w:szCs w:val="24"/>
        </w:rPr>
      </w:pPr>
    </w:p>
    <w:p>
      <w:pPr>
        <w:pStyle w:val="List Paragraph"/>
        <w:numPr>
          <w:ilvl w:val="0"/>
          <w:numId w:val="27"/>
        </w:numPr>
        <w:bidi w:val="0"/>
        <w:ind w:right="0"/>
        <w:jc w:val="both"/>
        <w:rPr>
          <w:rFonts w:ascii="ＭＳ Ｐゴシック" w:cs="ＭＳ Ｐゴシック" w:hAnsi="ＭＳ Ｐゴシック" w:eastAsia="ＭＳ Ｐゴシック"/>
          <w:sz w:val="24"/>
          <w:szCs w:val="24"/>
          <w:rtl w:val="0"/>
          <w:lang w:val="en-US"/>
        </w:rPr>
      </w:pPr>
      <w:r>
        <w:rPr>
          <w:rFonts w:ascii="ＭＳ Ｐゴシック" w:cs="ＭＳ Ｐゴシック" w:hAnsi="ＭＳ Ｐゴシック" w:eastAsia="ＭＳ Ｐゴシック"/>
          <w:sz w:val="24"/>
          <w:szCs w:val="24"/>
          <w:rtl w:val="0"/>
          <w:lang w:val="en-US"/>
        </w:rPr>
        <w:t>McNemar</w:t>
      </w:r>
      <w:r>
        <w:rPr>
          <w:rFonts w:ascii="ＭＳ Ｐゴシック" w:cs="ＭＳ Ｐゴシック" w:hAnsi="ＭＳ Ｐゴシック" w:eastAsia="ＭＳ Ｐゴシック"/>
          <w:sz w:val="24"/>
          <w:szCs w:val="24"/>
          <w:rtl w:val="0"/>
          <w:lang w:val="ja-JP" w:eastAsia="ja-JP"/>
        </w:rPr>
        <w:t>の</w:t>
      </w:r>
      <w:r>
        <w:rPr>
          <w:rFonts w:ascii="ＭＳ Ｐゴシック" w:cs="ＭＳ Ｐゴシック" w:hAnsi="ＭＳ Ｐゴシック" w:eastAsia="ＭＳ Ｐゴシック"/>
          <w:sz w:val="24"/>
          <w:szCs w:val="24"/>
          <w:rtl w:val="0"/>
          <w:lang w:val="en-US"/>
        </w:rPr>
        <w:t>χ</w:t>
      </w:r>
      <w:r>
        <w:rPr>
          <w:rFonts w:ascii="ＭＳ Ｐゴシック" w:cs="ＭＳ Ｐゴシック" w:hAnsi="ＭＳ Ｐゴシック" w:eastAsia="ＭＳ Ｐゴシック"/>
          <w:sz w:val="24"/>
          <w:szCs w:val="24"/>
          <w:vertAlign w:val="superscript"/>
          <w:rtl w:val="0"/>
          <w:lang w:val="en-US"/>
        </w:rPr>
        <w:t>2</w:t>
      </w:r>
      <w:r>
        <w:rPr>
          <w:rFonts w:ascii="ＭＳ Ｐゴシック" w:cs="ＭＳ Ｐゴシック" w:hAnsi="ＭＳ Ｐゴシック" w:eastAsia="ＭＳ Ｐゴシック"/>
          <w:sz w:val="24"/>
          <w:szCs w:val="24"/>
          <w:rtl w:val="0"/>
          <w:lang w:val="ja-JP" w:eastAsia="ja-JP"/>
        </w:rPr>
        <w:t>検定を行うため、帰無仮説を立てなさい。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en-US"/>
        </w:rPr>
        <w:t>-</w:t>
      </w:r>
      <w:r>
        <w:rPr>
          <w:rFonts w:ascii="ＭＳ Ｐゴシック" w:cs="ＭＳ Ｐゴシック" w:hAnsi="ＭＳ Ｐゴシック" w:eastAsia="ＭＳ Ｐゴシック"/>
          <w:sz w:val="24"/>
          <w:szCs w:val="24"/>
          <w:rtl w:val="0"/>
          <w:lang w:val="ja-JP" w:eastAsia="ja-JP"/>
        </w:rPr>
        <w:t>から</w:t>
      </w:r>
      <w:r>
        <w:rPr>
          <w:rFonts w:ascii="ＭＳ Ｐゴシック" w:cs="ＭＳ Ｐゴシック" w:hAnsi="ＭＳ Ｐゴシック" w:eastAsia="ＭＳ Ｐゴシック"/>
          <w:sz w:val="24"/>
          <w:szCs w:val="24"/>
          <w:rtl w:val="0"/>
          <w:lang w:val="en-US"/>
        </w:rPr>
        <w:t>+</w:t>
      </w:r>
      <w:r>
        <w:rPr>
          <w:rFonts w:ascii="ＭＳ Ｐゴシック" w:cs="ＭＳ Ｐゴシック" w:hAnsi="ＭＳ Ｐゴシック" w:eastAsia="ＭＳ Ｐゴシック"/>
          <w:sz w:val="24"/>
          <w:szCs w:val="24"/>
          <w:rtl w:val="0"/>
          <w:lang w:val="ja-JP" w:eastAsia="ja-JP"/>
        </w:rPr>
        <w:t>、</w:t>
      </w:r>
      <w:r>
        <w:rPr>
          <w:rFonts w:ascii="ＭＳ Ｐゴシック" w:cs="ＭＳ Ｐゴシック" w:hAnsi="ＭＳ Ｐゴシック" w:eastAsia="ＭＳ Ｐゴシック"/>
          <w:sz w:val="24"/>
          <w:szCs w:val="24"/>
          <w:rtl w:val="0"/>
          <w:lang w:val="en-US"/>
        </w:rPr>
        <w:t>+</w:t>
      </w:r>
      <w:r>
        <w:rPr>
          <w:rFonts w:ascii="ＭＳ Ｐゴシック" w:cs="ＭＳ Ｐゴシック" w:hAnsi="ＭＳ Ｐゴシック" w:eastAsia="ＭＳ Ｐゴシック"/>
          <w:sz w:val="24"/>
          <w:szCs w:val="24"/>
          <w:rtl w:val="0"/>
          <w:lang w:val="ja-JP" w:eastAsia="ja-JP"/>
        </w:rPr>
        <w:t>から</w:t>
      </w:r>
      <w:r>
        <w:rPr>
          <w:rFonts w:ascii="ＭＳ Ｐゴシック" w:cs="ＭＳ Ｐゴシック" w:hAnsi="ＭＳ Ｐゴシック" w:eastAsia="ＭＳ Ｐゴシック"/>
          <w:sz w:val="24"/>
          <w:szCs w:val="24"/>
          <w:rtl w:val="0"/>
          <w:lang w:val="en-US"/>
        </w:rPr>
        <w:t>-</w:t>
      </w:r>
      <w:r>
        <w:rPr>
          <w:rFonts w:ascii="ＭＳ Ｐゴシック" w:cs="ＭＳ Ｐゴシック" w:hAnsi="ＭＳ Ｐゴシック" w:eastAsia="ＭＳ Ｐゴシック"/>
          <w:sz w:val="24"/>
          <w:szCs w:val="24"/>
          <w:rtl w:val="0"/>
          <w:lang w:val="ja-JP" w:eastAsia="ja-JP"/>
        </w:rPr>
        <w:t>に変化した人数は等しい</w:t>
      </w:r>
    </w:p>
    <w:p>
      <w:pPr>
        <w:pStyle w:val="List Paragraph"/>
        <w:numPr>
          <w:ilvl w:val="0"/>
          <w:numId w:val="27"/>
        </w:numPr>
        <w:bidi w:val="0"/>
        <w:ind w:right="0"/>
        <w:jc w:val="both"/>
        <w:rPr>
          <w:rFonts w:ascii="ＭＳ Ｐゴシック" w:cs="ＭＳ Ｐゴシック" w:hAnsi="ＭＳ Ｐゴシック" w:eastAsia="ＭＳ Ｐゴシック"/>
          <w:sz w:val="24"/>
          <w:szCs w:val="24"/>
          <w:rtl w:val="0"/>
          <w:lang w:val="en-US"/>
        </w:rPr>
      </w:pPr>
      <w:r>
        <w:rPr>
          <w:rFonts w:ascii="ＭＳ Ｐゴシック" w:cs="ＭＳ Ｐゴシック" w:hAnsi="ＭＳ Ｐゴシック" w:eastAsia="ＭＳ Ｐゴシック"/>
          <w:sz w:val="24"/>
          <w:szCs w:val="24"/>
          <w:rtl w:val="0"/>
          <w:lang w:val="en-US"/>
        </w:rPr>
        <w:t>McNemar</w:t>
      </w:r>
      <w:r>
        <w:rPr>
          <w:rFonts w:ascii="ＭＳ Ｐゴシック" w:cs="ＭＳ Ｐゴシック" w:hAnsi="ＭＳ Ｐゴシック" w:eastAsia="ＭＳ Ｐゴシック"/>
          <w:sz w:val="24"/>
          <w:szCs w:val="24"/>
          <w:rtl w:val="0"/>
          <w:lang w:val="ja-JP" w:eastAsia="ja-JP"/>
        </w:rPr>
        <w:t>の</w:t>
      </w:r>
      <w:r>
        <w:rPr>
          <w:rFonts w:ascii="ＭＳ Ｐゴシック" w:cs="ＭＳ Ｐゴシック" w:hAnsi="ＭＳ Ｐゴシック" w:eastAsia="ＭＳ Ｐゴシック"/>
          <w:sz w:val="24"/>
          <w:szCs w:val="24"/>
          <w:rtl w:val="0"/>
          <w:lang w:val="en-US"/>
        </w:rPr>
        <w:t>χ</w:t>
      </w:r>
      <w:r>
        <w:rPr>
          <w:rFonts w:ascii="ＭＳ Ｐゴシック" w:cs="ＭＳ Ｐゴシック" w:hAnsi="ＭＳ Ｐゴシック" w:eastAsia="ＭＳ Ｐゴシック"/>
          <w:sz w:val="24"/>
          <w:szCs w:val="24"/>
          <w:vertAlign w:val="superscript"/>
          <w:rtl w:val="0"/>
          <w:lang w:val="en-US"/>
        </w:rPr>
        <w:t>2</w:t>
      </w:r>
      <w:r>
        <w:rPr>
          <w:rFonts w:ascii="ＭＳ Ｐゴシック" w:cs="ＭＳ Ｐゴシック" w:hAnsi="ＭＳ Ｐゴシック" w:eastAsia="ＭＳ Ｐゴシック"/>
          <w:sz w:val="24"/>
          <w:szCs w:val="24"/>
          <w:rtl w:val="0"/>
          <w:lang w:val="ja-JP" w:eastAsia="ja-JP"/>
        </w:rPr>
        <w:t>検定の出力結果を張り付けなさい。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データ　ケースの重みづけ　度数変数</w:t>
      </w:r>
      <w:r>
        <w:rPr>
          <w:rFonts w:ascii="ＭＳ Ｐゴシック" w:cs="ＭＳ Ｐゴシック" w:hAnsi="ＭＳ Ｐゴシック" w:eastAsia="ＭＳ Ｐゴシック"/>
          <w:sz w:val="24"/>
          <w:szCs w:val="24"/>
          <w:rtl w:val="0"/>
          <w:lang w:val="en-US"/>
        </w:rPr>
        <w:t>dosu</w:t>
      </w:r>
      <w:r>
        <w:rPr>
          <w:rFonts w:ascii="ＭＳ Ｐゴシック" w:cs="ＭＳ Ｐゴシック" w:hAnsi="ＭＳ Ｐゴシック" w:eastAsia="ＭＳ Ｐゴシック"/>
          <w:sz w:val="24"/>
          <w:szCs w:val="24"/>
          <w:rtl w:val="0"/>
          <w:lang w:val="ja-JP" w:eastAsia="ja-JP"/>
        </w:rPr>
        <w:t>　分析　ノンパラ　過去のダイアログ　にこの対応サンプル　テストペア　</w:t>
      </w:r>
      <w:r>
        <w:rPr>
          <w:rFonts w:ascii="ＭＳ Ｐゴシック" w:cs="ＭＳ Ｐゴシック" w:hAnsi="ＭＳ Ｐゴシック" w:eastAsia="ＭＳ Ｐゴシック"/>
          <w:sz w:val="24"/>
          <w:szCs w:val="24"/>
          <w:rtl w:val="0"/>
          <w:lang w:val="en-US"/>
        </w:rPr>
        <w:t>ato mae</w:t>
      </w:r>
      <w:r>
        <w:rPr>
          <w:rFonts w:ascii="ＭＳ Ｐゴシック" w:cs="ＭＳ Ｐゴシック" w:hAnsi="ＭＳ Ｐゴシック" w:eastAsia="ＭＳ Ｐゴシック"/>
          <w:sz w:val="24"/>
          <w:szCs w:val="24"/>
          <w:rtl w:val="0"/>
          <w:lang w:val="ja-JP" w:eastAsia="ja-JP"/>
        </w:rPr>
        <w:t>　検定の種類</w:t>
      </w:r>
    </w:p>
    <w:p>
      <w:pPr>
        <w:pStyle w:val="List Paragraph"/>
        <w:numPr>
          <w:ilvl w:val="0"/>
          <w:numId w:val="27"/>
        </w:numPr>
        <w:bidi w:val="0"/>
        <w:ind w:right="0"/>
        <w:jc w:val="both"/>
        <w:rPr>
          <w:rFonts w:ascii="ＭＳ Ｐゴシック" w:cs="ＭＳ Ｐゴシック" w:hAnsi="ＭＳ Ｐゴシック" w:eastAsia="ＭＳ Ｐゴシック"/>
          <w:sz w:val="24"/>
          <w:szCs w:val="24"/>
          <w:rtl w:val="0"/>
          <w:lang w:val="en-US"/>
        </w:rPr>
      </w:pPr>
      <w:r>
        <w:rPr>
          <w:rFonts w:ascii="ＭＳ Ｐゴシック" w:cs="ＭＳ Ｐゴシック" w:hAnsi="ＭＳ Ｐゴシック" w:eastAsia="ＭＳ Ｐゴシック"/>
          <w:sz w:val="24"/>
          <w:szCs w:val="24"/>
          <w:rtl w:val="0"/>
          <w:lang w:val="en-US"/>
        </w:rPr>
        <w:t>McNemar</w:t>
      </w:r>
      <w:r>
        <w:rPr>
          <w:rFonts w:ascii="ＭＳ Ｐゴシック" w:cs="ＭＳ Ｐゴシック" w:hAnsi="ＭＳ Ｐゴシック" w:eastAsia="ＭＳ Ｐゴシック"/>
          <w:sz w:val="24"/>
          <w:szCs w:val="24"/>
          <w:rtl w:val="0"/>
          <w:lang w:val="ja-JP" w:eastAsia="ja-JP"/>
        </w:rPr>
        <w:t>の</w:t>
      </w:r>
      <w:r>
        <w:rPr>
          <w:rFonts w:ascii="ＭＳ Ｐゴシック" w:cs="ＭＳ Ｐゴシック" w:hAnsi="ＭＳ Ｐゴシック" w:eastAsia="ＭＳ Ｐゴシック"/>
          <w:sz w:val="24"/>
          <w:szCs w:val="24"/>
          <w:rtl w:val="0"/>
          <w:lang w:val="en-US"/>
        </w:rPr>
        <w:t>χ</w:t>
      </w:r>
      <w:r>
        <w:rPr>
          <w:rFonts w:ascii="ＭＳ Ｐゴシック" w:cs="ＭＳ Ｐゴシック" w:hAnsi="ＭＳ Ｐゴシック" w:eastAsia="ＭＳ Ｐゴシック"/>
          <w:sz w:val="24"/>
          <w:szCs w:val="24"/>
          <w:vertAlign w:val="superscript"/>
          <w:rtl w:val="0"/>
          <w:lang w:val="en-US"/>
        </w:rPr>
        <w:t>2</w:t>
      </w:r>
      <w:r>
        <w:rPr>
          <w:rFonts w:ascii="ＭＳ Ｐゴシック" w:cs="ＭＳ Ｐゴシック" w:hAnsi="ＭＳ Ｐゴシック" w:eastAsia="ＭＳ Ｐゴシック"/>
          <w:sz w:val="24"/>
          <w:szCs w:val="24"/>
          <w:rtl w:val="0"/>
          <w:lang w:val="ja-JP" w:eastAsia="ja-JP"/>
        </w:rPr>
        <w:t>検定の結論を述べなさい。</w:t>
      </w:r>
    </w:p>
    <w:p>
      <w:pPr>
        <w:pStyle w:val="List Paragraph"/>
        <w:ind w:left="42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正しくなったとは言えない</w:t>
      </w:r>
    </w:p>
    <w:p>
      <w:pPr>
        <w:pStyle w:val="List Paragraph"/>
        <w:numPr>
          <w:ilvl w:val="0"/>
          <w:numId w:val="28"/>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女性の赤血球数は年代（</w:t>
      </w:r>
      <w:r>
        <w:rPr>
          <w:rFonts w:ascii="ＭＳ Ｐゴシック" w:cs="ＭＳ Ｐゴシック" w:hAnsi="ＭＳ Ｐゴシック" w:eastAsia="ＭＳ Ｐゴシック"/>
          <w:sz w:val="24"/>
          <w:szCs w:val="24"/>
          <w:rtl w:val="0"/>
          <w:lang w:val="en-US"/>
        </w:rPr>
        <w:t>20</w:t>
      </w:r>
      <w:r>
        <w:rPr>
          <w:rFonts w:ascii="ＭＳ Ｐゴシック" w:cs="ＭＳ Ｐゴシック" w:hAnsi="ＭＳ Ｐゴシック" w:eastAsia="ＭＳ Ｐゴシック"/>
          <w:sz w:val="24"/>
          <w:szCs w:val="24"/>
          <w:rtl w:val="0"/>
          <w:lang w:val="ja-JP" w:eastAsia="ja-JP"/>
        </w:rPr>
        <w:t>代、</w:t>
      </w:r>
      <w:r>
        <w:rPr>
          <w:rFonts w:ascii="ＭＳ Ｐゴシック" w:cs="ＭＳ Ｐゴシック" w:hAnsi="ＭＳ Ｐゴシック" w:eastAsia="ＭＳ Ｐゴシック"/>
          <w:sz w:val="24"/>
          <w:szCs w:val="24"/>
          <w:rtl w:val="0"/>
          <w:lang w:val="en-US"/>
        </w:rPr>
        <w:t>30</w:t>
      </w:r>
      <w:r>
        <w:rPr>
          <w:rFonts w:ascii="ＭＳ Ｐゴシック" w:cs="ＭＳ Ｐゴシック" w:hAnsi="ＭＳ Ｐゴシック" w:eastAsia="ＭＳ Ｐゴシック"/>
          <w:sz w:val="24"/>
          <w:szCs w:val="24"/>
          <w:rtl w:val="0"/>
          <w:lang w:val="ja-JP" w:eastAsia="ja-JP"/>
        </w:rPr>
        <w:t>代、</w:t>
      </w:r>
      <w:r>
        <w:rPr>
          <w:rFonts w:ascii="ＭＳ Ｐゴシック" w:cs="ＭＳ Ｐゴシック" w:hAnsi="ＭＳ Ｐゴシック" w:eastAsia="ＭＳ Ｐゴシック"/>
          <w:sz w:val="24"/>
          <w:szCs w:val="24"/>
          <w:rtl w:val="0"/>
          <w:lang w:val="en-US"/>
        </w:rPr>
        <w:t>40</w:t>
      </w:r>
      <w:r>
        <w:rPr>
          <w:rFonts w:ascii="ＭＳ Ｐゴシック" w:cs="ＭＳ Ｐゴシック" w:hAnsi="ＭＳ Ｐゴシック" w:eastAsia="ＭＳ Ｐゴシック"/>
          <w:sz w:val="24"/>
          <w:szCs w:val="24"/>
          <w:rtl w:val="0"/>
          <w:lang w:val="ja-JP" w:eastAsia="ja-JP"/>
        </w:rPr>
        <w:t>代、</w:t>
      </w:r>
      <w:r>
        <w:rPr>
          <w:rFonts w:ascii="ＭＳ Ｐゴシック" w:cs="ＭＳ Ｐゴシック" w:hAnsi="ＭＳ Ｐゴシック" w:eastAsia="ＭＳ Ｐゴシック"/>
          <w:sz w:val="24"/>
          <w:szCs w:val="24"/>
          <w:rtl w:val="0"/>
          <w:lang w:val="en-US"/>
        </w:rPr>
        <w:t>50</w:t>
      </w:r>
      <w:r>
        <w:rPr>
          <w:rFonts w:ascii="ＭＳ Ｐゴシック" w:cs="ＭＳ Ｐゴシック" w:hAnsi="ＭＳ Ｐゴシック" w:eastAsia="ＭＳ Ｐゴシック"/>
          <w:sz w:val="24"/>
          <w:szCs w:val="24"/>
          <w:rtl w:val="0"/>
          <w:lang w:val="ja-JP" w:eastAsia="ja-JP"/>
        </w:rPr>
        <w:t>代）により異なるでしょうか。（</w:t>
      </w:r>
      <w:r>
        <w:rPr>
          <w:rFonts w:ascii="ＭＳ Ｐゴシック" w:cs="ＭＳ Ｐゴシック" w:hAnsi="ＭＳ Ｐゴシック" w:eastAsia="ＭＳ Ｐゴシック"/>
          <w:sz w:val="24"/>
          <w:szCs w:val="24"/>
          <w:rtl w:val="0"/>
          <w:lang w:val="en-US"/>
        </w:rPr>
        <w:t xml:space="preserve">p.148 </w:t>
      </w:r>
      <w:bookmarkStart w:name="_Hlk108370323" w:id="8"/>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一元配置分散分析</w:t>
      </w:r>
      <w:bookmarkEnd w:id="8"/>
      <w:r>
        <w:rPr>
          <w:rFonts w:ascii="ＭＳ Ｐゴシック" w:cs="ＭＳ Ｐゴシック" w:hAnsi="ＭＳ Ｐゴシック" w:eastAsia="ＭＳ Ｐゴシック"/>
          <w:sz w:val="24"/>
          <w:szCs w:val="24"/>
          <w:rtl w:val="0"/>
          <w:lang w:val="ja-JP" w:eastAsia="ja-JP"/>
        </w:rPr>
        <w:t>、データは「</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健診</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3</w:t>
      </w:r>
      <w:r>
        <w:rPr>
          <w:rFonts w:ascii="ＭＳ Ｐゴシック" w:cs="ＭＳ Ｐゴシック" w:hAnsi="ＭＳ Ｐゴシック" w:eastAsia="ＭＳ Ｐゴシック"/>
          <w:outline w:val="0"/>
          <w:color w:val="0070c0"/>
          <w:sz w:val="24"/>
          <w:szCs w:val="24"/>
          <w:u w:color="0070c0"/>
          <w:rtl w:val="0"/>
          <w:lang w:val="ja-JP" w:eastAsia="ja-JP"/>
          <w14:textFill>
            <w14:solidFill>
              <w14:srgbClr w14:val="0070C0"/>
            </w14:solidFill>
          </w14:textFill>
        </w:rPr>
        <w:t>年比較</w:t>
      </w:r>
      <w:r>
        <w:rPr>
          <w:rFonts w:ascii="ＭＳ Ｐゴシック" w:cs="ＭＳ Ｐゴシック" w:hAnsi="ＭＳ Ｐゴシック" w:eastAsia="ＭＳ Ｐゴシック"/>
          <w:outline w:val="0"/>
          <w:color w:val="0070c0"/>
          <w:sz w:val="24"/>
          <w:szCs w:val="24"/>
          <w:u w:color="0070c0"/>
          <w:rtl w:val="0"/>
          <w:lang w:val="en-US"/>
          <w14:textFill>
            <w14:solidFill>
              <w14:srgbClr w14:val="0070C0"/>
            </w14:solidFill>
          </w14:textFill>
        </w:rPr>
        <w:t>.sav</w:t>
      </w:r>
      <w:r>
        <w:rPr>
          <w:rFonts w:ascii="ＭＳ Ｐゴシック" w:cs="ＭＳ Ｐゴシック" w:hAnsi="ＭＳ Ｐゴシック" w:eastAsia="ＭＳ Ｐゴシック"/>
          <w:sz w:val="24"/>
          <w:szCs w:val="24"/>
          <w:rtl w:val="0"/>
          <w:lang w:val="ja-JP" w:eastAsia="ja-JP"/>
        </w:rPr>
        <w:t>」</w:t>
      </w:r>
      <w:r>
        <w:rPr>
          <w:rFonts w:ascii="ＭＳ Ｐゴシック" w:cs="ＭＳ Ｐゴシック" w:hAnsi="ＭＳ Ｐゴシック" w:eastAsia="ＭＳ Ｐゴシック"/>
          <w:sz w:val="24"/>
          <w:szCs w:val="24"/>
          <w:rtl w:val="0"/>
          <w:lang w:val="en-US"/>
        </w:rPr>
        <w:t xml:space="preserve"> </w:t>
      </w:r>
      <w:r>
        <w:rPr>
          <w:rFonts w:ascii="ＭＳ Ｐゴシック" w:cs="ＭＳ Ｐゴシック" w:hAnsi="ＭＳ Ｐゴシック" w:eastAsia="ＭＳ Ｐゴシック"/>
          <w:sz w:val="24"/>
          <w:szCs w:val="24"/>
          <w:rtl w:val="0"/>
          <w:lang w:val="ja-JP" w:eastAsia="ja-JP"/>
        </w:rPr>
        <w:t>）</w:t>
      </w:r>
    </w:p>
    <w:p>
      <w:pPr>
        <w:pStyle w:val="List Paragraph"/>
        <w:ind w:left="420" w:firstLine="0"/>
        <w:rPr>
          <w:rFonts w:ascii="ＭＳ Ｐゴシック" w:cs="ＭＳ Ｐゴシック" w:hAnsi="ＭＳ Ｐゴシック" w:eastAsia="ＭＳ Ｐゴシック"/>
          <w:sz w:val="24"/>
          <w:szCs w:val="24"/>
        </w:rPr>
      </w:pPr>
    </w:p>
    <w:p>
      <w:pPr>
        <w:pStyle w:val="List Paragraph"/>
        <w:numPr>
          <w:ilvl w:val="0"/>
          <w:numId w:val="30"/>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正規性の検定を行うため、帰無仮説を立てなさい。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正規分布している</w:t>
      </w:r>
    </w:p>
    <w:p>
      <w:pPr>
        <w:pStyle w:val="List Paragraph"/>
        <w:numPr>
          <w:ilvl w:val="0"/>
          <w:numId w:val="30"/>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正規性の検定の出力結果を張り付けなさい。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データ　ケースの選択　</w:t>
      </w:r>
      <w:r>
        <w:rPr>
          <w:rFonts w:ascii="ＭＳ Ｐゴシック" w:cs="ＭＳ Ｐゴシック" w:hAnsi="ＭＳ Ｐゴシック" w:eastAsia="ＭＳ Ｐゴシック"/>
          <w:sz w:val="24"/>
          <w:szCs w:val="24"/>
          <w:rtl w:val="0"/>
          <w:lang w:val="en-US"/>
        </w:rPr>
        <w:t>if</w:t>
      </w:r>
      <w:r>
        <w:rPr>
          <w:rFonts w:ascii="ＭＳ Ｐゴシック" w:cs="ＭＳ Ｐゴシック" w:hAnsi="ＭＳ Ｐゴシック" w:eastAsia="ＭＳ Ｐゴシック"/>
          <w:sz w:val="24"/>
          <w:szCs w:val="24"/>
          <w:rtl w:val="0"/>
          <w:lang w:val="ja-JP" w:eastAsia="ja-JP"/>
        </w:rPr>
        <w:t>条件　</w:t>
      </w:r>
      <w:r>
        <w:rPr>
          <w:rFonts w:ascii="ＭＳ Ｐゴシック" w:cs="ＭＳ Ｐゴシック" w:hAnsi="ＭＳ Ｐゴシック" w:eastAsia="ＭＳ Ｐゴシック"/>
          <w:sz w:val="24"/>
          <w:szCs w:val="24"/>
          <w:rtl w:val="0"/>
          <w:lang w:val="en-US"/>
        </w:rPr>
        <w:t>sex="F" &amp;</w:t>
      </w:r>
      <w:r>
        <w:rPr>
          <w:rFonts w:ascii="ＭＳ Ｐゴシック" w:cs="ＭＳ Ｐゴシック" w:hAnsi="ＭＳ Ｐゴシック" w:eastAsia="ＭＳ Ｐゴシック"/>
          <w:sz w:val="24"/>
          <w:szCs w:val="24"/>
          <w:rtl w:val="0"/>
          <w:lang w:val="ja-JP" w:eastAsia="ja-JP"/>
        </w:rPr>
        <w:t>年代</w:t>
      </w:r>
      <w:r>
        <w:rPr>
          <w:rFonts w:ascii="ＭＳ Ｐゴシック" w:cs="ＭＳ Ｐゴシック" w:hAnsi="ＭＳ Ｐゴシック" w:eastAsia="ＭＳ Ｐゴシック"/>
          <w:sz w:val="24"/>
          <w:szCs w:val="24"/>
          <w:rtl w:val="0"/>
          <w:lang w:val="en-US"/>
        </w:rPr>
        <w:t>99 &gt;=20&amp;</w:t>
      </w:r>
      <w:r>
        <w:rPr>
          <w:rFonts w:ascii="ＭＳ Ｐゴシック" w:cs="ＭＳ Ｐゴシック" w:hAnsi="ＭＳ Ｐゴシック" w:eastAsia="ＭＳ Ｐゴシック"/>
          <w:sz w:val="24"/>
          <w:szCs w:val="24"/>
          <w:rtl w:val="0"/>
          <w:lang w:val="ja-JP" w:eastAsia="ja-JP"/>
        </w:rPr>
        <w:t>年代</w:t>
      </w:r>
      <w:r>
        <w:rPr>
          <w:rFonts w:ascii="ＭＳ Ｐゴシック" w:cs="ＭＳ Ｐゴシック" w:hAnsi="ＭＳ Ｐゴシック" w:eastAsia="ＭＳ Ｐゴシック"/>
          <w:sz w:val="24"/>
          <w:szCs w:val="24"/>
          <w:rtl w:val="0"/>
          <w:lang w:val="en-US"/>
        </w:rPr>
        <w:t>99 &lt;=50</w:t>
      </w:r>
      <w:r>
        <w:rPr>
          <w:rFonts w:ascii="ＭＳ Ｐゴシック" w:cs="ＭＳ Ｐゴシック" w:hAnsi="ＭＳ Ｐゴシック" w:eastAsia="ＭＳ Ｐゴシック"/>
          <w:sz w:val="24"/>
          <w:szCs w:val="24"/>
          <w:rtl w:val="0"/>
          <w:lang w:val="ja-JP" w:eastAsia="ja-JP"/>
        </w:rPr>
        <w:t>　分析　記述統計　探索的　従属変数</w:t>
      </w:r>
      <w:r>
        <w:rPr>
          <w:rFonts w:ascii="ＭＳ Ｐゴシック" w:cs="ＭＳ Ｐゴシック" w:hAnsi="ＭＳ Ｐゴシック" w:eastAsia="ＭＳ Ｐゴシック"/>
          <w:sz w:val="24"/>
          <w:szCs w:val="24"/>
          <w:rtl w:val="0"/>
          <w:lang w:val="en-US"/>
        </w:rPr>
        <w:t>rbc99</w:t>
      </w:r>
      <w:r>
        <w:rPr>
          <w:rFonts w:ascii="ＭＳ Ｐゴシック" w:cs="ＭＳ Ｐゴシック" w:hAnsi="ＭＳ Ｐゴシック" w:eastAsia="ＭＳ Ｐゴシック"/>
          <w:sz w:val="24"/>
          <w:szCs w:val="24"/>
          <w:rtl w:val="0"/>
          <w:lang w:val="ja-JP" w:eastAsia="ja-JP"/>
        </w:rPr>
        <w:t>　因子年代</w:t>
      </w:r>
      <w:r>
        <w:rPr>
          <w:rFonts w:ascii="ＭＳ Ｐゴシック" w:cs="ＭＳ Ｐゴシック" w:hAnsi="ＭＳ Ｐゴシック" w:eastAsia="ＭＳ Ｐゴシック"/>
          <w:sz w:val="24"/>
          <w:szCs w:val="24"/>
          <w:rtl w:val="0"/>
          <w:lang w:val="en-US"/>
        </w:rPr>
        <w:t>99</w:t>
      </w:r>
    </w:p>
    <w:p>
      <w:pPr>
        <w:pStyle w:val="List Paragraph"/>
        <w:numPr>
          <w:ilvl w:val="0"/>
          <w:numId w:val="30"/>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正規性の検定の結論を述べなさい。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正規分布している</w:t>
      </w:r>
    </w:p>
    <w:p>
      <w:pPr>
        <w:pStyle w:val="List Paragraph"/>
        <w:numPr>
          <w:ilvl w:val="0"/>
          <w:numId w:val="30"/>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等分散性の検定（</w:t>
      </w:r>
      <w:r>
        <w:rPr>
          <w:rFonts w:ascii="ＭＳ Ｐゴシック" w:cs="ＭＳ Ｐゴシック" w:hAnsi="ＭＳ Ｐゴシック" w:eastAsia="ＭＳ Ｐゴシック"/>
          <w:sz w:val="24"/>
          <w:szCs w:val="24"/>
          <w:rtl w:val="0"/>
          <w:lang w:val="en-US"/>
        </w:rPr>
        <w:t>F</w:t>
      </w:r>
      <w:r>
        <w:rPr>
          <w:rFonts w:ascii="ＭＳ Ｐゴシック" w:cs="ＭＳ Ｐゴシック" w:hAnsi="ＭＳ Ｐゴシック" w:eastAsia="ＭＳ Ｐゴシック"/>
          <w:sz w:val="24"/>
          <w:szCs w:val="24"/>
          <w:rtl w:val="0"/>
          <w:lang w:val="ja-JP" w:eastAsia="ja-JP"/>
        </w:rPr>
        <w:t>検定）を行うため、帰無仮説を立てなさい。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全ての群の母分散は等しい</w:t>
      </w:r>
    </w:p>
    <w:p>
      <w:pPr>
        <w:pStyle w:val="List Paragraph"/>
        <w:numPr>
          <w:ilvl w:val="0"/>
          <w:numId w:val="30"/>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等分散性の検定（</w:t>
      </w:r>
      <w:r>
        <w:rPr>
          <w:rFonts w:ascii="ＭＳ Ｐゴシック" w:cs="ＭＳ Ｐゴシック" w:hAnsi="ＭＳ Ｐゴシック" w:eastAsia="ＭＳ Ｐゴシック"/>
          <w:sz w:val="24"/>
          <w:szCs w:val="24"/>
          <w:rtl w:val="0"/>
          <w:lang w:val="en-US"/>
        </w:rPr>
        <w:t>F</w:t>
      </w:r>
      <w:r>
        <w:rPr>
          <w:rFonts w:ascii="ＭＳ Ｐゴシック" w:cs="ＭＳ Ｐゴシック" w:hAnsi="ＭＳ Ｐゴシック" w:eastAsia="ＭＳ Ｐゴシック"/>
          <w:sz w:val="24"/>
          <w:szCs w:val="24"/>
          <w:rtl w:val="0"/>
          <w:lang w:val="ja-JP" w:eastAsia="ja-JP"/>
        </w:rPr>
        <w:t>検定）の出力結果を張り付けなさい。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分析　平均の比較　一元配置分散　従属変数リスト</w:t>
      </w:r>
      <w:r>
        <w:rPr>
          <w:rFonts w:ascii="ＭＳ Ｐゴシック" w:cs="ＭＳ Ｐゴシック" w:hAnsi="ＭＳ Ｐゴシック" w:eastAsia="ＭＳ Ｐゴシック"/>
          <w:sz w:val="24"/>
          <w:szCs w:val="24"/>
          <w:rtl w:val="0"/>
          <w:lang w:val="en-US"/>
        </w:rPr>
        <w:t xml:space="preserve">rbc99 </w:t>
      </w:r>
      <w:r>
        <w:rPr>
          <w:rFonts w:ascii="ＭＳ Ｐゴシック" w:cs="ＭＳ Ｐゴシック" w:hAnsi="ＭＳ Ｐゴシック" w:eastAsia="ＭＳ Ｐゴシック"/>
          <w:sz w:val="24"/>
          <w:szCs w:val="24"/>
          <w:rtl w:val="0"/>
          <w:lang w:val="ja-JP" w:eastAsia="ja-JP"/>
        </w:rPr>
        <w:t>因子年代</w:t>
      </w:r>
      <w:r>
        <w:rPr>
          <w:rFonts w:ascii="ＭＳ Ｐゴシック" w:cs="ＭＳ Ｐゴシック" w:hAnsi="ＭＳ Ｐゴシック" w:eastAsia="ＭＳ Ｐゴシック"/>
          <w:sz w:val="24"/>
          <w:szCs w:val="24"/>
          <w:rtl w:val="0"/>
          <w:lang w:val="en-US"/>
        </w:rPr>
        <w:t>99</w:t>
      </w:r>
      <w:r>
        <w:rPr>
          <w:rFonts w:ascii="ＭＳ Ｐゴシック" w:cs="ＭＳ Ｐゴシック" w:hAnsi="ＭＳ Ｐゴシック" w:eastAsia="ＭＳ Ｐゴシック"/>
          <w:sz w:val="24"/>
          <w:szCs w:val="24"/>
          <w:rtl w:val="0"/>
          <w:lang w:val="ja-JP" w:eastAsia="ja-JP"/>
        </w:rPr>
        <w:t>　オプション等分散性の検定　その後の検定</w:t>
      </w:r>
      <w:r>
        <w:rPr>
          <w:rFonts w:ascii="ＭＳ Ｐゴシック" w:cs="ＭＳ Ｐゴシック" w:hAnsi="ＭＳ Ｐゴシック" w:eastAsia="ＭＳ Ｐゴシック"/>
          <w:sz w:val="24"/>
          <w:szCs w:val="24"/>
          <w:rtl w:val="0"/>
          <w:lang w:val="en-US"/>
        </w:rPr>
        <w:t>Dunnnet</w:t>
      </w:r>
      <w:r>
        <w:rPr>
          <w:rFonts w:ascii="ＭＳ Ｐゴシック" w:cs="ＭＳ Ｐゴシック" w:hAnsi="ＭＳ Ｐゴシック" w:eastAsia="ＭＳ Ｐゴシック"/>
          <w:sz w:val="24"/>
          <w:szCs w:val="24"/>
          <w:rtl w:val="0"/>
          <w:lang w:val="ja-JP" w:eastAsia="ja-JP"/>
        </w:rPr>
        <w:t>　対称カテゴリ最初</w:t>
      </w:r>
    </w:p>
    <w:p>
      <w:pPr>
        <w:pStyle w:val="List Paragraph"/>
        <w:numPr>
          <w:ilvl w:val="0"/>
          <w:numId w:val="30"/>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等分散性の検定（</w:t>
      </w:r>
      <w:r>
        <w:rPr>
          <w:rFonts w:ascii="ＭＳ Ｐゴシック" w:cs="ＭＳ Ｐゴシック" w:hAnsi="ＭＳ Ｐゴシック" w:eastAsia="ＭＳ Ｐゴシック"/>
          <w:sz w:val="24"/>
          <w:szCs w:val="24"/>
          <w:rtl w:val="0"/>
          <w:lang w:val="en-US"/>
        </w:rPr>
        <w:t>F</w:t>
      </w:r>
      <w:r>
        <w:rPr>
          <w:rFonts w:ascii="ＭＳ Ｐゴシック" w:cs="ＭＳ Ｐゴシック" w:hAnsi="ＭＳ Ｐゴシック" w:eastAsia="ＭＳ Ｐゴシック"/>
          <w:sz w:val="24"/>
          <w:szCs w:val="24"/>
          <w:rtl w:val="0"/>
          <w:lang w:val="ja-JP" w:eastAsia="ja-JP"/>
        </w:rPr>
        <w:t>検定）の結論を述べなさい。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等分散性あり</w:t>
      </w:r>
    </w:p>
    <w:p>
      <w:pPr>
        <w:pStyle w:val="List Paragraph"/>
        <w:numPr>
          <w:ilvl w:val="0"/>
          <w:numId w:val="30"/>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一元配置分散分析を行うため、帰無仮説を立てなさい。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年代による赤血球数に差はない</w:t>
      </w:r>
    </w:p>
    <w:p>
      <w:pPr>
        <w:pStyle w:val="List Paragraph"/>
        <w:numPr>
          <w:ilvl w:val="0"/>
          <w:numId w:val="30"/>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一元配置分散分析の出力結果を張り付けなさい。</w:t>
      </w:r>
    </w:p>
    <w:p>
      <w:pPr>
        <w:pStyle w:val="List Paragraph"/>
        <w:ind w:left="780" w:firstLine="0"/>
        <w:rPr>
          <w:rFonts w:ascii="ＭＳ Ｐゴシック" w:cs="ＭＳ Ｐゴシック" w:hAnsi="ＭＳ Ｐゴシック" w:eastAsia="ＭＳ Ｐゴシック"/>
          <w:sz w:val="24"/>
          <w:szCs w:val="24"/>
        </w:rPr>
      </w:pPr>
    </w:p>
    <w:p>
      <w:pPr>
        <w:pStyle w:val="List Paragraph"/>
        <w:numPr>
          <w:ilvl w:val="0"/>
          <w:numId w:val="30"/>
        </w:numPr>
        <w:bidi w:val="0"/>
        <w:ind w:right="0"/>
        <w:jc w:val="both"/>
        <w:rPr>
          <w:rFonts w:ascii="ＭＳ Ｐゴシック" w:cs="ＭＳ Ｐゴシック" w:hAnsi="ＭＳ Ｐゴシック" w:eastAsia="ＭＳ Ｐゴシック"/>
          <w:sz w:val="24"/>
          <w:szCs w:val="24"/>
          <w:rtl w:val="0"/>
          <w:lang w:val="ja-JP" w:eastAsia="ja-JP"/>
        </w:rPr>
      </w:pPr>
      <w:r>
        <w:rPr>
          <w:rFonts w:ascii="ＭＳ Ｐゴシック" w:cs="ＭＳ Ｐゴシック" w:hAnsi="ＭＳ Ｐゴシック" w:eastAsia="ＭＳ Ｐゴシック"/>
          <w:sz w:val="24"/>
          <w:szCs w:val="24"/>
          <w:rtl w:val="0"/>
          <w:lang w:val="ja-JP" w:eastAsia="ja-JP"/>
        </w:rPr>
        <w:t>一元配置分散分析の結論を述べなさい。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赤血球数に差はあり</w:t>
      </w:r>
    </w:p>
    <w:p>
      <w:pPr>
        <w:pStyle w:val="List Paragraph"/>
        <w:numPr>
          <w:ilvl w:val="0"/>
          <w:numId w:val="30"/>
        </w:numPr>
        <w:bidi w:val="0"/>
        <w:ind w:right="0"/>
        <w:jc w:val="both"/>
        <w:rPr>
          <w:rFonts w:ascii="ＭＳ Ｐゴシック" w:cs="ＭＳ Ｐゴシック" w:hAnsi="ＭＳ Ｐゴシック" w:eastAsia="ＭＳ Ｐゴシック"/>
          <w:sz w:val="24"/>
          <w:szCs w:val="24"/>
          <w:rtl w:val="0"/>
          <w:lang w:val="en-US"/>
        </w:rPr>
      </w:pPr>
      <w:r>
        <w:rPr>
          <w:rFonts w:ascii="ＭＳ Ｐゴシック" w:cs="ＭＳ Ｐゴシック" w:hAnsi="ＭＳ Ｐゴシック" w:eastAsia="ＭＳ Ｐゴシック"/>
          <w:sz w:val="24"/>
          <w:szCs w:val="24"/>
          <w:rtl w:val="0"/>
          <w:lang w:val="en-US"/>
        </w:rPr>
        <w:t>Dunnett</w:t>
      </w:r>
      <w:r>
        <w:rPr>
          <w:rFonts w:ascii="ＭＳ Ｐゴシック" w:cs="ＭＳ Ｐゴシック" w:hAnsi="ＭＳ Ｐゴシック" w:eastAsia="ＭＳ Ｐゴシック"/>
          <w:sz w:val="24"/>
          <w:szCs w:val="24"/>
          <w:rtl w:val="0"/>
          <w:lang w:val="ja-JP" w:eastAsia="ja-JP"/>
        </w:rPr>
        <w:t>型の多重比較を行うため、帰無仮説を立てなさい。</w:t>
      </w:r>
    </w:p>
    <w:p>
      <w:pPr>
        <w:pStyle w:val="List Paragraph"/>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en-US"/>
        </w:rPr>
        <w:t>20</w:t>
      </w:r>
      <w:r>
        <w:rPr>
          <w:rFonts w:ascii="ＭＳ Ｐゴシック" w:cs="ＭＳ Ｐゴシック" w:hAnsi="ＭＳ Ｐゴシック" w:eastAsia="ＭＳ Ｐゴシック"/>
          <w:sz w:val="24"/>
          <w:szCs w:val="24"/>
          <w:rtl w:val="0"/>
          <w:lang w:val="ja-JP" w:eastAsia="ja-JP"/>
        </w:rPr>
        <w:t>代と</w:t>
      </w:r>
      <w:r>
        <w:rPr>
          <w:rFonts w:ascii="ＭＳ Ｐゴシック" w:cs="ＭＳ Ｐゴシック" w:hAnsi="ＭＳ Ｐゴシック" w:eastAsia="ＭＳ Ｐゴシック"/>
          <w:sz w:val="24"/>
          <w:szCs w:val="24"/>
          <w:rtl w:val="0"/>
          <w:lang w:val="en-US"/>
        </w:rPr>
        <w:t>30</w:t>
      </w:r>
      <w:r>
        <w:rPr>
          <w:rFonts w:ascii="ＭＳ Ｐゴシック" w:cs="ＭＳ Ｐゴシック" w:hAnsi="ＭＳ Ｐゴシック" w:eastAsia="ＭＳ Ｐゴシック"/>
          <w:sz w:val="24"/>
          <w:szCs w:val="24"/>
          <w:rtl w:val="0"/>
          <w:lang w:val="ja-JP" w:eastAsia="ja-JP"/>
        </w:rPr>
        <w:t>代　</w:t>
      </w:r>
      <w:r>
        <w:rPr>
          <w:rFonts w:ascii="ＭＳ Ｐゴシック" w:cs="ＭＳ Ｐゴシック" w:hAnsi="ＭＳ Ｐゴシック" w:eastAsia="ＭＳ Ｐゴシック"/>
          <w:sz w:val="24"/>
          <w:szCs w:val="24"/>
          <w:rtl w:val="0"/>
          <w:lang w:val="ja-JP" w:eastAsia="ja-JP"/>
        </w:rPr>
        <w:t>20</w:t>
      </w:r>
      <w:r>
        <w:rPr>
          <w:rFonts w:ascii="ＭＳ Ｐゴシック" w:cs="ＭＳ Ｐゴシック" w:hAnsi="ＭＳ Ｐゴシック" w:eastAsia="ＭＳ Ｐゴシック"/>
          <w:sz w:val="24"/>
          <w:szCs w:val="24"/>
          <w:rtl w:val="0"/>
          <w:lang w:val="ja-JP" w:eastAsia="ja-JP"/>
        </w:rPr>
        <w:t>代と</w:t>
      </w:r>
      <w:r>
        <w:rPr>
          <w:rFonts w:ascii="ＭＳ Ｐゴシック" w:cs="ＭＳ Ｐゴシック" w:hAnsi="ＭＳ Ｐゴシック" w:eastAsia="ＭＳ Ｐゴシック"/>
          <w:sz w:val="24"/>
          <w:szCs w:val="24"/>
          <w:rtl w:val="0"/>
          <w:lang w:val="ja-JP" w:eastAsia="ja-JP"/>
        </w:rPr>
        <w:t>40</w:t>
      </w:r>
      <w:r>
        <w:rPr>
          <w:rFonts w:ascii="ＭＳ Ｐゴシック" w:cs="ＭＳ Ｐゴシック" w:hAnsi="ＭＳ Ｐゴシック" w:eastAsia="ＭＳ Ｐゴシック"/>
          <w:sz w:val="24"/>
          <w:szCs w:val="24"/>
          <w:rtl w:val="0"/>
          <w:lang w:val="ja-JP" w:eastAsia="ja-JP"/>
        </w:rPr>
        <w:t>代　</w:t>
      </w:r>
      <w:r>
        <w:rPr>
          <w:rFonts w:ascii="ＭＳ Ｐゴシック" w:cs="ＭＳ Ｐゴシック" w:hAnsi="ＭＳ Ｐゴシック" w:eastAsia="ＭＳ Ｐゴシック"/>
          <w:sz w:val="24"/>
          <w:szCs w:val="24"/>
          <w:rtl w:val="0"/>
          <w:lang w:val="ja-JP" w:eastAsia="ja-JP"/>
        </w:rPr>
        <w:t>20</w:t>
      </w:r>
      <w:r>
        <w:rPr>
          <w:rFonts w:ascii="ＭＳ Ｐゴシック" w:cs="ＭＳ Ｐゴシック" w:hAnsi="ＭＳ Ｐゴシック" w:eastAsia="ＭＳ Ｐゴシック"/>
          <w:sz w:val="24"/>
          <w:szCs w:val="24"/>
          <w:rtl w:val="0"/>
          <w:lang w:val="ja-JP" w:eastAsia="ja-JP"/>
        </w:rPr>
        <w:t>代と</w:t>
      </w:r>
      <w:r>
        <w:rPr>
          <w:rFonts w:ascii="ＭＳ Ｐゴシック" w:cs="ＭＳ Ｐゴシック" w:hAnsi="ＭＳ Ｐゴシック" w:eastAsia="ＭＳ Ｐゴシック"/>
          <w:sz w:val="24"/>
          <w:szCs w:val="24"/>
          <w:rtl w:val="0"/>
          <w:lang w:val="ja-JP" w:eastAsia="ja-JP"/>
        </w:rPr>
        <w:t>50</w:t>
      </w:r>
      <w:r>
        <w:rPr>
          <w:rFonts w:ascii="ＭＳ Ｐゴシック" w:cs="ＭＳ Ｐゴシック" w:hAnsi="ＭＳ Ｐゴシック" w:eastAsia="ＭＳ Ｐゴシック"/>
          <w:sz w:val="24"/>
          <w:szCs w:val="24"/>
          <w:rtl w:val="0"/>
          <w:lang w:val="ja-JP" w:eastAsia="ja-JP"/>
        </w:rPr>
        <w:t>代の赤血球数に差はない</w:t>
      </w:r>
    </w:p>
    <w:p>
      <w:pPr>
        <w:pStyle w:val="List Paragraph"/>
        <w:numPr>
          <w:ilvl w:val="0"/>
          <w:numId w:val="30"/>
        </w:numPr>
        <w:bidi w:val="0"/>
        <w:ind w:right="0"/>
        <w:jc w:val="both"/>
        <w:rPr>
          <w:rFonts w:ascii="ＭＳ Ｐゴシック" w:cs="ＭＳ Ｐゴシック" w:hAnsi="ＭＳ Ｐゴシック" w:eastAsia="ＭＳ Ｐゴシック"/>
          <w:sz w:val="24"/>
          <w:szCs w:val="24"/>
          <w:rtl w:val="0"/>
        </w:rPr>
      </w:pPr>
      <w:bookmarkStart w:name="_Hlk108371947" w:id="9"/>
      <w:r>
        <w:rPr>
          <w:rFonts w:ascii="ＭＳ Ｐゴシック" w:cs="ＭＳ Ｐゴシック" w:hAnsi="ＭＳ Ｐゴシック" w:eastAsia="ＭＳ Ｐゴシック"/>
          <w:sz w:val="24"/>
          <w:szCs w:val="24"/>
          <w:rtl w:val="0"/>
          <w:lang w:val="en-US"/>
        </w:rPr>
        <w:t>Dunnett</w:t>
      </w:r>
      <w:r>
        <w:rPr>
          <w:rFonts w:ascii="ＭＳ Ｐゴシック" w:cs="ＭＳ Ｐゴシック" w:hAnsi="ＭＳ Ｐゴシック" w:eastAsia="ＭＳ Ｐゴシック"/>
          <w:sz w:val="24"/>
          <w:szCs w:val="24"/>
          <w:rtl w:val="0"/>
          <w:lang w:val="ja-JP" w:eastAsia="ja-JP"/>
        </w:rPr>
        <w:t>型の多重比較の</w:t>
      </w:r>
      <w:bookmarkEnd w:id="9"/>
      <w:r>
        <w:rPr>
          <w:rFonts w:ascii="ＭＳ Ｐゴシック" w:cs="ＭＳ Ｐゴシック" w:hAnsi="ＭＳ Ｐゴシック" w:eastAsia="ＭＳ Ｐゴシック"/>
          <w:sz w:val="24"/>
          <w:szCs w:val="24"/>
          <w:rtl w:val="0"/>
          <w:lang w:val="ja-JP" w:eastAsia="ja-JP"/>
        </w:rPr>
        <w:t>出力結果を張り付けなさい。</w:t>
      </w:r>
    </w:p>
    <w:p>
      <w:pPr>
        <w:pStyle w:val="List Paragraph"/>
        <w:ind w:left="780" w:firstLine="0"/>
        <w:rPr>
          <w:rFonts w:ascii="ＭＳ Ｐゴシック" w:cs="ＭＳ Ｐゴシック" w:hAnsi="ＭＳ Ｐゴシック" w:eastAsia="ＭＳ Ｐゴシック"/>
          <w:sz w:val="24"/>
          <w:szCs w:val="24"/>
        </w:rPr>
      </w:pPr>
    </w:p>
    <w:p>
      <w:pPr>
        <w:pStyle w:val="List Paragraph"/>
        <w:numPr>
          <w:ilvl w:val="0"/>
          <w:numId w:val="30"/>
        </w:numPr>
        <w:bidi w:val="0"/>
        <w:ind w:right="0"/>
        <w:jc w:val="both"/>
        <w:rPr>
          <w:rFonts w:ascii="ＭＳ Ｐゴシック" w:cs="ＭＳ Ｐゴシック" w:hAnsi="ＭＳ Ｐゴシック" w:eastAsia="ＭＳ Ｐゴシック"/>
          <w:sz w:val="24"/>
          <w:szCs w:val="24"/>
          <w:rtl w:val="0"/>
          <w:lang w:val="en-US"/>
        </w:rPr>
      </w:pPr>
      <w:r>
        <w:rPr>
          <w:rFonts w:ascii="ＭＳ Ｐゴシック" w:cs="ＭＳ Ｐゴシック" w:hAnsi="ＭＳ Ｐゴシック" w:eastAsia="ＭＳ Ｐゴシック"/>
          <w:sz w:val="24"/>
          <w:szCs w:val="24"/>
          <w:rtl w:val="0"/>
          <w:lang w:val="en-US"/>
        </w:rPr>
        <w:t>Dunnett</w:t>
      </w:r>
      <w:r>
        <w:rPr>
          <w:rFonts w:ascii="ＭＳ Ｐゴシック" w:cs="ＭＳ Ｐゴシック" w:hAnsi="ＭＳ Ｐゴシック" w:eastAsia="ＭＳ Ｐゴシック"/>
          <w:sz w:val="24"/>
          <w:szCs w:val="24"/>
          <w:rtl w:val="0"/>
          <w:lang w:val="ja-JP" w:eastAsia="ja-JP"/>
        </w:rPr>
        <w:t>型の多重比較の結論を述べなさい。</w:t>
      </w:r>
    </w:p>
    <w:p>
      <w:pPr>
        <w:pStyle w:val="List Paragraph"/>
        <w:ind w:left="780" w:firstLine="0"/>
        <w:rPr>
          <w:rFonts w:ascii="ＭＳ Ｐゴシック" w:cs="ＭＳ Ｐゴシック" w:hAnsi="ＭＳ Ｐゴシック" w:eastAsia="ＭＳ Ｐゴシック"/>
          <w:sz w:val="24"/>
          <w:szCs w:val="24"/>
        </w:rPr>
      </w:pPr>
      <w:r>
        <w:rPr>
          <w:rFonts w:ascii="ＭＳ Ｐゴシック" w:cs="ＭＳ Ｐゴシック" w:hAnsi="ＭＳ Ｐゴシック" w:eastAsia="ＭＳ Ｐゴシック"/>
          <w:sz w:val="24"/>
          <w:szCs w:val="24"/>
          <w:rtl w:val="0"/>
          <w:lang w:val="ja-JP" w:eastAsia="ja-JP"/>
        </w:rPr>
        <w:t>２０と３０、２０と４０に有意差あり</w:t>
      </w:r>
    </w:p>
    <w:p>
      <w:pPr>
        <w:pStyle w:val="List Paragraph"/>
        <w:ind w:left="780" w:firstLine="0"/>
        <w:rPr>
          <w:rFonts w:ascii="ＭＳ Ｐゴシック" w:cs="ＭＳ Ｐゴシック" w:hAnsi="ＭＳ Ｐゴシック" w:eastAsia="ＭＳ Ｐゴシック"/>
          <w:sz w:val="24"/>
          <w:szCs w:val="24"/>
        </w:rPr>
      </w:pPr>
    </w:p>
    <w:p>
      <w:pPr>
        <w:pStyle w:val="List Paragraph"/>
        <w:ind w:left="780" w:firstLine="0"/>
        <w:rPr>
          <w:rFonts w:ascii="ＭＳ Ｐゴシック" w:cs="ＭＳ Ｐゴシック" w:hAnsi="ＭＳ Ｐゴシック" w:eastAsia="ＭＳ Ｐゴシック"/>
          <w:sz w:val="24"/>
          <w:szCs w:val="24"/>
        </w:rPr>
      </w:pPr>
    </w:p>
    <w:p>
      <w:pPr>
        <w:pStyle w:val="List Paragraph"/>
        <w:ind w:left="780" w:firstLine="0"/>
      </w:pPr>
      <w:r>
        <w:rPr>
          <w:rFonts w:ascii="ＭＳ Ｐゴシック" w:cs="ＭＳ Ｐゴシック" w:hAnsi="ＭＳ Ｐゴシック" w:eastAsia="ＭＳ Ｐゴシック"/>
          <w:sz w:val="24"/>
          <w:szCs w:val="24"/>
        </w:rPr>
      </w:r>
    </w:p>
    <w:sectPr>
      <w:headerReference w:type="default" r:id="rId4"/>
      <w:footerReference w:type="default" r:id="rId5"/>
      <w:pgSz w:w="11900" w:h="16840" w:orient="portrait"/>
      <w:pgMar w:top="680" w:right="680" w:bottom="680" w:left="68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Century">
    <w:charset w:val="00"/>
    <w:family w:val="roman"/>
    <w:pitch w:val="default"/>
  </w:font>
  <w:font w:name="ＭＳ Ｐゴシック">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読み込んだスタイル1"/>
  </w:abstractNum>
  <w:abstractNum w:abstractNumId="1">
    <w:multiLevelType w:val="hybridMultilevel"/>
    <w:styleLink w:val="読み込んだスタイル1"/>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読み込んだスタイル2"/>
  </w:abstractNum>
  <w:abstractNum w:abstractNumId="3">
    <w:multiLevelType w:val="hybridMultilevel"/>
    <w:styleLink w:val="読み込んだスタイル2"/>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aiueoFullWidth"/>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EnclosedCircle"/>
      <w:suff w:val="tab"/>
      <w:lvlText w:val="%3"/>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aiueoFullWidth"/>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EnclosedCircle"/>
      <w:suff w:val="tab"/>
      <w:lvlText w:val="%6"/>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aiueoFullWidth"/>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EnclosedCircle"/>
      <w:suff w:val="tab"/>
      <w:lvlText w:val="%9"/>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読み込んだスタイル3"/>
  </w:abstractNum>
  <w:abstractNum w:abstractNumId="5">
    <w:multiLevelType w:val="hybridMultilevel"/>
    <w:styleLink w:val="読み込んだスタイル3"/>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aiueoFullWidth"/>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EnclosedCircle"/>
      <w:suff w:val="tab"/>
      <w:lvlText w:val="%3"/>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aiueoFullWidth"/>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EnclosedCircle"/>
      <w:suff w:val="tab"/>
      <w:lvlText w:val="%6"/>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aiueoFullWidth"/>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EnclosedCircle"/>
      <w:suff w:val="tab"/>
      <w:lvlText w:val="%9"/>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読み込んだスタイル4"/>
  </w:abstractNum>
  <w:abstractNum w:abstractNumId="7">
    <w:multiLevelType w:val="hybridMultilevel"/>
    <w:styleLink w:val="読み込んだスタイル4"/>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aiueoFullWidth"/>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EnclosedCircle"/>
      <w:suff w:val="tab"/>
      <w:lvlText w:val="%3"/>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aiueoFullWidth"/>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EnclosedCircle"/>
      <w:suff w:val="tab"/>
      <w:lvlText w:val="%6"/>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aiueoFullWidth"/>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EnclosedCircle"/>
      <w:suff w:val="tab"/>
      <w:lvlText w:val="%9"/>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読み込んだスタイル5"/>
  </w:abstractNum>
  <w:abstractNum w:abstractNumId="9">
    <w:multiLevelType w:val="hybridMultilevel"/>
    <w:styleLink w:val="読み込んだスタイル5"/>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aiueoFullWidth"/>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EnclosedCircle"/>
      <w:suff w:val="tab"/>
      <w:lvlText w:val="%3"/>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aiueoFullWidth"/>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EnclosedCircle"/>
      <w:suff w:val="tab"/>
      <w:lvlText w:val="%6"/>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aiueoFullWidth"/>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EnclosedCircle"/>
      <w:suff w:val="tab"/>
      <w:lvlText w:val="%9"/>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読み込んだスタイル6"/>
  </w:abstractNum>
  <w:abstractNum w:abstractNumId="11">
    <w:multiLevelType w:val="hybridMultilevel"/>
    <w:styleLink w:val="読み込んだスタイル6"/>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aiueoFullWidth"/>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EnclosedCircle"/>
      <w:suff w:val="tab"/>
      <w:lvlText w:val="%3"/>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aiueoFullWidth"/>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EnclosedCircle"/>
      <w:suff w:val="tab"/>
      <w:lvlText w:val="%6"/>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aiueoFullWidth"/>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EnclosedCircle"/>
      <w:suff w:val="tab"/>
      <w:lvlText w:val="%9"/>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読み込んだスタイル7"/>
  </w:abstractNum>
  <w:abstractNum w:abstractNumId="13">
    <w:multiLevelType w:val="hybridMultilevel"/>
    <w:styleLink w:val="読み込んだスタイル7"/>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aiueoFullWidth"/>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EnclosedCircle"/>
      <w:suff w:val="tab"/>
      <w:lvlText w:val="%3"/>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aiueoFullWidth"/>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EnclosedCircle"/>
      <w:suff w:val="tab"/>
      <w:lvlText w:val="%6"/>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aiueoFullWidth"/>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EnclosedCircle"/>
      <w:suff w:val="tab"/>
      <w:lvlText w:val="%9"/>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読み込んだスタイル8"/>
  </w:abstractNum>
  <w:abstractNum w:abstractNumId="15">
    <w:multiLevelType w:val="hybridMultilevel"/>
    <w:styleLink w:val="読み込んだスタイル8"/>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aiueoFullWidth"/>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EnclosedCircle"/>
      <w:suff w:val="tab"/>
      <w:lvlText w:val="%3"/>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aiueoFullWidth"/>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EnclosedCircle"/>
      <w:suff w:val="tab"/>
      <w:lvlText w:val="%6"/>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aiueoFullWidth"/>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EnclosedCircle"/>
      <w:suff w:val="tab"/>
      <w:lvlText w:val="%9"/>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読み込んだスタイル9"/>
  </w:abstractNum>
  <w:abstractNum w:abstractNumId="17">
    <w:multiLevelType w:val="hybridMultilevel"/>
    <w:styleLink w:val="読み込んだスタイル9"/>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aiueoFullWidth"/>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EnclosedCircle"/>
      <w:suff w:val="tab"/>
      <w:lvlText w:val="%3"/>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aiueoFullWidth"/>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EnclosedCircle"/>
      <w:suff w:val="tab"/>
      <w:lvlText w:val="%6"/>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aiueoFullWidth"/>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EnclosedCircle"/>
      <w:suff w:val="tab"/>
      <w:lvlText w:val="%9"/>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読み込んだスタイル10"/>
  </w:abstractNum>
  <w:abstractNum w:abstractNumId="19">
    <w:multiLevelType w:val="hybridMultilevel"/>
    <w:styleLink w:val="読み込んだスタイル10"/>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aiueoFullWidth"/>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EnclosedCircle"/>
      <w:suff w:val="tab"/>
      <w:lvlText w:val="%3"/>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aiueoFullWidth"/>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EnclosedCircle"/>
      <w:suff w:val="tab"/>
      <w:lvlText w:val="%6"/>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aiueoFullWidth"/>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EnclosedCircle"/>
      <w:suff w:val="tab"/>
      <w:lvlText w:val="%9"/>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読み込んだスタイル11"/>
  </w:abstractNum>
  <w:abstractNum w:abstractNumId="21">
    <w:multiLevelType w:val="hybridMultilevel"/>
    <w:styleLink w:val="読み込んだスタイル11"/>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aiueoFullWidth"/>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EnclosedCircle"/>
      <w:suff w:val="tab"/>
      <w:lvlText w:val="%3"/>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aiueoFullWidth"/>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EnclosedCircle"/>
      <w:suff w:val="tab"/>
      <w:lvlText w:val="%6"/>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aiueoFullWidth"/>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EnclosedCircle"/>
      <w:suff w:val="tab"/>
      <w:lvlText w:val="%9"/>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2"/>
    </w:lvlOverride>
  </w:num>
  <w:num w:numId="8">
    <w:abstractNumId w:val="7"/>
  </w:num>
  <w:num w:numId="9">
    <w:abstractNumId w:val="6"/>
  </w:num>
  <w:num w:numId="10">
    <w:abstractNumId w:val="2"/>
    <w:lvlOverride w:ilvl="0">
      <w:startOverride w:val="3"/>
    </w:lvlOverride>
  </w:num>
  <w:num w:numId="11">
    <w:abstractNumId w:val="9"/>
  </w:num>
  <w:num w:numId="12">
    <w:abstractNumId w:val="8"/>
  </w:num>
  <w:num w:numId="13">
    <w:abstractNumId w:val="2"/>
    <w:lvlOverride w:ilvl="0">
      <w:startOverride w:val="4"/>
    </w:lvlOverride>
  </w:num>
  <w:num w:numId="14">
    <w:abstractNumId w:val="11"/>
  </w:num>
  <w:num w:numId="15">
    <w:abstractNumId w:val="10"/>
  </w:num>
  <w:num w:numId="16">
    <w:abstractNumId w:val="2"/>
    <w:lvlOverride w:ilvl="0">
      <w:startOverride w:val="5"/>
    </w:lvlOverride>
  </w:num>
  <w:num w:numId="17">
    <w:abstractNumId w:val="13"/>
  </w:num>
  <w:num w:numId="18">
    <w:abstractNumId w:val="12"/>
  </w:num>
  <w:num w:numId="19">
    <w:abstractNumId w:val="2"/>
    <w:lvlOverride w:ilvl="0">
      <w:startOverride w:val="6"/>
    </w:lvlOverride>
  </w:num>
  <w:num w:numId="20">
    <w:abstractNumId w:val="15"/>
  </w:num>
  <w:num w:numId="21">
    <w:abstractNumId w:val="14"/>
  </w:num>
  <w:num w:numId="22">
    <w:abstractNumId w:val="2"/>
    <w:lvlOverride w:ilvl="0">
      <w:startOverride w:val="7"/>
    </w:lvlOverride>
  </w:num>
  <w:num w:numId="23">
    <w:abstractNumId w:val="17"/>
  </w:num>
  <w:num w:numId="24">
    <w:abstractNumId w:val="16"/>
  </w:num>
  <w:num w:numId="25">
    <w:abstractNumId w:val="2"/>
    <w:lvlOverride w:ilvl="0">
      <w:startOverride w:val="8"/>
    </w:lvlOverride>
  </w:num>
  <w:num w:numId="26">
    <w:abstractNumId w:val="19"/>
  </w:num>
  <w:num w:numId="27">
    <w:abstractNumId w:val="18"/>
  </w:num>
  <w:num w:numId="28">
    <w:abstractNumId w:val="2"/>
    <w:lvlOverride w:ilvl="0">
      <w:startOverride w:val="9"/>
    </w:lvlOverride>
  </w:num>
  <w:num w:numId="29">
    <w:abstractNumId w:val="21"/>
  </w:num>
  <w:num w:numId="30">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4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本文">
    <w:name w:val="本文"/>
    <w:next w:val="本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84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numbering" w:styleId="読み込んだスタイル1">
    <w:name w:val="読み込んだスタイル1"/>
    <w:pPr>
      <w:numPr>
        <w:numId w:val="1"/>
      </w:numPr>
    </w:pPr>
  </w:style>
  <w:style w:type="numbering" w:styleId="読み込んだスタイル2">
    <w:name w:val="読み込んだスタイル2"/>
    <w:pPr>
      <w:numPr>
        <w:numId w:val="3"/>
      </w:numPr>
    </w:pPr>
  </w:style>
  <w:style w:type="numbering" w:styleId="読み込んだスタイル3">
    <w:name w:val="読み込んだスタイル3"/>
    <w:pPr>
      <w:numPr>
        <w:numId w:val="5"/>
      </w:numPr>
    </w:pPr>
  </w:style>
  <w:style w:type="numbering" w:styleId="読み込んだスタイル4">
    <w:name w:val="読み込んだスタイル4"/>
    <w:pPr>
      <w:numPr>
        <w:numId w:val="8"/>
      </w:numPr>
    </w:pPr>
  </w:style>
  <w:style w:type="numbering" w:styleId="読み込んだスタイル5">
    <w:name w:val="読み込んだスタイル5"/>
    <w:pPr>
      <w:numPr>
        <w:numId w:val="11"/>
      </w:numPr>
    </w:pPr>
  </w:style>
  <w:style w:type="numbering" w:styleId="読み込んだスタイル6">
    <w:name w:val="読み込んだスタイル6"/>
    <w:pPr>
      <w:numPr>
        <w:numId w:val="14"/>
      </w:numPr>
    </w:pPr>
  </w:style>
  <w:style w:type="numbering" w:styleId="読み込んだスタイル7">
    <w:name w:val="読み込んだスタイル7"/>
    <w:pPr>
      <w:numPr>
        <w:numId w:val="17"/>
      </w:numPr>
    </w:pPr>
  </w:style>
  <w:style w:type="numbering" w:styleId="読み込んだスタイル8">
    <w:name w:val="読み込んだスタイル8"/>
    <w:pPr>
      <w:numPr>
        <w:numId w:val="20"/>
      </w:numPr>
    </w:pPr>
  </w:style>
  <w:style w:type="numbering" w:styleId="読み込んだスタイル9">
    <w:name w:val="読み込んだスタイル9"/>
    <w:pPr>
      <w:numPr>
        <w:numId w:val="23"/>
      </w:numPr>
    </w:pPr>
  </w:style>
  <w:style w:type="numbering" w:styleId="読み込んだスタイル10">
    <w:name w:val="読み込んだスタイル10"/>
    <w:pPr>
      <w:numPr>
        <w:numId w:val="26"/>
      </w:numPr>
    </w:pPr>
  </w:style>
  <w:style w:type="numbering" w:styleId="読み込んだスタイル11">
    <w:name w:val="読み込んだスタイル11"/>
    <w:pPr>
      <w:numPr>
        <w:numId w:val="2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テーマ">
  <a:themeElements>
    <a:clrScheme name="Office テーマ">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