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ED" w:rsidRDefault="00E1337D">
      <w:r>
        <w:rPr>
          <w:rFonts w:hint="eastAsia"/>
        </w:rPr>
        <w:t>섹터를 중심으로 포트폴리오를 만든다</w:t>
      </w:r>
    </w:p>
    <w:p w:rsidR="00E1337D" w:rsidRDefault="00E1337D">
      <w:r>
        <w:rPr>
          <w:rFonts w:hint="eastAsia"/>
        </w:rPr>
        <w:t>가지1</w:t>
      </w:r>
      <w:r>
        <w:t xml:space="preserve"> </w:t>
      </w:r>
      <w:r>
        <w:rPr>
          <w:rFonts w:hint="eastAsia"/>
        </w:rPr>
        <w:t>섹터에서 추출할 것인지</w:t>
      </w:r>
    </w:p>
    <w:p w:rsidR="00E1337D" w:rsidRDefault="00E1337D">
      <w:r>
        <w:rPr>
          <w:rFonts w:hint="eastAsia"/>
        </w:rPr>
        <w:t>가지2</w:t>
      </w:r>
      <w:r>
        <w:t xml:space="preserve"> </w:t>
      </w:r>
      <w:r>
        <w:rPr>
          <w:rFonts w:hint="eastAsia"/>
        </w:rPr>
        <w:t>전체에서 추출후 섹터를 고쳐나갈 것인지</w:t>
      </w:r>
    </w:p>
    <w:p w:rsidR="00E1337D" w:rsidRDefault="00E1337D"/>
    <w:p w:rsidR="00E1337D" w:rsidRDefault="00E1337D">
      <w:r>
        <w:rPr>
          <w:rFonts w:hint="eastAsia"/>
        </w:rPr>
        <w:t>전체적인 포트폴리오의 위험을 산출해낸다.</w:t>
      </w:r>
    </w:p>
    <w:p w:rsidR="009C57EE" w:rsidRDefault="009C57EE"/>
    <w:p w:rsidR="009C57EE" w:rsidRDefault="009C57EE">
      <w:r>
        <w:rPr>
          <w:rFonts w:hint="eastAsia"/>
        </w:rPr>
        <w:t>전략을 도출하기 위해</w:t>
      </w:r>
    </w:p>
    <w:p w:rsidR="009C57EE" w:rsidRDefault="009C57EE">
      <w:r>
        <w:rPr>
          <w:rFonts w:hint="eastAsia"/>
        </w:rPr>
        <w:t>지표를 크롤링 할 것 시각화</w:t>
      </w:r>
    </w:p>
    <w:p w:rsidR="009C57EE" w:rsidRDefault="009C57EE">
      <w:r>
        <w:rPr>
          <w:rFonts w:hint="eastAsia"/>
        </w:rPr>
        <w:t>1시장지표+섹터 지표</w:t>
      </w:r>
    </w:p>
    <w:p w:rsidR="000D14A5" w:rsidRDefault="000D14A5">
      <w:r>
        <w:rPr>
          <w:rFonts w:hint="eastAsia"/>
        </w:rPr>
        <w:t>시장 지표를 크롤링했다.</w:t>
      </w:r>
      <w:r>
        <w:t xml:space="preserve"> </w:t>
      </w:r>
      <w:r>
        <w:rPr>
          <w:rFonts w:hint="eastAsia"/>
        </w:rPr>
        <w:t>제일 쓸 만한 건 누적수익률 비교인 것 같다.</w:t>
      </w:r>
      <w:r>
        <w:t>(</w:t>
      </w:r>
      <w:r>
        <w:rPr>
          <w:rFonts w:hint="eastAsia"/>
        </w:rPr>
        <w:t>내수준에)</w:t>
      </w:r>
    </w:p>
    <w:p w:rsidR="000D14A5" w:rsidRDefault="000D14A5">
      <w:r>
        <w:rPr>
          <w:noProof/>
        </w:rPr>
        <w:drawing>
          <wp:inline distT="0" distB="0" distL="0" distR="0" wp14:anchorId="4F592CAA" wp14:editId="228A8819">
            <wp:extent cx="5357324" cy="40999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A5" w:rsidRDefault="000D14A5">
      <w:r>
        <w:rPr>
          <w:rFonts w:hint="eastAsia"/>
        </w:rPr>
        <w:t xml:space="preserve">미국 주식의 </w:t>
      </w:r>
      <w:r>
        <w:t>2007</w:t>
      </w:r>
      <w:r>
        <w:rPr>
          <w:rFonts w:hint="eastAsia"/>
        </w:rPr>
        <w:t xml:space="preserve">년도 </w:t>
      </w:r>
      <w:r>
        <w:t>1</w:t>
      </w:r>
      <w:r>
        <w:rPr>
          <w:rFonts w:hint="eastAsia"/>
        </w:rPr>
        <w:t>월부터 누적수익률 이다.</w:t>
      </w:r>
      <w:r>
        <w:t xml:space="preserve"> </w:t>
      </w:r>
      <w:r>
        <w:rPr>
          <w:rFonts w:hint="eastAsia"/>
        </w:rPr>
        <w:t>물론 상관관계는 있지만 나스닥이 월등한 성적을 나았다.</w:t>
      </w:r>
      <w:r>
        <w:t xml:space="preserve"> 400%</w:t>
      </w:r>
      <w:r>
        <w:rPr>
          <w:rFonts w:hint="eastAsia"/>
        </w:rPr>
        <w:t>성장그럼 일년에 약1</w:t>
      </w:r>
      <w:r>
        <w:t xml:space="preserve">40% </w:t>
      </w:r>
      <w:r>
        <w:rPr>
          <w:rFonts w:hint="eastAsia"/>
        </w:rPr>
        <w:t>성장을 하는 건데 지리네.</w:t>
      </w:r>
      <w:r>
        <w:t xml:space="preserve"> </w:t>
      </w:r>
      <w:r>
        <w:rPr>
          <w:rFonts w:hint="eastAsia"/>
        </w:rPr>
        <w:t>추이가 점점 빨라짐 여기에다 채권도 넣어볼까.</w:t>
      </w:r>
    </w:p>
    <w:p w:rsidR="000D14A5" w:rsidRDefault="000D14A5"/>
    <w:p w:rsidR="009011E8" w:rsidRDefault="009011E8">
      <w:r>
        <w:rPr>
          <w:noProof/>
        </w:rPr>
        <w:lastRenderedPageBreak/>
        <w:drawing>
          <wp:inline distT="0" distB="0" distL="0" distR="0" wp14:anchorId="07086D5F" wp14:editId="03BD2CE6">
            <wp:extent cx="5357324" cy="40999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A5" w:rsidRDefault="009011E8">
      <w:r>
        <w:rPr>
          <w:rFonts w:hint="eastAsia"/>
        </w:rPr>
        <w:t xml:space="preserve">채권과 지수들의 상관계수는 </w:t>
      </w:r>
      <w:r>
        <w:t>-0.4</w:t>
      </w:r>
      <w:r>
        <w:rPr>
          <w:rFonts w:hint="eastAsia"/>
        </w:rPr>
        <w:t xml:space="preserve">정도의 상관관계가 그리고 지수들간의 상관관계는 </w:t>
      </w:r>
      <w:r>
        <w:t>0.9</w:t>
      </w:r>
      <w:r>
        <w:rPr>
          <w:rFonts w:hint="eastAsia"/>
        </w:rPr>
        <w:t>로 아주 높은 상관관계가 있다.</w:t>
      </w:r>
    </w:p>
    <w:p w:rsidR="009011E8" w:rsidRPr="009011E8" w:rsidRDefault="009011E8" w:rsidP="009011E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294BB"/>
          <w:kern w:val="0"/>
          <w:sz w:val="24"/>
          <w:szCs w:val="24"/>
        </w:rPr>
      </w:pPr>
      <w:r w:rsidRPr="009011E8">
        <w:rPr>
          <w:rFonts w:ascii="Courier New" w:eastAsia="굴림체" w:hAnsi="Courier New" w:cs="Courier New"/>
          <w:color w:val="B294BB"/>
          <w:kern w:val="0"/>
          <w:sz w:val="24"/>
          <w:szCs w:val="24"/>
        </w:rPr>
        <w:t>&gt; cor(spret,tltret)</w:t>
      </w:r>
    </w:p>
    <w:p w:rsidR="009011E8" w:rsidRPr="009011E8" w:rsidRDefault="009011E8" w:rsidP="009011E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</w:pPr>
      <w:r w:rsidRPr="009011E8"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  <w:t xml:space="preserve">              TLT.Adjusted</w:t>
      </w:r>
    </w:p>
    <w:p w:rsidR="009011E8" w:rsidRPr="009011E8" w:rsidRDefault="009011E8" w:rsidP="009011E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</w:pPr>
      <w:r w:rsidRPr="009011E8"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  <w:t>GSPC.Adjusted   -0.4478643</w:t>
      </w:r>
    </w:p>
    <w:p w:rsidR="009011E8" w:rsidRPr="009011E8" w:rsidRDefault="009011E8" w:rsidP="009011E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294BB"/>
          <w:kern w:val="0"/>
          <w:sz w:val="24"/>
          <w:szCs w:val="24"/>
        </w:rPr>
      </w:pPr>
      <w:r w:rsidRPr="009011E8">
        <w:rPr>
          <w:rFonts w:ascii="Courier New" w:eastAsia="굴림체" w:hAnsi="Courier New" w:cs="Courier New"/>
          <w:color w:val="B294BB"/>
          <w:kern w:val="0"/>
          <w:sz w:val="24"/>
          <w:szCs w:val="24"/>
        </w:rPr>
        <w:t>&gt; cor(nsdret,tltret)</w:t>
      </w:r>
    </w:p>
    <w:p w:rsidR="009011E8" w:rsidRPr="009011E8" w:rsidRDefault="009011E8" w:rsidP="009011E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</w:pPr>
      <w:r w:rsidRPr="009011E8"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  <w:t xml:space="preserve">              TLT.Adjusted</w:t>
      </w:r>
    </w:p>
    <w:p w:rsidR="009011E8" w:rsidRPr="009011E8" w:rsidRDefault="009011E8" w:rsidP="009011E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</w:pPr>
      <w:r w:rsidRPr="009011E8"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  <w:t>IXIC.Adjusted   -0.4245037</w:t>
      </w:r>
    </w:p>
    <w:p w:rsidR="009011E8" w:rsidRPr="009011E8" w:rsidRDefault="009011E8" w:rsidP="009011E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294BB"/>
          <w:kern w:val="0"/>
          <w:sz w:val="24"/>
          <w:szCs w:val="24"/>
        </w:rPr>
      </w:pPr>
      <w:r w:rsidRPr="009011E8">
        <w:rPr>
          <w:rFonts w:ascii="Courier New" w:eastAsia="굴림체" w:hAnsi="Courier New" w:cs="Courier New"/>
          <w:color w:val="B294BB"/>
          <w:kern w:val="0"/>
          <w:sz w:val="24"/>
          <w:szCs w:val="24"/>
        </w:rPr>
        <w:t>&gt; cor(spret,nsdret)</w:t>
      </w:r>
    </w:p>
    <w:p w:rsidR="009011E8" w:rsidRPr="009011E8" w:rsidRDefault="009011E8" w:rsidP="009011E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</w:pPr>
      <w:r w:rsidRPr="009011E8"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  <w:t xml:space="preserve">              IXIC.Adjusted</w:t>
      </w:r>
    </w:p>
    <w:p w:rsidR="009011E8" w:rsidRPr="009011E8" w:rsidRDefault="009011E8" w:rsidP="009011E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5C8C6"/>
          <w:kern w:val="0"/>
          <w:sz w:val="24"/>
          <w:szCs w:val="24"/>
        </w:rPr>
      </w:pPr>
      <w:r w:rsidRPr="009011E8">
        <w:rPr>
          <w:rFonts w:ascii="Courier New" w:eastAsia="굴림체" w:hAnsi="Courier New" w:cs="Courier New"/>
          <w:color w:val="C5C8C6"/>
          <w:kern w:val="0"/>
          <w:sz w:val="24"/>
          <w:szCs w:val="24"/>
          <w:bdr w:val="none" w:sz="0" w:space="0" w:color="auto" w:frame="1"/>
        </w:rPr>
        <w:t>GSPC.Adjusted      0.958828</w:t>
      </w:r>
    </w:p>
    <w:p w:rsidR="009011E8" w:rsidRDefault="009011E8"/>
    <w:p w:rsidR="009011E8" w:rsidRDefault="009011E8">
      <w:r>
        <w:rPr>
          <w:rFonts w:hint="eastAsia"/>
        </w:rPr>
        <w:t xml:space="preserve">포트폴리오에 채권 그리고 </w:t>
      </w:r>
      <w:r>
        <w:t xml:space="preserve">s&amp;p </w:t>
      </w:r>
      <w:r>
        <w:rPr>
          <w:rFonts w:hint="eastAsia"/>
        </w:rPr>
        <w:t>나스닥을 집어넣는 것은 좋은 선택이 될 수 있다.</w:t>
      </w:r>
      <w:r w:rsidR="00476228">
        <w:t xml:space="preserve"> </w:t>
      </w:r>
    </w:p>
    <w:p w:rsidR="00476228" w:rsidRDefault="00476228"/>
    <w:p w:rsidR="00476228" w:rsidRDefault="00476228">
      <w:r>
        <w:t>-VaR</w:t>
      </w:r>
    </w:p>
    <w:p w:rsidR="00476228" w:rsidRDefault="00476228" w:rsidP="00476228">
      <w:pPr>
        <w:pStyle w:val="HTML"/>
        <w:shd w:val="clear" w:color="auto" w:fill="1D1F21"/>
        <w:wordWrap w:val="0"/>
        <w:rPr>
          <w:rStyle w:val="gd15mcfcktb"/>
          <w:rFonts w:ascii="Courier New" w:hAnsi="Courier New" w:cs="Courier New"/>
          <w:color w:val="B294BB"/>
        </w:rPr>
      </w:pPr>
      <w:r>
        <w:rPr>
          <w:rStyle w:val="gd15mcfckub"/>
          <w:rFonts w:ascii="Courier New" w:hAnsi="Courier New" w:cs="Courier New"/>
          <w:color w:val="B294BB"/>
        </w:rPr>
        <w:t xml:space="preserve">&gt; </w:t>
      </w:r>
      <w:r>
        <w:rPr>
          <w:rStyle w:val="gd15mcfcktb"/>
          <w:rFonts w:ascii="Courier New" w:hAnsi="Courier New" w:cs="Courier New"/>
          <w:color w:val="B294BB"/>
        </w:rPr>
        <w:t>VaR(nsdret,p=0.99)</w:t>
      </w:r>
    </w:p>
    <w:p w:rsidR="00476228" w:rsidRDefault="00476228" w:rsidP="00476228">
      <w:pPr>
        <w:pStyle w:val="HTML"/>
        <w:shd w:val="clear" w:color="auto" w:fill="1D1F21"/>
        <w:wordWrap w:val="0"/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  <w:t xml:space="preserve">    IXIC.Adjusted</w:t>
      </w:r>
    </w:p>
    <w:p w:rsidR="00476228" w:rsidRDefault="00476228" w:rsidP="00476228">
      <w:pPr>
        <w:pStyle w:val="HTML"/>
        <w:shd w:val="clear" w:color="auto" w:fill="1D1F21"/>
        <w:wordWrap w:val="0"/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  <w:t>VaR   -0.06375992</w:t>
      </w:r>
    </w:p>
    <w:p w:rsidR="00476228" w:rsidRDefault="00476228" w:rsidP="00476228">
      <w:pPr>
        <w:pStyle w:val="HTML"/>
        <w:shd w:val="clear" w:color="auto" w:fill="1D1F21"/>
        <w:wordWrap w:val="0"/>
        <w:rPr>
          <w:rStyle w:val="gd15mcfcktb"/>
          <w:rFonts w:ascii="Courier New" w:hAnsi="Courier New" w:cs="Courier New"/>
          <w:color w:val="B294BB"/>
        </w:rPr>
      </w:pPr>
      <w:r>
        <w:rPr>
          <w:rStyle w:val="gd15mcfckub"/>
          <w:rFonts w:ascii="Courier New" w:hAnsi="Courier New" w:cs="Courier New"/>
          <w:color w:val="B294BB"/>
        </w:rPr>
        <w:t xml:space="preserve">&gt; </w:t>
      </w:r>
      <w:r>
        <w:rPr>
          <w:rStyle w:val="gd15mcfcktb"/>
          <w:rFonts w:ascii="Courier New" w:hAnsi="Courier New" w:cs="Courier New"/>
          <w:color w:val="B294BB"/>
        </w:rPr>
        <w:t>VaR(spret,p=0.99)</w:t>
      </w:r>
    </w:p>
    <w:p w:rsidR="00476228" w:rsidRDefault="00476228" w:rsidP="00476228">
      <w:pPr>
        <w:pStyle w:val="HTML"/>
        <w:shd w:val="clear" w:color="auto" w:fill="1D1F21"/>
        <w:wordWrap w:val="0"/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  <w:t xml:space="preserve">    GSPC.Adjusted</w:t>
      </w:r>
    </w:p>
    <w:p w:rsidR="00476228" w:rsidRDefault="00476228" w:rsidP="00476228">
      <w:pPr>
        <w:pStyle w:val="HTML"/>
        <w:shd w:val="clear" w:color="auto" w:fill="1D1F21"/>
        <w:wordWrap w:val="0"/>
        <w:rPr>
          <w:rFonts w:ascii="Courier New" w:hAnsi="Courier New" w:cs="Courier New"/>
          <w:color w:val="C5C8C6"/>
        </w:rPr>
      </w:pPr>
      <w:r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  <w:lastRenderedPageBreak/>
        <w:t>VaR    -0.0713577</w:t>
      </w:r>
    </w:p>
    <w:p w:rsidR="00476228" w:rsidRDefault="00476228"/>
    <w:p w:rsidR="00476228" w:rsidRDefault="00476228">
      <w:r>
        <w:rPr>
          <w:rFonts w:hint="eastAsia"/>
        </w:rPr>
        <w:t xml:space="preserve">-내가 생각한 비중인 </w:t>
      </w:r>
      <w:r>
        <w:t>3,3,4</w:t>
      </w:r>
      <w:r>
        <w:rPr>
          <w:rFonts w:hint="eastAsia"/>
        </w:rPr>
        <w:t xml:space="preserve">의 수익률과 </w:t>
      </w:r>
      <w:r>
        <w:t>var</w:t>
      </w:r>
      <w:r>
        <w:rPr>
          <w:rFonts w:hint="eastAsia"/>
        </w:rPr>
        <w:t>을 구해보자</w:t>
      </w:r>
    </w:p>
    <w:p w:rsidR="00932F67" w:rsidRDefault="00932F67"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위험 포트폴리오</w:t>
      </w:r>
    </w:p>
    <w:p w:rsidR="00932F67" w:rsidRDefault="00932F67">
      <w:r>
        <w:rPr>
          <w:rFonts w:hint="eastAsia"/>
        </w:rPr>
        <w:t>수익률</w:t>
      </w:r>
    </w:p>
    <w:p w:rsidR="00932F67" w:rsidRDefault="00932F67" w:rsidP="00932F67">
      <w:r>
        <w:t>port_safe&lt;-nsdretd*0.3+spretd*0.3+tltretd*0.4</w:t>
      </w:r>
    </w:p>
    <w:p w:rsidR="00932F67" w:rsidRDefault="00932F67" w:rsidP="00932F67">
      <w:r>
        <w:t>=&gt;2.6</w:t>
      </w:r>
    </w:p>
    <w:p w:rsidR="00932F67" w:rsidRDefault="00932F67" w:rsidP="00932F67">
      <w:r>
        <w:t>port_risk&lt;-nsdretd*0.5+spretd*0.4+tltretd*0.2</w:t>
      </w:r>
    </w:p>
    <w:p w:rsidR="00932F67" w:rsidRDefault="00932F67" w:rsidP="00932F67">
      <w:r>
        <w:t>=&gt;3.2</w:t>
      </w:r>
    </w:p>
    <w:p w:rsidR="00932F67" w:rsidRDefault="00932F67" w:rsidP="00932F67">
      <w:r>
        <w:rPr>
          <w:rFonts w:hint="eastAsia"/>
        </w:rPr>
        <w:t>나스닥 과</w:t>
      </w:r>
      <w:r w:rsidR="00A2621B">
        <w:rPr>
          <w:rFonts w:hint="eastAsia"/>
        </w:rPr>
        <w:t xml:space="preserve"> 내가 만든 포트폴리오 비교</w:t>
      </w:r>
    </w:p>
    <w:p w:rsidR="00A2621B" w:rsidRDefault="00A2621B" w:rsidP="00932F67">
      <w:r>
        <w:rPr>
          <w:noProof/>
        </w:rPr>
        <w:drawing>
          <wp:inline distT="0" distB="0" distL="0" distR="0" wp14:anchorId="355A85B2" wp14:editId="4A5E1921">
            <wp:extent cx="5357324" cy="40999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1B" w:rsidRDefault="00A2621B" w:rsidP="00932F67"/>
    <w:p w:rsidR="00A2621B" w:rsidRDefault="00A2621B" w:rsidP="00932F67">
      <w:r>
        <w:rPr>
          <w:rFonts w:hint="eastAsia"/>
        </w:rPr>
        <w:t>리스크 측정</w:t>
      </w:r>
    </w:p>
    <w:p w:rsidR="00A2621B" w:rsidRDefault="00A2621B" w:rsidP="00A2621B">
      <w:pPr>
        <w:pStyle w:val="HTML"/>
        <w:shd w:val="clear" w:color="auto" w:fill="1D1F21"/>
        <w:wordWrap w:val="0"/>
        <w:rPr>
          <w:rStyle w:val="gd15mcfcktb"/>
          <w:rFonts w:ascii="Courier New" w:hAnsi="Courier New" w:cs="Courier New"/>
          <w:color w:val="B294BB"/>
        </w:rPr>
      </w:pPr>
      <w:r>
        <w:rPr>
          <w:rStyle w:val="gd15mcfckub"/>
          <w:rFonts w:ascii="Courier New" w:hAnsi="Courier New" w:cs="Courier New"/>
          <w:color w:val="B294BB"/>
        </w:rPr>
        <w:t xml:space="preserve">&gt; </w:t>
      </w:r>
      <w:r>
        <w:rPr>
          <w:rStyle w:val="gd15mcfcktb"/>
          <w:rFonts w:ascii="Courier New" w:hAnsi="Courier New" w:cs="Courier New"/>
          <w:color w:val="B294BB"/>
        </w:rPr>
        <w:t>VaR(port_risk,p=0.99)</w:t>
      </w:r>
    </w:p>
    <w:p w:rsidR="00A2621B" w:rsidRDefault="00A2621B" w:rsidP="00A2621B">
      <w:pPr>
        <w:pStyle w:val="HTML"/>
        <w:shd w:val="clear" w:color="auto" w:fill="1D1F21"/>
        <w:wordWrap w:val="0"/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  <w:t xml:space="preserve">    IXIC.Adjusted</w:t>
      </w:r>
    </w:p>
    <w:p w:rsidR="00A2621B" w:rsidRDefault="00A2621B" w:rsidP="00A2621B">
      <w:pPr>
        <w:pStyle w:val="HTML"/>
        <w:shd w:val="clear" w:color="auto" w:fill="1D1F21"/>
        <w:wordWrap w:val="0"/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  <w:t>VaR   -0.05680528</w:t>
      </w:r>
    </w:p>
    <w:p w:rsidR="00A2621B" w:rsidRDefault="00A2621B" w:rsidP="00A2621B">
      <w:pPr>
        <w:pStyle w:val="HTML"/>
        <w:shd w:val="clear" w:color="auto" w:fill="1D1F21"/>
        <w:wordWrap w:val="0"/>
        <w:rPr>
          <w:rStyle w:val="gd15mcfcktb"/>
          <w:rFonts w:ascii="Courier New" w:hAnsi="Courier New" w:cs="Courier New"/>
          <w:color w:val="B294BB"/>
        </w:rPr>
      </w:pPr>
      <w:r>
        <w:rPr>
          <w:rStyle w:val="gd15mcfckub"/>
          <w:rFonts w:ascii="Courier New" w:hAnsi="Courier New" w:cs="Courier New"/>
          <w:color w:val="B294BB"/>
        </w:rPr>
        <w:lastRenderedPageBreak/>
        <w:t xml:space="preserve">&gt; </w:t>
      </w:r>
      <w:r>
        <w:rPr>
          <w:rStyle w:val="gd15mcfcktb"/>
          <w:rFonts w:ascii="Courier New" w:hAnsi="Courier New" w:cs="Courier New"/>
          <w:color w:val="B294BB"/>
        </w:rPr>
        <w:t>VaR(port_safe,p=0.99)</w:t>
      </w:r>
    </w:p>
    <w:p w:rsidR="00A2621B" w:rsidRDefault="00A2621B" w:rsidP="00A2621B">
      <w:pPr>
        <w:pStyle w:val="HTML"/>
        <w:shd w:val="clear" w:color="auto" w:fill="1D1F21"/>
        <w:wordWrap w:val="0"/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</w:pPr>
      <w:r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  <w:t xml:space="preserve">    IXIC.Adjusted</w:t>
      </w:r>
    </w:p>
    <w:p w:rsidR="00A2621B" w:rsidRDefault="00A2621B" w:rsidP="00A2621B">
      <w:pPr>
        <w:pStyle w:val="HTML"/>
        <w:shd w:val="clear" w:color="auto" w:fill="1D1F21"/>
        <w:wordWrap w:val="0"/>
        <w:rPr>
          <w:rFonts w:ascii="Courier New" w:hAnsi="Courier New" w:cs="Courier New"/>
          <w:color w:val="C5C8C6"/>
        </w:rPr>
      </w:pPr>
      <w:r>
        <w:rPr>
          <w:rStyle w:val="gd15mcfceub"/>
          <w:rFonts w:ascii="Courier New" w:hAnsi="Courier New" w:cs="Courier New"/>
          <w:color w:val="C5C8C6"/>
          <w:bdr w:val="none" w:sz="0" w:space="0" w:color="auto" w:frame="1"/>
        </w:rPr>
        <w:t>VaR   -0.03419788</w:t>
      </w:r>
    </w:p>
    <w:p w:rsidR="00A2621B" w:rsidRDefault="00A2621B" w:rsidP="00932F67"/>
    <w:p w:rsidR="00A2621B" w:rsidRDefault="00A2621B" w:rsidP="00932F67">
      <w:r>
        <w:rPr>
          <w:rFonts w:hint="eastAsia"/>
        </w:rPr>
        <w:t>-코스피 코스닥</w:t>
      </w:r>
    </w:p>
    <w:p w:rsidR="00A2621B" w:rsidRDefault="00A2621B" w:rsidP="00932F67">
      <w:r>
        <w:rPr>
          <w:noProof/>
        </w:rPr>
        <w:drawing>
          <wp:inline distT="0" distB="0" distL="0" distR="0" wp14:anchorId="7492808D" wp14:editId="32B6D4F9">
            <wp:extent cx="5357324" cy="40999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1B" w:rsidRDefault="00A2621B" w:rsidP="00932F67">
      <w:r>
        <w:rPr>
          <w:rFonts w:hint="eastAsia"/>
        </w:rPr>
        <w:t>좋은 자료 없니?</w:t>
      </w:r>
      <w:r>
        <w:t xml:space="preserve"> </w:t>
      </w:r>
      <w:r>
        <w:rPr>
          <w:rFonts w:hint="eastAsia"/>
        </w:rPr>
        <w:t>없어영!</w:t>
      </w:r>
    </w:p>
    <w:p w:rsidR="00A2621B" w:rsidRDefault="00A2621B" w:rsidP="00932F67">
      <w:r>
        <w:rPr>
          <w:rFonts w:hint="eastAsia"/>
        </w:rPr>
        <w:t>아무튼 미국 시장에서 테크 혹은 나스닥 관련 섹터는 모멤텀+</w:t>
      </w:r>
      <w:r w:rsidR="00740C53">
        <w:rPr>
          <w:rFonts w:hint="eastAsia"/>
        </w:rPr>
        <w:t xml:space="preserve">성장률로 크롤링 </w:t>
      </w:r>
      <w:r w:rsidR="00740C53">
        <w:t>0.5</w:t>
      </w:r>
      <w:r w:rsidR="00740C53">
        <w:rPr>
          <w:rFonts w:hint="eastAsia"/>
        </w:rPr>
        <w:t>그리고 S&amp;p관련해서는 지표 다 뽑아서 합니다.</w:t>
      </w:r>
      <w:r w:rsidR="00740C53">
        <w:t xml:space="preserve"> </w:t>
      </w:r>
      <w:r w:rsidR="00740C53">
        <w:rPr>
          <w:rFonts w:hint="eastAsia"/>
        </w:rPr>
        <w:t xml:space="preserve">그리고 채권은 </w:t>
      </w:r>
      <w:r w:rsidR="00740C53">
        <w:t>0.2</w:t>
      </w:r>
      <w:r w:rsidR="00740C53">
        <w:rPr>
          <w:rFonts w:hint="eastAsia"/>
        </w:rPr>
        <w:t>분배합니다.</w:t>
      </w:r>
    </w:p>
    <w:p w:rsidR="00B235E7" w:rsidRDefault="00B235E7" w:rsidP="00932F67"/>
    <w:p w:rsidR="00B235E7" w:rsidRDefault="00B235E7" w:rsidP="00932F67">
      <w:r>
        <w:rPr>
          <w:rFonts w:hint="eastAsia"/>
        </w:rPr>
        <w:t xml:space="preserve">나스닥 주식 </w:t>
      </w:r>
    </w:p>
    <w:p w:rsidR="00B235E7" w:rsidRDefault="00B235E7" w:rsidP="00932F67">
      <w:r>
        <w:rPr>
          <w:rFonts w:hint="eastAsia"/>
        </w:rPr>
        <w:t xml:space="preserve">외화 예수금 </w:t>
      </w:r>
      <w:r>
        <w:t>61.64$</w:t>
      </w:r>
    </w:p>
    <w:p w:rsidR="00B235E7" w:rsidRDefault="00B235E7" w:rsidP="00932F67">
      <w:r>
        <w:rPr>
          <w:rFonts w:hint="eastAsia"/>
        </w:rPr>
        <w:t xml:space="preserve">평가 금액 </w:t>
      </w:r>
      <w:r>
        <w:t>909.79$(</w:t>
      </w:r>
      <w:r>
        <w:rPr>
          <w:rFonts w:hint="eastAsia"/>
        </w:rPr>
        <w:t xml:space="preserve">여기서 </w:t>
      </w:r>
      <w:r>
        <w:t>chwy</w:t>
      </w:r>
      <w:r>
        <w:rPr>
          <w:rFonts w:hint="eastAsia"/>
        </w:rPr>
        <w:t xml:space="preserve">를 </w:t>
      </w:r>
      <w:r>
        <w:t>253.96$</w:t>
      </w:r>
      <w:r>
        <w:rPr>
          <w:rFonts w:hint="eastAsia"/>
        </w:rPr>
        <w:t>빼면)</w:t>
      </w:r>
      <w:r>
        <w:t>=655.83$</w:t>
      </w:r>
      <w:r>
        <w:rPr>
          <w:rFonts w:hint="eastAsia"/>
        </w:rPr>
        <w:t xml:space="preserve">투자(cfbk를 </w:t>
      </w:r>
      <w:r>
        <w:t>10</w:t>
      </w:r>
      <w:r>
        <w:rPr>
          <w:rFonts w:hint="eastAsia"/>
        </w:rPr>
        <w:t>주더삼</w:t>
      </w:r>
      <w:r>
        <w:t>… 10</w:t>
      </w:r>
      <w:r>
        <w:rPr>
          <w:rFonts w:hint="eastAsia"/>
        </w:rPr>
        <w:t xml:space="preserve">면 </w:t>
      </w:r>
      <w:r>
        <w:t>138.1</w:t>
      </w:r>
      <w:r>
        <w:rPr>
          <w:rFonts w:hint="eastAsia"/>
        </w:rPr>
        <w:t>달러 오르면 판다.</w:t>
      </w:r>
    </w:p>
    <w:p w:rsidR="00B235E7" w:rsidRDefault="00BB4207" w:rsidP="00932F67">
      <w:r>
        <w:t>909:505:y=5:3:2</w:t>
      </w:r>
    </w:p>
    <w:p w:rsidR="004214E4" w:rsidRDefault="004214E4" w:rsidP="00932F67">
      <w:r>
        <w:rPr>
          <w:rFonts w:hint="eastAsia"/>
        </w:rPr>
        <w:t xml:space="preserve">저쪽한국은 </w:t>
      </w:r>
      <w:r w:rsidR="00BB4207">
        <w:t>14</w:t>
      </w:r>
      <w:r>
        <w:t>0</w:t>
      </w:r>
      <w:r>
        <w:rPr>
          <w:rFonts w:hint="eastAsia"/>
        </w:rPr>
        <w:t>만원 투자 이</w:t>
      </w:r>
      <w:r w:rsidR="00BB4207">
        <w:rPr>
          <w:rFonts w:hint="eastAsia"/>
        </w:rPr>
        <w:t xml:space="preserve"> </w:t>
      </w:r>
      <w:r>
        <w:rPr>
          <w:rFonts w:hint="eastAsia"/>
        </w:rPr>
        <w:t xml:space="preserve">미국도 </w:t>
      </w:r>
      <w:r>
        <w:t>130</w:t>
      </w:r>
      <w:r>
        <w:rPr>
          <w:rFonts w:hint="eastAsia"/>
        </w:rPr>
        <w:t>정도 투자</w:t>
      </w:r>
    </w:p>
    <w:p w:rsidR="008C27ED" w:rsidRDefault="008C27ED" w:rsidP="00932F67">
      <w:r>
        <w:rPr>
          <w:rFonts w:hint="eastAsia"/>
        </w:rPr>
        <w:lastRenderedPageBreak/>
        <w:t xml:space="preserve">10/26 </w:t>
      </w:r>
    </w:p>
    <w:p w:rsidR="008C27ED" w:rsidRDefault="008C27ED" w:rsidP="00932F67">
      <w:r>
        <w:rPr>
          <w:rFonts w:hint="eastAsia"/>
        </w:rPr>
        <w:t>못산 것 nasdq</w:t>
      </w:r>
    </w:p>
    <w:p w:rsidR="008C27ED" w:rsidRDefault="008C27ED" w:rsidP="00932F67">
      <w:r>
        <w:t>Tom 2*7.63</w:t>
      </w:r>
    </w:p>
    <w:p w:rsidR="008C27ED" w:rsidRDefault="008C27ED" w:rsidP="00932F67">
      <w:r>
        <w:t>Sglb 7*2.4</w:t>
      </w:r>
    </w:p>
    <w:p w:rsidR="008C27ED" w:rsidRDefault="008C27ED" w:rsidP="00932F67">
      <w:r>
        <w:rPr>
          <w:rFonts w:hint="eastAsia"/>
        </w:rPr>
        <w:t>잘못산 것</w:t>
      </w:r>
    </w:p>
    <w:p w:rsidR="008C27ED" w:rsidRDefault="008C27ED" w:rsidP="00932F67">
      <w:r>
        <w:t>C</w:t>
      </w:r>
      <w:r>
        <w:rPr>
          <w:rFonts w:hint="eastAsia"/>
        </w:rPr>
        <w:t xml:space="preserve">fbk </w:t>
      </w:r>
      <w:r>
        <w:t>9-&gt;19</w:t>
      </w:r>
      <w:r>
        <w:rPr>
          <w:rFonts w:hint="eastAsia"/>
        </w:rPr>
        <w:t>주구매</w:t>
      </w:r>
    </w:p>
    <w:p w:rsidR="007E60E6" w:rsidRDefault="007E60E6" w:rsidP="00932F67">
      <w:r>
        <w:rPr>
          <w:rFonts w:hint="eastAsia"/>
        </w:rPr>
        <w:t>10*13.7426=137.426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symbol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매수가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구매수량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ATLC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24.72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BLNK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16.98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CFBK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13.7426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19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CLSK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EDUC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18.19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FUTU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GRWG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20.3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IMTE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4.45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MYT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NFE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50.59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OXBR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9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RESN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2.34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SGLB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TEUM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0.6906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26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TOMZ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7E60E6" w:rsidRPr="007E60E6" w:rsidRDefault="002E04EE" w:rsidP="007E60E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2"/>
        </w:rPr>
        <w:t>$</w:t>
      </w:r>
      <w:r w:rsidR="007E60E6" w:rsidRPr="007E60E6">
        <w:rPr>
          <w:rFonts w:ascii="돋움" w:eastAsia="돋움" w:hAnsi="돋움" w:cs="굴림" w:hint="eastAsia"/>
          <w:color w:val="000000"/>
          <w:kern w:val="0"/>
          <w:sz w:val="22"/>
        </w:rPr>
        <w:t>704.735</w:t>
      </w:r>
    </w:p>
    <w:p w:rsidR="007E60E6" w:rsidRDefault="007E60E6" w:rsidP="00932F67"/>
    <w:p w:rsidR="008C27ED" w:rsidRDefault="008C27ED" w:rsidP="00932F67">
      <w:r>
        <w:t>10/27</w:t>
      </w:r>
      <w:r>
        <w:rPr>
          <w:rFonts w:hint="eastAsia"/>
        </w:rPr>
        <w:t>못산 것</w:t>
      </w:r>
    </w:p>
    <w:p w:rsidR="008C27ED" w:rsidRDefault="008C27ED" w:rsidP="00932F67">
      <w:r>
        <w:t>D</w:t>
      </w:r>
      <w:r>
        <w:rPr>
          <w:rFonts w:hint="eastAsia"/>
        </w:rPr>
        <w:t xml:space="preserve">ar </w:t>
      </w:r>
      <w:r>
        <w:t>1*43-&gt;44.15</w:t>
      </w:r>
    </w:p>
    <w:p w:rsidR="008C27ED" w:rsidRDefault="008C27ED" w:rsidP="00932F67">
      <w:r>
        <w:t>Dac 1*8.63-&gt;8.7</w:t>
      </w:r>
    </w:p>
    <w:p w:rsidR="008C27ED" w:rsidRDefault="008C27ED" w:rsidP="00932F67">
      <w:r>
        <w:t>Hbb 2*20-&gt;22.22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symbol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매수가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실매수수량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AP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4.8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BIG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2E04EE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52.05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2E04EE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BRBR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CB7634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20.4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CB7634" w:rsidRDefault="00CB7634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BSIG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14.75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DAC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lastRenderedPageBreak/>
              <w:t>DAR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HBB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HBI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JKS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64.31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KRA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27.53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LAC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10.64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LITB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2.46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MTOR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25.6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TNET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C27ED" w:rsidRPr="008C27ED" w:rsidTr="008C27ED">
        <w:trPr>
          <w:trHeight w:val="2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VHC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7ED" w:rsidRPr="008C27ED" w:rsidRDefault="008C27ED" w:rsidP="008C27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C27ED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5.79</w:t>
            </w:r>
          </w:p>
        </w:tc>
      </w:tr>
    </w:tbl>
    <w:p w:rsidR="007E60E6" w:rsidRDefault="002E04EE" w:rsidP="007E60E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/>
          <w:color w:val="000000"/>
          <w:kern w:val="0"/>
          <w:sz w:val="22"/>
        </w:rPr>
      </w:pPr>
      <w:r>
        <w:rPr>
          <w:rFonts w:ascii="돋움" w:eastAsia="돋움" w:hAnsi="돋움" w:cs="굴림"/>
          <w:color w:val="000000"/>
          <w:kern w:val="0"/>
          <w:sz w:val="22"/>
        </w:rPr>
        <w:t>$</w:t>
      </w:r>
      <w:r w:rsidR="007E60E6" w:rsidRPr="007E60E6">
        <w:rPr>
          <w:rFonts w:ascii="돋움" w:eastAsia="돋움" w:hAnsi="돋움" w:cs="굴림" w:hint="eastAsia"/>
          <w:color w:val="000000"/>
          <w:kern w:val="0"/>
          <w:sz w:val="22"/>
        </w:rPr>
        <w:t>294.53</w:t>
      </w:r>
    </w:p>
    <w:p w:rsidR="002E04EE" w:rsidRDefault="002E04EE" w:rsidP="007E60E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/>
          <w:color w:val="000000"/>
          <w:kern w:val="0"/>
          <w:sz w:val="22"/>
        </w:rPr>
      </w:pPr>
    </w:p>
    <w:p w:rsidR="002E04EE" w:rsidRDefault="002E04EE" w:rsidP="007E60E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/>
          <w:color w:val="000000"/>
          <w:kern w:val="0"/>
          <w:sz w:val="22"/>
        </w:rPr>
      </w:pPr>
      <w:r>
        <w:rPr>
          <w:rFonts w:ascii="돋움" w:eastAsia="돋움" w:hAnsi="돋움" w:cs="굴림"/>
          <w:color w:val="000000"/>
          <w:kern w:val="0"/>
          <w:sz w:val="22"/>
        </w:rPr>
        <w:t>+</w:t>
      </w:r>
    </w:p>
    <w:p w:rsidR="002E04EE" w:rsidRDefault="002E04EE" w:rsidP="007E60E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/>
          <w:color w:val="000000"/>
          <w:kern w:val="0"/>
          <w:sz w:val="22"/>
        </w:rPr>
      </w:pPr>
      <w:r>
        <w:rPr>
          <w:rFonts w:ascii="돋움" w:eastAsia="돋움" w:hAnsi="돋움" w:cs="굴림" w:hint="eastAsia"/>
          <w:color w:val="000000"/>
          <w:kern w:val="0"/>
          <w:sz w:val="22"/>
        </w:rPr>
        <w:t>TLT 320.2</w:t>
      </w:r>
    </w:p>
    <w:p w:rsidR="002E04EE" w:rsidRDefault="002E04EE" w:rsidP="007E60E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/>
          <w:color w:val="000000"/>
          <w:kern w:val="0"/>
          <w:sz w:val="22"/>
        </w:rPr>
      </w:pPr>
      <w:r>
        <w:rPr>
          <w:rFonts w:ascii="돋움" w:eastAsia="돋움" w:hAnsi="돋움" w:cs="굴림" w:hint="eastAsia"/>
          <w:color w:val="000000"/>
          <w:kern w:val="0"/>
          <w:sz w:val="22"/>
        </w:rPr>
        <w:t>CHWY 263.38</w:t>
      </w:r>
    </w:p>
    <w:p w:rsidR="002E04EE" w:rsidRDefault="002E04EE" w:rsidP="007E60E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/>
          <w:color w:val="000000"/>
          <w:kern w:val="0"/>
          <w:sz w:val="22"/>
        </w:rPr>
      </w:pPr>
    </w:p>
    <w:p w:rsidR="008D5798" w:rsidRDefault="008D5798" w:rsidP="007E60E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/>
          <w:color w:val="000000"/>
          <w:kern w:val="0"/>
          <w:sz w:val="22"/>
        </w:rPr>
      </w:pPr>
    </w:p>
    <w:p w:rsidR="008D5798" w:rsidRDefault="008D5798" w:rsidP="008D5798">
      <w:r>
        <w:rPr>
          <w:rFonts w:hint="eastAsia"/>
        </w:rPr>
        <w:t>주식일기로 전환됬다.</w:t>
      </w:r>
    </w:p>
    <w:p w:rsidR="008D5798" w:rsidRPr="002E04EE" w:rsidRDefault="008D5798" w:rsidP="007E60E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/>
          <w:color w:val="000000"/>
          <w:kern w:val="0"/>
          <w:sz w:val="22"/>
        </w:rPr>
      </w:pPr>
    </w:p>
    <w:p w:rsidR="008C27ED" w:rsidRDefault="002E04EE" w:rsidP="00932F67">
      <w:r>
        <w:rPr>
          <w:rFonts w:hint="eastAsia"/>
        </w:rPr>
        <w:t>외화예수금</w:t>
      </w:r>
    </w:p>
    <w:p w:rsidR="002E04EE" w:rsidRDefault="002E04EE" w:rsidP="00932F67">
      <w:r>
        <w:rPr>
          <w:rFonts w:hint="eastAsia"/>
        </w:rPr>
        <w:t>1,447.02</w:t>
      </w:r>
    </w:p>
    <w:p w:rsidR="00E2125C" w:rsidRDefault="008D5798" w:rsidP="00932F67">
      <w:r>
        <w:rPr>
          <w:rFonts w:hint="eastAsia"/>
        </w:rPr>
        <w:t xml:space="preserve">11/06 </w:t>
      </w:r>
    </w:p>
    <w:p w:rsidR="008D5798" w:rsidRDefault="008D5798" w:rsidP="00932F67">
      <w:r>
        <w:rPr>
          <w:rFonts w:hint="eastAsia"/>
        </w:rPr>
        <w:t xml:space="preserve">매도 </w:t>
      </w:r>
      <w:r>
        <w:t xml:space="preserve">oxbr </w:t>
      </w:r>
      <w:r>
        <w:rPr>
          <w:rFonts w:hint="eastAsia"/>
        </w:rPr>
        <w:t>평단가1</w:t>
      </w:r>
      <w:r>
        <w:t xml:space="preserve">.95 </w:t>
      </w:r>
      <w:r>
        <w:rPr>
          <w:rFonts w:hint="eastAsia"/>
        </w:rPr>
        <w:t>매도가1</w:t>
      </w:r>
      <w:r>
        <w:t>.66*9=-2.69</w:t>
      </w:r>
    </w:p>
    <w:p w:rsidR="008D5798" w:rsidRDefault="008D5798" w:rsidP="00932F67">
      <w:r>
        <w:t xml:space="preserve">11/10 </w:t>
      </w:r>
    </w:p>
    <w:p w:rsidR="008D5798" w:rsidRDefault="008D5798" w:rsidP="00932F67">
      <w:r>
        <w:rPr>
          <w:rFonts w:hint="eastAsia"/>
        </w:rPr>
        <w:t xml:space="preserve">매도 </w:t>
      </w:r>
      <w:r>
        <w:t xml:space="preserve">CFBK </w:t>
      </w:r>
      <w:r>
        <w:rPr>
          <w:rFonts w:hint="eastAsia"/>
        </w:rPr>
        <w:t xml:space="preserve">평간가 </w:t>
      </w:r>
      <w:r>
        <w:t xml:space="preserve">13.74 </w:t>
      </w:r>
      <w:r>
        <w:rPr>
          <w:rFonts w:hint="eastAsia"/>
        </w:rPr>
        <w:t xml:space="preserve">매도가 </w:t>
      </w:r>
      <w:r>
        <w:t>14.19*10= 3.78</w:t>
      </w:r>
    </w:p>
    <w:p w:rsidR="008D5798" w:rsidRDefault="008D5798" w:rsidP="00932F67">
      <w:r>
        <w:t>11/11</w:t>
      </w:r>
    </w:p>
    <w:p w:rsidR="008D5798" w:rsidRDefault="008D5798" w:rsidP="00932F67">
      <w:r>
        <w:rPr>
          <w:rFonts w:hint="eastAsia"/>
        </w:rPr>
        <w:t>매도 TEUM</w:t>
      </w:r>
      <w:r>
        <w:t xml:space="preserve"> </w:t>
      </w:r>
      <w:r>
        <w:rPr>
          <w:rFonts w:hint="eastAsia"/>
        </w:rPr>
        <w:t xml:space="preserve">평단가 </w:t>
      </w:r>
      <w:r>
        <w:t xml:space="preserve">0.69 </w:t>
      </w:r>
      <w:r>
        <w:rPr>
          <w:rFonts w:hint="eastAsia"/>
        </w:rPr>
        <w:t xml:space="preserve">매도가 </w:t>
      </w:r>
      <w:r>
        <w:t>0.27*26=-11.03</w:t>
      </w:r>
    </w:p>
    <w:p w:rsidR="008D5798" w:rsidRDefault="008D5798" w:rsidP="00932F67">
      <w:r>
        <w:rPr>
          <w:rFonts w:hint="eastAsia"/>
        </w:rPr>
        <w:t>11/16</w:t>
      </w:r>
    </w:p>
    <w:p w:rsidR="008D5798" w:rsidRPr="008D5798" w:rsidRDefault="008D5798" w:rsidP="00932F67">
      <w:r>
        <w:rPr>
          <w:rFonts w:hint="eastAsia"/>
        </w:rPr>
        <w:t xml:space="preserve">매도 </w:t>
      </w:r>
      <w:r>
        <w:t xml:space="preserve">MYT </w:t>
      </w:r>
      <w:r>
        <w:rPr>
          <w:rFonts w:hint="eastAsia"/>
        </w:rPr>
        <w:t xml:space="preserve">평단가 </w:t>
      </w:r>
      <w:r>
        <w:t xml:space="preserve">1.83 </w:t>
      </w:r>
      <w:r>
        <w:rPr>
          <w:rFonts w:hint="eastAsia"/>
        </w:rPr>
        <w:t xml:space="preserve">매도가 </w:t>
      </w:r>
      <w:r>
        <w:t>17.2 *10=-1.19</w:t>
      </w:r>
    </w:p>
    <w:p w:rsidR="00E2125C" w:rsidRDefault="00E2125C" w:rsidP="00932F67">
      <w:r>
        <w:lastRenderedPageBreak/>
        <w:t>11/19</w:t>
      </w:r>
    </w:p>
    <w:p w:rsidR="00E2125C" w:rsidRDefault="00E2125C" w:rsidP="00932F67">
      <w:r>
        <w:rPr>
          <w:rFonts w:hint="eastAsia"/>
        </w:rPr>
        <w:t xml:space="preserve">매수 </w:t>
      </w:r>
    </w:p>
    <w:p w:rsidR="00E2125C" w:rsidRDefault="00E2125C" w:rsidP="00932F67">
      <w:r>
        <w:t xml:space="preserve">dac:15.71*2 </w:t>
      </w:r>
    </w:p>
    <w:p w:rsidR="00E2125C" w:rsidRDefault="00E2125C" w:rsidP="00932F67">
      <w:r>
        <w:rPr>
          <w:rFonts w:hint="eastAsia"/>
        </w:rPr>
        <w:t>해운</w:t>
      </w:r>
    </w:p>
    <w:p w:rsidR="00E2125C" w:rsidRDefault="00E2125C" w:rsidP="00932F67">
      <w:r>
        <w:rPr>
          <w:rFonts w:hint="eastAsia"/>
        </w:rPr>
        <w:t xml:space="preserve">dar </w:t>
      </w:r>
      <w:r>
        <w:t>48.48*1</w:t>
      </w:r>
    </w:p>
    <w:p w:rsidR="00E2125C" w:rsidRDefault="00E2125C" w:rsidP="00932F67">
      <w:r>
        <w:rPr>
          <w:rFonts w:hint="eastAsia"/>
        </w:rPr>
        <w:t>패키지 푸드</w:t>
      </w:r>
    </w:p>
    <w:p w:rsidR="00E2125C" w:rsidRDefault="00E2125C" w:rsidP="00932F67">
      <w:r>
        <w:rPr>
          <w:rFonts w:hint="eastAsia"/>
        </w:rPr>
        <w:t>매도</w:t>
      </w:r>
    </w:p>
    <w:p w:rsidR="00E2125C" w:rsidRDefault="00E2125C" w:rsidP="00932F67">
      <w:r>
        <w:rPr>
          <w:rFonts w:hint="eastAsia"/>
        </w:rPr>
        <w:t>hbi</w:t>
      </w:r>
      <w:r>
        <w:t xml:space="preserve"> 17.5  -13.67</w:t>
      </w:r>
    </w:p>
    <w:p w:rsidR="00E2125C" w:rsidRDefault="00E2125C" w:rsidP="00932F67">
      <w:r>
        <w:rPr>
          <w:rFonts w:hint="eastAsia"/>
        </w:rPr>
        <w:t>헤인즈</w:t>
      </w:r>
    </w:p>
    <w:p w:rsidR="00E2125C" w:rsidRDefault="00E2125C" w:rsidP="00932F67">
      <w:r>
        <w:t>-</w:t>
      </w:r>
      <w:r>
        <w:rPr>
          <w:rFonts w:hint="eastAsia"/>
        </w:rPr>
        <w:t>체크거리 배당 체크</w:t>
      </w:r>
    </w:p>
    <w:p w:rsidR="007F4325" w:rsidRPr="008D5798" w:rsidRDefault="00E2125C" w:rsidP="00932F67">
      <w:r>
        <w:rPr>
          <w:rFonts w:hint="eastAsia"/>
        </w:rPr>
        <w:t xml:space="preserve">배당 </w:t>
      </w:r>
      <w:r>
        <w:t>2</w:t>
      </w:r>
      <w:r>
        <w:rPr>
          <w:rFonts w:hint="eastAsia"/>
        </w:rPr>
        <w:t xml:space="preserve">번이나 받았는데 체크안함 </w:t>
      </w:r>
    </w:p>
    <w:p w:rsidR="007F4325" w:rsidRDefault="007F4325" w:rsidP="00932F67">
      <w:r>
        <w:t>11/21</w:t>
      </w:r>
    </w:p>
    <w:p w:rsidR="007F4325" w:rsidRDefault="007F4325" w:rsidP="00932F67">
      <w:r>
        <w:rPr>
          <w:rFonts w:hint="eastAsia"/>
        </w:rPr>
        <w:t xml:space="preserve">educ 매입가 </w:t>
      </w:r>
      <w:r w:rsidRPr="008C27ED">
        <w:rPr>
          <w:rFonts w:ascii="돋움" w:eastAsia="돋움" w:hAnsi="돋움" w:cs="굴림" w:hint="eastAsia"/>
          <w:color w:val="000000"/>
          <w:kern w:val="0"/>
          <w:sz w:val="22"/>
        </w:rPr>
        <w:t>18.19</w:t>
      </w:r>
      <w:r>
        <w:rPr>
          <w:rFonts w:hint="eastAsia"/>
        </w:rPr>
        <w:t xml:space="preserve"> 매도가 </w:t>
      </w:r>
      <w:r>
        <w:t xml:space="preserve">14.74 </w:t>
      </w:r>
      <w:r>
        <w:rPr>
          <w:rFonts w:hint="eastAsia"/>
        </w:rPr>
        <w:t>손실 20.7</w:t>
      </w:r>
    </w:p>
    <w:p w:rsidR="007F4325" w:rsidRDefault="007F4325" w:rsidP="00932F67">
      <w:r>
        <w:rPr>
          <w:rFonts w:hint="eastAsia"/>
        </w:rPr>
        <w:t xml:space="preserve">futu 추가매수 매입가 </w:t>
      </w:r>
      <w:r>
        <w:t>50.09</w:t>
      </w:r>
    </w:p>
    <w:p w:rsidR="007F4325" w:rsidRDefault="007F4325" w:rsidP="00932F67">
      <w:r>
        <w:t xml:space="preserve">blnk </w:t>
      </w:r>
      <w:r>
        <w:rPr>
          <w:rFonts w:hint="eastAsia"/>
        </w:rPr>
        <w:t>추가매수 매입가</w:t>
      </w:r>
      <w:r>
        <w:t xml:space="preserve"> 22.19 </w:t>
      </w:r>
    </w:p>
    <w:p w:rsidR="008D5798" w:rsidRDefault="008D5798" w:rsidP="00932F67"/>
    <w:p w:rsidR="008D5798" w:rsidRDefault="008D5798" w:rsidP="00932F67">
      <w:r>
        <w:t>11/23</w:t>
      </w:r>
    </w:p>
    <w:p w:rsidR="008D5798" w:rsidRDefault="008D5798" w:rsidP="00932F67">
      <w:r>
        <w:rPr>
          <w:rFonts w:hint="eastAsia"/>
        </w:rPr>
        <w:t xml:space="preserve">매도 blnk 평단가 </w:t>
      </w:r>
      <w:r>
        <w:t xml:space="preserve">14.02 </w:t>
      </w:r>
      <w:r>
        <w:rPr>
          <w:rFonts w:hint="eastAsia"/>
        </w:rPr>
        <w:t>매도가 29</w:t>
      </w:r>
      <w:r>
        <w:t>.</w:t>
      </w:r>
      <w:r>
        <w:rPr>
          <w:rFonts w:hint="eastAsia"/>
        </w:rPr>
        <w:t>083</w:t>
      </w:r>
      <w:r>
        <w:t>*4=62087</w:t>
      </w:r>
    </w:p>
    <w:p w:rsidR="00C92A41" w:rsidRDefault="00C92A41" w:rsidP="00932F67"/>
    <w:p w:rsidR="00C92A41" w:rsidRDefault="00C92A41" w:rsidP="00932F67">
      <w:r>
        <w:t xml:space="preserve">12/9/20 </w:t>
      </w:r>
    </w:p>
    <w:p w:rsidR="00C92A41" w:rsidRDefault="00C92A41" w:rsidP="00932F67">
      <w:r>
        <w:t xml:space="preserve">TLT </w:t>
      </w:r>
      <w:r>
        <w:rPr>
          <w:rFonts w:hint="eastAsia"/>
        </w:rPr>
        <w:t>배당</w:t>
      </w:r>
      <w:r w:rsidR="00BA5F22">
        <w:rPr>
          <w:rFonts w:hint="eastAsia"/>
        </w:rPr>
        <w:t xml:space="preserve"> 0.28</w:t>
      </w:r>
    </w:p>
    <w:p w:rsidR="00C92A41" w:rsidRDefault="00C92A41" w:rsidP="00932F67">
      <w:r>
        <w:rPr>
          <w:rFonts w:hint="eastAsia"/>
        </w:rPr>
        <w:t xml:space="preserve">매수 blnk </w:t>
      </w:r>
      <w:r w:rsidR="00BA5F22">
        <w:rPr>
          <w:rFonts w:hint="eastAsia"/>
        </w:rPr>
        <w:t>평단</w:t>
      </w:r>
      <w:r>
        <w:rPr>
          <w:rFonts w:hint="eastAsia"/>
        </w:rPr>
        <w:t xml:space="preserve">가 </w:t>
      </w:r>
      <w:r>
        <w:t>27.94*3</w:t>
      </w:r>
      <w:r>
        <w:rPr>
          <w:rFonts w:hint="eastAsia"/>
        </w:rPr>
        <w:t>주</w:t>
      </w:r>
    </w:p>
    <w:p w:rsidR="00BA5F22" w:rsidRDefault="00BA5F22" w:rsidP="00932F67">
      <w:r>
        <w:rPr>
          <w:rFonts w:hint="eastAsia"/>
        </w:rPr>
        <w:t>12/10/20</w:t>
      </w:r>
    </w:p>
    <w:p w:rsidR="00BA5F22" w:rsidRDefault="00BA5F22" w:rsidP="00932F67">
      <w:r>
        <w:t xml:space="preserve">educ </w:t>
      </w:r>
      <w:r>
        <w:rPr>
          <w:rFonts w:hint="eastAsia"/>
        </w:rPr>
        <w:t xml:space="preserve">배당 </w:t>
      </w:r>
      <w:r>
        <w:t>0.51</w:t>
      </w:r>
    </w:p>
    <w:p w:rsidR="00BA5F22" w:rsidRDefault="00BA5F22" w:rsidP="00932F67">
      <w:r>
        <w:rPr>
          <w:rFonts w:hint="eastAsia"/>
        </w:rPr>
        <w:t>21/11/20</w:t>
      </w:r>
    </w:p>
    <w:p w:rsidR="00BA5F22" w:rsidRDefault="00BA5F22" w:rsidP="00932F67">
      <w:r>
        <w:t>NFE 배당 0.09</w:t>
      </w:r>
    </w:p>
    <w:p w:rsidR="00BA5F22" w:rsidRDefault="00BA5F22" w:rsidP="00932F67">
      <w:r>
        <w:lastRenderedPageBreak/>
        <w:t>12/28/20</w:t>
      </w:r>
    </w:p>
    <w:p w:rsidR="00BA5F22" w:rsidRDefault="00BA5F22" w:rsidP="00932F67">
      <w:r>
        <w:t xml:space="preserve">TLT </w:t>
      </w:r>
      <w:r>
        <w:rPr>
          <w:rFonts w:hint="eastAsia"/>
        </w:rPr>
        <w:t>배당 0.28</w:t>
      </w:r>
    </w:p>
    <w:p w:rsidR="00BA5F22" w:rsidRDefault="00BA5F22" w:rsidP="00932F67"/>
    <w:p w:rsidR="001E3458" w:rsidRDefault="001E3458" w:rsidP="00932F67">
      <w:r>
        <w:rPr>
          <w:rFonts w:hint="eastAsia"/>
        </w:rPr>
        <w:t>1/11/21</w:t>
      </w:r>
    </w:p>
    <w:p w:rsidR="001E3458" w:rsidRPr="00BA5F22" w:rsidRDefault="001E3458" w:rsidP="00932F67">
      <w:r>
        <w:rPr>
          <w:rFonts w:hint="eastAsia"/>
        </w:rPr>
        <w:t xml:space="preserve">clsk 매도 </w:t>
      </w:r>
      <w:r>
        <w:t xml:space="preserve">36.53 *2 </w:t>
      </w:r>
      <w:r>
        <w:rPr>
          <w:rFonts w:hint="eastAsia"/>
        </w:rPr>
        <w:t>순이익:</w:t>
      </w:r>
      <w:r w:rsidR="00255933">
        <w:t xml:space="preserve"> </w:t>
      </w:r>
      <w:r w:rsidR="00E9268A">
        <w:t>(</w:t>
      </w:r>
      <w:r w:rsidR="00255933">
        <w:rPr>
          <w:rFonts w:hint="eastAsia"/>
        </w:rPr>
        <w:t>매도3</w:t>
      </w:r>
      <w:r w:rsidR="00255933">
        <w:t xml:space="preserve">6.53 - </w:t>
      </w:r>
      <w:r w:rsidR="00255933">
        <w:rPr>
          <w:rFonts w:hint="eastAsia"/>
        </w:rPr>
        <w:t>매수가8</w:t>
      </w:r>
      <w:r w:rsidR="00255933">
        <w:t>.8</w:t>
      </w:r>
      <w:r w:rsidR="00E9268A">
        <w:t>)*2</w:t>
      </w:r>
      <w:bookmarkStart w:id="0" w:name="_GoBack"/>
      <w:bookmarkEnd w:id="0"/>
      <w:r w:rsidR="00255933">
        <w:t xml:space="preserve"> =55.46</w:t>
      </w:r>
    </w:p>
    <w:sectPr w:rsidR="001E3458" w:rsidRPr="00BA5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B9B" w:rsidRDefault="00D70B9B" w:rsidP="009C57EE">
      <w:pPr>
        <w:spacing w:after="0" w:line="240" w:lineRule="auto"/>
      </w:pPr>
      <w:r>
        <w:separator/>
      </w:r>
    </w:p>
  </w:endnote>
  <w:endnote w:type="continuationSeparator" w:id="0">
    <w:p w:rsidR="00D70B9B" w:rsidRDefault="00D70B9B" w:rsidP="009C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B9B" w:rsidRDefault="00D70B9B" w:rsidP="009C57EE">
      <w:pPr>
        <w:spacing w:after="0" w:line="240" w:lineRule="auto"/>
      </w:pPr>
      <w:r>
        <w:separator/>
      </w:r>
    </w:p>
  </w:footnote>
  <w:footnote w:type="continuationSeparator" w:id="0">
    <w:p w:rsidR="00D70B9B" w:rsidRDefault="00D70B9B" w:rsidP="009C5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FD"/>
    <w:rsid w:val="00064F45"/>
    <w:rsid w:val="000D14A5"/>
    <w:rsid w:val="000E756E"/>
    <w:rsid w:val="001136AC"/>
    <w:rsid w:val="001E3458"/>
    <w:rsid w:val="00255933"/>
    <w:rsid w:val="002C6FF5"/>
    <w:rsid w:val="002E04EE"/>
    <w:rsid w:val="003018AC"/>
    <w:rsid w:val="00326907"/>
    <w:rsid w:val="003D761B"/>
    <w:rsid w:val="004214E4"/>
    <w:rsid w:val="00476228"/>
    <w:rsid w:val="006C5219"/>
    <w:rsid w:val="006E4A62"/>
    <w:rsid w:val="00740C53"/>
    <w:rsid w:val="007E12C6"/>
    <w:rsid w:val="007E60E6"/>
    <w:rsid w:val="007F4325"/>
    <w:rsid w:val="00870E17"/>
    <w:rsid w:val="008A36ED"/>
    <w:rsid w:val="008C27ED"/>
    <w:rsid w:val="008D4D55"/>
    <w:rsid w:val="008D5798"/>
    <w:rsid w:val="009011E8"/>
    <w:rsid w:val="00932F67"/>
    <w:rsid w:val="0097744C"/>
    <w:rsid w:val="009814FD"/>
    <w:rsid w:val="009C13A0"/>
    <w:rsid w:val="009C57EE"/>
    <w:rsid w:val="00A2621B"/>
    <w:rsid w:val="00A421DF"/>
    <w:rsid w:val="00B10C68"/>
    <w:rsid w:val="00B235E7"/>
    <w:rsid w:val="00BA5F22"/>
    <w:rsid w:val="00BB4207"/>
    <w:rsid w:val="00C92A41"/>
    <w:rsid w:val="00CA7450"/>
    <w:rsid w:val="00CB7634"/>
    <w:rsid w:val="00D31AE9"/>
    <w:rsid w:val="00D70B9B"/>
    <w:rsid w:val="00E1337D"/>
    <w:rsid w:val="00E2125C"/>
    <w:rsid w:val="00E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830DF"/>
  <w15:chartTrackingRefBased/>
  <w15:docId w15:val="{B3FCBF18-47CC-4D2A-92E7-B1375AF3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7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57EE"/>
  </w:style>
  <w:style w:type="paragraph" w:styleId="a4">
    <w:name w:val="footer"/>
    <w:basedOn w:val="a"/>
    <w:link w:val="Char0"/>
    <w:uiPriority w:val="99"/>
    <w:unhideWhenUsed/>
    <w:rsid w:val="009C57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57EE"/>
  </w:style>
  <w:style w:type="paragraph" w:styleId="HTML">
    <w:name w:val="HTML Preformatted"/>
    <w:basedOn w:val="a"/>
    <w:link w:val="HTMLChar"/>
    <w:uiPriority w:val="99"/>
    <w:semiHidden/>
    <w:unhideWhenUsed/>
    <w:rsid w:val="00901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11E8"/>
    <w:rPr>
      <w:rFonts w:ascii="굴림체" w:eastAsia="굴림체" w:hAnsi="굴림체" w:cs="굴림체"/>
      <w:kern w:val="0"/>
      <w:sz w:val="24"/>
      <w:szCs w:val="24"/>
    </w:rPr>
  </w:style>
  <w:style w:type="character" w:customStyle="1" w:styleId="gd15mcfckub">
    <w:name w:val="gd15mcfckub"/>
    <w:basedOn w:val="a0"/>
    <w:rsid w:val="009011E8"/>
  </w:style>
  <w:style w:type="character" w:customStyle="1" w:styleId="gd15mcfcktb">
    <w:name w:val="gd15mcfcktb"/>
    <w:basedOn w:val="a0"/>
    <w:rsid w:val="009011E8"/>
  </w:style>
  <w:style w:type="character" w:customStyle="1" w:styleId="gd15mcfceub">
    <w:name w:val="gd15mcfceub"/>
    <w:basedOn w:val="a0"/>
    <w:rsid w:val="009011E8"/>
  </w:style>
  <w:style w:type="paragraph" w:styleId="a5">
    <w:name w:val="Normal (Web)"/>
    <w:basedOn w:val="a"/>
    <w:uiPriority w:val="99"/>
    <w:semiHidden/>
    <w:unhideWhenUsed/>
    <w:rsid w:val="008C27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C92A41"/>
  </w:style>
  <w:style w:type="character" w:customStyle="1" w:styleId="Char1">
    <w:name w:val="날짜 Char"/>
    <w:basedOn w:val="a0"/>
    <w:link w:val="a6"/>
    <w:uiPriority w:val="99"/>
    <w:semiHidden/>
    <w:rsid w:val="00C92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2020-10-16T10:31:00Z</dcterms:created>
  <dcterms:modified xsi:type="dcterms:W3CDTF">2021-01-12T10:18:00Z</dcterms:modified>
</cp:coreProperties>
</file>