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54" w:rsidRDefault="00A1038C" w:rsidP="00A1038C">
      <w:pPr>
        <w:jc w:val="center"/>
        <w:rPr>
          <w:b/>
          <w:sz w:val="44"/>
        </w:rPr>
      </w:pPr>
      <w:r>
        <w:rPr>
          <w:b/>
          <w:sz w:val="44"/>
        </w:rPr>
        <w:t>PA</w:t>
      </w:r>
      <w:r w:rsidRPr="00A1038C">
        <w:rPr>
          <w:b/>
          <w:sz w:val="44"/>
        </w:rPr>
        <w:t>NDUAN OPERATOR UNIT BANK SAMPAH</w:t>
      </w:r>
    </w:p>
    <w:p w:rsidR="00964F0A" w:rsidRDefault="00964F0A" w:rsidP="00964F0A">
      <w:pPr>
        <w:jc w:val="center"/>
        <w:rPr>
          <w:b/>
          <w:sz w:val="44"/>
        </w:rPr>
      </w:pPr>
      <w:r>
        <w:rPr>
          <w:b/>
          <w:sz w:val="44"/>
        </w:rPr>
        <w:t>[</w:t>
      </w:r>
      <w:r>
        <w:rPr>
          <w:b/>
          <w:sz w:val="44"/>
        </w:rPr>
        <w:t>2.1</w:t>
      </w:r>
      <w:r>
        <w:rPr>
          <w:b/>
          <w:sz w:val="44"/>
        </w:rPr>
        <w:t xml:space="preserve">] </w:t>
      </w:r>
      <w:r>
        <w:rPr>
          <w:b/>
          <w:sz w:val="44"/>
        </w:rPr>
        <w:t>ADMINSTRASI DATA WARGA/NASABAH</w:t>
      </w:r>
    </w:p>
    <w:p w:rsidR="00964F0A" w:rsidRDefault="00964F0A" w:rsidP="00964F0A">
      <w:pPr>
        <w:spacing w:line="360" w:lineRule="auto"/>
        <w:ind w:firstLine="72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operator unit bank </w:t>
      </w:r>
      <w:proofErr w:type="spellStart"/>
      <w:r>
        <w:t>sampah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warga</w:t>
      </w:r>
      <w:proofErr w:type="spellEnd"/>
      <w:r>
        <w:t>/</w:t>
      </w:r>
      <w:proofErr w:type="spellStart"/>
      <w:r>
        <w:t>nasabah</w:t>
      </w:r>
      <w:proofErr w:type="spellEnd"/>
      <w:r>
        <w:t>:</w:t>
      </w:r>
    </w:p>
    <w:p w:rsidR="00964F0A" w:rsidRDefault="00964F0A" w:rsidP="00964F0A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Login </w:t>
      </w:r>
      <w:proofErr w:type="spellStart"/>
      <w:r>
        <w:t>ke</w:t>
      </w:r>
      <w:proofErr w:type="spellEnd"/>
      <w:r>
        <w:t xml:space="preserve"> web </w:t>
      </w:r>
      <w:hyperlink r:id="rId7" w:history="1">
        <w:r w:rsidRPr="007926F3">
          <w:rPr>
            <w:rStyle w:val="Hyperlink"/>
          </w:rPr>
          <w:t>http://bslamongan.web.id</w:t>
        </w:r>
      </w:hyperlink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induk</w:t>
      </w:r>
      <w:proofErr w:type="spellEnd"/>
    </w:p>
    <w:p w:rsidR="00964F0A" w:rsidRDefault="00964F0A" w:rsidP="00964F0A">
      <w:pPr>
        <w:pStyle w:val="ListParagraph"/>
        <w:spacing w:line="360" w:lineRule="auto"/>
        <w:ind w:left="360"/>
      </w:pPr>
      <w:r w:rsidRPr="00A1038C">
        <w:drawing>
          <wp:inline distT="0" distB="0" distL="0" distR="0" wp14:anchorId="4FD36D03" wp14:editId="7D09DA63">
            <wp:extent cx="5169535" cy="28052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826" cy="281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0A" w:rsidRDefault="00964F0A" w:rsidP="00964F0A">
      <w:pPr>
        <w:pStyle w:val="ListParagraph"/>
        <w:spacing w:line="360" w:lineRule="auto"/>
        <w:ind w:left="360"/>
      </w:pPr>
    </w:p>
    <w:p w:rsidR="00964F0A" w:rsidRDefault="00964F0A" w:rsidP="00964F0A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web</w:t>
      </w:r>
    </w:p>
    <w:p w:rsidR="00964F0A" w:rsidRDefault="00964F0A" w:rsidP="00964F0A">
      <w:pPr>
        <w:pStyle w:val="ListParagraph"/>
        <w:spacing w:line="360" w:lineRule="auto"/>
        <w:ind w:left="360"/>
      </w:pPr>
      <w:r w:rsidRPr="00A1038C">
        <w:drawing>
          <wp:inline distT="0" distB="0" distL="0" distR="0" wp14:anchorId="7E0C010C" wp14:editId="2D911795">
            <wp:extent cx="5731510" cy="2886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0A" w:rsidRDefault="00964F0A" w:rsidP="00964F0A">
      <w:pPr>
        <w:pStyle w:val="ListParagraph"/>
        <w:spacing w:line="360" w:lineRule="auto"/>
        <w:ind w:left="360"/>
      </w:pPr>
    </w:p>
    <w:p w:rsidR="00964F0A" w:rsidRDefault="00964F0A" w:rsidP="00964F0A">
      <w:pPr>
        <w:pStyle w:val="ListParagraph"/>
        <w:numPr>
          <w:ilvl w:val="0"/>
          <w:numId w:val="2"/>
        </w:numPr>
        <w:spacing w:line="360" w:lineRule="auto"/>
        <w:ind w:left="360"/>
      </w:pPr>
      <w:proofErr w:type="spellStart"/>
      <w:r>
        <w:lastRenderedPageBreak/>
        <w:t>Klik</w:t>
      </w:r>
      <w:proofErr w:type="spellEnd"/>
      <w:r>
        <w:t xml:space="preserve"> menu data master &gt; </w:t>
      </w:r>
      <w:proofErr w:type="spellStart"/>
      <w:r>
        <w:t>warga</w:t>
      </w:r>
      <w:proofErr w:type="spellEnd"/>
      <w:r>
        <w:t>/</w:t>
      </w:r>
      <w:proofErr w:type="spellStart"/>
      <w:r>
        <w:t>nasabah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nasabah</w:t>
      </w:r>
      <w:proofErr w:type="spellEnd"/>
    </w:p>
    <w:p w:rsidR="00964F0A" w:rsidRDefault="00964F0A" w:rsidP="00964F0A">
      <w:pPr>
        <w:pStyle w:val="ListParagraph"/>
        <w:spacing w:line="360" w:lineRule="auto"/>
        <w:ind w:left="360"/>
      </w:pPr>
      <w:r w:rsidRPr="00964F0A">
        <w:drawing>
          <wp:inline distT="0" distB="0" distL="0" distR="0" wp14:anchorId="1975A80D" wp14:editId="1620B695">
            <wp:extent cx="5731510" cy="29952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1F" w:rsidRDefault="0077031F" w:rsidP="00964F0A">
      <w:pPr>
        <w:pStyle w:val="ListParagraph"/>
        <w:spacing w:line="360" w:lineRule="auto"/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Microsoft excel, </w:t>
      </w:r>
      <w:proofErr w:type="spellStart"/>
      <w:r>
        <w:t>langsung</w:t>
      </w:r>
      <w:proofErr w:type="spellEnd"/>
      <w:r>
        <w:t xml:space="preserve"> di edit </w:t>
      </w:r>
      <w:proofErr w:type="spellStart"/>
      <w:r>
        <w:t>pada</w:t>
      </w:r>
      <w:proofErr w:type="spellEnd"/>
      <w:r>
        <w:t xml:space="preserve"> cell data,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&gt;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baris</w:t>
      </w:r>
      <w:proofErr w:type="spellEnd"/>
    </w:p>
    <w:p w:rsidR="0077031F" w:rsidRDefault="0077031F" w:rsidP="00964F0A">
      <w:pPr>
        <w:pStyle w:val="ListParagraph"/>
        <w:spacing w:line="360" w:lineRule="auto"/>
        <w:ind w:left="360"/>
      </w:pPr>
      <w:r w:rsidRPr="0077031F">
        <w:drawing>
          <wp:inline distT="0" distB="0" distL="0" distR="0" wp14:anchorId="4A69AC88" wp14:editId="048A0A40">
            <wp:extent cx="5731510" cy="27374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1F" w:rsidRDefault="0077031F" w:rsidP="00964F0A">
      <w:pPr>
        <w:pStyle w:val="ListParagraph"/>
        <w:spacing w:line="360" w:lineRule="auto"/>
        <w:ind w:left="360"/>
      </w:pP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terhapus</w:t>
      </w:r>
      <w:proofErr w:type="spellEnd"/>
    </w:p>
    <w:p w:rsidR="0077031F" w:rsidRDefault="0077031F" w:rsidP="00964F0A">
      <w:pPr>
        <w:pStyle w:val="ListParagraph"/>
        <w:spacing w:line="360" w:lineRule="auto"/>
        <w:ind w:left="360"/>
      </w:pPr>
      <w:r w:rsidRPr="0077031F">
        <w:drawing>
          <wp:inline distT="0" distB="0" distL="0" distR="0" wp14:anchorId="27ED64BA" wp14:editId="5C480433">
            <wp:extent cx="5731510" cy="18561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1F" w:rsidRDefault="0077031F" w:rsidP="0077031F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[2.</w:t>
      </w:r>
      <w:r>
        <w:rPr>
          <w:b/>
          <w:sz w:val="44"/>
        </w:rPr>
        <w:t>2</w:t>
      </w:r>
      <w:r>
        <w:rPr>
          <w:b/>
          <w:sz w:val="44"/>
        </w:rPr>
        <w:t xml:space="preserve">] ADMINSTRASI DATA </w:t>
      </w:r>
      <w:r>
        <w:rPr>
          <w:b/>
          <w:sz w:val="44"/>
        </w:rPr>
        <w:t>HARGA DEFAULT SUB KATEGORI SAMPAH PER UNIT</w:t>
      </w:r>
    </w:p>
    <w:p w:rsidR="0077031F" w:rsidRDefault="0077031F" w:rsidP="0077031F">
      <w:r>
        <w:t xml:space="preserve">*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</w:p>
    <w:p w:rsidR="0077031F" w:rsidRDefault="0077031F" w:rsidP="0077031F">
      <w:pPr>
        <w:spacing w:line="360" w:lineRule="auto"/>
        <w:ind w:left="142" w:hanging="142"/>
      </w:pPr>
      <w:r>
        <w:t xml:space="preserve">*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sub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samah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tarnsaksi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</w:p>
    <w:p w:rsidR="0077031F" w:rsidRDefault="0077031F" w:rsidP="0077031F">
      <w:pPr>
        <w:pStyle w:val="ListParagraph"/>
        <w:numPr>
          <w:ilvl w:val="0"/>
          <w:numId w:val="4"/>
        </w:numPr>
        <w:spacing w:line="360" w:lineRule="auto"/>
        <w:ind w:left="360"/>
      </w:pPr>
      <w:proofErr w:type="spellStart"/>
      <w:r>
        <w:t>Klik</w:t>
      </w:r>
      <w:proofErr w:type="spellEnd"/>
      <w:r>
        <w:t xml:space="preserve"> menu data master &gt; </w:t>
      </w:r>
      <w:proofErr w:type="spellStart"/>
      <w:r>
        <w:t>harga</w:t>
      </w:r>
      <w:proofErr w:type="spellEnd"/>
      <w:r>
        <w:t xml:space="preserve"> default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sub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sampah</w:t>
      </w:r>
      <w:proofErr w:type="spellEnd"/>
    </w:p>
    <w:p w:rsidR="0077031F" w:rsidRDefault="0077031F" w:rsidP="0077031F">
      <w:pPr>
        <w:pStyle w:val="ListParagraph"/>
        <w:spacing w:line="360" w:lineRule="auto"/>
        <w:ind w:left="360"/>
      </w:pPr>
      <w:r w:rsidRPr="0077031F">
        <w:drawing>
          <wp:inline distT="0" distB="0" distL="0" distR="0" wp14:anchorId="4F07C51E" wp14:editId="6E48EFFA">
            <wp:extent cx="5731510" cy="2309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1F" w:rsidRDefault="0077031F" w:rsidP="0077031F">
      <w:pPr>
        <w:pStyle w:val="ListParagraph"/>
        <w:spacing w:line="360" w:lineRule="auto"/>
        <w:ind w:left="360"/>
      </w:pPr>
      <w:proofErr w:type="spellStart"/>
      <w:r>
        <w:t>Pengolahan</w:t>
      </w:r>
      <w:proofErr w:type="spellEnd"/>
      <w:r>
        <w:t xml:space="preserve"> data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warga</w:t>
      </w:r>
      <w:proofErr w:type="spellEnd"/>
      <w:r>
        <w:t xml:space="preserve"> [2.1] </w:t>
      </w:r>
    </w:p>
    <w:p w:rsidR="0077031F" w:rsidRDefault="0077031F" w:rsidP="0077031F">
      <w:pPr>
        <w:pStyle w:val="ListParagraph"/>
        <w:spacing w:line="360" w:lineRule="auto"/>
        <w:ind w:left="360"/>
      </w:pPr>
    </w:p>
    <w:p w:rsidR="0077031F" w:rsidRDefault="0077031F" w:rsidP="0077031F">
      <w:pPr>
        <w:pStyle w:val="ListParagraph"/>
        <w:numPr>
          <w:ilvl w:val="0"/>
          <w:numId w:val="4"/>
        </w:numPr>
        <w:spacing w:line="360" w:lineRule="auto"/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sub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defaultnya</w:t>
      </w:r>
      <w:proofErr w:type="spellEnd"/>
    </w:p>
    <w:p w:rsidR="0077031F" w:rsidRDefault="0077031F" w:rsidP="0077031F">
      <w:pPr>
        <w:pStyle w:val="ListParagraph"/>
        <w:spacing w:line="360" w:lineRule="auto"/>
        <w:ind w:left="360"/>
      </w:pPr>
      <w:r w:rsidRPr="0077031F">
        <w:drawing>
          <wp:inline distT="0" distB="0" distL="0" distR="0" wp14:anchorId="78AB0C06" wp14:editId="76E3B51F">
            <wp:extent cx="5731510" cy="29495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1F" w:rsidRDefault="0077031F" w:rsidP="0077031F">
      <w:pPr>
        <w:pStyle w:val="ListParagraph"/>
        <w:spacing w:line="360" w:lineRule="auto"/>
        <w:ind w:left="360"/>
      </w:pPr>
    </w:p>
    <w:p w:rsidR="0077031F" w:rsidRDefault="0077031F" w:rsidP="0077031F">
      <w:pPr>
        <w:pStyle w:val="ListParagraph"/>
        <w:spacing w:line="360" w:lineRule="auto"/>
        <w:ind w:left="360"/>
      </w:pPr>
    </w:p>
    <w:p w:rsidR="0077031F" w:rsidRDefault="0077031F" w:rsidP="0077031F">
      <w:pPr>
        <w:pStyle w:val="ListParagraph"/>
        <w:spacing w:line="360" w:lineRule="auto"/>
        <w:ind w:left="360"/>
      </w:pPr>
    </w:p>
    <w:p w:rsidR="0077031F" w:rsidRDefault="0077031F" w:rsidP="0077031F">
      <w:pPr>
        <w:pStyle w:val="ListParagraph"/>
        <w:spacing w:line="360" w:lineRule="auto"/>
        <w:ind w:left="360"/>
      </w:pPr>
    </w:p>
    <w:p w:rsidR="0077031F" w:rsidRDefault="0077031F" w:rsidP="0077031F">
      <w:pPr>
        <w:pStyle w:val="ListParagraph"/>
        <w:spacing w:line="360" w:lineRule="auto"/>
        <w:ind w:left="360"/>
      </w:pPr>
      <w:proofErr w:type="spellStart"/>
      <w:r>
        <w:t>Lalu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77031F" w:rsidRDefault="0077031F" w:rsidP="0077031F">
      <w:pPr>
        <w:pStyle w:val="ListParagraph"/>
        <w:spacing w:line="360" w:lineRule="auto"/>
        <w:ind w:left="360"/>
      </w:pPr>
      <w:r w:rsidRPr="0077031F">
        <w:drawing>
          <wp:inline distT="0" distB="0" distL="0" distR="0" wp14:anchorId="164435CF" wp14:editId="4D224678">
            <wp:extent cx="5731510" cy="19881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0A" w:rsidRDefault="00964F0A" w:rsidP="0077031F"/>
    <w:p w:rsidR="00964F0A" w:rsidRDefault="00964F0A" w:rsidP="00A1038C">
      <w:pPr>
        <w:jc w:val="center"/>
        <w:rPr>
          <w:b/>
          <w:sz w:val="44"/>
        </w:rPr>
      </w:pPr>
    </w:p>
    <w:p w:rsidR="00A1038C" w:rsidRDefault="00133561" w:rsidP="00A1038C">
      <w:pPr>
        <w:jc w:val="center"/>
        <w:rPr>
          <w:b/>
          <w:sz w:val="44"/>
        </w:rPr>
      </w:pPr>
      <w:r>
        <w:rPr>
          <w:b/>
          <w:sz w:val="44"/>
        </w:rPr>
        <w:t xml:space="preserve">[2.3] </w:t>
      </w:r>
      <w:r w:rsidR="00A1038C">
        <w:rPr>
          <w:b/>
          <w:sz w:val="44"/>
        </w:rPr>
        <w:t>TRANSAKSI PENJUALAN UNIT</w:t>
      </w:r>
    </w:p>
    <w:p w:rsidR="00A1038C" w:rsidRDefault="00A1038C" w:rsidP="00A1038C">
      <w:pPr>
        <w:spacing w:line="360" w:lineRule="auto"/>
        <w:ind w:firstLine="72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operator unit bank </w:t>
      </w:r>
      <w:proofErr w:type="spellStart"/>
      <w:r>
        <w:t>sampah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>:</w:t>
      </w:r>
    </w:p>
    <w:p w:rsidR="00A1038C" w:rsidRDefault="00A1038C" w:rsidP="00964F0A">
      <w:pPr>
        <w:pStyle w:val="ListParagraph"/>
        <w:numPr>
          <w:ilvl w:val="0"/>
          <w:numId w:val="3"/>
        </w:numPr>
        <w:spacing w:line="360" w:lineRule="auto"/>
        <w:ind w:left="36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</w:p>
    <w:p w:rsidR="00A1038C" w:rsidRDefault="00A1038C" w:rsidP="00A1038C">
      <w:pPr>
        <w:pStyle w:val="ListParagraph"/>
        <w:spacing w:line="360" w:lineRule="auto"/>
        <w:ind w:left="360"/>
      </w:pPr>
      <w:r w:rsidRPr="00A1038C">
        <w:drawing>
          <wp:inline distT="0" distB="0" distL="0" distR="0" wp14:anchorId="7BE21B4C" wp14:editId="5D793BD9">
            <wp:extent cx="5731510" cy="3155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8C" w:rsidRDefault="00A1038C" w:rsidP="00A1038C">
      <w:pPr>
        <w:pStyle w:val="ListParagraph"/>
        <w:spacing w:line="360" w:lineRule="auto"/>
        <w:ind w:left="360"/>
      </w:pPr>
      <w:proofErr w:type="spellStart"/>
      <w:r>
        <w:lastRenderedPageBreak/>
        <w:t>Lengkapi</w:t>
      </w:r>
      <w:proofErr w:type="spellEnd"/>
      <w:r>
        <w:t xml:space="preserve"> 1.jenis </w:t>
      </w:r>
      <w:proofErr w:type="spellStart"/>
      <w:r>
        <w:t>transaksi</w:t>
      </w:r>
      <w:proofErr w:type="spellEnd"/>
      <w:r>
        <w:t xml:space="preserve">, 2.no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, 3.sub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, 4.volume </w:t>
      </w:r>
      <w:proofErr w:type="spellStart"/>
      <w:r>
        <w:t>sampah</w:t>
      </w:r>
      <w:proofErr w:type="spellEnd"/>
      <w:r>
        <w:t xml:space="preserve">, 5.harga per unit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total </w:t>
      </w:r>
      <w:proofErr w:type="spellStart"/>
      <w:r>
        <w:t>rp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6.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:rsidR="00A1038C" w:rsidRDefault="00A1038C" w:rsidP="00A1038C">
      <w:pPr>
        <w:pStyle w:val="ListParagraph"/>
        <w:spacing w:line="360" w:lineRule="auto"/>
        <w:ind w:left="360"/>
      </w:pPr>
      <w:proofErr w:type="spellStart"/>
      <w:r>
        <w:t>Transaksi</w:t>
      </w:r>
      <w:proofErr w:type="spellEnd"/>
      <w:r>
        <w:t xml:space="preserve"> bisa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kali</w:t>
      </w:r>
    </w:p>
    <w:p w:rsidR="00A1038C" w:rsidRDefault="00A1038C" w:rsidP="00A1038C">
      <w:pPr>
        <w:pStyle w:val="ListParagraph"/>
        <w:spacing w:line="360" w:lineRule="auto"/>
        <w:ind w:left="360"/>
      </w:pPr>
      <w:proofErr w:type="spellStart"/>
      <w:r>
        <w:t>Bila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print</w:t>
      </w:r>
    </w:p>
    <w:p w:rsidR="00A1038C" w:rsidRDefault="00A1038C" w:rsidP="00A1038C">
      <w:pPr>
        <w:pStyle w:val="ListParagraph"/>
        <w:spacing w:line="360" w:lineRule="auto"/>
        <w:ind w:left="360"/>
      </w:pPr>
      <w:bookmarkStart w:id="0" w:name="_GoBack"/>
      <w:r w:rsidRPr="00A1038C">
        <w:drawing>
          <wp:inline distT="0" distB="0" distL="0" distR="0" wp14:anchorId="3B799D8C" wp14:editId="3200625D">
            <wp:extent cx="5731510" cy="3482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038C" w:rsidRDefault="00A1038C" w:rsidP="00A1038C">
      <w:pPr>
        <w:pStyle w:val="ListParagraph"/>
        <w:spacing w:line="360" w:lineRule="auto"/>
        <w:ind w:left="360"/>
      </w:pPr>
      <w:proofErr w:type="spellStart"/>
      <w:r>
        <w:t>Selanjutnya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tampil</w:t>
      </w:r>
      <w:proofErr w:type="spellEnd"/>
      <w:r>
        <w:t xml:space="preserve"> dialog </w:t>
      </w:r>
      <w:proofErr w:type="spellStart"/>
      <w:r>
        <w:t>untuk</w:t>
      </w:r>
      <w:proofErr w:type="spellEnd"/>
      <w:r>
        <w:t xml:space="preserve"> print (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printer bisa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browser yang di </w:t>
      </w:r>
      <w:proofErr w:type="spellStart"/>
      <w:r>
        <w:t>pakai</w:t>
      </w:r>
      <w:proofErr w:type="spellEnd"/>
      <w:r>
        <w:t>)</w:t>
      </w:r>
    </w:p>
    <w:p w:rsidR="00A1038C" w:rsidRDefault="00A1038C" w:rsidP="00A1038C">
      <w:pPr>
        <w:pStyle w:val="ListParagraph"/>
        <w:spacing w:line="360" w:lineRule="auto"/>
        <w:ind w:left="360"/>
      </w:pPr>
      <w:r w:rsidRPr="00A1038C">
        <w:drawing>
          <wp:inline distT="0" distB="0" distL="0" distR="0" wp14:anchorId="6E939977" wp14:editId="67924463">
            <wp:extent cx="5309002" cy="3048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509" cy="30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1038C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8AC" w:rsidRDefault="006838AC" w:rsidP="00A1038C">
      <w:pPr>
        <w:spacing w:after="0" w:line="240" w:lineRule="auto"/>
      </w:pPr>
      <w:r>
        <w:separator/>
      </w:r>
    </w:p>
  </w:endnote>
  <w:endnote w:type="continuationSeparator" w:id="0">
    <w:p w:rsidR="006838AC" w:rsidRDefault="006838AC" w:rsidP="00A10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5673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038C" w:rsidRDefault="00A103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31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1038C" w:rsidRDefault="00A103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8AC" w:rsidRDefault="006838AC" w:rsidP="00A1038C">
      <w:pPr>
        <w:spacing w:after="0" w:line="240" w:lineRule="auto"/>
      </w:pPr>
      <w:r>
        <w:separator/>
      </w:r>
    </w:p>
  </w:footnote>
  <w:footnote w:type="continuationSeparator" w:id="0">
    <w:p w:rsidR="006838AC" w:rsidRDefault="006838AC" w:rsidP="00A10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33980"/>
    <w:multiLevelType w:val="hybridMultilevel"/>
    <w:tmpl w:val="B248F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00807"/>
    <w:multiLevelType w:val="hybridMultilevel"/>
    <w:tmpl w:val="8A64CA28"/>
    <w:lvl w:ilvl="0" w:tplc="BF4EA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8173E7"/>
    <w:multiLevelType w:val="hybridMultilevel"/>
    <w:tmpl w:val="8A64CA28"/>
    <w:lvl w:ilvl="0" w:tplc="BF4EA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E50212"/>
    <w:multiLevelType w:val="hybridMultilevel"/>
    <w:tmpl w:val="8A64CA28"/>
    <w:lvl w:ilvl="0" w:tplc="BF4EA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8C"/>
    <w:rsid w:val="00133561"/>
    <w:rsid w:val="00543E54"/>
    <w:rsid w:val="006838AC"/>
    <w:rsid w:val="0077031F"/>
    <w:rsid w:val="00964F0A"/>
    <w:rsid w:val="00A1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46210-D491-479B-B630-E8EC3789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3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0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38C"/>
  </w:style>
  <w:style w:type="paragraph" w:styleId="Footer">
    <w:name w:val="footer"/>
    <w:basedOn w:val="Normal"/>
    <w:link w:val="FooterChar"/>
    <w:uiPriority w:val="99"/>
    <w:unhideWhenUsed/>
    <w:rsid w:val="00A10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slamongan.web.i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super1</dc:creator>
  <cp:keywords/>
  <dc:description/>
  <cp:lastModifiedBy>super1</cp:lastModifiedBy>
  <cp:revision>3</cp:revision>
  <dcterms:created xsi:type="dcterms:W3CDTF">2016-11-04T04:22:00Z</dcterms:created>
  <dcterms:modified xsi:type="dcterms:W3CDTF">2016-11-04T05:17:00Z</dcterms:modified>
</cp:coreProperties>
</file>