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46BFE" w:rsidRDefault="00046BFE" w:rsidP="00046BFE">
      <w:pPr>
        <w:pStyle w:val="1"/>
        <w:spacing w:line="360" w:lineRule="auto"/>
        <w:jc w:val="center"/>
        <w:rPr>
          <w:sz w:val="30"/>
          <w:szCs w:val="30"/>
        </w:rPr>
      </w:pPr>
      <w:bookmarkStart w:id="0" w:name="_Toc158829673"/>
      <w:r>
        <w:rPr>
          <w:sz w:val="30"/>
          <w:szCs w:val="30"/>
        </w:rPr>
        <w:t>实验</w:t>
      </w:r>
      <w:bookmarkEnd w:id="0"/>
      <w:r w:rsidR="004A2616">
        <w:rPr>
          <w:rFonts w:hint="eastAsia"/>
          <w:sz w:val="30"/>
          <w:szCs w:val="30"/>
        </w:rPr>
        <w:t>六</w:t>
      </w:r>
      <w:r w:rsidR="004A2616" w:rsidRPr="004A2616">
        <w:rPr>
          <w:rFonts w:hint="eastAsia"/>
          <w:sz w:val="30"/>
          <w:szCs w:val="30"/>
        </w:rPr>
        <w:t>Fragment</w:t>
      </w:r>
      <w:r w:rsidR="004A2616" w:rsidRPr="004A2616">
        <w:rPr>
          <w:rFonts w:hint="eastAsia"/>
          <w:sz w:val="30"/>
          <w:szCs w:val="30"/>
        </w:rPr>
        <w:t>的实现及数据传递</w:t>
      </w:r>
    </w:p>
    <w:p w:rsidR="00046BFE" w:rsidRDefault="00046BFE" w:rsidP="00046BFE">
      <w:pPr>
        <w:pStyle w:val="2"/>
        <w:rPr>
          <w:sz w:val="28"/>
          <w:szCs w:val="28"/>
        </w:rPr>
      </w:pPr>
      <w:bookmarkStart w:id="1" w:name="_Toc158829674"/>
      <w:r>
        <w:rPr>
          <w:sz w:val="28"/>
          <w:szCs w:val="28"/>
        </w:rPr>
        <w:t>一、</w:t>
      </w:r>
      <w:bookmarkStart w:id="2" w:name="_Toc73806629"/>
      <w:r>
        <w:rPr>
          <w:sz w:val="28"/>
          <w:szCs w:val="28"/>
        </w:rPr>
        <w:t>实验目的及任务</w:t>
      </w:r>
      <w:bookmarkEnd w:id="1"/>
      <w:bookmarkEnd w:id="2"/>
    </w:p>
    <w:p w:rsidR="00046BFE" w:rsidRDefault="00046BFE" w:rsidP="00046BFE">
      <w:pPr>
        <w:pStyle w:val="a3"/>
        <w:numPr>
          <w:ilvl w:val="0"/>
          <w:numId w:val="1"/>
        </w:numPr>
        <w:tabs>
          <w:tab w:val="num" w:pos="420"/>
        </w:tabs>
        <w:spacing w:line="300" w:lineRule="auto"/>
        <w:ind w:firstLineChars="0"/>
        <w:jc w:val="left"/>
        <w:rPr>
          <w:sz w:val="24"/>
        </w:rPr>
      </w:pPr>
      <w:bookmarkStart w:id="3" w:name="_Toc158829675"/>
      <w:r>
        <w:rPr>
          <w:rFonts w:hint="eastAsia"/>
          <w:sz w:val="24"/>
        </w:rPr>
        <w:t>掌握</w:t>
      </w:r>
      <w:r>
        <w:rPr>
          <w:rFonts w:hint="eastAsia"/>
          <w:sz w:val="24"/>
        </w:rPr>
        <w:t>Fragment</w:t>
      </w:r>
      <w:r>
        <w:rPr>
          <w:rFonts w:hint="eastAsia"/>
          <w:sz w:val="24"/>
        </w:rPr>
        <w:t>的使用</w:t>
      </w:r>
    </w:p>
    <w:p w:rsidR="00046BFE" w:rsidRPr="00F75D45" w:rsidRDefault="00046BFE" w:rsidP="00046BFE">
      <w:pPr>
        <w:pStyle w:val="a3"/>
        <w:numPr>
          <w:ilvl w:val="0"/>
          <w:numId w:val="1"/>
        </w:numPr>
        <w:tabs>
          <w:tab w:val="num" w:pos="420"/>
        </w:tabs>
        <w:spacing w:line="300" w:lineRule="auto"/>
        <w:ind w:firstLineChars="0"/>
        <w:jc w:val="left"/>
        <w:rPr>
          <w:sz w:val="24"/>
        </w:rPr>
      </w:pPr>
      <w:r w:rsidRPr="00F75D45">
        <w:rPr>
          <w:rFonts w:hint="eastAsia"/>
          <w:sz w:val="24"/>
        </w:rPr>
        <w:t>掌握</w:t>
      </w:r>
      <w:r w:rsidR="00C87931">
        <w:rPr>
          <w:rFonts w:hint="eastAsia"/>
          <w:sz w:val="24"/>
        </w:rPr>
        <w:t>Fragment</w:t>
      </w:r>
      <w:r w:rsidR="00C87931">
        <w:rPr>
          <w:rFonts w:hint="eastAsia"/>
          <w:sz w:val="24"/>
        </w:rPr>
        <w:t>的数据传递</w:t>
      </w:r>
    </w:p>
    <w:p w:rsidR="00046BFE" w:rsidRPr="00F75D45" w:rsidRDefault="00046BFE" w:rsidP="00046BFE">
      <w:pPr>
        <w:pStyle w:val="a3"/>
        <w:spacing w:line="300" w:lineRule="auto"/>
        <w:ind w:left="720" w:firstLineChars="0" w:firstLine="0"/>
        <w:rPr>
          <w:sz w:val="24"/>
        </w:rPr>
      </w:pPr>
    </w:p>
    <w:p w:rsidR="00046BFE" w:rsidRDefault="00046BFE" w:rsidP="00046BFE">
      <w:pPr>
        <w:pStyle w:val="2"/>
        <w:rPr>
          <w:sz w:val="28"/>
          <w:szCs w:val="28"/>
        </w:rPr>
      </w:pPr>
      <w:r>
        <w:rPr>
          <w:rFonts w:hint="eastAsia"/>
          <w:sz w:val="28"/>
          <w:szCs w:val="28"/>
        </w:rPr>
        <w:t>二、</w:t>
      </w:r>
      <w:bookmarkStart w:id="4" w:name="_Toc20903747"/>
      <w:r>
        <w:rPr>
          <w:rFonts w:hint="eastAsia"/>
          <w:sz w:val="28"/>
          <w:szCs w:val="28"/>
        </w:rPr>
        <w:t>实验环境</w:t>
      </w:r>
      <w:bookmarkEnd w:id="3"/>
      <w:bookmarkEnd w:id="4"/>
    </w:p>
    <w:p w:rsidR="00046BFE" w:rsidRPr="00F75D45" w:rsidRDefault="00046BFE" w:rsidP="00046BFE">
      <w:pPr>
        <w:pStyle w:val="a3"/>
        <w:numPr>
          <w:ilvl w:val="0"/>
          <w:numId w:val="2"/>
        </w:numPr>
        <w:spacing w:line="360" w:lineRule="auto"/>
        <w:ind w:left="714" w:firstLineChars="0" w:hanging="357"/>
        <w:rPr>
          <w:sz w:val="24"/>
        </w:rPr>
      </w:pPr>
      <w:proofErr w:type="spellStart"/>
      <w:r w:rsidRPr="00F75D45">
        <w:rPr>
          <w:sz w:val="24"/>
        </w:rPr>
        <w:t>J</w:t>
      </w:r>
      <w:r w:rsidRPr="00F75D45">
        <w:rPr>
          <w:rFonts w:hint="eastAsia"/>
          <w:sz w:val="24"/>
        </w:rPr>
        <w:t>dk</w:t>
      </w:r>
      <w:proofErr w:type="spellEnd"/>
    </w:p>
    <w:p w:rsidR="00046BFE" w:rsidRPr="00F75D45" w:rsidRDefault="00046BFE" w:rsidP="00046BFE">
      <w:pPr>
        <w:pStyle w:val="a3"/>
        <w:numPr>
          <w:ilvl w:val="0"/>
          <w:numId w:val="2"/>
        </w:numPr>
        <w:spacing w:line="360" w:lineRule="auto"/>
        <w:ind w:left="714" w:firstLineChars="0" w:hanging="357"/>
        <w:rPr>
          <w:sz w:val="24"/>
        </w:rPr>
      </w:pPr>
      <w:r w:rsidRPr="00F75D45">
        <w:rPr>
          <w:rFonts w:hint="eastAsia"/>
          <w:sz w:val="24"/>
        </w:rPr>
        <w:t>Android Studio</w:t>
      </w:r>
    </w:p>
    <w:p w:rsidR="00046BFE" w:rsidRPr="00F75D45" w:rsidRDefault="00046BFE" w:rsidP="00046BFE">
      <w:pPr>
        <w:pStyle w:val="a3"/>
        <w:numPr>
          <w:ilvl w:val="0"/>
          <w:numId w:val="2"/>
        </w:numPr>
        <w:spacing w:line="360" w:lineRule="auto"/>
        <w:ind w:left="714" w:firstLineChars="0" w:hanging="357"/>
        <w:rPr>
          <w:sz w:val="24"/>
        </w:rPr>
      </w:pPr>
      <w:proofErr w:type="gramStart"/>
      <w:r w:rsidRPr="00F75D45">
        <w:rPr>
          <w:rFonts w:hint="eastAsia"/>
          <w:sz w:val="24"/>
        </w:rPr>
        <w:t>Android  SDK</w:t>
      </w:r>
      <w:proofErr w:type="gramEnd"/>
    </w:p>
    <w:p w:rsidR="00046BFE" w:rsidRDefault="00046BFE" w:rsidP="00046BFE">
      <w:pPr>
        <w:pStyle w:val="2"/>
        <w:rPr>
          <w:sz w:val="28"/>
          <w:szCs w:val="28"/>
        </w:rPr>
      </w:pPr>
      <w:bookmarkStart w:id="5" w:name="_Toc20903750"/>
      <w:bookmarkStart w:id="6" w:name="_Toc158829676"/>
      <w:r>
        <w:rPr>
          <w:rFonts w:hint="eastAsia"/>
          <w:sz w:val="28"/>
          <w:szCs w:val="28"/>
        </w:rPr>
        <w:t>三、</w:t>
      </w:r>
      <w:bookmarkEnd w:id="5"/>
      <w:r>
        <w:rPr>
          <w:rFonts w:hint="eastAsia"/>
          <w:sz w:val="28"/>
          <w:szCs w:val="28"/>
        </w:rPr>
        <w:t>实验步骤</w:t>
      </w:r>
      <w:bookmarkEnd w:id="6"/>
    </w:p>
    <w:p w:rsidR="00046BFE" w:rsidRPr="00A411C4" w:rsidRDefault="00046BFE" w:rsidP="00046BFE">
      <w:pPr>
        <w:spacing w:line="360" w:lineRule="auto"/>
        <w:ind w:firstLineChars="200" w:firstLine="480"/>
        <w:rPr>
          <w:sz w:val="24"/>
          <w:szCs w:val="24"/>
        </w:rPr>
      </w:pPr>
      <w:r w:rsidRPr="00A411C4">
        <w:rPr>
          <w:rFonts w:hint="eastAsia"/>
          <w:sz w:val="24"/>
          <w:szCs w:val="24"/>
        </w:rPr>
        <w:t>即时通信由于其具有</w:t>
      </w:r>
      <w:r>
        <w:rPr>
          <w:rFonts w:hint="eastAsia"/>
          <w:sz w:val="24"/>
          <w:szCs w:val="24"/>
        </w:rPr>
        <w:t>实时性、跨平台性、成本低、效率高等优点而受到广泛的使用。本项目</w:t>
      </w:r>
      <w:r w:rsidRPr="00A411C4">
        <w:rPr>
          <w:rFonts w:hint="eastAsia"/>
          <w:sz w:val="24"/>
          <w:szCs w:val="24"/>
        </w:rPr>
        <w:t>实现一个能够处理多用户进行实时、安全的即时通信</w:t>
      </w:r>
      <w:r w:rsidRPr="00A411C4">
        <w:rPr>
          <w:rFonts w:hint="eastAsia"/>
          <w:sz w:val="24"/>
          <w:szCs w:val="24"/>
        </w:rPr>
        <w:t>APP</w:t>
      </w:r>
      <w:r w:rsidRPr="00A411C4">
        <w:rPr>
          <w:rFonts w:hint="eastAsia"/>
          <w:sz w:val="24"/>
          <w:szCs w:val="24"/>
        </w:rPr>
        <w:t>。系统功能要求如下：</w:t>
      </w:r>
    </w:p>
    <w:p w:rsidR="00046BFE" w:rsidRPr="00A411C4" w:rsidRDefault="00046BFE" w:rsidP="00046BFE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Pr="00A411C4">
        <w:rPr>
          <w:rFonts w:hint="eastAsia"/>
          <w:sz w:val="24"/>
          <w:szCs w:val="24"/>
        </w:rPr>
        <w:t>、登录注册界面</w:t>
      </w:r>
    </w:p>
    <w:p w:rsidR="00046BFE" w:rsidRDefault="00046BFE" w:rsidP="00046BFE">
      <w:pPr>
        <w:spacing w:line="360" w:lineRule="auto"/>
        <w:rPr>
          <w:sz w:val="24"/>
          <w:szCs w:val="24"/>
        </w:rPr>
      </w:pPr>
      <w:r w:rsidRPr="00A411C4">
        <w:rPr>
          <w:rFonts w:hint="eastAsia"/>
          <w:sz w:val="24"/>
          <w:szCs w:val="24"/>
        </w:rPr>
        <w:t>参考如下：</w:t>
      </w:r>
    </w:p>
    <w:p w:rsidR="00046BFE" w:rsidRPr="00A411C4" w:rsidRDefault="00046BFE" w:rsidP="00046BFE">
      <w:pPr>
        <w:spacing w:line="360" w:lineRule="auto"/>
        <w:rPr>
          <w:sz w:val="24"/>
          <w:szCs w:val="24"/>
        </w:rPr>
      </w:pPr>
      <w:r w:rsidRPr="008D179A">
        <w:rPr>
          <w:noProof/>
          <w:sz w:val="24"/>
          <w:szCs w:val="24"/>
        </w:rPr>
        <w:lastRenderedPageBreak/>
        <w:drawing>
          <wp:inline distT="0" distB="0" distL="0" distR="0" wp14:anchorId="0B88ECF5" wp14:editId="1EF71DF1">
            <wp:extent cx="2078961" cy="3305175"/>
            <wp:effectExtent l="0" t="0" r="0" b="0"/>
            <wp:docPr id="153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457" cy="3307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  </w:t>
      </w:r>
      <w:r w:rsidRPr="008D179A">
        <w:rPr>
          <w:noProof/>
          <w:sz w:val="24"/>
          <w:szCs w:val="24"/>
        </w:rPr>
        <w:drawing>
          <wp:inline distT="0" distB="0" distL="0" distR="0" wp14:anchorId="09445D1A" wp14:editId="1EB46AEA">
            <wp:extent cx="1871936" cy="3257170"/>
            <wp:effectExtent l="0" t="0" r="0" b="635"/>
            <wp:docPr id="153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326" cy="3259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3E8D" w:rsidRDefault="00046BFE">
      <w:r>
        <w:rPr>
          <w:rFonts w:hint="eastAsia"/>
        </w:rPr>
        <w:t>密码通过正则表达式验证。</w:t>
      </w:r>
    </w:p>
    <w:p w:rsidR="00DF203F" w:rsidRDefault="00DF203F"/>
    <w:p w:rsidR="00DF203F" w:rsidRDefault="00DF203F">
      <w:pPr>
        <w:rPr>
          <w:rFonts w:hint="eastAsia"/>
        </w:rPr>
      </w:pPr>
    </w:p>
    <w:p w:rsidR="00DF203F" w:rsidRPr="00DF203F" w:rsidRDefault="00DF203F">
      <w:pPr>
        <w:rPr>
          <w:rFonts w:ascii="Arial" w:hAnsi="Arial" w:cs="Arial"/>
          <w:color w:val="4D4D4D"/>
          <w:sz w:val="24"/>
          <w:szCs w:val="28"/>
          <w:shd w:val="clear" w:color="auto" w:fill="FFFFFF"/>
        </w:rPr>
      </w:pPr>
      <w:r w:rsidRPr="00DF203F">
        <w:rPr>
          <w:rFonts w:ascii="Arial" w:hAnsi="Arial" w:cs="Arial" w:hint="eastAsia"/>
          <w:color w:val="4D4D4D"/>
          <w:sz w:val="24"/>
          <w:szCs w:val="28"/>
          <w:shd w:val="clear" w:color="auto" w:fill="FFFFFF"/>
        </w:rPr>
        <w:t>要求：必须由字母</w:t>
      </w:r>
      <w:r w:rsidRPr="00DF203F">
        <w:rPr>
          <w:rFonts w:ascii="Arial" w:hAnsi="Arial" w:cs="Arial" w:hint="eastAsia"/>
          <w:color w:val="4D4D4D"/>
          <w:sz w:val="24"/>
          <w:szCs w:val="28"/>
          <w:shd w:val="clear" w:color="auto" w:fill="FFFFFF"/>
        </w:rPr>
        <w:t>+</w:t>
      </w:r>
      <w:r w:rsidRPr="00DF203F">
        <w:rPr>
          <w:rFonts w:ascii="Arial" w:hAnsi="Arial" w:cs="Arial" w:hint="eastAsia"/>
          <w:color w:val="4D4D4D"/>
          <w:sz w:val="24"/>
          <w:szCs w:val="28"/>
          <w:shd w:val="clear" w:color="auto" w:fill="FFFFFF"/>
        </w:rPr>
        <w:t>数字组合，长度大于</w:t>
      </w:r>
      <w:r w:rsidRPr="00DF203F">
        <w:rPr>
          <w:rFonts w:ascii="Arial" w:hAnsi="Arial" w:cs="Arial" w:hint="eastAsia"/>
          <w:color w:val="4D4D4D"/>
          <w:sz w:val="24"/>
          <w:szCs w:val="28"/>
          <w:shd w:val="clear" w:color="auto" w:fill="FFFFFF"/>
        </w:rPr>
        <w:t>8</w:t>
      </w:r>
      <w:r w:rsidRPr="00DF203F">
        <w:rPr>
          <w:rFonts w:ascii="Arial" w:hAnsi="Arial" w:cs="Arial" w:hint="eastAsia"/>
          <w:color w:val="4D4D4D"/>
          <w:sz w:val="24"/>
          <w:szCs w:val="28"/>
          <w:shd w:val="clear" w:color="auto" w:fill="FFFFFF"/>
        </w:rPr>
        <w:t>位。</w:t>
      </w:r>
    </w:p>
    <w:p w:rsidR="00DF203F" w:rsidRPr="00DF203F" w:rsidRDefault="00DF203F">
      <w:pPr>
        <w:rPr>
          <w:rFonts w:ascii="Arial" w:hAnsi="Arial" w:cs="Arial"/>
          <w:color w:val="4D4D4D"/>
          <w:sz w:val="24"/>
          <w:szCs w:val="28"/>
          <w:shd w:val="clear" w:color="auto" w:fill="FFFFFF"/>
        </w:rPr>
      </w:pPr>
      <w:r w:rsidRPr="00DF203F">
        <w:rPr>
          <w:rFonts w:ascii="Arial" w:hAnsi="Arial" w:cs="Arial"/>
          <w:color w:val="4D4D4D"/>
          <w:sz w:val="24"/>
          <w:szCs w:val="28"/>
          <w:shd w:val="clear" w:color="auto" w:fill="FFFFFF"/>
        </w:rPr>
        <w:t>^(?![^a-</w:t>
      </w:r>
      <w:proofErr w:type="spellStart"/>
      <w:r w:rsidRPr="00DF203F">
        <w:rPr>
          <w:rFonts w:ascii="Arial" w:hAnsi="Arial" w:cs="Arial"/>
          <w:color w:val="4D4D4D"/>
          <w:sz w:val="24"/>
          <w:szCs w:val="28"/>
          <w:shd w:val="clear" w:color="auto" w:fill="FFFFFF"/>
        </w:rPr>
        <w:t>zA</w:t>
      </w:r>
      <w:proofErr w:type="spellEnd"/>
      <w:r w:rsidRPr="00DF203F">
        <w:rPr>
          <w:rFonts w:ascii="Arial" w:hAnsi="Arial" w:cs="Arial"/>
          <w:color w:val="4D4D4D"/>
          <w:sz w:val="24"/>
          <w:szCs w:val="28"/>
          <w:shd w:val="clear" w:color="auto" w:fill="FFFFFF"/>
        </w:rPr>
        <w:t>-</w:t>
      </w:r>
      <w:proofErr w:type="gramStart"/>
      <w:r w:rsidRPr="00DF203F">
        <w:rPr>
          <w:rFonts w:ascii="Arial" w:hAnsi="Arial" w:cs="Arial"/>
          <w:color w:val="4D4D4D"/>
          <w:sz w:val="24"/>
          <w:szCs w:val="28"/>
          <w:shd w:val="clear" w:color="auto" w:fill="FFFFFF"/>
        </w:rPr>
        <w:t>Z]+</w:t>
      </w:r>
      <w:proofErr w:type="gramEnd"/>
      <w:r w:rsidRPr="00DF203F">
        <w:rPr>
          <w:rFonts w:ascii="Arial" w:hAnsi="Arial" w:cs="Arial"/>
          <w:color w:val="4D4D4D"/>
          <w:sz w:val="24"/>
          <w:szCs w:val="28"/>
          <w:shd w:val="clear" w:color="auto" w:fill="FFFFFF"/>
        </w:rPr>
        <w:t>$)(?!\D+$).{8,}$</w:t>
      </w:r>
    </w:p>
    <w:p w:rsidR="00DF203F" w:rsidRDefault="00DF203F">
      <w:pPr>
        <w:rPr>
          <w:rFonts w:hint="eastAsia"/>
        </w:rPr>
      </w:pPr>
    </w:p>
    <w:p w:rsidR="006303E0" w:rsidRPr="00C72208" w:rsidRDefault="006303E0" w:rsidP="006303E0">
      <w:pPr>
        <w:spacing w:line="360" w:lineRule="auto"/>
        <w:rPr>
          <w:b/>
          <w:bCs/>
          <w:sz w:val="24"/>
        </w:rPr>
      </w:pPr>
      <w:r w:rsidRPr="00C72208">
        <w:rPr>
          <w:rFonts w:hint="eastAsia"/>
          <w:sz w:val="24"/>
        </w:rPr>
        <w:t>将登录注册界面中的用户名和密码写入</w:t>
      </w:r>
      <w:proofErr w:type="spellStart"/>
      <w:r w:rsidRPr="00C72208">
        <w:rPr>
          <w:b/>
          <w:bCs/>
          <w:sz w:val="24"/>
        </w:rPr>
        <w:t>SharedPreferences</w:t>
      </w:r>
      <w:proofErr w:type="spellEnd"/>
      <w:r w:rsidRPr="00C72208">
        <w:rPr>
          <w:rFonts w:hint="eastAsia"/>
          <w:b/>
          <w:bCs/>
          <w:sz w:val="24"/>
        </w:rPr>
        <w:t>对应的</w:t>
      </w:r>
      <w:r w:rsidRPr="00C72208">
        <w:rPr>
          <w:rFonts w:hint="eastAsia"/>
          <w:b/>
          <w:bCs/>
          <w:sz w:val="24"/>
        </w:rPr>
        <w:t>x</w:t>
      </w:r>
      <w:r w:rsidRPr="00C72208">
        <w:rPr>
          <w:b/>
          <w:bCs/>
          <w:sz w:val="24"/>
        </w:rPr>
        <w:t>ml</w:t>
      </w:r>
      <w:r w:rsidRPr="00C72208">
        <w:rPr>
          <w:rFonts w:hint="eastAsia"/>
          <w:b/>
          <w:bCs/>
          <w:sz w:val="24"/>
        </w:rPr>
        <w:t>文件。在登录注册按钮上加对应的监听事件。可以从文件中删除该用户和密码。</w:t>
      </w:r>
    </w:p>
    <w:p w:rsidR="006303E0" w:rsidRPr="00C72208" w:rsidRDefault="006303E0" w:rsidP="006303E0">
      <w:pPr>
        <w:pStyle w:val="a3"/>
        <w:spacing w:line="360" w:lineRule="auto"/>
        <w:ind w:left="360" w:firstLineChars="0" w:firstLine="0"/>
        <w:rPr>
          <w:sz w:val="24"/>
        </w:rPr>
      </w:pPr>
      <w:r w:rsidRPr="00C72208">
        <w:rPr>
          <w:rFonts w:hint="eastAsia"/>
          <w:sz w:val="24"/>
        </w:rPr>
        <w:t>重启</w:t>
      </w:r>
      <w:r w:rsidRPr="00C72208">
        <w:rPr>
          <w:rFonts w:hint="eastAsia"/>
          <w:sz w:val="24"/>
        </w:rPr>
        <w:t>a</w:t>
      </w:r>
      <w:r w:rsidRPr="00C72208">
        <w:rPr>
          <w:sz w:val="24"/>
        </w:rPr>
        <w:t>pp</w:t>
      </w:r>
      <w:r w:rsidRPr="00C72208">
        <w:rPr>
          <w:rFonts w:hint="eastAsia"/>
          <w:sz w:val="24"/>
        </w:rPr>
        <w:t>时自动登录该用户名，记住密码，不用输入用户名和密码可以直接登录。</w:t>
      </w:r>
    </w:p>
    <w:p w:rsidR="00046BFE" w:rsidRPr="00A411C4" w:rsidRDefault="00046BFE" w:rsidP="00046BFE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Pr="00A411C4">
        <w:rPr>
          <w:rFonts w:hint="eastAsia"/>
          <w:sz w:val="24"/>
          <w:szCs w:val="24"/>
        </w:rPr>
        <w:t>、用户登录后直接进入</w:t>
      </w:r>
      <w:r>
        <w:rPr>
          <w:rFonts w:hint="eastAsia"/>
          <w:sz w:val="24"/>
          <w:szCs w:val="24"/>
        </w:rPr>
        <w:t>会话列表</w:t>
      </w:r>
      <w:r w:rsidRPr="00A411C4">
        <w:rPr>
          <w:rFonts w:hint="eastAsia"/>
          <w:sz w:val="24"/>
          <w:szCs w:val="24"/>
        </w:rPr>
        <w:t>页面</w:t>
      </w:r>
      <w:r>
        <w:rPr>
          <w:rFonts w:hint="eastAsia"/>
          <w:sz w:val="24"/>
          <w:szCs w:val="24"/>
        </w:rPr>
        <w:t>。</w:t>
      </w:r>
    </w:p>
    <w:p w:rsidR="00046BFE" w:rsidRDefault="006303E0" w:rsidP="00046BFE">
      <w:pPr>
        <w:spacing w:line="360" w:lineRule="auto"/>
        <w:rPr>
          <w:sz w:val="24"/>
          <w:szCs w:val="24"/>
        </w:rPr>
      </w:pPr>
      <w:r w:rsidRPr="00B91430">
        <w:rPr>
          <w:noProof/>
        </w:rPr>
        <w:drawing>
          <wp:anchor distT="0" distB="0" distL="114300" distR="114300" simplePos="0" relativeHeight="251663360" behindDoc="0" locked="0" layoutInCell="1" allowOverlap="1" wp14:anchorId="4157B919" wp14:editId="5D64D111">
            <wp:simplePos x="0" y="0"/>
            <wp:positionH relativeFrom="column">
              <wp:posOffset>66675</wp:posOffset>
            </wp:positionH>
            <wp:positionV relativeFrom="paragraph">
              <wp:posOffset>262890</wp:posOffset>
            </wp:positionV>
            <wp:extent cx="2381250" cy="2364092"/>
            <wp:effectExtent l="19050" t="19050" r="19050" b="17780"/>
            <wp:wrapNone/>
            <wp:docPr id="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E381733-D0BD-48D4-9AD2-FBC86C6112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>
                      <a:extLst>
                        <a:ext uri="{FF2B5EF4-FFF2-40B4-BE49-F238E27FC236}">
                          <a16:creationId xmlns:a16="http://schemas.microsoft.com/office/drawing/2014/main" id="{AE381733-D0BD-48D4-9AD2-FBC86C6112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366" cy="236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prstShdw prst="shdw17" dist="17961" dir="2700000">
                        <a:schemeClr val="accent1">
                          <a:gamma/>
                          <a:shade val="60000"/>
                          <a:invGamma/>
                        </a:schemeClr>
                      </a:prst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6BFE" w:rsidRPr="00A411C4">
        <w:rPr>
          <w:rFonts w:hint="eastAsia"/>
          <w:sz w:val="24"/>
          <w:szCs w:val="24"/>
        </w:rPr>
        <w:t>参考如下：</w:t>
      </w:r>
    </w:p>
    <w:p w:rsidR="006303E0" w:rsidRPr="00A411C4" w:rsidRDefault="006303E0" w:rsidP="00046BFE">
      <w:pPr>
        <w:spacing w:line="360" w:lineRule="auto"/>
        <w:rPr>
          <w:sz w:val="24"/>
          <w:szCs w:val="24"/>
        </w:rPr>
      </w:pPr>
    </w:p>
    <w:p w:rsidR="00046BFE" w:rsidRDefault="00046BFE" w:rsidP="00046BFE"/>
    <w:p w:rsidR="00046BFE" w:rsidRDefault="00046BFE" w:rsidP="00046BFE"/>
    <w:p w:rsidR="006303E0" w:rsidRDefault="00046BFE">
      <w:r>
        <w:rPr>
          <w:rFonts w:hint="eastAsia"/>
        </w:rPr>
        <w:t xml:space="preserve">            </w:t>
      </w:r>
      <w:proofErr w:type="gramStart"/>
      <w:r w:rsidR="006303E0">
        <w:rPr>
          <w:rFonts w:hint="eastAsia"/>
        </w:rPr>
        <w:t>点击某</w:t>
      </w:r>
      <w:proofErr w:type="gramEnd"/>
      <w:r w:rsidR="006303E0">
        <w:rPr>
          <w:rFonts w:hint="eastAsia"/>
        </w:rPr>
        <w:t>一联系人</w:t>
      </w:r>
    </w:p>
    <w:p w:rsidR="006303E0" w:rsidRDefault="006303E0"/>
    <w:p w:rsidR="006303E0" w:rsidRDefault="006303E0"/>
    <w:p w:rsidR="006303E0" w:rsidRDefault="006303E0"/>
    <w:p w:rsidR="006303E0" w:rsidRDefault="006303E0"/>
    <w:p w:rsidR="006303E0" w:rsidRDefault="006303E0"/>
    <w:p w:rsidR="006303E0" w:rsidRDefault="006303E0"/>
    <w:p w:rsidR="006303E0" w:rsidRDefault="006303E0"/>
    <w:p w:rsidR="006303E0" w:rsidRDefault="006303E0"/>
    <w:p w:rsidR="006303E0" w:rsidRDefault="006303E0">
      <w:r>
        <w:rPr>
          <w:rFonts w:hint="eastAsia"/>
        </w:rPr>
        <w:lastRenderedPageBreak/>
        <w:t>点击会话列表中的某一</w:t>
      </w:r>
      <w:r>
        <w:rPr>
          <w:rFonts w:hint="eastAsia"/>
        </w:rPr>
        <w:t>item</w:t>
      </w:r>
      <w:r>
        <w:rPr>
          <w:rFonts w:hint="eastAsia"/>
        </w:rPr>
        <w:t>，可以进入会话界面。</w:t>
      </w:r>
    </w:p>
    <w:p w:rsidR="00046BFE" w:rsidRDefault="00046BFE">
      <w:r>
        <w:rPr>
          <w:rFonts w:hint="eastAsia"/>
        </w:rPr>
        <w:t xml:space="preserve">                        </w:t>
      </w:r>
      <w:r w:rsidRPr="000A1880">
        <w:rPr>
          <w:noProof/>
          <w:sz w:val="24"/>
          <w:szCs w:val="24"/>
        </w:rPr>
        <w:drawing>
          <wp:inline distT="0" distB="0" distL="0" distR="0" wp14:anchorId="5B09AC01" wp14:editId="1D188B1E">
            <wp:extent cx="1867231" cy="2828925"/>
            <wp:effectExtent l="0" t="0" r="0" b="0"/>
            <wp:docPr id="194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231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6BFE" w:rsidRDefault="00046BFE"/>
    <w:p w:rsidR="00046BFE" w:rsidRPr="00046BFE" w:rsidRDefault="00046BFE" w:rsidP="00046BFE">
      <w:pPr>
        <w:pStyle w:val="a3"/>
        <w:numPr>
          <w:ilvl w:val="0"/>
          <w:numId w:val="1"/>
        </w:numPr>
        <w:ind w:firstLineChars="0"/>
        <w:rPr>
          <w:sz w:val="24"/>
        </w:rPr>
      </w:pPr>
      <w:r w:rsidRPr="00046BFE">
        <w:rPr>
          <w:rFonts w:hint="eastAsia"/>
          <w:sz w:val="24"/>
        </w:rPr>
        <w:t>在</w:t>
      </w:r>
      <w:proofErr w:type="gramStart"/>
      <w:r w:rsidRPr="00046BFE">
        <w:rPr>
          <w:rFonts w:hint="eastAsia"/>
          <w:sz w:val="24"/>
        </w:rPr>
        <w:t>设置里</w:t>
      </w:r>
      <w:proofErr w:type="gramEnd"/>
      <w:r w:rsidRPr="00046BFE">
        <w:rPr>
          <w:rFonts w:hint="eastAsia"/>
          <w:sz w:val="24"/>
        </w:rPr>
        <w:t>可以退出登录，修改用户名和密码</w:t>
      </w:r>
    </w:p>
    <w:p w:rsidR="00046BFE" w:rsidRDefault="00046BFE" w:rsidP="00046BFE">
      <w:pPr>
        <w:rPr>
          <w:sz w:val="24"/>
        </w:rPr>
      </w:pPr>
    </w:p>
    <w:p w:rsidR="00046BFE" w:rsidRDefault="00046BFE" w:rsidP="00046BFE">
      <w:pPr>
        <w:rPr>
          <w:sz w:val="24"/>
        </w:rPr>
      </w:pPr>
    </w:p>
    <w:p w:rsidR="00046BFE" w:rsidRDefault="00046BFE" w:rsidP="00046BFE">
      <w:pPr>
        <w:rPr>
          <w:sz w:val="24"/>
        </w:rPr>
      </w:pPr>
    </w:p>
    <w:p w:rsidR="00046BFE" w:rsidRPr="00046BFE" w:rsidRDefault="00046BFE" w:rsidP="00046BFE">
      <w:pPr>
        <w:rPr>
          <w:sz w:val="24"/>
        </w:rPr>
      </w:pPr>
    </w:p>
    <w:p w:rsidR="00046BFE" w:rsidRDefault="00046BFE" w:rsidP="00046BFE">
      <w:pPr>
        <w:rPr>
          <w:sz w:val="24"/>
          <w:szCs w:val="24"/>
        </w:rPr>
      </w:pPr>
    </w:p>
    <w:p w:rsidR="00046BFE" w:rsidRDefault="00046BFE" w:rsidP="00046BFE">
      <w:pPr>
        <w:rPr>
          <w:sz w:val="24"/>
          <w:szCs w:val="24"/>
        </w:rPr>
      </w:pPr>
      <w:r w:rsidRPr="00572DF2">
        <w:rPr>
          <w:noProof/>
        </w:rPr>
        <w:drawing>
          <wp:anchor distT="0" distB="0" distL="114300" distR="114300" simplePos="0" relativeHeight="251661312" behindDoc="0" locked="0" layoutInCell="1" allowOverlap="1" wp14:anchorId="1276A5FD" wp14:editId="6CCA8C96">
            <wp:simplePos x="0" y="0"/>
            <wp:positionH relativeFrom="column">
              <wp:posOffset>2690495</wp:posOffset>
            </wp:positionH>
            <wp:positionV relativeFrom="paragraph">
              <wp:posOffset>64770</wp:posOffset>
            </wp:positionV>
            <wp:extent cx="1431925" cy="2362200"/>
            <wp:effectExtent l="0" t="0" r="0" b="0"/>
            <wp:wrapNone/>
            <wp:docPr id="163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46BFE" w:rsidRPr="00A411C4" w:rsidRDefault="00046BFE" w:rsidP="00046BF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18040BE" wp14:editId="2040823B">
            <wp:extent cx="2062426" cy="21240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426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6BFE" w:rsidRDefault="00046BFE"/>
    <w:sectPr w:rsidR="0004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87A22"/>
    <w:multiLevelType w:val="hybridMultilevel"/>
    <w:tmpl w:val="6EEA81F0"/>
    <w:lvl w:ilvl="0" w:tplc="BC048ECC">
      <w:start w:val="1"/>
      <w:numFmt w:val="decimal"/>
      <w:lvlText w:val="%1、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53D3021F"/>
    <w:multiLevelType w:val="hybridMultilevel"/>
    <w:tmpl w:val="C8E807EC"/>
    <w:lvl w:ilvl="0" w:tplc="BC048ECC">
      <w:start w:val="1"/>
      <w:numFmt w:val="decimal"/>
      <w:lvlText w:val="%1、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97818044">
    <w:abstractNumId w:val="1"/>
  </w:num>
  <w:num w:numId="2" w16cid:durableId="962541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0FBD"/>
    <w:rsid w:val="00046BFE"/>
    <w:rsid w:val="00053B8B"/>
    <w:rsid w:val="00135871"/>
    <w:rsid w:val="001D5908"/>
    <w:rsid w:val="001E4B7C"/>
    <w:rsid w:val="001F0790"/>
    <w:rsid w:val="0022094E"/>
    <w:rsid w:val="00221216"/>
    <w:rsid w:val="0024084C"/>
    <w:rsid w:val="00277D8A"/>
    <w:rsid w:val="002B7323"/>
    <w:rsid w:val="002C46C4"/>
    <w:rsid w:val="002E77CD"/>
    <w:rsid w:val="00366FAF"/>
    <w:rsid w:val="003E0F9E"/>
    <w:rsid w:val="00424825"/>
    <w:rsid w:val="004A2616"/>
    <w:rsid w:val="004B25C4"/>
    <w:rsid w:val="004B7508"/>
    <w:rsid w:val="004C2133"/>
    <w:rsid w:val="00503FB1"/>
    <w:rsid w:val="00512874"/>
    <w:rsid w:val="00542BE1"/>
    <w:rsid w:val="00601474"/>
    <w:rsid w:val="006303E0"/>
    <w:rsid w:val="00635635"/>
    <w:rsid w:val="006406AB"/>
    <w:rsid w:val="00646472"/>
    <w:rsid w:val="00656973"/>
    <w:rsid w:val="00727251"/>
    <w:rsid w:val="007642C3"/>
    <w:rsid w:val="007710E4"/>
    <w:rsid w:val="00777CD9"/>
    <w:rsid w:val="007960A4"/>
    <w:rsid w:val="007B1A7C"/>
    <w:rsid w:val="007D767E"/>
    <w:rsid w:val="00810FBD"/>
    <w:rsid w:val="00854B1C"/>
    <w:rsid w:val="008C7407"/>
    <w:rsid w:val="009525A2"/>
    <w:rsid w:val="00A1449D"/>
    <w:rsid w:val="00A265D4"/>
    <w:rsid w:val="00A27ABB"/>
    <w:rsid w:val="00A9658B"/>
    <w:rsid w:val="00AB7511"/>
    <w:rsid w:val="00B06624"/>
    <w:rsid w:val="00B33E8D"/>
    <w:rsid w:val="00B56AA4"/>
    <w:rsid w:val="00BA34BA"/>
    <w:rsid w:val="00BC4530"/>
    <w:rsid w:val="00BE23A5"/>
    <w:rsid w:val="00BF22A2"/>
    <w:rsid w:val="00C5740C"/>
    <w:rsid w:val="00C74DB7"/>
    <w:rsid w:val="00C87931"/>
    <w:rsid w:val="00CA4228"/>
    <w:rsid w:val="00CB4FA2"/>
    <w:rsid w:val="00D0793A"/>
    <w:rsid w:val="00D15325"/>
    <w:rsid w:val="00DF203F"/>
    <w:rsid w:val="00ED528A"/>
    <w:rsid w:val="00EE1818"/>
    <w:rsid w:val="00EF3B25"/>
    <w:rsid w:val="00F57DA5"/>
    <w:rsid w:val="00FC0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13D12"/>
  <w15:docId w15:val="{52D0915B-7DE9-4FA6-9107-401FACE8E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046BFE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046BFE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046BFE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046BFE"/>
    <w:rPr>
      <w:rFonts w:ascii="Arial" w:eastAsia="黑体" w:hAnsi="Arial" w:cs="Times New Roman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046BFE"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046BFE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046B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xb21cn</dc:creator>
  <cp:keywords/>
  <dc:description/>
  <cp:lastModifiedBy>姚 圣杰</cp:lastModifiedBy>
  <cp:revision>9</cp:revision>
  <dcterms:created xsi:type="dcterms:W3CDTF">2020-10-28T03:24:00Z</dcterms:created>
  <dcterms:modified xsi:type="dcterms:W3CDTF">2022-11-19T09:28:00Z</dcterms:modified>
</cp:coreProperties>
</file>