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C0BD" w14:textId="0F4BF3C4" w:rsidR="00976CFC" w:rsidRPr="00533AA5" w:rsidRDefault="00476B5B">
      <w:pPr>
        <w:rPr>
          <w:b/>
          <w:bCs/>
          <w:sz w:val="28"/>
          <w:szCs w:val="32"/>
        </w:rPr>
      </w:pPr>
      <w:r w:rsidRPr="00533AA5">
        <w:rPr>
          <w:rFonts w:hint="eastAsia"/>
          <w:b/>
          <w:bCs/>
          <w:sz w:val="28"/>
          <w:szCs w:val="32"/>
        </w:rPr>
        <w:t>理解论述题4</w:t>
      </w:r>
      <w:r w:rsidRPr="00533AA5">
        <w:rPr>
          <w:b/>
          <w:bCs/>
          <w:sz w:val="28"/>
          <w:szCs w:val="32"/>
        </w:rPr>
        <w:t>0</w:t>
      </w:r>
      <w:r w:rsidRPr="00533AA5">
        <w:rPr>
          <w:rFonts w:hint="eastAsia"/>
          <w:b/>
          <w:bCs/>
          <w:sz w:val="28"/>
          <w:szCs w:val="32"/>
        </w:rPr>
        <w:t>分</w:t>
      </w:r>
    </w:p>
    <w:p w14:paraId="4303EA24" w14:textId="0636DBD0" w:rsidR="00476B5B" w:rsidRPr="0061241E" w:rsidRDefault="00476B5B">
      <w:pPr>
        <w:rPr>
          <w:sz w:val="22"/>
          <w:szCs w:val="24"/>
        </w:rPr>
      </w:pPr>
      <w:r w:rsidRPr="0061241E">
        <w:rPr>
          <w:sz w:val="22"/>
          <w:szCs w:val="24"/>
        </w:rPr>
        <w:tab/>
      </w:r>
      <w:r w:rsidRPr="0061241E">
        <w:rPr>
          <w:rFonts w:hint="eastAsia"/>
          <w:sz w:val="22"/>
          <w:szCs w:val="24"/>
        </w:rPr>
        <w:t>四道大题-一道1</w:t>
      </w:r>
      <w:r w:rsidRPr="0061241E">
        <w:rPr>
          <w:sz w:val="22"/>
          <w:szCs w:val="24"/>
        </w:rPr>
        <w:t>0</w:t>
      </w:r>
      <w:r w:rsidRPr="0061241E">
        <w:rPr>
          <w:rFonts w:hint="eastAsia"/>
          <w:sz w:val="22"/>
          <w:szCs w:val="24"/>
        </w:rPr>
        <w:t>分</w:t>
      </w:r>
    </w:p>
    <w:p w14:paraId="4132BA51" w14:textId="337256CB" w:rsidR="00476B5B" w:rsidRPr="0061241E" w:rsidRDefault="00476B5B">
      <w:pPr>
        <w:rPr>
          <w:sz w:val="22"/>
          <w:szCs w:val="24"/>
        </w:rPr>
      </w:pPr>
      <w:r w:rsidRPr="0061241E">
        <w:rPr>
          <w:sz w:val="22"/>
          <w:szCs w:val="24"/>
        </w:rPr>
        <w:tab/>
      </w:r>
      <w:r w:rsidRPr="0061241E">
        <w:rPr>
          <w:rFonts w:hint="eastAsia"/>
          <w:sz w:val="22"/>
          <w:szCs w:val="24"/>
        </w:rPr>
        <w:t>第二讲</w:t>
      </w:r>
      <w:r w:rsidR="004505FC" w:rsidRPr="0061241E">
        <w:rPr>
          <w:rFonts w:hint="eastAsia"/>
          <w:sz w:val="22"/>
          <w:szCs w:val="24"/>
        </w:rPr>
        <w:t>——案例例子-出现软件危机，由于这些危机我们需要做软件测试-基于这个案例，出现了什么问题-应用什么样的软件测试方法解决这个问题-写出这个软件测试方法的执行过程是怎样的？【案例见过】。</w:t>
      </w:r>
    </w:p>
    <w:p w14:paraId="612166DB" w14:textId="51A125A0" w:rsidR="00476B5B" w:rsidRPr="0061241E" w:rsidRDefault="00476B5B">
      <w:pPr>
        <w:rPr>
          <w:sz w:val="22"/>
          <w:szCs w:val="24"/>
        </w:rPr>
      </w:pPr>
      <w:r w:rsidRPr="0061241E">
        <w:rPr>
          <w:sz w:val="22"/>
          <w:szCs w:val="24"/>
        </w:rPr>
        <w:tab/>
      </w:r>
      <w:r w:rsidRPr="0061241E">
        <w:rPr>
          <w:rFonts w:hint="eastAsia"/>
          <w:sz w:val="22"/>
          <w:szCs w:val="24"/>
        </w:rPr>
        <w:t>第三讲的第二部分</w:t>
      </w:r>
      <w:r w:rsidR="004505FC" w:rsidRPr="0061241E">
        <w:rPr>
          <w:rFonts w:hint="eastAsia"/>
          <w:sz w:val="22"/>
          <w:szCs w:val="24"/>
        </w:rPr>
        <w:t>——测试的基本步骤。</w:t>
      </w:r>
      <w:r w:rsidR="005129C6" w:rsidRPr="0061241E">
        <w:rPr>
          <w:rFonts w:hint="eastAsia"/>
          <w:sz w:val="22"/>
          <w:szCs w:val="24"/>
        </w:rPr>
        <w:t>（一部分步骤）【答细点每一步】</w:t>
      </w:r>
    </w:p>
    <w:p w14:paraId="51422427" w14:textId="4692E69A" w:rsidR="00476B5B" w:rsidRPr="0061241E" w:rsidRDefault="00476B5B">
      <w:pPr>
        <w:rPr>
          <w:sz w:val="22"/>
          <w:szCs w:val="24"/>
        </w:rPr>
      </w:pPr>
      <w:r w:rsidRPr="0061241E">
        <w:rPr>
          <w:sz w:val="22"/>
          <w:szCs w:val="24"/>
        </w:rPr>
        <w:tab/>
      </w:r>
      <w:r w:rsidR="00976CFC" w:rsidRPr="0061241E">
        <w:rPr>
          <w:rFonts w:hint="eastAsia"/>
          <w:sz w:val="22"/>
          <w:szCs w:val="24"/>
        </w:rPr>
        <w:t>第三讲的第三部分</w:t>
      </w:r>
      <w:r w:rsidR="004505FC" w:rsidRPr="0061241E">
        <w:rPr>
          <w:rFonts w:hint="eastAsia"/>
          <w:sz w:val="22"/>
          <w:szCs w:val="24"/>
        </w:rPr>
        <w:t>——软件测试流程、软件测试生命周期、测试模型</w:t>
      </w:r>
      <w:r w:rsidR="00DD54A8" w:rsidRPr="0061241E">
        <w:rPr>
          <w:rFonts w:hint="eastAsia"/>
          <w:sz w:val="22"/>
          <w:szCs w:val="24"/>
        </w:rPr>
        <w:t>、测试用例</w:t>
      </w:r>
      <w:r w:rsidR="004505FC" w:rsidRPr="0061241E">
        <w:rPr>
          <w:rFonts w:hint="eastAsia"/>
          <w:sz w:val="22"/>
          <w:szCs w:val="24"/>
        </w:rPr>
        <w:t>。</w:t>
      </w:r>
    </w:p>
    <w:p w14:paraId="150F38EC" w14:textId="27B4C5C1" w:rsidR="004505FC" w:rsidRPr="0061241E" w:rsidRDefault="00976CFC">
      <w:pPr>
        <w:rPr>
          <w:sz w:val="22"/>
          <w:szCs w:val="24"/>
        </w:rPr>
      </w:pPr>
      <w:r w:rsidRPr="0061241E">
        <w:rPr>
          <w:sz w:val="22"/>
          <w:szCs w:val="24"/>
        </w:rPr>
        <w:tab/>
      </w:r>
      <w:r w:rsidRPr="0061241E">
        <w:rPr>
          <w:rFonts w:hint="eastAsia"/>
          <w:sz w:val="22"/>
          <w:szCs w:val="24"/>
        </w:rPr>
        <w:t>第四讲的第一部分</w:t>
      </w:r>
      <w:r w:rsidR="004505FC" w:rsidRPr="0061241E">
        <w:rPr>
          <w:rFonts w:hint="eastAsia"/>
          <w:sz w:val="22"/>
          <w:szCs w:val="24"/>
        </w:rPr>
        <w:t>——软件测试流程、软件测试生命周期、测试模型</w:t>
      </w:r>
      <w:r w:rsidR="00DD54A8" w:rsidRPr="0061241E">
        <w:rPr>
          <w:rFonts w:hint="eastAsia"/>
          <w:sz w:val="22"/>
          <w:szCs w:val="24"/>
        </w:rPr>
        <w:t>、测试用例</w:t>
      </w:r>
      <w:r w:rsidR="004505FC" w:rsidRPr="0061241E">
        <w:rPr>
          <w:rFonts w:hint="eastAsia"/>
          <w:sz w:val="22"/>
          <w:szCs w:val="24"/>
        </w:rPr>
        <w:t>。</w:t>
      </w:r>
    </w:p>
    <w:p w14:paraId="318B20B3" w14:textId="5D133682" w:rsidR="00976CFC" w:rsidRPr="00533AA5" w:rsidRDefault="00476B5B" w:rsidP="00476B5B">
      <w:pPr>
        <w:rPr>
          <w:b/>
          <w:bCs/>
          <w:sz w:val="28"/>
          <w:szCs w:val="32"/>
        </w:rPr>
      </w:pPr>
      <w:r w:rsidRPr="00533AA5">
        <w:rPr>
          <w:rFonts w:hint="eastAsia"/>
          <w:b/>
          <w:bCs/>
          <w:sz w:val="28"/>
          <w:szCs w:val="32"/>
        </w:rPr>
        <w:t>设计题6</w:t>
      </w:r>
      <w:r w:rsidRPr="00533AA5">
        <w:rPr>
          <w:b/>
          <w:bCs/>
          <w:sz w:val="28"/>
          <w:szCs w:val="32"/>
        </w:rPr>
        <w:t>0</w:t>
      </w:r>
      <w:r w:rsidRPr="00533AA5">
        <w:rPr>
          <w:rFonts w:hint="eastAsia"/>
          <w:b/>
          <w:bCs/>
          <w:sz w:val="28"/>
          <w:szCs w:val="32"/>
        </w:rPr>
        <w:t>分</w:t>
      </w:r>
    </w:p>
    <w:p w14:paraId="664D4B7B" w14:textId="0A2A0194" w:rsidR="00476B5B" w:rsidRPr="0061241E" w:rsidRDefault="00476B5B" w:rsidP="00476B5B">
      <w:pPr>
        <w:ind w:firstLine="420"/>
        <w:rPr>
          <w:sz w:val="22"/>
          <w:szCs w:val="24"/>
        </w:rPr>
      </w:pPr>
      <w:r w:rsidRPr="0061241E">
        <w:rPr>
          <w:rFonts w:hint="eastAsia"/>
          <w:sz w:val="22"/>
          <w:szCs w:val="24"/>
        </w:rPr>
        <w:t>第一道大题3</w:t>
      </w:r>
      <w:r w:rsidRPr="0061241E">
        <w:rPr>
          <w:sz w:val="22"/>
          <w:szCs w:val="24"/>
        </w:rPr>
        <w:t>0</w:t>
      </w:r>
      <w:r w:rsidRPr="0061241E">
        <w:rPr>
          <w:rFonts w:hint="eastAsia"/>
          <w:sz w:val="22"/>
          <w:szCs w:val="24"/>
        </w:rPr>
        <w:t>分-</w:t>
      </w:r>
      <w:proofErr w:type="gramStart"/>
      <w:r w:rsidRPr="0061241E">
        <w:rPr>
          <w:rFonts w:hint="eastAsia"/>
          <w:sz w:val="22"/>
          <w:szCs w:val="24"/>
        </w:rPr>
        <w:t>白盒测试</w:t>
      </w:r>
      <w:proofErr w:type="gramEnd"/>
      <w:r w:rsidRPr="0061241E">
        <w:rPr>
          <w:rFonts w:hint="eastAsia"/>
          <w:sz w:val="22"/>
          <w:szCs w:val="24"/>
        </w:rPr>
        <w:t>第七讲-和上课讲的例子很类似-程序段-很多步-读程序说明其完成的功能-说</w:t>
      </w:r>
      <w:proofErr w:type="gramStart"/>
      <w:r w:rsidRPr="0061241E">
        <w:rPr>
          <w:rFonts w:hint="eastAsia"/>
          <w:sz w:val="22"/>
          <w:szCs w:val="24"/>
        </w:rPr>
        <w:t>明白盒</w:t>
      </w:r>
      <w:proofErr w:type="gramEnd"/>
      <w:r w:rsidRPr="0061241E">
        <w:rPr>
          <w:rFonts w:hint="eastAsia"/>
          <w:sz w:val="22"/>
          <w:szCs w:val="24"/>
        </w:rPr>
        <w:t>测试方法的含义-</w:t>
      </w:r>
      <w:proofErr w:type="gramStart"/>
      <w:r w:rsidRPr="0061241E">
        <w:rPr>
          <w:rFonts w:hint="eastAsia"/>
          <w:sz w:val="22"/>
          <w:szCs w:val="24"/>
        </w:rPr>
        <w:t>画程序</w:t>
      </w:r>
      <w:proofErr w:type="gramEnd"/>
      <w:r w:rsidRPr="0061241E">
        <w:rPr>
          <w:rFonts w:hint="eastAsia"/>
          <w:sz w:val="22"/>
          <w:szCs w:val="24"/>
        </w:rPr>
        <w:t>流程图-</w:t>
      </w:r>
      <w:proofErr w:type="gramStart"/>
      <w:r w:rsidRPr="0061241E">
        <w:rPr>
          <w:rFonts w:hint="eastAsia"/>
          <w:sz w:val="22"/>
          <w:szCs w:val="24"/>
        </w:rPr>
        <w:t>一</w:t>
      </w:r>
      <w:proofErr w:type="gramEnd"/>
      <w:r w:rsidRPr="0061241E">
        <w:rPr>
          <w:rFonts w:hint="eastAsia"/>
          <w:sz w:val="22"/>
          <w:szCs w:val="24"/>
        </w:rPr>
        <w:t>步步最终设计出测试用例。</w:t>
      </w:r>
    </w:p>
    <w:p w14:paraId="5903597A" w14:textId="27C30331" w:rsidR="00476B5B" w:rsidRPr="0061241E" w:rsidRDefault="00476B5B" w:rsidP="00476B5B">
      <w:pPr>
        <w:ind w:firstLine="420"/>
        <w:rPr>
          <w:sz w:val="22"/>
          <w:szCs w:val="24"/>
        </w:rPr>
      </w:pPr>
      <w:r w:rsidRPr="0061241E">
        <w:rPr>
          <w:rFonts w:hint="eastAsia"/>
          <w:sz w:val="22"/>
          <w:szCs w:val="24"/>
        </w:rPr>
        <w:t xml:space="preserve">第二、三道大题 </w:t>
      </w:r>
      <w:r w:rsidRPr="0061241E">
        <w:rPr>
          <w:sz w:val="22"/>
          <w:szCs w:val="24"/>
        </w:rPr>
        <w:t>30</w:t>
      </w:r>
      <w:r w:rsidRPr="0061241E">
        <w:rPr>
          <w:rFonts w:hint="eastAsia"/>
          <w:sz w:val="22"/>
          <w:szCs w:val="24"/>
        </w:rPr>
        <w:t>分 黑盒测试-等价类案例（给文字描述-划分等价类-设计测试用例-要指明覆盖了哪些等价类）、判定表方法（和书上的案例比较像【平均分不及格】）</w:t>
      </w:r>
      <w:r w:rsidR="004505FC" w:rsidRPr="0061241E">
        <w:rPr>
          <w:rFonts w:hint="eastAsia"/>
          <w:sz w:val="22"/>
          <w:szCs w:val="24"/>
        </w:rPr>
        <w:t>。</w:t>
      </w:r>
    </w:p>
    <w:sectPr w:rsidR="00476B5B" w:rsidRPr="006124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9E"/>
    <w:rsid w:val="000C3CE1"/>
    <w:rsid w:val="004505FC"/>
    <w:rsid w:val="00476B5B"/>
    <w:rsid w:val="005129C6"/>
    <w:rsid w:val="00533AA5"/>
    <w:rsid w:val="0061241E"/>
    <w:rsid w:val="008D54FE"/>
    <w:rsid w:val="00976CFC"/>
    <w:rsid w:val="00DC769E"/>
    <w:rsid w:val="00DD54A8"/>
    <w:rsid w:val="00F6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B485"/>
  <w15:chartTrackingRefBased/>
  <w15:docId w15:val="{69A4EA22-5099-4850-8817-F9458F72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2023-12-18T06:07:00Z</dcterms:created>
  <dcterms:modified xsi:type="dcterms:W3CDTF">2023-12-18T07:12:00Z</dcterms:modified>
</cp:coreProperties>
</file>