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0B629" w14:textId="0EBE6311" w:rsidR="003C5EBD" w:rsidRDefault="00246F0B" w:rsidP="00246F0B">
      <w:pPr>
        <w:pStyle w:val="1"/>
        <w:jc w:val="center"/>
      </w:pPr>
      <w:r>
        <w:rPr>
          <w:rFonts w:hint="eastAsia"/>
        </w:rPr>
        <w:t>作业三 服务提供者</w:t>
      </w:r>
    </w:p>
    <w:p w14:paraId="34AA7EAD" w14:textId="22857955" w:rsidR="00246F0B" w:rsidRPr="00246F0B" w:rsidRDefault="00246F0B" w:rsidP="00246F0B">
      <w:pPr>
        <w:pStyle w:val="a3"/>
        <w:numPr>
          <w:ilvl w:val="0"/>
          <w:numId w:val="1"/>
        </w:numPr>
        <w:ind w:firstLineChars="0"/>
        <w:rPr>
          <w:b/>
          <w:bCs/>
          <w:sz w:val="32"/>
          <w:szCs w:val="36"/>
        </w:rPr>
      </w:pPr>
      <w:r w:rsidRPr="00246F0B">
        <w:rPr>
          <w:rFonts w:hint="eastAsia"/>
          <w:b/>
          <w:bCs/>
          <w:sz w:val="32"/>
          <w:szCs w:val="36"/>
        </w:rPr>
        <w:t>使用</w:t>
      </w:r>
      <w:r w:rsidRPr="00246F0B">
        <w:rPr>
          <w:b/>
          <w:bCs/>
          <w:sz w:val="32"/>
          <w:szCs w:val="36"/>
        </w:rPr>
        <w:t xml:space="preserve"> MyBatis 实现数据库查询</w:t>
      </w:r>
    </w:p>
    <w:p w14:paraId="728C2239" w14:textId="77777777" w:rsidR="00246F0B" w:rsidRDefault="00246F0B" w:rsidP="00246F0B">
      <w:pPr>
        <w:pStyle w:val="4"/>
        <w:numPr>
          <w:ilvl w:val="1"/>
          <w:numId w:val="2"/>
        </w:numPr>
        <w:tabs>
          <w:tab w:val="clear" w:pos="1440"/>
        </w:tabs>
        <w:spacing w:before="0" w:after="0" w:line="408" w:lineRule="auto"/>
        <w:ind w:left="504" w:hanging="504"/>
      </w:pPr>
      <w:r>
        <w:rPr>
          <w:color w:val="1A1A1A"/>
        </w:rPr>
        <w:t>新建数据库，并创建表</w:t>
      </w:r>
    </w:p>
    <w:p w14:paraId="0509DDB8" w14:textId="272FA86B" w:rsidR="00246F0B" w:rsidRDefault="00246F0B" w:rsidP="00246F0B">
      <w:pPr>
        <w:pStyle w:val="paragraph"/>
        <w:spacing w:before="60" w:beforeAutospacing="0" w:after="60" w:afterAutospacing="0"/>
        <w:ind w:firstLine="560"/>
      </w:pPr>
      <w:r>
        <w:rPr>
          <w:rStyle w:val="image-wrapper"/>
          <w:rFonts w:hint="eastAsia"/>
          <w:noProof/>
        </w:rPr>
        <w:drawing>
          <wp:inline distT="0" distB="0" distL="0" distR="0" wp14:anchorId="1CEFBE28" wp14:editId="04D2D485">
            <wp:extent cx="5274310" cy="4261485"/>
            <wp:effectExtent l="0" t="0" r="2540" b="5715"/>
            <wp:docPr id="122328333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6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B9CCE" w14:textId="65712AE3" w:rsidR="00246F0B" w:rsidRDefault="00246F0B" w:rsidP="00246F0B">
      <w:pPr>
        <w:pStyle w:val="paragraph"/>
        <w:spacing w:before="60" w:beforeAutospacing="0" w:after="60" w:afterAutospacing="0"/>
        <w:ind w:firstLine="560"/>
        <w:rPr>
          <w:rFonts w:hint="eastAsia"/>
        </w:rPr>
      </w:pPr>
      <w:r>
        <w:rPr>
          <w:rStyle w:val="image-wrapper"/>
          <w:rFonts w:hint="eastAsia"/>
          <w:noProof/>
        </w:rPr>
        <w:lastRenderedPageBreak/>
        <w:drawing>
          <wp:inline distT="0" distB="0" distL="0" distR="0" wp14:anchorId="345EC5CB" wp14:editId="4B0437B2">
            <wp:extent cx="5274310" cy="2804795"/>
            <wp:effectExtent l="0" t="0" r="2540" b="0"/>
            <wp:docPr id="171194327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B772F" w14:textId="77777777" w:rsidR="00246F0B" w:rsidRDefault="00246F0B" w:rsidP="00246F0B">
      <w:pPr>
        <w:pStyle w:val="4"/>
        <w:numPr>
          <w:ilvl w:val="1"/>
          <w:numId w:val="2"/>
        </w:numPr>
        <w:tabs>
          <w:tab w:val="clear" w:pos="1440"/>
        </w:tabs>
        <w:spacing w:before="0" w:after="0" w:line="408" w:lineRule="auto"/>
        <w:ind w:left="504" w:hanging="504"/>
        <w:rPr>
          <w:rFonts w:hint="eastAsia"/>
        </w:rPr>
      </w:pPr>
      <w:r>
        <w:rPr>
          <w:color w:val="1A1A1A"/>
        </w:rPr>
        <w:t>新建Spring Boot项目</w:t>
      </w:r>
    </w:p>
    <w:p w14:paraId="73E81293" w14:textId="14E52641" w:rsidR="00246F0B" w:rsidRDefault="00246F0B" w:rsidP="00246F0B">
      <w:pPr>
        <w:pStyle w:val="paragraph"/>
        <w:spacing w:before="60" w:beforeAutospacing="0" w:after="60" w:afterAutospacing="0"/>
        <w:ind w:firstLine="560"/>
      </w:pPr>
      <w:r>
        <w:rPr>
          <w:rStyle w:val="image-wrapper"/>
          <w:rFonts w:hint="eastAsia"/>
          <w:noProof/>
        </w:rPr>
        <w:drawing>
          <wp:inline distT="0" distB="0" distL="0" distR="0" wp14:anchorId="32D6DE9B" wp14:editId="455CD1B0">
            <wp:extent cx="1912620" cy="1638300"/>
            <wp:effectExtent l="0" t="0" r="0" b="0"/>
            <wp:docPr id="11299630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D7CB4" w14:textId="77777777" w:rsidR="00246F0B" w:rsidRDefault="00246F0B" w:rsidP="00246F0B">
      <w:pPr>
        <w:pStyle w:val="4"/>
        <w:spacing w:before="0" w:after="0" w:line="408" w:lineRule="auto"/>
        <w:rPr>
          <w:rFonts w:hint="eastAsia"/>
        </w:rPr>
      </w:pPr>
      <w:r>
        <w:rPr>
          <w:color w:val="1A1A1A"/>
        </w:rPr>
        <w:t>3.pom.xml：添加依赖如下</w:t>
      </w:r>
    </w:p>
    <w:p w14:paraId="6B45BD0F" w14:textId="77777777" w:rsidR="00246F0B" w:rsidRDefault="00246F0B" w:rsidP="00246F0B">
      <w:pPr>
        <w:pStyle w:val="HTML"/>
        <w:shd w:val="clear" w:color="auto" w:fill="FAFAFA"/>
      </w:pPr>
      <w:r>
        <w:rPr>
          <w:rStyle w:val="HTML1"/>
          <w:rFonts w:ascii="Courier New" w:hAnsi="Courier New" w:cs="Courier New"/>
          <w:color w:val="708090"/>
          <w:sz w:val="21"/>
          <w:szCs w:val="21"/>
        </w:rPr>
        <w:t>&lt;?xml version="1.0" encoding="UTF-8"?&gt;</w:t>
      </w:r>
      <w:r>
        <w:br/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&lt;project xmlns="http://maven.apache.org/POM/4.0.0" xmlns:xsi="http://www.w3.org/2001/XMLSchema-instance"</w:t>
      </w:r>
      <w:r>
        <w:br/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         xsi:schemaLocation="http://maven.apache.org/POM/4.0.0 https://maven.apache.org/xsd/maven-4.0.0.xsd"&gt;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&lt;modelVersion&gt;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4.0.0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&lt;/modelVersion&gt;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&lt;parent&gt;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&lt;groupId&gt;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org.springframework.boot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&lt;/groupId&gt;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&lt;artifactId&gt;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spring-boot-starter-parent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&lt;/artifactId&gt;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&lt;version&gt;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3.2.2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&lt;/version&gt;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&lt;relativePath/&gt;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HTML1"/>
          <w:rFonts w:ascii="Courier New" w:hAnsi="Courier New" w:cs="Courier New"/>
          <w:color w:val="708090"/>
          <w:sz w:val="21"/>
          <w:szCs w:val="21"/>
        </w:rPr>
        <w:t>&lt;!-- lookup parent from repository --&gt;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&lt;/parent&gt;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&lt;groupId&gt;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com.example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&lt;/groupId&gt;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&lt;artifactId&gt;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springBootSelectDemo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&lt;/artifactId&gt;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lastRenderedPageBreak/>
        <w:t xml:space="preserve">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&lt;version&gt;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0.0.1-SNAPSHOT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&lt;/version&gt;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&lt;name&gt;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springBootSelectDemo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&lt;/name&gt;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&lt;description&gt;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springBootSelectDemo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&lt;/description&gt;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&lt;properties&gt;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&lt;java.version&gt;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17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&lt;/java.version&gt;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&lt;/properties&gt;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&lt;dependencies&gt;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&lt;dependency&gt;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&lt;groupId&gt;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org.springframework.boot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&lt;/groupId&gt;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&lt;artifactId&gt;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spring-boot-starter-web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&lt;/artifactId&gt;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&lt;/dependency&gt;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&lt;dependency&gt;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&lt;groupId&gt;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org.mybatis.spring.boot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&lt;/groupId&gt;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&lt;artifactId&gt;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mybatis-spring-boot-starter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&lt;/artifactId&gt;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&lt;version&gt;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3.0.3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&lt;/version&gt;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&lt;/dependency&gt;</w:t>
      </w:r>
      <w:r>
        <w:br/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&lt;dependency&gt;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&lt;groupId&gt;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org.springframework.boot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&lt;/groupId&gt;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&lt;artifactId&gt;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spring-boot-devtools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&lt;/artifactId&gt;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&lt;scope&gt;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runtime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&lt;/scope&gt;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&lt;optional&gt;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true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&lt;/optional&gt;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&lt;/dependency&gt;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&lt;dependency&gt;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&lt;groupId&gt;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com.mysql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&lt;/groupId&gt;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&lt;artifactId&gt;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mysql-connector-j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&lt;/artifactId&gt;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&lt;scope&gt;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runtime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&lt;/scope&gt;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&lt;/dependency&gt;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&lt;dependency&gt;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&lt;groupId&gt;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org.projectlombok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&lt;/groupId&gt;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&lt;artifactId&gt;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lombok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&lt;/artifactId&gt;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&lt;optional&gt;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true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&lt;/optional&gt;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&lt;/dependency&gt;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&lt;dependency&gt;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&lt;groupId&gt;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org.springframework.boot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&lt;/groupId&gt;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&lt;artifactId&gt;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spring-boot-starter-test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&lt;/artifactId&gt;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&lt;scope&gt;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test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&lt;/scope&gt;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&lt;/dependency&gt;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lastRenderedPageBreak/>
        <w:t xml:space="preserve">        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&lt;dependency&gt;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&lt;groupId&gt;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org.mybatis.spring.boot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&lt;/groupId&gt;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&lt;artifactId&gt;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mybatis-spring-boot-starter-test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&lt;/artifactId&gt;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&lt;version&gt;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3.0.3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&lt;/version&gt;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&lt;scope&gt;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test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&lt;/scope&gt;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&lt;/dependency&gt;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&lt;/dependencies&gt;</w:t>
      </w:r>
      <w:r>
        <w:br/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&lt;build&gt;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&lt;plugins&gt;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&lt;plugin&gt;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&lt;groupId&gt;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org.springframework.boot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&lt;/groupId&gt;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&lt;artifactId&gt;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spring-boot-maven-plugin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&lt;/artifactId&gt;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&lt;configuration&gt;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    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&lt;excludes&gt;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        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&lt;exclude&gt;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            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&lt;groupId&gt;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org.projectlombok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&lt;/groupId&gt;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            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&lt;artifactId&gt;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lombok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&lt;/artifactId&gt;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        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&lt;/exclude&gt;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    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&lt;/excludes&gt;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&lt;/configuration&gt;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&lt;/plugin&gt;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&lt;/plugins&gt;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&lt;/build&gt;</w:t>
      </w:r>
      <w:r>
        <w:br/>
      </w:r>
      <w:r>
        <w:br/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&lt;/project&gt;</w:t>
      </w:r>
      <w:r>
        <w:br/>
      </w:r>
    </w:p>
    <w:p w14:paraId="6D72E713" w14:textId="77777777" w:rsidR="00246F0B" w:rsidRDefault="00246F0B" w:rsidP="00246F0B">
      <w:pPr>
        <w:pStyle w:val="4"/>
        <w:spacing w:before="0" w:after="0" w:line="408" w:lineRule="auto"/>
      </w:pPr>
      <w:r>
        <w:rPr>
          <w:color w:val="1A1A1A"/>
        </w:rPr>
        <w:t>application.yml</w:t>
      </w:r>
    </w:p>
    <w:p w14:paraId="6C17C334" w14:textId="77777777" w:rsidR="00246F0B" w:rsidRDefault="00246F0B" w:rsidP="00246F0B">
      <w:pPr>
        <w:pStyle w:val="HTML"/>
        <w:shd w:val="clear" w:color="auto" w:fill="FAFAFA"/>
      </w:pPr>
      <w:r>
        <w:rPr>
          <w:rStyle w:val="HTML1"/>
          <w:rFonts w:ascii="Courier New" w:hAnsi="Courier New" w:cs="Courier New"/>
          <w:color w:val="000000"/>
          <w:sz w:val="21"/>
          <w:szCs w:val="21"/>
        </w:rPr>
        <w:t>server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: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port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: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80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spring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: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application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: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name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: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 person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datasource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: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driver-class-name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: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 com.mysql.cj.jdbc.Driver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url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: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 jdbc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: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mysql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: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//localhost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: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3306/contacts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username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: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 root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password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: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 root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mybatis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: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mapper-locations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: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 classpath</w:t>
      </w:r>
      <w:r>
        <w:rPr>
          <w:rStyle w:val="HTML1"/>
          <w:rFonts w:ascii="Courier New" w:hAnsi="Courier New" w:cs="Courier New"/>
          <w:b/>
          <w:bCs/>
          <w:color w:val="EE9900"/>
          <w:sz w:val="21"/>
          <w:szCs w:val="21"/>
        </w:rPr>
        <w:t>*:mapper/*Mapper.xml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configuration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: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lastRenderedPageBreak/>
        <w:t xml:space="preserve">    map-underscore-to-camel-case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: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true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log-impl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: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 org.apache.ibatis.logging.stdout.StdOutImpl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type-aliases-package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: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 com.example.person.entity</w:t>
      </w:r>
      <w:r>
        <w:br/>
      </w:r>
    </w:p>
    <w:p w14:paraId="66A8931B" w14:textId="77777777" w:rsidR="00246F0B" w:rsidRDefault="00246F0B" w:rsidP="00246F0B">
      <w:pPr>
        <w:pStyle w:val="paragraph"/>
        <w:spacing w:before="60" w:beforeAutospacing="0" w:after="60" w:afterAutospacing="0"/>
        <w:ind w:firstLine="440"/>
      </w:pPr>
      <w:r>
        <w:rPr>
          <w:rFonts w:hint="eastAsia"/>
          <w:color w:val="333333"/>
          <w:sz w:val="22"/>
          <w:szCs w:val="22"/>
        </w:rPr>
        <w:t xml:space="preserve"> </w:t>
      </w:r>
    </w:p>
    <w:p w14:paraId="6C205E54" w14:textId="77777777" w:rsidR="00246F0B" w:rsidRDefault="00246F0B" w:rsidP="00246F0B">
      <w:pPr>
        <w:pStyle w:val="4"/>
        <w:spacing w:before="0" w:after="0" w:line="408" w:lineRule="auto"/>
        <w:rPr>
          <w:rFonts w:hint="eastAsia"/>
        </w:rPr>
      </w:pPr>
      <w:r>
        <w:rPr>
          <w:color w:val="1A1A1A"/>
        </w:rPr>
        <w:t>自动生成的PersonApplication.java </w:t>
      </w:r>
    </w:p>
    <w:p w14:paraId="30CFAF75" w14:textId="77777777" w:rsidR="00246F0B" w:rsidRDefault="00246F0B" w:rsidP="00246F0B">
      <w:pPr>
        <w:pStyle w:val="HTML"/>
        <w:shd w:val="clear" w:color="auto" w:fill="FAFAFA"/>
      </w:pPr>
      <w:r>
        <w:rPr>
          <w:rStyle w:val="HTML1"/>
          <w:rFonts w:ascii="Courier New" w:hAnsi="Courier New" w:cs="Courier New"/>
          <w:color w:val="0077AA"/>
          <w:sz w:val="21"/>
          <w:szCs w:val="21"/>
        </w:rPr>
        <w:t>package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com.example.person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;</w:t>
      </w:r>
      <w:r>
        <w:br/>
      </w:r>
      <w:r>
        <w:br/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import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org.springframework.boot.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SpringApplication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;</w:t>
      </w:r>
      <w:r>
        <w:br/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import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org.springframework.boot.autoconfigure.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SpringBootApplication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;</w:t>
      </w:r>
      <w:r>
        <w:br/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@SpringBootApplication</w:t>
      </w:r>
      <w:r>
        <w:br/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public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class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PersonApplication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{</w:t>
      </w:r>
      <w:r>
        <w:br/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public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static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void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main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(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String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[]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 args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)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{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SpringApplication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.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run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(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PersonApplication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.</w:t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class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,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 args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);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}</w:t>
      </w:r>
      <w:r>
        <w:br/>
      </w:r>
      <w:r>
        <w:br/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}</w:t>
      </w:r>
      <w:r>
        <w:br/>
      </w:r>
    </w:p>
    <w:p w14:paraId="2A8AE78F" w14:textId="77777777" w:rsidR="00246F0B" w:rsidRDefault="00246F0B" w:rsidP="00246F0B">
      <w:pPr>
        <w:pStyle w:val="4"/>
        <w:spacing w:before="0" w:after="0" w:line="408" w:lineRule="auto"/>
      </w:pPr>
      <w:r>
        <w:rPr>
          <w:color w:val="1A1A1A"/>
        </w:rPr>
        <w:lastRenderedPageBreak/>
        <w:t>分别创建包entity、mapper、service、controller和文件</w:t>
      </w:r>
    </w:p>
    <w:p w14:paraId="2DE21A70" w14:textId="021380FB" w:rsidR="00246F0B" w:rsidRDefault="00246F0B" w:rsidP="00246F0B">
      <w:pPr>
        <w:pStyle w:val="paragraph"/>
        <w:spacing w:before="60" w:beforeAutospacing="0" w:after="60" w:afterAutospacing="0"/>
        <w:ind w:firstLine="560"/>
      </w:pPr>
      <w:r>
        <w:rPr>
          <w:rStyle w:val="image-wrapper"/>
          <w:rFonts w:hint="eastAsia"/>
          <w:noProof/>
        </w:rPr>
        <w:drawing>
          <wp:inline distT="0" distB="0" distL="0" distR="0" wp14:anchorId="78269C53" wp14:editId="01CA5AA6">
            <wp:extent cx="2293620" cy="4061460"/>
            <wp:effectExtent l="0" t="0" r="0" b="0"/>
            <wp:docPr id="17015209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362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D0B16" w14:textId="77777777" w:rsidR="00246F0B" w:rsidRDefault="00246F0B" w:rsidP="00246F0B">
      <w:pPr>
        <w:pStyle w:val="4"/>
        <w:spacing w:before="0" w:after="0" w:line="408" w:lineRule="auto"/>
        <w:rPr>
          <w:rFonts w:hint="eastAsia"/>
        </w:rPr>
      </w:pPr>
      <w:r>
        <w:rPr>
          <w:color w:val="1A1A1A"/>
        </w:rPr>
        <w:t>Person.java</w:t>
      </w:r>
    </w:p>
    <w:p w14:paraId="333F2103" w14:textId="77777777" w:rsidR="00246F0B" w:rsidRDefault="00246F0B" w:rsidP="00246F0B">
      <w:pPr>
        <w:pStyle w:val="HTML"/>
        <w:shd w:val="clear" w:color="auto" w:fill="FAFAFA"/>
      </w:pPr>
      <w:r>
        <w:rPr>
          <w:rStyle w:val="HTML1"/>
          <w:rFonts w:ascii="Courier New" w:hAnsi="Courier New" w:cs="Courier New"/>
          <w:color w:val="0077AA"/>
          <w:sz w:val="21"/>
          <w:szCs w:val="21"/>
        </w:rPr>
        <w:t>package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com.example.person.entity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;</w:t>
      </w:r>
      <w:r>
        <w:br/>
      </w:r>
      <w:r>
        <w:br/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import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lombok.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Data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;</w:t>
      </w:r>
      <w:r>
        <w:br/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@Data</w:t>
      </w:r>
      <w:r>
        <w:br/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public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class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Person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{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private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Integer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 personId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private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String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 personName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private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String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 phone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;</w:t>
      </w:r>
      <w:r>
        <w:br/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}</w:t>
      </w:r>
    </w:p>
    <w:p w14:paraId="17E237A6" w14:textId="77777777" w:rsidR="00246F0B" w:rsidRDefault="00246F0B" w:rsidP="00246F0B">
      <w:pPr>
        <w:pStyle w:val="4"/>
        <w:spacing w:before="0" w:after="0" w:line="408" w:lineRule="auto"/>
      </w:pPr>
      <w:r>
        <w:rPr>
          <w:color w:val="1A1A1A"/>
        </w:rPr>
        <w:t>PersonMapper.java</w:t>
      </w:r>
    </w:p>
    <w:p w14:paraId="5C7DA0B0" w14:textId="77777777" w:rsidR="00246F0B" w:rsidRDefault="00246F0B" w:rsidP="00246F0B">
      <w:pPr>
        <w:pStyle w:val="HTML"/>
        <w:shd w:val="clear" w:color="auto" w:fill="FAFAFA"/>
      </w:pPr>
      <w:r>
        <w:rPr>
          <w:rStyle w:val="HTML1"/>
          <w:rFonts w:ascii="Courier New" w:hAnsi="Courier New" w:cs="Courier New"/>
          <w:color w:val="0077AA"/>
          <w:sz w:val="21"/>
          <w:szCs w:val="21"/>
        </w:rPr>
        <w:t>package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com.example.person.mapper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;</w:t>
      </w:r>
      <w:r>
        <w:br/>
      </w:r>
      <w:r>
        <w:br/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import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com.example.person.entity.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Person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;</w:t>
      </w:r>
      <w:r>
        <w:br/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import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org.apache.ibatis.annotations.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Mapper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;</w:t>
      </w:r>
      <w:r>
        <w:br/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import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org.apache.ibatis.annotations.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Select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;</w:t>
      </w:r>
      <w:r>
        <w:br/>
      </w:r>
      <w:r>
        <w:br/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import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java.util.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List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;</w:t>
      </w:r>
      <w:r>
        <w:br/>
      </w:r>
      <w:r>
        <w:lastRenderedPageBreak/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@Mapper</w:t>
      </w:r>
      <w:r>
        <w:br/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public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interface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PersonMapper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{</w:t>
      </w:r>
      <w:r>
        <w:br/>
      </w:r>
      <w:r>
        <w:rPr>
          <w:rStyle w:val="HTML1"/>
          <w:rFonts w:ascii="Courier New" w:hAnsi="Courier New" w:cs="Courier New"/>
          <w:color w:val="708090"/>
          <w:sz w:val="21"/>
          <w:szCs w:val="21"/>
        </w:rPr>
        <w:t>//    @Select("SELECT * FROM person")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List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&lt;Person&gt; 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getPersonList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();</w:t>
      </w:r>
      <w:r>
        <w:br/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}</w:t>
      </w:r>
      <w:r>
        <w:br/>
      </w:r>
    </w:p>
    <w:p w14:paraId="5A8A616B" w14:textId="77777777" w:rsidR="00246F0B" w:rsidRDefault="00246F0B" w:rsidP="00246F0B">
      <w:pPr>
        <w:pStyle w:val="4"/>
        <w:spacing w:before="0" w:after="0" w:line="408" w:lineRule="auto"/>
      </w:pPr>
      <w:r>
        <w:rPr>
          <w:color w:val="1A1A1A"/>
        </w:rPr>
        <w:t>PersonMapper.xml</w:t>
      </w:r>
    </w:p>
    <w:p w14:paraId="09C82BC7" w14:textId="77777777" w:rsidR="00246F0B" w:rsidRDefault="00246F0B" w:rsidP="00246F0B">
      <w:pPr>
        <w:pStyle w:val="HTML"/>
        <w:shd w:val="clear" w:color="auto" w:fill="FAFAFA"/>
      </w:pPr>
      <w:r>
        <w:rPr>
          <w:rStyle w:val="HTML1"/>
          <w:rFonts w:ascii="Courier New" w:hAnsi="Courier New" w:cs="Courier New"/>
          <w:color w:val="708090"/>
          <w:sz w:val="21"/>
          <w:szCs w:val="21"/>
        </w:rPr>
        <w:t>&lt;?xml version="1.0" encoding="UTF-8" ?&gt;</w:t>
      </w:r>
      <w:r>
        <w:br/>
      </w:r>
      <w:r>
        <w:rPr>
          <w:rStyle w:val="HTML1"/>
          <w:rFonts w:ascii="Courier New" w:hAnsi="Courier New" w:cs="Courier New"/>
          <w:color w:val="708090"/>
          <w:sz w:val="21"/>
          <w:szCs w:val="21"/>
        </w:rPr>
        <w:t>&lt;!DOCTYPE mapper</w:t>
      </w:r>
      <w:r>
        <w:br/>
      </w:r>
      <w:r>
        <w:rPr>
          <w:rStyle w:val="HTML1"/>
          <w:rFonts w:ascii="Courier New" w:hAnsi="Courier New" w:cs="Courier New"/>
          <w:color w:val="708090"/>
          <w:sz w:val="21"/>
          <w:szCs w:val="21"/>
        </w:rPr>
        <w:t>        PUBLIC "-//mybatis.org//DTD Mapper 3.0//EN"</w:t>
      </w:r>
      <w:r>
        <w:br/>
      </w:r>
      <w:r>
        <w:rPr>
          <w:rStyle w:val="HTML1"/>
          <w:rFonts w:ascii="Courier New" w:hAnsi="Courier New" w:cs="Courier New"/>
          <w:color w:val="708090"/>
          <w:sz w:val="21"/>
          <w:szCs w:val="21"/>
        </w:rPr>
        <w:t>        "http://mybatis.org/dtd/mybatis-3-mapper.dtd"&gt;</w:t>
      </w:r>
      <w:r>
        <w:br/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&lt;mapper namespace="com.example.person.mapper.PersonMapper"&gt;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&lt;select id="getPersonList" resultType="Person"&gt;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        SELECT * FROM person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&lt;/select&gt;</w:t>
      </w:r>
      <w:r>
        <w:br/>
      </w:r>
      <w:r>
        <w:rPr>
          <w:rStyle w:val="HTML1"/>
          <w:rFonts w:ascii="Courier New" w:hAnsi="Courier New" w:cs="Courier New"/>
          <w:color w:val="990055"/>
          <w:sz w:val="21"/>
          <w:szCs w:val="21"/>
        </w:rPr>
        <w:t>&lt;/mapper&gt;</w:t>
      </w:r>
    </w:p>
    <w:p w14:paraId="5F4425F7" w14:textId="77777777" w:rsidR="00246F0B" w:rsidRDefault="00246F0B" w:rsidP="00246F0B">
      <w:pPr>
        <w:pStyle w:val="4"/>
        <w:spacing w:before="0" w:after="0" w:line="408" w:lineRule="auto"/>
      </w:pPr>
      <w:r>
        <w:rPr>
          <w:color w:val="1A1A1A"/>
        </w:rPr>
        <w:t>测试PersonApplicationTests.java</w:t>
      </w:r>
    </w:p>
    <w:p w14:paraId="5471692B" w14:textId="77777777" w:rsidR="00246F0B" w:rsidRDefault="00246F0B" w:rsidP="00246F0B">
      <w:pPr>
        <w:pStyle w:val="HTML"/>
        <w:shd w:val="clear" w:color="auto" w:fill="FAFAFA"/>
      </w:pPr>
      <w:r>
        <w:rPr>
          <w:rStyle w:val="HTML1"/>
          <w:rFonts w:ascii="Courier New" w:hAnsi="Courier New" w:cs="Courier New"/>
          <w:color w:val="0077AA"/>
          <w:sz w:val="21"/>
          <w:szCs w:val="21"/>
        </w:rPr>
        <w:t>package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com.example.person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;</w:t>
      </w:r>
      <w:r>
        <w:br/>
      </w:r>
      <w:r>
        <w:br/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import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com.example.person.mapper.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PersonMapper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;</w:t>
      </w:r>
      <w:r>
        <w:br/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import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org.junit.jupiter.api.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Test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;</w:t>
      </w:r>
      <w:r>
        <w:br/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import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org.springframework.beans.factory.annotation.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Autowired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;</w:t>
      </w:r>
      <w:r>
        <w:br/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import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org.springframework.boot.test.context.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SpringBootTest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;</w:t>
      </w:r>
      <w:r>
        <w:br/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@SpringBootTest</w:t>
      </w:r>
      <w:r>
        <w:br/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class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PersonApplicationTests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{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@Autowired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private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PersonMapper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 personMapper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;</w:t>
      </w:r>
      <w:r>
        <w:br/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@Test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void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testGetPersonList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()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{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        personMapper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.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getPersonList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().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forEach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(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System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.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out</w:t>
      </w:r>
      <w:r>
        <w:rPr>
          <w:rStyle w:val="HTML1"/>
          <w:rFonts w:ascii="Courier New" w:hAnsi="Courier New" w:cs="Courier New"/>
          <w:color w:val="9A6E3A"/>
          <w:sz w:val="21"/>
          <w:szCs w:val="21"/>
        </w:rPr>
        <w:t>::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println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);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}</w:t>
      </w:r>
      <w:r>
        <w:br/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@Test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void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contextLoads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()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{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}</w:t>
      </w:r>
      <w:r>
        <w:br/>
      </w:r>
      <w:r>
        <w:br/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}</w:t>
      </w:r>
      <w:r>
        <w:br/>
      </w:r>
    </w:p>
    <w:p w14:paraId="1DDC7ACD" w14:textId="77777777" w:rsidR="00246F0B" w:rsidRDefault="00246F0B" w:rsidP="00246F0B">
      <w:pPr>
        <w:pStyle w:val="4"/>
        <w:spacing w:before="0" w:after="0" w:line="408" w:lineRule="auto"/>
      </w:pPr>
      <w:r>
        <w:rPr>
          <w:color w:val="1A1A1A"/>
        </w:rPr>
        <w:lastRenderedPageBreak/>
        <w:t>IPersonService.java</w:t>
      </w:r>
    </w:p>
    <w:p w14:paraId="2E5FDEB2" w14:textId="77777777" w:rsidR="00246F0B" w:rsidRDefault="00246F0B" w:rsidP="00246F0B">
      <w:pPr>
        <w:pStyle w:val="HTML"/>
        <w:shd w:val="clear" w:color="auto" w:fill="FAFAFA"/>
      </w:pPr>
      <w:r>
        <w:rPr>
          <w:rStyle w:val="HTML1"/>
          <w:rFonts w:ascii="Courier New" w:hAnsi="Courier New" w:cs="Courier New"/>
          <w:color w:val="0077AA"/>
          <w:sz w:val="21"/>
          <w:szCs w:val="21"/>
        </w:rPr>
        <w:t>package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com.example.person.service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;</w:t>
      </w:r>
      <w:r>
        <w:br/>
      </w:r>
      <w:r>
        <w:br/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import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com.example.person.entity.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Person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;</w:t>
      </w:r>
      <w:r>
        <w:br/>
      </w:r>
      <w:r>
        <w:br/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import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java.util.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List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;</w:t>
      </w:r>
      <w:r>
        <w:br/>
      </w:r>
      <w:r>
        <w:br/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public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interface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IPersonService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{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List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&lt;Person&gt; 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getPersonList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();</w:t>
      </w:r>
      <w:r>
        <w:br/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}</w:t>
      </w:r>
    </w:p>
    <w:p w14:paraId="2EEF0C6F" w14:textId="77777777" w:rsidR="00246F0B" w:rsidRDefault="00246F0B" w:rsidP="00246F0B">
      <w:pPr>
        <w:pStyle w:val="4"/>
        <w:spacing w:before="0" w:after="0" w:line="408" w:lineRule="auto"/>
      </w:pPr>
      <w:r>
        <w:rPr>
          <w:color w:val="1A1A1A"/>
        </w:rPr>
        <w:t>PersonServiceImpl.java</w:t>
      </w:r>
    </w:p>
    <w:p w14:paraId="23BCD9E3" w14:textId="77777777" w:rsidR="00246F0B" w:rsidRDefault="00246F0B" w:rsidP="00246F0B">
      <w:pPr>
        <w:pStyle w:val="HTML"/>
        <w:shd w:val="clear" w:color="auto" w:fill="FAFAFA"/>
      </w:pPr>
      <w:r>
        <w:rPr>
          <w:rStyle w:val="HTML1"/>
          <w:rFonts w:ascii="Courier New" w:hAnsi="Courier New" w:cs="Courier New"/>
          <w:color w:val="0077AA"/>
          <w:sz w:val="21"/>
          <w:szCs w:val="21"/>
        </w:rPr>
        <w:t>package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com.example.person.service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;</w:t>
      </w:r>
      <w:r>
        <w:br/>
      </w:r>
      <w:r>
        <w:br/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import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com.example.person.entity.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Person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;</w:t>
      </w:r>
      <w:r>
        <w:br/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import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com.example.person.mapper.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PersonMapper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;</w:t>
      </w:r>
      <w:r>
        <w:br/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import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org.springframework.beans.factory.annotation.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Autowired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;</w:t>
      </w:r>
      <w:r>
        <w:br/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import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org.springframework.stereotype.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Service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;</w:t>
      </w:r>
      <w:r>
        <w:br/>
      </w:r>
      <w:r>
        <w:br/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import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java.util.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List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;</w:t>
      </w:r>
      <w:r>
        <w:br/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@Service</w:t>
      </w:r>
      <w:r>
        <w:br/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public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class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PersonServiceImpl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implements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IPersonService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{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@Autowired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private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PersonMapper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 personMapper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;</w:t>
      </w:r>
      <w:r>
        <w:br/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@Override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public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List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&lt;Person&gt; 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getPersonList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()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{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</w:t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return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 personMapper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.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getPersonList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();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}</w:t>
      </w:r>
      <w:r>
        <w:br/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}</w:t>
      </w:r>
      <w:r>
        <w:br/>
      </w:r>
    </w:p>
    <w:p w14:paraId="1EFFB1F5" w14:textId="77777777" w:rsidR="00246F0B" w:rsidRDefault="00246F0B" w:rsidP="00246F0B">
      <w:pPr>
        <w:pStyle w:val="4"/>
        <w:spacing w:before="0" w:after="0" w:line="408" w:lineRule="auto"/>
      </w:pPr>
      <w:r>
        <w:rPr>
          <w:color w:val="1A1A1A"/>
        </w:rPr>
        <w:t>PersonController.java</w:t>
      </w:r>
    </w:p>
    <w:p w14:paraId="525ACB56" w14:textId="77777777" w:rsidR="00246F0B" w:rsidRDefault="00246F0B" w:rsidP="00246F0B">
      <w:pPr>
        <w:pStyle w:val="HTML"/>
        <w:shd w:val="clear" w:color="auto" w:fill="FAFAFA"/>
      </w:pPr>
      <w:r>
        <w:rPr>
          <w:rStyle w:val="HTML1"/>
          <w:rFonts w:ascii="Courier New" w:hAnsi="Courier New" w:cs="Courier New"/>
          <w:color w:val="0077AA"/>
          <w:sz w:val="21"/>
          <w:szCs w:val="21"/>
        </w:rPr>
        <w:t>package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com.example.person.controller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;</w:t>
      </w:r>
      <w:r>
        <w:br/>
      </w:r>
      <w:r>
        <w:br/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import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com.example.person.entity.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Person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;</w:t>
      </w:r>
      <w:r>
        <w:br/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import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com.example.person.service.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PersonServiceImpl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;</w:t>
      </w:r>
      <w:r>
        <w:br/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import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org.springframework.beans.factory.annotation.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Autowired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;</w:t>
      </w:r>
      <w:r>
        <w:br/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import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org.springframework.web.bind.annotation.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RequestMapping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;</w:t>
      </w:r>
      <w:r>
        <w:br/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import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org.springframework.web.bind.annotation.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RequestMethod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;</w:t>
      </w:r>
      <w:r>
        <w:br/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import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org.springframework.web.bind.annotation.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RestController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;</w:t>
      </w:r>
      <w:r>
        <w:br/>
      </w:r>
      <w:r>
        <w:br/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lastRenderedPageBreak/>
        <w:t>import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java.util.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List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;</w:t>
      </w:r>
      <w:r>
        <w:br/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@RestController</w:t>
      </w:r>
      <w:r>
        <w:br/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public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class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PersonController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{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@Autowired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private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PersonServiceImpl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 personService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@RequestMapping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(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value </w:t>
      </w:r>
      <w:r>
        <w:rPr>
          <w:rStyle w:val="HTML1"/>
          <w:rFonts w:ascii="Courier New" w:hAnsi="Courier New" w:cs="Courier New"/>
          <w:color w:val="9A6E3A"/>
          <w:sz w:val="21"/>
          <w:szCs w:val="21"/>
        </w:rPr>
        <w:t>=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HTML1"/>
          <w:rFonts w:ascii="Courier New" w:hAnsi="Courier New" w:cs="Courier New"/>
          <w:color w:val="669900"/>
          <w:sz w:val="21"/>
          <w:szCs w:val="21"/>
        </w:rPr>
        <w:t>"/getPersonList"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,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 method </w:t>
      </w:r>
      <w:r>
        <w:rPr>
          <w:rStyle w:val="HTML1"/>
          <w:rFonts w:ascii="Courier New" w:hAnsi="Courier New" w:cs="Courier New"/>
          <w:color w:val="9A6E3A"/>
          <w:sz w:val="21"/>
          <w:szCs w:val="21"/>
        </w:rPr>
        <w:t>=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RequestMethod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.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GET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)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public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List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&lt;Person&gt; 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getPersonList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()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{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    </w:t>
      </w:r>
      <w:r>
        <w:rPr>
          <w:rStyle w:val="HTML1"/>
          <w:rFonts w:ascii="Courier New" w:hAnsi="Courier New" w:cs="Courier New"/>
          <w:color w:val="0077AA"/>
          <w:sz w:val="21"/>
          <w:szCs w:val="21"/>
        </w:rPr>
        <w:t>return</w:t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> personService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.</w:t>
      </w:r>
      <w:r>
        <w:rPr>
          <w:rStyle w:val="HTML1"/>
          <w:rFonts w:ascii="Courier New" w:hAnsi="Courier New" w:cs="Courier New"/>
          <w:color w:val="DD4A68"/>
          <w:sz w:val="21"/>
          <w:szCs w:val="21"/>
        </w:rPr>
        <w:t>getPersonList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();</w:t>
      </w:r>
      <w:r>
        <w:br/>
      </w:r>
      <w:r>
        <w:rPr>
          <w:rStyle w:val="HTML1"/>
          <w:rFonts w:ascii="Courier New" w:hAnsi="Courier New" w:cs="Courier New"/>
          <w:color w:val="000000"/>
          <w:sz w:val="21"/>
          <w:szCs w:val="21"/>
        </w:rPr>
        <w:t xml:space="preserve">    </w:t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}</w:t>
      </w:r>
      <w:r>
        <w:br/>
      </w:r>
      <w:r>
        <w:rPr>
          <w:rStyle w:val="HTML1"/>
          <w:rFonts w:ascii="Courier New" w:hAnsi="Courier New" w:cs="Courier New"/>
          <w:color w:val="999999"/>
          <w:sz w:val="21"/>
          <w:szCs w:val="21"/>
        </w:rPr>
        <w:t>}</w:t>
      </w:r>
      <w:r>
        <w:br/>
      </w:r>
    </w:p>
    <w:p w14:paraId="00377917" w14:textId="77777777" w:rsidR="00246F0B" w:rsidRDefault="00246F0B" w:rsidP="00246F0B">
      <w:pPr>
        <w:pStyle w:val="4"/>
        <w:spacing w:before="0" w:after="0" w:line="408" w:lineRule="auto"/>
      </w:pPr>
      <w:r>
        <w:rPr>
          <w:color w:val="1A1A1A"/>
        </w:rPr>
        <w:t>运行结果</w:t>
      </w:r>
    </w:p>
    <w:p w14:paraId="6B2D0879" w14:textId="56F87AF5" w:rsidR="00246F0B" w:rsidRDefault="00246F0B" w:rsidP="00246F0B">
      <w:pPr>
        <w:pStyle w:val="4"/>
        <w:spacing w:before="0" w:after="0" w:line="408" w:lineRule="auto"/>
      </w:pPr>
      <w:r>
        <w:rPr>
          <w:rStyle w:val="image-wrapper"/>
          <w:noProof/>
        </w:rPr>
        <w:drawing>
          <wp:inline distT="0" distB="0" distL="0" distR="0" wp14:anchorId="7C4808F2" wp14:editId="6D80D077">
            <wp:extent cx="5274310" cy="2755900"/>
            <wp:effectExtent l="0" t="0" r="2540" b="6350"/>
            <wp:docPr id="923157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1A1A1A"/>
        </w:rPr>
        <w:t>代码分享：</w:t>
      </w:r>
      <w:hyperlink r:id="rId10" w:history="1">
        <w:r>
          <w:rPr>
            <w:rStyle w:val="a4"/>
            <w:color w:val="1E6FFF"/>
          </w:rPr>
          <w:t>https://gitee.com/zhang-jike-kang/lesson2.git</w:t>
        </w:r>
      </w:hyperlink>
    </w:p>
    <w:p w14:paraId="5D1B0ED3" w14:textId="77777777" w:rsidR="00246F0B" w:rsidRPr="00246F0B" w:rsidRDefault="00246F0B" w:rsidP="00246F0B">
      <w:pPr>
        <w:pStyle w:val="a3"/>
        <w:ind w:left="360" w:firstLineChars="0" w:firstLine="0"/>
        <w:rPr>
          <w:rFonts w:hint="eastAsia"/>
        </w:rPr>
      </w:pPr>
    </w:p>
    <w:p w14:paraId="2852FB5D" w14:textId="5EE13B3A" w:rsidR="00F8152E" w:rsidRPr="00F8152E" w:rsidRDefault="00246F0B" w:rsidP="00F8152E">
      <w:pPr>
        <w:pStyle w:val="a3"/>
        <w:numPr>
          <w:ilvl w:val="0"/>
          <w:numId w:val="1"/>
        </w:numPr>
        <w:ind w:firstLineChars="0"/>
        <w:rPr>
          <w:rFonts w:hint="eastAsia"/>
          <w:b/>
          <w:bCs/>
          <w:sz w:val="36"/>
          <w:szCs w:val="40"/>
        </w:rPr>
      </w:pPr>
      <w:r w:rsidRPr="00246F0B">
        <w:rPr>
          <w:rFonts w:hint="eastAsia"/>
          <w:b/>
          <w:bCs/>
          <w:sz w:val="36"/>
          <w:szCs w:val="40"/>
        </w:rPr>
        <w:t>通过RestTemplate实现服务调用</w:t>
      </w:r>
    </w:p>
    <w:p w14:paraId="05F84CFA" w14:textId="56B05867" w:rsidR="00F8152E" w:rsidRPr="00F8152E" w:rsidRDefault="00F8152E" w:rsidP="00F8152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8152E">
        <w:rPr>
          <w:rFonts w:ascii="Times New Roman" w:eastAsia="宋体" w:hAnsi="Times New Roman" w:cs="Times New Roman"/>
          <w:color w:val="080808"/>
          <w:kern w:val="0"/>
          <w:sz w:val="20"/>
          <w:szCs w:val="20"/>
        </w:rPr>
        <w:t xml:space="preserve">1. </w:t>
      </w:r>
      <w:r w:rsidRPr="00F8152E">
        <w:rPr>
          <w:rFonts w:ascii="等线" w:eastAsia="等线" w:hAnsi="等线" w:cs="宋体" w:hint="eastAsia"/>
          <w:color w:val="333333"/>
          <w:kern w:val="0"/>
          <w:sz w:val="22"/>
        </w:rPr>
        <w:t xml:space="preserve">配置 </w:t>
      </w:r>
      <w:r w:rsidRPr="00F8152E">
        <w:rPr>
          <w:rFonts w:ascii="Times New Roman" w:eastAsia="宋体" w:hAnsi="Times New Roman" w:cs="Times New Roman"/>
          <w:color w:val="333333"/>
          <w:kern w:val="0"/>
          <w:sz w:val="22"/>
        </w:rPr>
        <w:t xml:space="preserve">pom </w:t>
      </w:r>
      <w:r w:rsidRPr="00F8152E">
        <w:rPr>
          <w:rFonts w:ascii="等线" w:eastAsia="等线" w:hAnsi="等线" w:cs="宋体" w:hint="eastAsia"/>
          <w:color w:val="333333"/>
          <w:kern w:val="0"/>
          <w:sz w:val="22"/>
        </w:rPr>
        <w:t xml:space="preserve">文件，添加 </w:t>
      </w:r>
      <w:r w:rsidRPr="00F8152E">
        <w:rPr>
          <w:rFonts w:ascii="Times New Roman" w:eastAsia="宋体" w:hAnsi="Times New Roman" w:cs="Times New Roman"/>
          <w:color w:val="080808"/>
          <w:kern w:val="0"/>
          <w:sz w:val="20"/>
          <w:szCs w:val="20"/>
        </w:rPr>
        <w:t xml:space="preserve">spring-boot-starter-web / spring-cloud-starter-alibaba-nacos-discovery / springboot-starter-actuator / spring-cloud-starter-loadbalancer </w:t>
      </w:r>
      <w:r w:rsidRPr="00F8152E">
        <w:rPr>
          <w:rFonts w:ascii="宋体" w:eastAsia="宋体" w:hAnsi="宋体" w:cs="宋体" w:hint="eastAsia"/>
          <w:color w:val="080808"/>
          <w:kern w:val="0"/>
          <w:sz w:val="20"/>
          <w:szCs w:val="20"/>
        </w:rPr>
        <w:t xml:space="preserve">四个依赖 </w:t>
      </w:r>
    </w:p>
    <w:p w14:paraId="21ADD176" w14:textId="3DFFADB7" w:rsidR="00F8152E" w:rsidRDefault="00F8152E" w:rsidP="00F8152E">
      <w:pPr>
        <w:widowControl/>
        <w:jc w:val="left"/>
        <w:rPr>
          <w:rFonts w:ascii="等线" w:eastAsia="等线" w:hAnsi="等线" w:cs="宋体"/>
          <w:color w:val="333333"/>
          <w:kern w:val="0"/>
          <w:sz w:val="22"/>
        </w:rPr>
      </w:pPr>
      <w:r w:rsidRPr="00F8152E">
        <w:rPr>
          <w:rFonts w:ascii="Times New Roman" w:eastAsia="宋体" w:hAnsi="Times New Roman" w:cs="Times New Roman"/>
          <w:color w:val="333333"/>
          <w:kern w:val="0"/>
          <w:sz w:val="22"/>
        </w:rPr>
        <w:t xml:space="preserve">2. </w:t>
      </w:r>
      <w:r>
        <w:rPr>
          <w:rFonts w:ascii="等线" w:eastAsia="等线" w:hAnsi="等线" w:cs="宋体" w:hint="eastAsia"/>
          <w:color w:val="333333"/>
          <w:kern w:val="0"/>
          <w:sz w:val="22"/>
        </w:rPr>
        <w:t>对</w:t>
      </w:r>
      <w:r w:rsidRPr="00F8152E">
        <w:rPr>
          <w:rFonts w:ascii="等线" w:eastAsia="等线" w:hAnsi="等线" w:cs="宋体" w:hint="eastAsia"/>
          <w:color w:val="333333"/>
          <w:kern w:val="0"/>
          <w:sz w:val="22"/>
        </w:rPr>
        <w:t xml:space="preserve"> </w:t>
      </w:r>
      <w:r w:rsidRPr="00F8152E">
        <w:rPr>
          <w:rFonts w:ascii="Times New Roman" w:eastAsia="宋体" w:hAnsi="Times New Roman" w:cs="Times New Roman"/>
          <w:color w:val="333333"/>
          <w:kern w:val="0"/>
          <w:sz w:val="22"/>
        </w:rPr>
        <w:t>application.yml</w:t>
      </w:r>
      <w:r w:rsidRPr="00F8152E">
        <w:rPr>
          <w:rFonts w:ascii="等线" w:eastAsia="等线" w:hAnsi="等线" w:cs="宋体" w:hint="eastAsia"/>
          <w:color w:val="333333"/>
          <w:kern w:val="0"/>
          <w:sz w:val="22"/>
        </w:rPr>
        <w:t xml:space="preserve">，进行配置 </w:t>
      </w:r>
    </w:p>
    <w:p w14:paraId="2D1C3B0C" w14:textId="0D050701" w:rsidR="004501E2" w:rsidRPr="00F8152E" w:rsidRDefault="004501E2" w:rsidP="00F8152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4EA7447" wp14:editId="017B8324">
            <wp:extent cx="3276884" cy="3307367"/>
            <wp:effectExtent l="0" t="0" r="0" b="7620"/>
            <wp:docPr id="1912656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565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330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AFC41" w14:textId="33313B4F" w:rsidR="00F8152E" w:rsidRPr="00F8152E" w:rsidRDefault="00F8152E" w:rsidP="00F8152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8152E">
        <w:rPr>
          <w:rFonts w:ascii="Times New Roman" w:eastAsia="宋体" w:hAnsi="Times New Roman" w:cs="Times New Roman"/>
          <w:color w:val="333333"/>
          <w:kern w:val="0"/>
          <w:sz w:val="22"/>
        </w:rPr>
        <w:t xml:space="preserve">3. </w:t>
      </w:r>
      <w:r w:rsidRPr="00F8152E">
        <w:rPr>
          <w:rFonts w:ascii="等线" w:eastAsia="等线" w:hAnsi="等线" w:cs="宋体" w:hint="eastAsia"/>
          <w:color w:val="333333"/>
          <w:kern w:val="0"/>
          <w:sz w:val="22"/>
        </w:rPr>
        <w:t xml:space="preserve">创建 </w:t>
      </w:r>
      <w:r w:rsidRPr="00F8152E">
        <w:rPr>
          <w:rFonts w:ascii="Times New Roman" w:eastAsia="宋体" w:hAnsi="Times New Roman" w:cs="Times New Roman"/>
          <w:color w:val="333333"/>
          <w:kern w:val="0"/>
          <w:sz w:val="22"/>
        </w:rPr>
        <w:t>ConsumerApplication</w:t>
      </w:r>
      <w:r w:rsidRPr="00F8152E">
        <w:rPr>
          <w:rFonts w:ascii="等线" w:eastAsia="等线" w:hAnsi="等线" w:cs="宋体" w:hint="eastAsia"/>
          <w:color w:val="333333"/>
          <w:kern w:val="0"/>
          <w:sz w:val="22"/>
        </w:rPr>
        <w:t>，使用注释</w:t>
      </w:r>
      <w:r w:rsidRPr="00F8152E">
        <w:rPr>
          <w:rFonts w:ascii="Times New Roman" w:eastAsia="宋体" w:hAnsi="Times New Roman" w:cs="Times New Roman"/>
          <w:color w:val="9E880D"/>
          <w:kern w:val="0"/>
          <w:sz w:val="20"/>
          <w:szCs w:val="20"/>
        </w:rPr>
        <w:t>@SpringBootApplication</w:t>
      </w:r>
      <w:r w:rsidRPr="00F8152E">
        <w:rPr>
          <w:rFonts w:ascii="宋体" w:eastAsia="宋体" w:hAnsi="宋体" w:cs="宋体" w:hint="eastAsia"/>
          <w:color w:val="000000"/>
          <w:kern w:val="0"/>
          <w:sz w:val="20"/>
          <w:szCs w:val="20"/>
        </w:rPr>
        <w:t>，注释</w:t>
      </w:r>
      <w:r w:rsidRPr="00F8152E">
        <w:rPr>
          <w:rFonts w:ascii="Times New Roman" w:eastAsia="宋体" w:hAnsi="Times New Roman" w:cs="Times New Roman"/>
          <w:i/>
          <w:iCs/>
          <w:color w:val="8C8C8C"/>
          <w:kern w:val="0"/>
          <w:sz w:val="20"/>
          <w:szCs w:val="20"/>
        </w:rPr>
        <w:t xml:space="preserve">@EnableDiscoveryClient </w:t>
      </w:r>
      <w:r w:rsidRPr="00F8152E">
        <w:rPr>
          <w:rFonts w:ascii="等线" w:eastAsia="等线" w:hAnsi="等线" w:cs="宋体" w:hint="eastAsia"/>
          <w:color w:val="333333"/>
          <w:kern w:val="0"/>
          <w:sz w:val="22"/>
        </w:rPr>
        <w:t xml:space="preserve">可不添加 </w:t>
      </w:r>
    </w:p>
    <w:p w14:paraId="2D8C294C" w14:textId="77777777" w:rsidR="00F8152E" w:rsidRPr="00F8152E" w:rsidRDefault="00F8152E" w:rsidP="00F8152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8152E">
        <w:rPr>
          <w:rFonts w:ascii="Times New Roman" w:eastAsia="宋体" w:hAnsi="Times New Roman" w:cs="Times New Roman"/>
          <w:color w:val="333333"/>
          <w:kern w:val="0"/>
          <w:sz w:val="22"/>
        </w:rPr>
        <w:t xml:space="preserve">4. </w:t>
      </w:r>
      <w:r w:rsidRPr="00F8152E">
        <w:rPr>
          <w:rFonts w:ascii="等线" w:eastAsia="等线" w:hAnsi="等线" w:cs="宋体" w:hint="eastAsia"/>
          <w:color w:val="333333"/>
          <w:kern w:val="0"/>
          <w:sz w:val="22"/>
        </w:rPr>
        <w:t xml:space="preserve">创建 </w:t>
      </w:r>
      <w:r w:rsidRPr="00F8152E">
        <w:rPr>
          <w:rFonts w:ascii="Times New Roman" w:eastAsia="宋体" w:hAnsi="Times New Roman" w:cs="Times New Roman"/>
          <w:color w:val="333333"/>
          <w:kern w:val="0"/>
          <w:sz w:val="22"/>
        </w:rPr>
        <w:t xml:space="preserve">controller.HellowControllrt </w:t>
      </w:r>
      <w:r w:rsidRPr="00F8152E">
        <w:rPr>
          <w:rFonts w:ascii="等线" w:eastAsia="等线" w:hAnsi="等线" w:cs="宋体" w:hint="eastAsia"/>
          <w:color w:val="333333"/>
          <w:kern w:val="0"/>
          <w:sz w:val="22"/>
        </w:rPr>
        <w:t xml:space="preserve">类，注意 </w:t>
      </w:r>
      <w:r w:rsidRPr="00F8152E">
        <w:rPr>
          <w:rFonts w:ascii="Times New Roman" w:eastAsia="宋体" w:hAnsi="Times New Roman" w:cs="Times New Roman"/>
          <w:color w:val="333333"/>
          <w:kern w:val="0"/>
          <w:sz w:val="22"/>
        </w:rPr>
        <w:t xml:space="preserve">url </w:t>
      </w:r>
      <w:r w:rsidRPr="00F8152E">
        <w:rPr>
          <w:rFonts w:ascii="等线" w:eastAsia="等线" w:hAnsi="等线" w:cs="宋体" w:hint="eastAsia"/>
          <w:color w:val="333333"/>
          <w:kern w:val="0"/>
          <w:sz w:val="22"/>
        </w:rPr>
        <w:t xml:space="preserve">使用服务名 </w:t>
      </w:r>
    </w:p>
    <w:p w14:paraId="751920B9" w14:textId="77777777" w:rsidR="00F8152E" w:rsidRPr="00F8152E" w:rsidRDefault="00F8152E" w:rsidP="00F8152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8152E">
        <w:rPr>
          <w:rFonts w:ascii="等线" w:eastAsia="等线" w:hAnsi="等线" w:cs="宋体" w:hint="eastAsia"/>
          <w:color w:val="333333"/>
          <w:kern w:val="0"/>
          <w:sz w:val="22"/>
        </w:rPr>
        <w:t>注：类中的</w:t>
      </w:r>
      <w:r w:rsidRPr="00F8152E">
        <w:rPr>
          <w:rFonts w:ascii="Times New Roman" w:eastAsia="宋体" w:hAnsi="Times New Roman" w:cs="Times New Roman"/>
          <w:color w:val="333333"/>
          <w:kern w:val="0"/>
          <w:sz w:val="22"/>
        </w:rPr>
        <w:t xml:space="preserve">@RestController </w:t>
      </w:r>
      <w:r w:rsidRPr="00F8152E">
        <w:rPr>
          <w:rFonts w:ascii="等线" w:eastAsia="等线" w:hAnsi="等线" w:cs="宋体" w:hint="eastAsia"/>
          <w:color w:val="000000"/>
          <w:kern w:val="0"/>
          <w:szCs w:val="21"/>
        </w:rPr>
        <w:t xml:space="preserve">相当于@ResponseBody 和@Controller 这两个注解的集合。 </w:t>
      </w:r>
    </w:p>
    <w:p w14:paraId="60094A6C" w14:textId="77777777" w:rsidR="00F8152E" w:rsidRPr="00F8152E" w:rsidRDefault="00F8152E" w:rsidP="00F8152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F8152E">
        <w:rPr>
          <w:rFonts w:ascii="等线" w:eastAsia="等线" w:hAnsi="等线" w:cs="宋体" w:hint="eastAsia"/>
          <w:color w:val="000000"/>
          <w:kern w:val="0"/>
          <w:szCs w:val="21"/>
        </w:rPr>
        <w:t xml:space="preserve">@RestController 是一个用于定义 RESTful Web 服务的控制器的特殊注解。 </w:t>
      </w:r>
    </w:p>
    <w:p w14:paraId="5F78FCC1" w14:textId="77777777" w:rsidR="00F8152E" w:rsidRDefault="00F8152E" w:rsidP="00F8152E">
      <w:pPr>
        <w:widowControl/>
        <w:jc w:val="left"/>
        <w:rPr>
          <w:rFonts w:ascii="等线" w:eastAsia="等线" w:hAnsi="等线" w:cs="宋体"/>
          <w:color w:val="000000"/>
          <w:kern w:val="0"/>
          <w:szCs w:val="21"/>
        </w:rPr>
      </w:pPr>
      <w:r w:rsidRPr="00F8152E">
        <w:rPr>
          <w:rFonts w:ascii="等线" w:eastAsia="等线" w:hAnsi="等线" w:cs="宋体" w:hint="eastAsia"/>
          <w:color w:val="000000"/>
          <w:kern w:val="0"/>
          <w:szCs w:val="21"/>
        </w:rPr>
        <w:t xml:space="preserve">@Controller 是 Spring 框架中用于标识一个类是控制器组件的注解。 </w:t>
      </w:r>
    </w:p>
    <w:p w14:paraId="39B0D033" w14:textId="581C1A38" w:rsidR="004501E2" w:rsidRPr="00F8152E" w:rsidRDefault="004501E2" w:rsidP="00F8152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926B4FA" wp14:editId="7837D34C">
            <wp:extent cx="5274310" cy="2645410"/>
            <wp:effectExtent l="0" t="0" r="2540" b="2540"/>
            <wp:docPr id="562723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230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56B0E" w14:textId="77777777" w:rsidR="00F8152E" w:rsidRDefault="00F8152E" w:rsidP="00F8152E">
      <w:pPr>
        <w:widowControl/>
        <w:jc w:val="left"/>
        <w:rPr>
          <w:rFonts w:ascii="宋体" w:eastAsia="宋体" w:hAnsi="宋体" w:cs="宋体"/>
          <w:color w:val="000000"/>
          <w:kern w:val="0"/>
          <w:sz w:val="20"/>
          <w:szCs w:val="20"/>
        </w:rPr>
      </w:pPr>
      <w:r w:rsidRPr="00F8152E">
        <w:rPr>
          <w:rFonts w:ascii="Times New Roman" w:eastAsia="宋体" w:hAnsi="Times New Roman" w:cs="Times New Roman"/>
          <w:color w:val="333333"/>
          <w:kern w:val="0"/>
          <w:sz w:val="22"/>
        </w:rPr>
        <w:t xml:space="preserve">5. </w:t>
      </w:r>
      <w:r w:rsidRPr="00F8152E">
        <w:rPr>
          <w:rFonts w:ascii="等线" w:eastAsia="等线" w:hAnsi="等线" w:cs="宋体" w:hint="eastAsia"/>
          <w:color w:val="333333"/>
          <w:kern w:val="0"/>
          <w:sz w:val="22"/>
        </w:rPr>
        <w:t xml:space="preserve">创建 </w:t>
      </w:r>
      <w:r w:rsidRPr="00F8152E">
        <w:rPr>
          <w:rFonts w:ascii="Times New Roman" w:eastAsia="宋体" w:hAnsi="Times New Roman" w:cs="Times New Roman"/>
          <w:color w:val="333333"/>
          <w:kern w:val="0"/>
          <w:sz w:val="22"/>
        </w:rPr>
        <w:t>config.</w:t>
      </w:r>
      <w:r w:rsidRPr="00F8152E">
        <w:rPr>
          <w:rFonts w:ascii="Times New Roman" w:eastAsia="宋体" w:hAnsi="Times New Roman" w:cs="Times New Roman"/>
          <w:color w:val="000000"/>
          <w:kern w:val="0"/>
          <w:sz w:val="20"/>
          <w:szCs w:val="20"/>
        </w:rPr>
        <w:t xml:space="preserve">RestTemplateConfig </w:t>
      </w:r>
      <w:r w:rsidRPr="00F8152E">
        <w:rPr>
          <w:rFonts w:ascii="宋体" w:eastAsia="宋体" w:hAnsi="宋体" w:cs="宋体" w:hint="eastAsia"/>
          <w:color w:val="000000"/>
          <w:kern w:val="0"/>
          <w:sz w:val="20"/>
          <w:szCs w:val="20"/>
        </w:rPr>
        <w:t xml:space="preserve">类 </w:t>
      </w:r>
    </w:p>
    <w:p w14:paraId="169E0A26" w14:textId="78F7D459" w:rsidR="004501E2" w:rsidRPr="00F8152E" w:rsidRDefault="004501E2" w:rsidP="00F8152E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69A5896" wp14:editId="0D7E94C4">
            <wp:extent cx="5274310" cy="2367280"/>
            <wp:effectExtent l="0" t="0" r="2540" b="0"/>
            <wp:docPr id="1512811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8113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8FD14" w14:textId="35105D94" w:rsidR="00F8152E" w:rsidRPr="00F8152E" w:rsidRDefault="00F8152E" w:rsidP="00F8152E">
      <w:pPr>
        <w:rPr>
          <w:rFonts w:hint="eastAsia"/>
          <w:b/>
          <w:bCs/>
          <w:sz w:val="36"/>
          <w:szCs w:val="40"/>
        </w:rPr>
      </w:pPr>
      <w:r w:rsidRPr="00F8152E">
        <w:rPr>
          <w:rFonts w:ascii="Times New Roman" w:eastAsia="宋体" w:hAnsi="Times New Roman" w:cs="Times New Roman"/>
          <w:color w:val="333333"/>
          <w:kern w:val="0"/>
          <w:sz w:val="22"/>
        </w:rPr>
        <w:t xml:space="preserve">6. </w:t>
      </w:r>
      <w:r w:rsidRPr="00F8152E">
        <w:rPr>
          <w:rFonts w:ascii="宋体" w:eastAsia="宋体" w:hAnsi="宋体" w:cs="宋体" w:hint="eastAsia"/>
          <w:color w:val="000000"/>
          <w:kern w:val="0"/>
          <w:sz w:val="20"/>
          <w:szCs w:val="20"/>
        </w:rPr>
        <w:t xml:space="preserve">打开 </w:t>
      </w:r>
      <w:r w:rsidRPr="00F8152E">
        <w:rPr>
          <w:rFonts w:ascii="Times New Roman" w:eastAsia="宋体" w:hAnsi="Times New Roman" w:cs="Times New Roman"/>
          <w:color w:val="000000"/>
          <w:kern w:val="0"/>
          <w:sz w:val="20"/>
          <w:szCs w:val="20"/>
        </w:rPr>
        <w:t>Nacos</w:t>
      </w:r>
      <w:r w:rsidRPr="00F8152E">
        <w:rPr>
          <w:rFonts w:ascii="宋体" w:eastAsia="宋体" w:hAnsi="宋体" w:cs="宋体" w:hint="eastAsia"/>
          <w:color w:val="000000"/>
          <w:kern w:val="0"/>
          <w:sz w:val="20"/>
          <w:szCs w:val="20"/>
        </w:rPr>
        <w:t xml:space="preserve">，运行 </w:t>
      </w:r>
      <w:r w:rsidRPr="00F8152E">
        <w:rPr>
          <w:rFonts w:ascii="Times New Roman" w:eastAsia="宋体" w:hAnsi="Times New Roman" w:cs="Times New Roman"/>
          <w:color w:val="000000"/>
          <w:kern w:val="0"/>
          <w:sz w:val="20"/>
          <w:szCs w:val="20"/>
        </w:rPr>
        <w:t>9001</w:t>
      </w:r>
      <w:r w:rsidRPr="00F8152E">
        <w:rPr>
          <w:rFonts w:ascii="宋体" w:eastAsia="宋体" w:hAnsi="宋体" w:cs="宋体" w:hint="eastAsia"/>
          <w:color w:val="000000"/>
          <w:kern w:val="0"/>
          <w:sz w:val="20"/>
          <w:szCs w:val="20"/>
        </w:rPr>
        <w:t>，</w:t>
      </w:r>
      <w:r w:rsidRPr="00F8152E">
        <w:rPr>
          <w:rFonts w:ascii="Times New Roman" w:eastAsia="宋体" w:hAnsi="Times New Roman" w:cs="Times New Roman"/>
          <w:color w:val="000000"/>
          <w:kern w:val="0"/>
          <w:sz w:val="20"/>
          <w:szCs w:val="20"/>
        </w:rPr>
        <w:t>9002</w:t>
      </w:r>
      <w:r w:rsidRPr="00F8152E">
        <w:rPr>
          <w:rFonts w:ascii="宋体" w:eastAsia="宋体" w:hAnsi="宋体" w:cs="宋体" w:hint="eastAsia"/>
          <w:color w:val="000000"/>
          <w:kern w:val="0"/>
          <w:sz w:val="20"/>
          <w:szCs w:val="20"/>
        </w:rPr>
        <w:t>，</w:t>
      </w:r>
      <w:r w:rsidRPr="00F8152E">
        <w:rPr>
          <w:rFonts w:ascii="Times New Roman" w:eastAsia="宋体" w:hAnsi="Times New Roman" w:cs="Times New Roman"/>
          <w:color w:val="000000"/>
          <w:kern w:val="0"/>
          <w:sz w:val="20"/>
          <w:szCs w:val="20"/>
        </w:rPr>
        <w:t>9003</w:t>
      </w:r>
    </w:p>
    <w:p w14:paraId="0A691541" w14:textId="5CE923A3" w:rsidR="00246F0B" w:rsidRDefault="00246F0B" w:rsidP="00246F0B">
      <w:pPr>
        <w:pStyle w:val="a3"/>
        <w:ind w:left="360" w:firstLineChars="0" w:firstLine="0"/>
        <w:rPr>
          <w:b/>
          <w:bCs/>
          <w:sz w:val="36"/>
          <w:szCs w:val="40"/>
        </w:rPr>
      </w:pPr>
      <w:r>
        <w:rPr>
          <w:noProof/>
        </w:rPr>
        <w:drawing>
          <wp:inline distT="0" distB="0" distL="0" distR="0" wp14:anchorId="4A4296F9" wp14:editId="6533D4AF">
            <wp:extent cx="5274310" cy="2631440"/>
            <wp:effectExtent l="0" t="0" r="2540" b="0"/>
            <wp:docPr id="5572315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315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91469" w14:textId="388B364F" w:rsidR="00246F0B" w:rsidRDefault="00F8152E" w:rsidP="00246F0B">
      <w:pPr>
        <w:pStyle w:val="a3"/>
        <w:ind w:left="360" w:firstLineChars="0" w:firstLine="0"/>
        <w:rPr>
          <w:b/>
          <w:bCs/>
          <w:sz w:val="36"/>
          <w:szCs w:val="40"/>
        </w:rPr>
      </w:pPr>
      <w:r>
        <w:rPr>
          <w:noProof/>
        </w:rPr>
        <w:drawing>
          <wp:inline distT="0" distB="0" distL="0" distR="0" wp14:anchorId="4FAF4326" wp14:editId="14F9B620">
            <wp:extent cx="5274310" cy="2667635"/>
            <wp:effectExtent l="0" t="0" r="2540" b="0"/>
            <wp:docPr id="10251554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554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9737" w14:textId="77777777" w:rsidR="00246F0B" w:rsidRPr="00246F0B" w:rsidRDefault="00246F0B" w:rsidP="00246F0B">
      <w:pPr>
        <w:ind w:left="360"/>
        <w:rPr>
          <w:rFonts w:hint="eastAsia"/>
        </w:rPr>
      </w:pPr>
    </w:p>
    <w:sectPr w:rsidR="00246F0B" w:rsidRPr="00246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1B4F1F"/>
    <w:multiLevelType w:val="multilevel"/>
    <w:tmpl w:val="29A86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5A606D4E"/>
    <w:multiLevelType w:val="hybridMultilevel"/>
    <w:tmpl w:val="22129600"/>
    <w:lvl w:ilvl="0" w:tplc="207445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91118782">
    <w:abstractNumId w:val="1"/>
  </w:num>
  <w:num w:numId="2" w16cid:durableId="1906992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9E4"/>
    <w:rsid w:val="00246F0B"/>
    <w:rsid w:val="003C5EBD"/>
    <w:rsid w:val="004501E2"/>
    <w:rsid w:val="00720CA0"/>
    <w:rsid w:val="007839E4"/>
    <w:rsid w:val="00F81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D4520"/>
  <w15:chartTrackingRefBased/>
  <w15:docId w15:val="{F8A0B0E6-ECC4-41F3-BD6F-7C3583ACD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46F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F0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6F0B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246F0B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semiHidden/>
    <w:rsid w:val="00246F0B"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paragraph">
    <w:name w:val="paragraph"/>
    <w:basedOn w:val="a"/>
    <w:semiHidden/>
    <w:rsid w:val="00246F0B"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szCs w:val="24"/>
    </w:rPr>
  </w:style>
  <w:style w:type="character" w:customStyle="1" w:styleId="image-wrapper">
    <w:name w:val="image-wrapper"/>
    <w:basedOn w:val="a0"/>
    <w:rsid w:val="00246F0B"/>
  </w:style>
  <w:style w:type="paragraph" w:styleId="HTML">
    <w:name w:val="HTML Preformatted"/>
    <w:basedOn w:val="a"/>
    <w:link w:val="HTML0"/>
    <w:uiPriority w:val="99"/>
    <w:semiHidden/>
    <w:unhideWhenUsed/>
    <w:rsid w:val="00246F0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246F0B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246F0B"/>
    <w:rPr>
      <w:rFonts w:ascii="宋体" w:eastAsia="宋体" w:hAnsi="宋体" w:cs="宋体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246F0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150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9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8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4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1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6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8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4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2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hyperlink" Target="https://gitee.com/zhang-jike-kang/lesson2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11</Pages>
  <Words>1086</Words>
  <Characters>6193</Characters>
  <Application>Microsoft Office Word</Application>
  <DocSecurity>0</DocSecurity>
  <Lines>51</Lines>
  <Paragraphs>14</Paragraphs>
  <ScaleCrop>false</ScaleCrop>
  <Company/>
  <LinksUpToDate>false</LinksUpToDate>
  <CharactersWithSpaces>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2024-03-30T01:24:00Z</dcterms:created>
  <dcterms:modified xsi:type="dcterms:W3CDTF">2024-03-30T01:41:00Z</dcterms:modified>
</cp:coreProperties>
</file>